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3545"/>
        <w:gridCol w:w="5512"/>
      </w:tblGrid>
      <w:tr w:rsidR="00FC465B" w:rsidRPr="003202C4" w14:paraId="1318DC59" w14:textId="77777777" w:rsidTr="000472D1">
        <w:trPr>
          <w:cantSplit/>
          <w:trHeight w:val="278"/>
          <w:jc w:val="center"/>
        </w:trPr>
        <w:tc>
          <w:tcPr>
            <w:tcW w:w="1008" w:type="dxa"/>
            <w:vMerge w:val="restart"/>
            <w:tcBorders>
              <w:top w:val="single" w:sz="4" w:space="0" w:color="auto"/>
              <w:left w:val="single" w:sz="4" w:space="0" w:color="auto"/>
              <w:bottom w:val="single" w:sz="4" w:space="0" w:color="auto"/>
              <w:right w:val="single" w:sz="4" w:space="0" w:color="auto"/>
            </w:tcBorders>
            <w:textDirection w:val="tbRl"/>
          </w:tcPr>
          <w:p w14:paraId="64CBD822" w14:textId="77777777" w:rsidR="00FC465B" w:rsidRPr="00FC465B" w:rsidRDefault="00FC465B" w:rsidP="00FC465B">
            <w:pPr>
              <w:spacing w:line="240" w:lineRule="auto"/>
              <w:ind w:left="113" w:right="113" w:firstLine="0"/>
              <w:jc w:val="center"/>
              <w:rPr>
                <w:rFonts w:eastAsia="Times New Roman" w:cs="Times New Roman"/>
                <w:sz w:val="24"/>
                <w:szCs w:val="24"/>
                <w:lang w:val="en-US"/>
              </w:rPr>
            </w:pPr>
          </w:p>
          <w:p w14:paraId="7B2F8FCD" w14:textId="3B368E6F" w:rsidR="00FC465B" w:rsidRPr="003202C4" w:rsidRDefault="0094338C" w:rsidP="00FC465B">
            <w:pPr>
              <w:spacing w:line="240" w:lineRule="auto"/>
              <w:ind w:left="113" w:right="113" w:firstLine="0"/>
              <w:jc w:val="center"/>
              <w:rPr>
                <w:rFonts w:eastAsia="Times New Roman" w:cs="Times New Roman"/>
                <w:sz w:val="24"/>
                <w:szCs w:val="24"/>
                <w:lang w:val="en-US"/>
              </w:rPr>
            </w:pPr>
            <w:r w:rsidRPr="003202C4">
              <w:rPr>
                <w:rFonts w:eastAsia="Times New Roman" w:cs="Times New Roman"/>
                <w:sz w:val="24"/>
                <w:szCs w:val="24"/>
                <w:lang w:val="en-US"/>
              </w:rPr>
              <w:t>NGUYỄN THỊ NGỌC HUYỀN</w:t>
            </w:r>
          </w:p>
        </w:tc>
        <w:tc>
          <w:tcPr>
            <w:tcW w:w="9058" w:type="dxa"/>
            <w:gridSpan w:val="2"/>
            <w:tcBorders>
              <w:top w:val="single" w:sz="4" w:space="0" w:color="auto"/>
              <w:left w:val="single" w:sz="4" w:space="0" w:color="auto"/>
              <w:bottom w:val="nil"/>
              <w:right w:val="single" w:sz="4" w:space="0" w:color="auto"/>
            </w:tcBorders>
            <w:hideMark/>
          </w:tcPr>
          <w:p w14:paraId="6AACAA8C" w14:textId="77777777" w:rsidR="00FC465B" w:rsidRPr="003202C4" w:rsidRDefault="00FC465B" w:rsidP="00FC465B">
            <w:pPr>
              <w:spacing w:before="360" w:line="240" w:lineRule="auto"/>
              <w:ind w:firstLine="0"/>
              <w:jc w:val="center"/>
              <w:rPr>
                <w:rFonts w:eastAsia="Times New Roman" w:cs="Times New Roman"/>
                <w:b/>
                <w:bCs/>
                <w:sz w:val="24"/>
                <w:szCs w:val="24"/>
                <w:lang w:val="en-US"/>
              </w:rPr>
            </w:pPr>
            <w:r w:rsidRPr="003202C4">
              <w:rPr>
                <w:rFonts w:eastAsia="Times New Roman" w:cs="Times New Roman"/>
                <w:b/>
                <w:bCs/>
                <w:sz w:val="28"/>
                <w:szCs w:val="30"/>
                <w:lang w:val="en-US"/>
              </w:rPr>
              <w:t>HỌC VIỆN CÔNG NGHỆ BƯU CHÍNH VIỄN THÔNG</w:t>
            </w:r>
          </w:p>
          <w:p w14:paraId="7D17BF75" w14:textId="77777777" w:rsidR="00FC465B" w:rsidRPr="003202C4" w:rsidRDefault="00FC465B" w:rsidP="00FC465B">
            <w:pPr>
              <w:spacing w:before="140" w:line="240" w:lineRule="auto"/>
              <w:ind w:firstLine="0"/>
              <w:jc w:val="center"/>
              <w:rPr>
                <w:rFonts w:eastAsia="Times New Roman" w:cs="Times New Roman"/>
                <w:b/>
                <w:bCs/>
                <w:sz w:val="24"/>
                <w:szCs w:val="24"/>
                <w:lang w:val="en-US"/>
              </w:rPr>
            </w:pPr>
            <w:r w:rsidRPr="003202C4">
              <w:rPr>
                <w:rFonts w:eastAsia="Times New Roman" w:cs="Times New Roman"/>
                <w:b/>
                <w:bCs/>
                <w:sz w:val="24"/>
                <w:szCs w:val="24"/>
                <w:lang w:val="en-US"/>
              </w:rPr>
              <w:t>---------------------------------------</w:t>
            </w:r>
          </w:p>
        </w:tc>
      </w:tr>
      <w:tr w:rsidR="00FC465B" w:rsidRPr="003202C4" w14:paraId="3F6EBA3B" w14:textId="77777777" w:rsidTr="000472D1">
        <w:trPr>
          <w:cantSplit/>
          <w:trHeight w:val="576"/>
          <w:jc w:val="center"/>
        </w:trPr>
        <w:tc>
          <w:tcPr>
            <w:tcW w:w="1008" w:type="dxa"/>
            <w:vMerge/>
            <w:tcBorders>
              <w:top w:val="single" w:sz="4" w:space="0" w:color="auto"/>
              <w:left w:val="single" w:sz="4" w:space="0" w:color="auto"/>
              <w:bottom w:val="single" w:sz="4" w:space="0" w:color="auto"/>
              <w:right w:val="single" w:sz="4" w:space="0" w:color="auto"/>
            </w:tcBorders>
            <w:vAlign w:val="center"/>
            <w:hideMark/>
          </w:tcPr>
          <w:p w14:paraId="3BCA0B17" w14:textId="77777777" w:rsidR="00FC465B" w:rsidRPr="003202C4" w:rsidRDefault="00FC465B" w:rsidP="00FC465B">
            <w:pPr>
              <w:spacing w:line="240" w:lineRule="auto"/>
              <w:ind w:firstLine="0"/>
              <w:jc w:val="left"/>
              <w:rPr>
                <w:rFonts w:eastAsia="Times New Roman" w:cs="Times New Roman"/>
                <w:sz w:val="24"/>
                <w:szCs w:val="24"/>
                <w:lang w:val="en-US"/>
              </w:rPr>
            </w:pPr>
          </w:p>
        </w:tc>
        <w:tc>
          <w:tcPr>
            <w:tcW w:w="3545" w:type="dxa"/>
            <w:tcBorders>
              <w:top w:val="nil"/>
              <w:left w:val="single" w:sz="4" w:space="0" w:color="auto"/>
              <w:bottom w:val="nil"/>
              <w:right w:val="nil"/>
            </w:tcBorders>
            <w:vAlign w:val="center"/>
          </w:tcPr>
          <w:p w14:paraId="51183324" w14:textId="77777777" w:rsidR="00FC465B" w:rsidRPr="003202C4" w:rsidRDefault="00FC465B" w:rsidP="00FC465B">
            <w:pPr>
              <w:spacing w:before="140" w:line="240" w:lineRule="auto"/>
              <w:ind w:firstLine="0"/>
              <w:jc w:val="center"/>
              <w:rPr>
                <w:rFonts w:eastAsia="Times New Roman" w:cs="Times New Roman"/>
                <w:b/>
                <w:bCs/>
                <w:sz w:val="22"/>
                <w:lang w:val="en-US"/>
              </w:rPr>
            </w:pPr>
          </w:p>
        </w:tc>
        <w:tc>
          <w:tcPr>
            <w:tcW w:w="5513" w:type="dxa"/>
            <w:tcBorders>
              <w:top w:val="nil"/>
              <w:left w:val="nil"/>
              <w:bottom w:val="nil"/>
              <w:right w:val="single" w:sz="4" w:space="0" w:color="auto"/>
            </w:tcBorders>
            <w:vAlign w:val="center"/>
          </w:tcPr>
          <w:p w14:paraId="286ED85A" w14:textId="77777777" w:rsidR="00FC465B" w:rsidRPr="003202C4" w:rsidRDefault="00FC465B" w:rsidP="00FC465B">
            <w:pPr>
              <w:spacing w:before="140" w:line="240" w:lineRule="auto"/>
              <w:ind w:firstLine="0"/>
              <w:jc w:val="center"/>
              <w:rPr>
                <w:rFonts w:eastAsia="Times New Roman" w:cs="Times New Roman"/>
                <w:b/>
                <w:bCs/>
                <w:sz w:val="22"/>
                <w:lang w:val="en-US"/>
              </w:rPr>
            </w:pPr>
          </w:p>
        </w:tc>
      </w:tr>
      <w:tr w:rsidR="00FC465B" w:rsidRPr="003202C4" w14:paraId="4DD46553" w14:textId="77777777" w:rsidTr="000472D1">
        <w:trPr>
          <w:cantSplit/>
          <w:jc w:val="center"/>
        </w:trPr>
        <w:tc>
          <w:tcPr>
            <w:tcW w:w="1008" w:type="dxa"/>
            <w:vMerge/>
            <w:tcBorders>
              <w:top w:val="single" w:sz="4" w:space="0" w:color="auto"/>
              <w:left w:val="single" w:sz="4" w:space="0" w:color="auto"/>
              <w:bottom w:val="single" w:sz="4" w:space="0" w:color="auto"/>
              <w:right w:val="single" w:sz="4" w:space="0" w:color="auto"/>
            </w:tcBorders>
            <w:vAlign w:val="center"/>
            <w:hideMark/>
          </w:tcPr>
          <w:p w14:paraId="15EB327E" w14:textId="77777777" w:rsidR="00FC465B" w:rsidRPr="003202C4" w:rsidRDefault="00FC465B" w:rsidP="00FC465B">
            <w:pPr>
              <w:spacing w:line="240" w:lineRule="auto"/>
              <w:ind w:firstLine="0"/>
              <w:jc w:val="left"/>
              <w:rPr>
                <w:rFonts w:eastAsia="Times New Roman" w:cs="Times New Roman"/>
                <w:sz w:val="24"/>
                <w:szCs w:val="24"/>
                <w:lang w:val="en-US"/>
              </w:rPr>
            </w:pPr>
          </w:p>
        </w:tc>
        <w:tc>
          <w:tcPr>
            <w:tcW w:w="9058" w:type="dxa"/>
            <w:gridSpan w:val="2"/>
            <w:tcBorders>
              <w:top w:val="nil"/>
              <w:left w:val="single" w:sz="4" w:space="0" w:color="auto"/>
              <w:bottom w:val="nil"/>
              <w:right w:val="single" w:sz="4" w:space="0" w:color="auto"/>
            </w:tcBorders>
            <w:hideMark/>
          </w:tcPr>
          <w:p w14:paraId="7AFCC311" w14:textId="33A9A1FE" w:rsidR="00FC465B" w:rsidRPr="003202C4" w:rsidRDefault="00C511E2" w:rsidP="00FC465B">
            <w:pPr>
              <w:spacing w:before="140" w:line="240" w:lineRule="auto"/>
              <w:ind w:firstLine="0"/>
              <w:jc w:val="center"/>
              <w:rPr>
                <w:rFonts w:eastAsia="Times New Roman" w:cs="Times New Roman"/>
                <w:b/>
                <w:bCs/>
                <w:sz w:val="24"/>
                <w:szCs w:val="24"/>
                <w:lang w:val="en-US"/>
              </w:rPr>
            </w:pPr>
            <w:r w:rsidRPr="003202C4">
              <w:rPr>
                <w:rFonts w:ascii=".VnTime" w:eastAsia="Times New Roman" w:hAnsi=".VnTime" w:cs="Times New Roman"/>
                <w:noProof/>
                <w:sz w:val="24"/>
                <w:szCs w:val="24"/>
                <w:lang w:val="en-US"/>
              </w:rPr>
              <w:drawing>
                <wp:inline distT="0" distB="0" distL="0" distR="0" wp14:anchorId="167576A4" wp14:editId="232092BA">
                  <wp:extent cx="1033145" cy="103314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3145" cy="1033145"/>
                          </a:xfrm>
                          <a:prstGeom prst="rect">
                            <a:avLst/>
                          </a:prstGeom>
                          <a:noFill/>
                          <a:ln>
                            <a:noFill/>
                          </a:ln>
                        </pic:spPr>
                      </pic:pic>
                    </a:graphicData>
                  </a:graphic>
                </wp:inline>
              </w:drawing>
            </w:r>
          </w:p>
        </w:tc>
      </w:tr>
      <w:tr w:rsidR="00FC465B" w:rsidRPr="003202C4" w14:paraId="01F083A9" w14:textId="77777777" w:rsidTr="000472D1">
        <w:trPr>
          <w:cantSplit/>
          <w:jc w:val="center"/>
        </w:trPr>
        <w:tc>
          <w:tcPr>
            <w:tcW w:w="1008" w:type="dxa"/>
            <w:vMerge/>
            <w:tcBorders>
              <w:top w:val="single" w:sz="4" w:space="0" w:color="auto"/>
              <w:left w:val="single" w:sz="4" w:space="0" w:color="auto"/>
              <w:bottom w:val="single" w:sz="4" w:space="0" w:color="auto"/>
              <w:right w:val="single" w:sz="4" w:space="0" w:color="auto"/>
            </w:tcBorders>
            <w:vAlign w:val="center"/>
            <w:hideMark/>
          </w:tcPr>
          <w:p w14:paraId="68400E9F" w14:textId="77777777" w:rsidR="00FC465B" w:rsidRPr="003202C4" w:rsidRDefault="00FC465B" w:rsidP="00FC465B">
            <w:pPr>
              <w:spacing w:line="240" w:lineRule="auto"/>
              <w:ind w:firstLine="0"/>
              <w:jc w:val="left"/>
              <w:rPr>
                <w:rFonts w:eastAsia="Times New Roman" w:cs="Times New Roman"/>
                <w:sz w:val="24"/>
                <w:szCs w:val="24"/>
                <w:lang w:val="en-US"/>
              </w:rPr>
            </w:pPr>
          </w:p>
        </w:tc>
        <w:tc>
          <w:tcPr>
            <w:tcW w:w="9058" w:type="dxa"/>
            <w:gridSpan w:val="2"/>
            <w:tcBorders>
              <w:top w:val="nil"/>
              <w:left w:val="single" w:sz="4" w:space="0" w:color="auto"/>
              <w:bottom w:val="nil"/>
              <w:right w:val="single" w:sz="4" w:space="0" w:color="auto"/>
            </w:tcBorders>
          </w:tcPr>
          <w:p w14:paraId="7C7DD20F" w14:textId="77777777" w:rsidR="00FC465B" w:rsidRPr="003202C4" w:rsidRDefault="00FC465B" w:rsidP="00FC465B">
            <w:pPr>
              <w:spacing w:before="140" w:line="240" w:lineRule="auto"/>
              <w:ind w:firstLine="0"/>
              <w:jc w:val="center"/>
              <w:rPr>
                <w:rFonts w:eastAsia="Times New Roman" w:cs="Times New Roman"/>
                <w:b/>
                <w:bCs/>
                <w:sz w:val="24"/>
                <w:szCs w:val="24"/>
                <w:lang w:val="en-US"/>
              </w:rPr>
            </w:pPr>
          </w:p>
        </w:tc>
      </w:tr>
      <w:tr w:rsidR="00FC465B" w:rsidRPr="003202C4" w14:paraId="21F22E2A" w14:textId="77777777" w:rsidTr="000472D1">
        <w:trPr>
          <w:cantSplit/>
          <w:jc w:val="center"/>
        </w:trPr>
        <w:tc>
          <w:tcPr>
            <w:tcW w:w="1008" w:type="dxa"/>
            <w:vMerge/>
            <w:tcBorders>
              <w:top w:val="single" w:sz="4" w:space="0" w:color="auto"/>
              <w:left w:val="single" w:sz="4" w:space="0" w:color="auto"/>
              <w:bottom w:val="single" w:sz="4" w:space="0" w:color="auto"/>
              <w:right w:val="single" w:sz="4" w:space="0" w:color="auto"/>
            </w:tcBorders>
            <w:vAlign w:val="center"/>
            <w:hideMark/>
          </w:tcPr>
          <w:p w14:paraId="02F7A7C4" w14:textId="77777777" w:rsidR="00FC465B" w:rsidRPr="003202C4" w:rsidRDefault="00FC465B" w:rsidP="00FC465B">
            <w:pPr>
              <w:spacing w:line="240" w:lineRule="auto"/>
              <w:ind w:firstLine="0"/>
              <w:jc w:val="left"/>
              <w:rPr>
                <w:rFonts w:eastAsia="Times New Roman" w:cs="Times New Roman"/>
                <w:sz w:val="24"/>
                <w:szCs w:val="24"/>
                <w:lang w:val="en-US"/>
              </w:rPr>
            </w:pPr>
          </w:p>
        </w:tc>
        <w:tc>
          <w:tcPr>
            <w:tcW w:w="9058" w:type="dxa"/>
            <w:gridSpan w:val="2"/>
            <w:tcBorders>
              <w:top w:val="nil"/>
              <w:left w:val="single" w:sz="4" w:space="0" w:color="auto"/>
              <w:bottom w:val="nil"/>
              <w:right w:val="single" w:sz="4" w:space="0" w:color="auto"/>
            </w:tcBorders>
          </w:tcPr>
          <w:p w14:paraId="71EBB49D" w14:textId="77777777" w:rsidR="00FC465B" w:rsidRPr="003202C4" w:rsidRDefault="00FC465B" w:rsidP="00FC465B">
            <w:pPr>
              <w:spacing w:before="140" w:line="240" w:lineRule="auto"/>
              <w:ind w:firstLine="0"/>
              <w:jc w:val="center"/>
              <w:rPr>
                <w:rFonts w:eastAsia="Times New Roman" w:cs="Times New Roman"/>
                <w:b/>
                <w:bCs/>
                <w:sz w:val="32"/>
                <w:szCs w:val="32"/>
                <w:lang w:val="en-US"/>
              </w:rPr>
            </w:pPr>
          </w:p>
          <w:p w14:paraId="7A7CD487" w14:textId="77777777" w:rsidR="00FC465B" w:rsidRPr="003202C4" w:rsidRDefault="00FC465B" w:rsidP="00FC465B">
            <w:pPr>
              <w:rPr>
                <w:lang w:val="en-US"/>
              </w:rPr>
            </w:pPr>
          </w:p>
        </w:tc>
      </w:tr>
      <w:tr w:rsidR="00FC465B" w:rsidRPr="003202C4" w14:paraId="548DAB7D" w14:textId="77777777" w:rsidTr="000472D1">
        <w:trPr>
          <w:cantSplit/>
          <w:jc w:val="center"/>
        </w:trPr>
        <w:tc>
          <w:tcPr>
            <w:tcW w:w="1008" w:type="dxa"/>
            <w:vMerge/>
            <w:tcBorders>
              <w:top w:val="single" w:sz="4" w:space="0" w:color="auto"/>
              <w:left w:val="single" w:sz="4" w:space="0" w:color="auto"/>
              <w:bottom w:val="single" w:sz="4" w:space="0" w:color="auto"/>
              <w:right w:val="single" w:sz="4" w:space="0" w:color="auto"/>
            </w:tcBorders>
            <w:vAlign w:val="center"/>
            <w:hideMark/>
          </w:tcPr>
          <w:p w14:paraId="62E1C31E" w14:textId="77777777" w:rsidR="00FC465B" w:rsidRPr="003202C4" w:rsidRDefault="00FC465B" w:rsidP="00FC465B">
            <w:pPr>
              <w:spacing w:line="240" w:lineRule="auto"/>
              <w:ind w:firstLine="0"/>
              <w:jc w:val="left"/>
              <w:rPr>
                <w:rFonts w:eastAsia="Times New Roman" w:cs="Times New Roman"/>
                <w:sz w:val="24"/>
                <w:szCs w:val="24"/>
                <w:lang w:val="en-US"/>
              </w:rPr>
            </w:pPr>
          </w:p>
        </w:tc>
        <w:tc>
          <w:tcPr>
            <w:tcW w:w="9058" w:type="dxa"/>
            <w:gridSpan w:val="2"/>
            <w:tcBorders>
              <w:top w:val="nil"/>
              <w:left w:val="single" w:sz="4" w:space="0" w:color="auto"/>
              <w:bottom w:val="nil"/>
              <w:right w:val="single" w:sz="4" w:space="0" w:color="auto"/>
            </w:tcBorders>
            <w:hideMark/>
          </w:tcPr>
          <w:p w14:paraId="0A074924" w14:textId="3F1F508E" w:rsidR="00FC465B" w:rsidRPr="003202C4" w:rsidRDefault="0094338C" w:rsidP="00FC465B">
            <w:pPr>
              <w:spacing w:before="140" w:line="240" w:lineRule="auto"/>
              <w:ind w:firstLine="0"/>
              <w:jc w:val="center"/>
              <w:rPr>
                <w:rFonts w:ascii=".VnTimeH" w:eastAsia="Times New Roman" w:hAnsi=".VnTimeH" w:cs="Times New Roman"/>
                <w:b/>
                <w:sz w:val="28"/>
                <w:szCs w:val="28"/>
                <w:lang w:val="en-US"/>
              </w:rPr>
            </w:pPr>
            <w:r w:rsidRPr="003202C4">
              <w:rPr>
                <w:rFonts w:eastAsia="Times New Roman" w:cs="Times New Roman"/>
                <w:b/>
                <w:sz w:val="28"/>
                <w:szCs w:val="32"/>
                <w:lang w:val="en-US"/>
              </w:rPr>
              <w:t>NGUYỄN THỊ NGỌC HUYỀN</w:t>
            </w:r>
          </w:p>
        </w:tc>
      </w:tr>
      <w:tr w:rsidR="00FC465B" w:rsidRPr="003202C4" w14:paraId="09848517" w14:textId="77777777" w:rsidTr="000472D1">
        <w:trPr>
          <w:cantSplit/>
          <w:jc w:val="center"/>
        </w:trPr>
        <w:tc>
          <w:tcPr>
            <w:tcW w:w="1008" w:type="dxa"/>
            <w:vMerge/>
            <w:tcBorders>
              <w:top w:val="single" w:sz="4" w:space="0" w:color="auto"/>
              <w:left w:val="single" w:sz="4" w:space="0" w:color="auto"/>
              <w:bottom w:val="single" w:sz="4" w:space="0" w:color="auto"/>
              <w:right w:val="single" w:sz="4" w:space="0" w:color="auto"/>
            </w:tcBorders>
            <w:vAlign w:val="center"/>
            <w:hideMark/>
          </w:tcPr>
          <w:p w14:paraId="59F8CA34" w14:textId="77777777" w:rsidR="00FC465B" w:rsidRPr="003202C4" w:rsidRDefault="00FC465B" w:rsidP="00FC465B">
            <w:pPr>
              <w:spacing w:line="240" w:lineRule="auto"/>
              <w:ind w:firstLine="0"/>
              <w:jc w:val="left"/>
              <w:rPr>
                <w:rFonts w:eastAsia="Times New Roman" w:cs="Times New Roman"/>
                <w:sz w:val="24"/>
                <w:szCs w:val="24"/>
                <w:lang w:val="en-US"/>
              </w:rPr>
            </w:pPr>
          </w:p>
        </w:tc>
        <w:tc>
          <w:tcPr>
            <w:tcW w:w="9058" w:type="dxa"/>
            <w:gridSpan w:val="2"/>
            <w:tcBorders>
              <w:top w:val="nil"/>
              <w:left w:val="single" w:sz="4" w:space="0" w:color="auto"/>
              <w:bottom w:val="nil"/>
              <w:right w:val="single" w:sz="4" w:space="0" w:color="auto"/>
            </w:tcBorders>
          </w:tcPr>
          <w:p w14:paraId="38720708" w14:textId="77777777" w:rsidR="00FC465B" w:rsidRPr="003202C4" w:rsidRDefault="00FC465B" w:rsidP="00FC465B">
            <w:pPr>
              <w:spacing w:before="140" w:line="240" w:lineRule="auto"/>
              <w:ind w:firstLine="0"/>
              <w:jc w:val="left"/>
              <w:rPr>
                <w:rFonts w:eastAsia="Times New Roman" w:cs="Times New Roman"/>
                <w:b/>
                <w:bCs/>
                <w:sz w:val="24"/>
                <w:szCs w:val="24"/>
                <w:lang w:val="en-US"/>
              </w:rPr>
            </w:pPr>
          </w:p>
        </w:tc>
      </w:tr>
      <w:tr w:rsidR="00FC465B" w:rsidRPr="003202C4" w14:paraId="0B908FC1" w14:textId="77777777" w:rsidTr="000472D1">
        <w:trPr>
          <w:cantSplit/>
          <w:jc w:val="center"/>
        </w:trPr>
        <w:tc>
          <w:tcPr>
            <w:tcW w:w="1008" w:type="dxa"/>
            <w:vMerge w:val="restart"/>
            <w:tcBorders>
              <w:top w:val="single" w:sz="4" w:space="0" w:color="auto"/>
              <w:left w:val="single" w:sz="4" w:space="0" w:color="auto"/>
              <w:bottom w:val="single" w:sz="4" w:space="0" w:color="auto"/>
              <w:right w:val="single" w:sz="4" w:space="0" w:color="auto"/>
            </w:tcBorders>
            <w:textDirection w:val="tbRl"/>
          </w:tcPr>
          <w:p w14:paraId="3BF28C43" w14:textId="77777777" w:rsidR="00FC465B" w:rsidRPr="003202C4" w:rsidRDefault="00FC465B" w:rsidP="00FC465B">
            <w:pPr>
              <w:spacing w:line="240" w:lineRule="auto"/>
              <w:ind w:left="113" w:right="113" w:firstLine="0"/>
              <w:jc w:val="center"/>
              <w:rPr>
                <w:rFonts w:eastAsia="Times New Roman" w:cs="Times New Roman"/>
                <w:sz w:val="24"/>
                <w:szCs w:val="24"/>
                <w:lang w:val="en-US"/>
              </w:rPr>
            </w:pPr>
          </w:p>
          <w:p w14:paraId="62FBB610" w14:textId="77777777" w:rsidR="00FC465B" w:rsidRPr="003202C4" w:rsidRDefault="00FC465B" w:rsidP="00FC465B">
            <w:pPr>
              <w:spacing w:line="240" w:lineRule="auto"/>
              <w:ind w:left="113" w:right="113" w:firstLine="0"/>
              <w:jc w:val="center"/>
              <w:rPr>
                <w:rFonts w:eastAsia="Times New Roman" w:cs="Times New Roman"/>
                <w:sz w:val="24"/>
                <w:szCs w:val="24"/>
                <w:lang w:val="de-DE"/>
              </w:rPr>
            </w:pPr>
            <w:r w:rsidRPr="003202C4">
              <w:rPr>
                <w:rFonts w:eastAsia="Times New Roman" w:cs="Times New Roman"/>
                <w:sz w:val="24"/>
                <w:szCs w:val="24"/>
                <w:lang w:val="de-DE"/>
              </w:rPr>
              <w:t>HỆ THỐNG THÔNG TIN</w:t>
            </w:r>
          </w:p>
        </w:tc>
        <w:tc>
          <w:tcPr>
            <w:tcW w:w="9058" w:type="dxa"/>
            <w:gridSpan w:val="2"/>
            <w:tcBorders>
              <w:top w:val="nil"/>
              <w:left w:val="single" w:sz="4" w:space="0" w:color="auto"/>
              <w:bottom w:val="nil"/>
              <w:right w:val="single" w:sz="4" w:space="0" w:color="auto"/>
            </w:tcBorders>
          </w:tcPr>
          <w:p w14:paraId="6D8467D7" w14:textId="77777777" w:rsidR="00FC465B" w:rsidRPr="003202C4" w:rsidRDefault="00FC465B" w:rsidP="00FC465B">
            <w:pPr>
              <w:spacing w:before="140" w:line="240" w:lineRule="auto"/>
              <w:ind w:firstLine="0"/>
              <w:jc w:val="center"/>
              <w:rPr>
                <w:rFonts w:eastAsia="Times New Roman" w:cs="Times New Roman"/>
                <w:b/>
                <w:bCs/>
                <w:sz w:val="24"/>
                <w:szCs w:val="24"/>
                <w:lang w:val="en-US"/>
              </w:rPr>
            </w:pPr>
          </w:p>
        </w:tc>
      </w:tr>
      <w:tr w:rsidR="00FC465B" w:rsidRPr="003202C4" w14:paraId="15E2A14D" w14:textId="77777777" w:rsidTr="000472D1">
        <w:trPr>
          <w:cantSplit/>
          <w:jc w:val="center"/>
        </w:trPr>
        <w:tc>
          <w:tcPr>
            <w:tcW w:w="1008" w:type="dxa"/>
            <w:vMerge/>
            <w:tcBorders>
              <w:top w:val="single" w:sz="4" w:space="0" w:color="auto"/>
              <w:left w:val="single" w:sz="4" w:space="0" w:color="auto"/>
              <w:bottom w:val="single" w:sz="4" w:space="0" w:color="auto"/>
              <w:right w:val="single" w:sz="4" w:space="0" w:color="auto"/>
            </w:tcBorders>
            <w:vAlign w:val="center"/>
            <w:hideMark/>
          </w:tcPr>
          <w:p w14:paraId="43E7A146" w14:textId="77777777" w:rsidR="00FC465B" w:rsidRPr="003202C4" w:rsidRDefault="00FC465B" w:rsidP="00FC465B">
            <w:pPr>
              <w:spacing w:line="240" w:lineRule="auto"/>
              <w:ind w:firstLine="0"/>
              <w:jc w:val="left"/>
              <w:rPr>
                <w:rFonts w:eastAsia="Times New Roman" w:cs="Times New Roman"/>
                <w:sz w:val="24"/>
                <w:szCs w:val="24"/>
                <w:lang w:val="de-DE"/>
              </w:rPr>
            </w:pPr>
          </w:p>
        </w:tc>
        <w:tc>
          <w:tcPr>
            <w:tcW w:w="9058" w:type="dxa"/>
            <w:gridSpan w:val="2"/>
            <w:tcBorders>
              <w:top w:val="nil"/>
              <w:left w:val="single" w:sz="4" w:space="0" w:color="auto"/>
              <w:bottom w:val="nil"/>
              <w:right w:val="single" w:sz="4" w:space="0" w:color="auto"/>
            </w:tcBorders>
            <w:hideMark/>
          </w:tcPr>
          <w:p w14:paraId="5D723300" w14:textId="63118503" w:rsidR="00FC465B" w:rsidRPr="003202C4" w:rsidRDefault="00CD714B" w:rsidP="00FC465B">
            <w:pPr>
              <w:spacing w:before="140" w:line="240" w:lineRule="auto"/>
              <w:ind w:firstLine="0"/>
              <w:jc w:val="center"/>
              <w:rPr>
                <w:rFonts w:eastAsia="Times New Roman" w:cs="Times New Roman"/>
                <w:b/>
                <w:sz w:val="28"/>
                <w:szCs w:val="36"/>
                <w:lang w:val="de-DE"/>
              </w:rPr>
            </w:pPr>
            <w:r w:rsidRPr="003202C4">
              <w:rPr>
                <w:rFonts w:eastAsia="Times New Roman" w:cs="Times New Roman"/>
                <w:b/>
                <w:sz w:val="28"/>
                <w:szCs w:val="36"/>
                <w:lang w:val="de-DE"/>
              </w:rPr>
              <w:t>TỐI ĐA HÓA ẢNH HƯỞNG TRÊN MẠNG ĐA KÊNH KẾT HỢP GIỮA MÔ HÌNH SINH VÀ HỌC TĂNG CƯỜNG</w:t>
            </w:r>
            <w:r w:rsidR="00FC465B" w:rsidRPr="003202C4">
              <w:rPr>
                <w:rFonts w:eastAsia="Times New Roman" w:cs="Times New Roman"/>
                <w:b/>
                <w:sz w:val="28"/>
                <w:szCs w:val="36"/>
                <w:lang w:val="de-DE"/>
              </w:rPr>
              <w:t xml:space="preserve"> </w:t>
            </w:r>
          </w:p>
          <w:p w14:paraId="011B784C" w14:textId="77777777" w:rsidR="00FC465B" w:rsidRPr="003202C4" w:rsidRDefault="00FC465B" w:rsidP="00FC465B">
            <w:pPr>
              <w:spacing w:before="140" w:line="240" w:lineRule="auto"/>
              <w:ind w:firstLine="0"/>
              <w:jc w:val="center"/>
              <w:rPr>
                <w:rFonts w:eastAsia="Times New Roman" w:cs="Times New Roman"/>
                <w:b/>
                <w:bCs/>
                <w:sz w:val="24"/>
                <w:szCs w:val="24"/>
                <w:lang w:val="de-DE"/>
              </w:rPr>
            </w:pPr>
          </w:p>
        </w:tc>
      </w:tr>
      <w:tr w:rsidR="00FC465B" w:rsidRPr="003202C4" w14:paraId="56656DDE" w14:textId="77777777" w:rsidTr="000472D1">
        <w:trPr>
          <w:cantSplit/>
          <w:jc w:val="center"/>
        </w:trPr>
        <w:tc>
          <w:tcPr>
            <w:tcW w:w="1008" w:type="dxa"/>
            <w:vMerge/>
            <w:tcBorders>
              <w:top w:val="single" w:sz="4" w:space="0" w:color="auto"/>
              <w:left w:val="single" w:sz="4" w:space="0" w:color="auto"/>
              <w:bottom w:val="single" w:sz="4" w:space="0" w:color="auto"/>
              <w:right w:val="single" w:sz="4" w:space="0" w:color="auto"/>
            </w:tcBorders>
            <w:vAlign w:val="center"/>
            <w:hideMark/>
          </w:tcPr>
          <w:p w14:paraId="3252C876" w14:textId="77777777" w:rsidR="00FC465B" w:rsidRPr="003202C4" w:rsidRDefault="00FC465B" w:rsidP="00FC465B">
            <w:pPr>
              <w:spacing w:line="240" w:lineRule="auto"/>
              <w:ind w:firstLine="0"/>
              <w:jc w:val="left"/>
              <w:rPr>
                <w:rFonts w:eastAsia="Times New Roman" w:cs="Times New Roman"/>
                <w:sz w:val="24"/>
                <w:szCs w:val="24"/>
                <w:lang w:val="de-DE"/>
              </w:rPr>
            </w:pPr>
          </w:p>
        </w:tc>
        <w:tc>
          <w:tcPr>
            <w:tcW w:w="9058" w:type="dxa"/>
            <w:gridSpan w:val="2"/>
            <w:tcBorders>
              <w:top w:val="nil"/>
              <w:left w:val="single" w:sz="4" w:space="0" w:color="auto"/>
              <w:bottom w:val="nil"/>
              <w:right w:val="single" w:sz="4" w:space="0" w:color="auto"/>
            </w:tcBorders>
          </w:tcPr>
          <w:p w14:paraId="2CE132C5" w14:textId="77777777" w:rsidR="00FC465B" w:rsidRPr="003202C4" w:rsidRDefault="00FC465B" w:rsidP="00FC465B">
            <w:pPr>
              <w:spacing w:before="140" w:line="240" w:lineRule="auto"/>
              <w:ind w:firstLine="0"/>
              <w:jc w:val="center"/>
              <w:rPr>
                <w:rFonts w:eastAsia="Times New Roman" w:cs="Times New Roman"/>
                <w:b/>
                <w:bCs/>
                <w:sz w:val="24"/>
                <w:szCs w:val="24"/>
                <w:lang w:val="de-DE"/>
              </w:rPr>
            </w:pPr>
          </w:p>
        </w:tc>
      </w:tr>
      <w:tr w:rsidR="00FC465B" w:rsidRPr="003202C4" w14:paraId="7E2E780C" w14:textId="77777777" w:rsidTr="000472D1">
        <w:trPr>
          <w:cantSplit/>
          <w:jc w:val="center"/>
        </w:trPr>
        <w:tc>
          <w:tcPr>
            <w:tcW w:w="1008" w:type="dxa"/>
            <w:vMerge/>
            <w:tcBorders>
              <w:top w:val="single" w:sz="4" w:space="0" w:color="auto"/>
              <w:left w:val="single" w:sz="4" w:space="0" w:color="auto"/>
              <w:bottom w:val="single" w:sz="4" w:space="0" w:color="auto"/>
              <w:right w:val="single" w:sz="4" w:space="0" w:color="auto"/>
            </w:tcBorders>
            <w:vAlign w:val="center"/>
            <w:hideMark/>
          </w:tcPr>
          <w:p w14:paraId="0C34CBFC" w14:textId="77777777" w:rsidR="00FC465B" w:rsidRPr="003202C4" w:rsidRDefault="00FC465B" w:rsidP="00FC465B">
            <w:pPr>
              <w:spacing w:line="240" w:lineRule="auto"/>
              <w:ind w:firstLine="0"/>
              <w:jc w:val="left"/>
              <w:rPr>
                <w:rFonts w:eastAsia="Times New Roman" w:cs="Times New Roman"/>
                <w:sz w:val="24"/>
                <w:szCs w:val="24"/>
                <w:lang w:val="de-DE"/>
              </w:rPr>
            </w:pPr>
          </w:p>
        </w:tc>
        <w:tc>
          <w:tcPr>
            <w:tcW w:w="9058" w:type="dxa"/>
            <w:gridSpan w:val="2"/>
            <w:tcBorders>
              <w:top w:val="nil"/>
              <w:left w:val="single" w:sz="4" w:space="0" w:color="auto"/>
              <w:bottom w:val="nil"/>
              <w:right w:val="single" w:sz="4" w:space="0" w:color="auto"/>
            </w:tcBorders>
          </w:tcPr>
          <w:p w14:paraId="608234BF" w14:textId="77777777" w:rsidR="00FC465B" w:rsidRPr="003202C4" w:rsidRDefault="00FC465B" w:rsidP="00FC465B">
            <w:pPr>
              <w:spacing w:before="140" w:line="240" w:lineRule="auto"/>
              <w:ind w:firstLine="0"/>
              <w:jc w:val="left"/>
              <w:rPr>
                <w:rFonts w:eastAsia="Times New Roman" w:cs="Times New Roman"/>
                <w:sz w:val="24"/>
                <w:szCs w:val="24"/>
                <w:lang w:val="de-DE"/>
              </w:rPr>
            </w:pPr>
          </w:p>
        </w:tc>
      </w:tr>
      <w:tr w:rsidR="00FC465B" w:rsidRPr="003202C4" w14:paraId="31708653" w14:textId="77777777" w:rsidTr="000472D1">
        <w:trPr>
          <w:cantSplit/>
          <w:jc w:val="center"/>
        </w:trPr>
        <w:tc>
          <w:tcPr>
            <w:tcW w:w="1008" w:type="dxa"/>
            <w:vMerge/>
            <w:tcBorders>
              <w:top w:val="single" w:sz="4" w:space="0" w:color="auto"/>
              <w:left w:val="single" w:sz="4" w:space="0" w:color="auto"/>
              <w:bottom w:val="single" w:sz="4" w:space="0" w:color="auto"/>
              <w:right w:val="single" w:sz="4" w:space="0" w:color="auto"/>
            </w:tcBorders>
            <w:vAlign w:val="center"/>
            <w:hideMark/>
          </w:tcPr>
          <w:p w14:paraId="57C05D71" w14:textId="77777777" w:rsidR="00FC465B" w:rsidRPr="003202C4" w:rsidRDefault="00FC465B" w:rsidP="00FC465B">
            <w:pPr>
              <w:spacing w:line="240" w:lineRule="auto"/>
              <w:ind w:firstLine="0"/>
              <w:jc w:val="left"/>
              <w:rPr>
                <w:rFonts w:eastAsia="Times New Roman" w:cs="Times New Roman"/>
                <w:sz w:val="24"/>
                <w:szCs w:val="24"/>
                <w:lang w:val="de-DE"/>
              </w:rPr>
            </w:pPr>
          </w:p>
        </w:tc>
        <w:tc>
          <w:tcPr>
            <w:tcW w:w="9058" w:type="dxa"/>
            <w:gridSpan w:val="2"/>
            <w:tcBorders>
              <w:top w:val="nil"/>
              <w:left w:val="single" w:sz="4" w:space="0" w:color="auto"/>
              <w:bottom w:val="nil"/>
              <w:right w:val="single" w:sz="4" w:space="0" w:color="auto"/>
            </w:tcBorders>
          </w:tcPr>
          <w:p w14:paraId="09CDA646" w14:textId="77777777" w:rsidR="00FC465B" w:rsidRPr="003202C4" w:rsidRDefault="00FC465B" w:rsidP="00FC465B">
            <w:pPr>
              <w:spacing w:before="140" w:line="240" w:lineRule="auto"/>
              <w:ind w:firstLine="0"/>
              <w:jc w:val="left"/>
              <w:rPr>
                <w:rFonts w:eastAsia="Times New Roman" w:cs="Times New Roman"/>
                <w:b/>
                <w:bCs/>
                <w:sz w:val="24"/>
                <w:szCs w:val="24"/>
                <w:lang w:val="de-DE"/>
              </w:rPr>
            </w:pPr>
          </w:p>
        </w:tc>
      </w:tr>
      <w:tr w:rsidR="00FC465B" w:rsidRPr="003202C4" w14:paraId="616E8BA2" w14:textId="77777777" w:rsidTr="000472D1">
        <w:trPr>
          <w:cantSplit/>
          <w:jc w:val="center"/>
        </w:trPr>
        <w:tc>
          <w:tcPr>
            <w:tcW w:w="1008" w:type="dxa"/>
            <w:vMerge/>
            <w:tcBorders>
              <w:top w:val="single" w:sz="4" w:space="0" w:color="auto"/>
              <w:left w:val="single" w:sz="4" w:space="0" w:color="auto"/>
              <w:bottom w:val="single" w:sz="4" w:space="0" w:color="auto"/>
              <w:right w:val="single" w:sz="4" w:space="0" w:color="auto"/>
            </w:tcBorders>
            <w:vAlign w:val="center"/>
            <w:hideMark/>
          </w:tcPr>
          <w:p w14:paraId="44DDEF26" w14:textId="77777777" w:rsidR="00FC465B" w:rsidRPr="003202C4" w:rsidRDefault="00FC465B" w:rsidP="00FC465B">
            <w:pPr>
              <w:spacing w:line="240" w:lineRule="auto"/>
              <w:ind w:firstLine="0"/>
              <w:jc w:val="left"/>
              <w:rPr>
                <w:rFonts w:eastAsia="Times New Roman" w:cs="Times New Roman"/>
                <w:sz w:val="24"/>
                <w:szCs w:val="24"/>
                <w:lang w:val="de-DE"/>
              </w:rPr>
            </w:pPr>
          </w:p>
        </w:tc>
        <w:tc>
          <w:tcPr>
            <w:tcW w:w="9058" w:type="dxa"/>
            <w:gridSpan w:val="2"/>
            <w:tcBorders>
              <w:top w:val="nil"/>
              <w:left w:val="single" w:sz="4" w:space="0" w:color="auto"/>
              <w:bottom w:val="nil"/>
              <w:right w:val="single" w:sz="4" w:space="0" w:color="auto"/>
            </w:tcBorders>
            <w:hideMark/>
          </w:tcPr>
          <w:p w14:paraId="112C6C35" w14:textId="77777777" w:rsidR="00FC465B" w:rsidRPr="003202C4" w:rsidRDefault="00FC465B" w:rsidP="00FC465B">
            <w:pPr>
              <w:spacing w:before="140" w:line="240" w:lineRule="auto"/>
              <w:ind w:firstLine="0"/>
              <w:jc w:val="center"/>
              <w:rPr>
                <w:rFonts w:eastAsia="Times New Roman" w:cs="Times New Roman"/>
                <w:b/>
                <w:bCs/>
                <w:sz w:val="28"/>
                <w:szCs w:val="32"/>
                <w:lang w:val="de-DE"/>
              </w:rPr>
            </w:pPr>
            <w:r w:rsidRPr="003202C4">
              <w:rPr>
                <w:rFonts w:eastAsia="Times New Roman" w:cs="Times New Roman"/>
                <w:b/>
                <w:bCs/>
                <w:sz w:val="28"/>
                <w:szCs w:val="32"/>
                <w:lang w:val="de-DE"/>
              </w:rPr>
              <w:t>ĐỀ ÁN TỐT NGHIỆP THẠC SĨ KỸ THUẬT</w:t>
            </w:r>
          </w:p>
          <w:p w14:paraId="703FFA34" w14:textId="4B397FB1" w:rsidR="00FC465B" w:rsidRPr="003202C4" w:rsidRDefault="00FC465B" w:rsidP="00FC465B">
            <w:pPr>
              <w:spacing w:before="140" w:line="240" w:lineRule="auto"/>
              <w:ind w:firstLine="0"/>
              <w:jc w:val="center"/>
              <w:rPr>
                <w:rFonts w:eastAsia="Times New Roman" w:cs="Times New Roman"/>
                <w:bCs/>
                <w:sz w:val="28"/>
                <w:szCs w:val="28"/>
                <w:lang w:val="de-DE"/>
              </w:rPr>
            </w:pPr>
            <w:r w:rsidRPr="003202C4">
              <w:rPr>
                <w:rFonts w:eastAsia="Times New Roman" w:cs="Times New Roman"/>
                <w:b/>
                <w:bCs/>
                <w:sz w:val="28"/>
                <w:szCs w:val="32"/>
                <w:lang w:val="de-DE"/>
              </w:rPr>
              <w:t>(</w:t>
            </w:r>
            <w:r w:rsidRPr="003202C4">
              <w:rPr>
                <w:rFonts w:eastAsia="Times New Roman" w:cs="Times New Roman"/>
                <w:b/>
                <w:bCs/>
                <w:i/>
                <w:sz w:val="28"/>
                <w:szCs w:val="32"/>
                <w:lang w:val="de-DE"/>
              </w:rPr>
              <w:t>Theo định hướng</w:t>
            </w:r>
            <w:r w:rsidR="0094338C" w:rsidRPr="003202C4">
              <w:rPr>
                <w:rFonts w:eastAsia="Times New Roman" w:cs="Times New Roman"/>
                <w:b/>
                <w:bCs/>
                <w:i/>
                <w:sz w:val="28"/>
                <w:szCs w:val="32"/>
                <w:lang w:val="de-DE"/>
              </w:rPr>
              <w:t xml:space="preserve"> nghiên cứu</w:t>
            </w:r>
            <w:r w:rsidRPr="003202C4">
              <w:rPr>
                <w:rFonts w:eastAsia="Times New Roman" w:cs="Times New Roman"/>
                <w:b/>
                <w:bCs/>
                <w:sz w:val="28"/>
                <w:szCs w:val="32"/>
                <w:lang w:val="de-DE"/>
              </w:rPr>
              <w:t xml:space="preserve">) </w:t>
            </w:r>
          </w:p>
        </w:tc>
      </w:tr>
      <w:tr w:rsidR="00FC465B" w:rsidRPr="003202C4" w14:paraId="1EF0E19C" w14:textId="77777777" w:rsidTr="000472D1">
        <w:trPr>
          <w:cantSplit/>
          <w:jc w:val="center"/>
        </w:trPr>
        <w:tc>
          <w:tcPr>
            <w:tcW w:w="1008" w:type="dxa"/>
            <w:vMerge/>
            <w:tcBorders>
              <w:top w:val="single" w:sz="4" w:space="0" w:color="auto"/>
              <w:left w:val="single" w:sz="4" w:space="0" w:color="auto"/>
              <w:bottom w:val="single" w:sz="4" w:space="0" w:color="auto"/>
              <w:right w:val="single" w:sz="4" w:space="0" w:color="auto"/>
            </w:tcBorders>
            <w:vAlign w:val="center"/>
            <w:hideMark/>
          </w:tcPr>
          <w:p w14:paraId="68EFB1AC" w14:textId="77777777" w:rsidR="00FC465B" w:rsidRPr="003202C4" w:rsidRDefault="00FC465B" w:rsidP="00FC465B">
            <w:pPr>
              <w:spacing w:line="240" w:lineRule="auto"/>
              <w:ind w:firstLine="0"/>
              <w:jc w:val="left"/>
              <w:rPr>
                <w:rFonts w:eastAsia="Times New Roman" w:cs="Times New Roman"/>
                <w:sz w:val="24"/>
                <w:szCs w:val="24"/>
                <w:lang w:val="de-DE"/>
              </w:rPr>
            </w:pPr>
          </w:p>
        </w:tc>
        <w:tc>
          <w:tcPr>
            <w:tcW w:w="9058" w:type="dxa"/>
            <w:gridSpan w:val="2"/>
            <w:tcBorders>
              <w:top w:val="nil"/>
              <w:left w:val="single" w:sz="4" w:space="0" w:color="auto"/>
              <w:bottom w:val="nil"/>
              <w:right w:val="single" w:sz="4" w:space="0" w:color="auto"/>
            </w:tcBorders>
            <w:hideMark/>
          </w:tcPr>
          <w:p w14:paraId="4E7FFBEF" w14:textId="77777777" w:rsidR="00FC465B" w:rsidRPr="003202C4" w:rsidRDefault="00FC465B" w:rsidP="00FC465B">
            <w:pPr>
              <w:spacing w:before="140" w:line="240" w:lineRule="auto"/>
              <w:ind w:firstLine="0"/>
              <w:rPr>
                <w:rFonts w:eastAsia="Times New Roman" w:cs="Times New Roman"/>
                <w:bCs/>
                <w:sz w:val="28"/>
                <w:szCs w:val="28"/>
                <w:lang w:val="de-DE"/>
              </w:rPr>
            </w:pPr>
          </w:p>
        </w:tc>
      </w:tr>
      <w:tr w:rsidR="00FC465B" w:rsidRPr="003202C4" w14:paraId="57A5816A" w14:textId="77777777" w:rsidTr="000472D1">
        <w:trPr>
          <w:cantSplit/>
          <w:jc w:val="center"/>
        </w:trPr>
        <w:tc>
          <w:tcPr>
            <w:tcW w:w="1008" w:type="dxa"/>
            <w:vMerge/>
            <w:tcBorders>
              <w:top w:val="single" w:sz="4" w:space="0" w:color="auto"/>
              <w:left w:val="single" w:sz="4" w:space="0" w:color="auto"/>
              <w:bottom w:val="single" w:sz="4" w:space="0" w:color="auto"/>
              <w:right w:val="single" w:sz="4" w:space="0" w:color="auto"/>
            </w:tcBorders>
            <w:vAlign w:val="center"/>
            <w:hideMark/>
          </w:tcPr>
          <w:p w14:paraId="1A0BD2B9" w14:textId="77777777" w:rsidR="00FC465B" w:rsidRPr="003202C4" w:rsidRDefault="00FC465B" w:rsidP="00FC465B">
            <w:pPr>
              <w:spacing w:line="240" w:lineRule="auto"/>
              <w:ind w:firstLine="0"/>
              <w:jc w:val="left"/>
              <w:rPr>
                <w:rFonts w:eastAsia="Times New Roman" w:cs="Times New Roman"/>
                <w:sz w:val="24"/>
                <w:szCs w:val="24"/>
                <w:lang w:val="de-DE"/>
              </w:rPr>
            </w:pPr>
          </w:p>
        </w:tc>
        <w:tc>
          <w:tcPr>
            <w:tcW w:w="9058" w:type="dxa"/>
            <w:gridSpan w:val="2"/>
            <w:tcBorders>
              <w:top w:val="nil"/>
              <w:left w:val="single" w:sz="4" w:space="0" w:color="auto"/>
              <w:bottom w:val="nil"/>
              <w:right w:val="single" w:sz="4" w:space="0" w:color="auto"/>
            </w:tcBorders>
            <w:hideMark/>
          </w:tcPr>
          <w:p w14:paraId="529FCDC3" w14:textId="77777777" w:rsidR="00FC465B" w:rsidRPr="003202C4" w:rsidRDefault="00FC465B" w:rsidP="00FC465B">
            <w:pPr>
              <w:spacing w:before="140" w:line="240" w:lineRule="auto"/>
              <w:ind w:firstLine="0"/>
              <w:jc w:val="center"/>
              <w:rPr>
                <w:rFonts w:eastAsia="Times New Roman" w:cs="Times New Roman"/>
                <w:sz w:val="24"/>
                <w:szCs w:val="24"/>
                <w:lang w:val="de-DE"/>
              </w:rPr>
            </w:pPr>
          </w:p>
        </w:tc>
      </w:tr>
      <w:tr w:rsidR="00FC465B" w:rsidRPr="003202C4" w14:paraId="5A5B1846" w14:textId="77777777" w:rsidTr="00816371">
        <w:trPr>
          <w:cantSplit/>
          <w:jc w:val="center"/>
        </w:trPr>
        <w:tc>
          <w:tcPr>
            <w:tcW w:w="1008" w:type="dxa"/>
            <w:vMerge w:val="restart"/>
            <w:tcBorders>
              <w:top w:val="single" w:sz="4" w:space="0" w:color="auto"/>
              <w:left w:val="single" w:sz="4" w:space="0" w:color="auto"/>
              <w:bottom w:val="single" w:sz="4" w:space="0" w:color="auto"/>
              <w:right w:val="single" w:sz="4" w:space="0" w:color="auto"/>
            </w:tcBorders>
            <w:textDirection w:val="tbRl"/>
            <w:vAlign w:val="center"/>
          </w:tcPr>
          <w:p w14:paraId="78120378" w14:textId="5309D711" w:rsidR="00FC465B" w:rsidRPr="003202C4" w:rsidRDefault="00FC465B" w:rsidP="00816371">
            <w:pPr>
              <w:spacing w:line="240" w:lineRule="auto"/>
              <w:ind w:left="113" w:right="113" w:firstLine="0"/>
              <w:jc w:val="center"/>
              <w:rPr>
                <w:rFonts w:eastAsia="Times New Roman" w:cs="Times New Roman"/>
                <w:sz w:val="24"/>
                <w:szCs w:val="24"/>
                <w:lang w:val="de-DE"/>
              </w:rPr>
            </w:pPr>
            <w:r w:rsidRPr="003202C4">
              <w:rPr>
                <w:rFonts w:eastAsia="Times New Roman" w:cs="Times New Roman"/>
                <w:sz w:val="24"/>
                <w:szCs w:val="24"/>
                <w:lang w:val="de-DE"/>
              </w:rPr>
              <w:t>202</w:t>
            </w:r>
            <w:r w:rsidR="0094338C" w:rsidRPr="003202C4">
              <w:rPr>
                <w:rFonts w:eastAsia="Times New Roman" w:cs="Times New Roman"/>
                <w:sz w:val="24"/>
                <w:szCs w:val="24"/>
                <w:lang w:val="de-DE"/>
              </w:rPr>
              <w:t>3</w:t>
            </w:r>
            <w:r w:rsidRPr="003202C4">
              <w:rPr>
                <w:rFonts w:eastAsia="Times New Roman" w:cs="Times New Roman"/>
                <w:sz w:val="24"/>
                <w:szCs w:val="24"/>
                <w:lang w:val="de-DE"/>
              </w:rPr>
              <w:t xml:space="preserve"> – 202</w:t>
            </w:r>
            <w:r w:rsidR="0094338C" w:rsidRPr="003202C4">
              <w:rPr>
                <w:rFonts w:eastAsia="Times New Roman" w:cs="Times New Roman"/>
                <w:sz w:val="24"/>
                <w:szCs w:val="24"/>
                <w:lang w:val="de-DE"/>
              </w:rPr>
              <w:t>5</w:t>
            </w:r>
          </w:p>
        </w:tc>
        <w:tc>
          <w:tcPr>
            <w:tcW w:w="9058" w:type="dxa"/>
            <w:gridSpan w:val="2"/>
            <w:tcBorders>
              <w:top w:val="nil"/>
              <w:left w:val="single" w:sz="4" w:space="0" w:color="auto"/>
              <w:bottom w:val="nil"/>
              <w:right w:val="single" w:sz="4" w:space="0" w:color="auto"/>
            </w:tcBorders>
          </w:tcPr>
          <w:p w14:paraId="661BFA38" w14:textId="77777777" w:rsidR="00FC465B" w:rsidRPr="003202C4" w:rsidRDefault="00FC465B" w:rsidP="00FC465B">
            <w:pPr>
              <w:spacing w:before="140" w:line="240" w:lineRule="auto"/>
              <w:ind w:firstLine="0"/>
              <w:jc w:val="center"/>
              <w:rPr>
                <w:rFonts w:eastAsia="Times New Roman" w:cs="Times New Roman"/>
                <w:sz w:val="24"/>
                <w:szCs w:val="24"/>
                <w:lang w:val="de-DE"/>
              </w:rPr>
            </w:pPr>
          </w:p>
        </w:tc>
      </w:tr>
      <w:tr w:rsidR="00FC465B" w:rsidRPr="003202C4" w14:paraId="2D881A7E" w14:textId="77777777" w:rsidTr="000472D1">
        <w:trPr>
          <w:cantSplit/>
          <w:jc w:val="center"/>
        </w:trPr>
        <w:tc>
          <w:tcPr>
            <w:tcW w:w="1008" w:type="dxa"/>
            <w:vMerge/>
            <w:tcBorders>
              <w:top w:val="single" w:sz="4" w:space="0" w:color="auto"/>
              <w:left w:val="single" w:sz="4" w:space="0" w:color="auto"/>
              <w:bottom w:val="single" w:sz="4" w:space="0" w:color="auto"/>
              <w:right w:val="single" w:sz="4" w:space="0" w:color="auto"/>
            </w:tcBorders>
            <w:vAlign w:val="center"/>
            <w:hideMark/>
          </w:tcPr>
          <w:p w14:paraId="73BF1EC7" w14:textId="77777777" w:rsidR="00FC465B" w:rsidRPr="003202C4" w:rsidRDefault="00FC465B" w:rsidP="00FC465B">
            <w:pPr>
              <w:spacing w:line="240" w:lineRule="auto"/>
              <w:ind w:firstLine="0"/>
              <w:jc w:val="left"/>
              <w:rPr>
                <w:rFonts w:eastAsia="Times New Roman" w:cs="Times New Roman"/>
                <w:sz w:val="24"/>
                <w:szCs w:val="24"/>
                <w:lang w:val="de-DE"/>
              </w:rPr>
            </w:pPr>
          </w:p>
        </w:tc>
        <w:tc>
          <w:tcPr>
            <w:tcW w:w="9058" w:type="dxa"/>
            <w:gridSpan w:val="2"/>
            <w:tcBorders>
              <w:top w:val="nil"/>
              <w:left w:val="single" w:sz="4" w:space="0" w:color="auto"/>
              <w:bottom w:val="nil"/>
              <w:right w:val="single" w:sz="4" w:space="0" w:color="auto"/>
            </w:tcBorders>
          </w:tcPr>
          <w:p w14:paraId="060CA0F9" w14:textId="77777777" w:rsidR="00FC465B" w:rsidRPr="003202C4" w:rsidRDefault="00FC465B" w:rsidP="00FC465B">
            <w:pPr>
              <w:spacing w:before="140" w:line="240" w:lineRule="auto"/>
              <w:ind w:firstLine="0"/>
              <w:rPr>
                <w:rFonts w:eastAsia="Times New Roman" w:cs="Times New Roman"/>
                <w:sz w:val="24"/>
                <w:szCs w:val="24"/>
                <w:lang w:val="de-DE"/>
              </w:rPr>
            </w:pPr>
          </w:p>
        </w:tc>
      </w:tr>
      <w:tr w:rsidR="00FC465B" w:rsidRPr="003202C4" w14:paraId="48562DB8" w14:textId="77777777" w:rsidTr="000472D1">
        <w:trPr>
          <w:cantSplit/>
          <w:jc w:val="center"/>
        </w:trPr>
        <w:tc>
          <w:tcPr>
            <w:tcW w:w="1008" w:type="dxa"/>
            <w:vMerge/>
            <w:tcBorders>
              <w:top w:val="single" w:sz="4" w:space="0" w:color="auto"/>
              <w:left w:val="single" w:sz="4" w:space="0" w:color="auto"/>
              <w:bottom w:val="single" w:sz="4" w:space="0" w:color="auto"/>
              <w:right w:val="single" w:sz="4" w:space="0" w:color="auto"/>
            </w:tcBorders>
            <w:vAlign w:val="center"/>
            <w:hideMark/>
          </w:tcPr>
          <w:p w14:paraId="596D29CA" w14:textId="77777777" w:rsidR="00FC465B" w:rsidRPr="003202C4" w:rsidRDefault="00FC465B" w:rsidP="00FC465B">
            <w:pPr>
              <w:spacing w:line="240" w:lineRule="auto"/>
              <w:ind w:firstLine="0"/>
              <w:jc w:val="left"/>
              <w:rPr>
                <w:rFonts w:eastAsia="Times New Roman" w:cs="Times New Roman"/>
                <w:sz w:val="24"/>
                <w:szCs w:val="24"/>
                <w:lang w:val="de-DE"/>
              </w:rPr>
            </w:pPr>
          </w:p>
        </w:tc>
        <w:tc>
          <w:tcPr>
            <w:tcW w:w="9058" w:type="dxa"/>
            <w:gridSpan w:val="2"/>
            <w:tcBorders>
              <w:top w:val="nil"/>
              <w:left w:val="single" w:sz="4" w:space="0" w:color="auto"/>
              <w:bottom w:val="nil"/>
              <w:right w:val="single" w:sz="4" w:space="0" w:color="auto"/>
            </w:tcBorders>
          </w:tcPr>
          <w:p w14:paraId="4BE9184D" w14:textId="77777777" w:rsidR="00FC465B" w:rsidRPr="003202C4" w:rsidRDefault="00FC465B" w:rsidP="00FC465B">
            <w:pPr>
              <w:spacing w:before="140" w:line="240" w:lineRule="auto"/>
              <w:ind w:firstLine="0"/>
              <w:jc w:val="center"/>
              <w:rPr>
                <w:rFonts w:eastAsia="Times New Roman" w:cs="Times New Roman"/>
                <w:sz w:val="24"/>
                <w:szCs w:val="24"/>
                <w:lang w:val="de-DE"/>
              </w:rPr>
            </w:pPr>
          </w:p>
        </w:tc>
      </w:tr>
      <w:tr w:rsidR="00FC465B" w:rsidRPr="003202C4" w14:paraId="46452720" w14:textId="77777777" w:rsidTr="000472D1">
        <w:trPr>
          <w:cantSplit/>
          <w:jc w:val="center"/>
        </w:trPr>
        <w:tc>
          <w:tcPr>
            <w:tcW w:w="1008" w:type="dxa"/>
            <w:vMerge/>
            <w:tcBorders>
              <w:top w:val="single" w:sz="4" w:space="0" w:color="auto"/>
              <w:left w:val="single" w:sz="4" w:space="0" w:color="auto"/>
              <w:bottom w:val="single" w:sz="4" w:space="0" w:color="auto"/>
              <w:right w:val="single" w:sz="4" w:space="0" w:color="auto"/>
            </w:tcBorders>
            <w:vAlign w:val="center"/>
            <w:hideMark/>
          </w:tcPr>
          <w:p w14:paraId="2D24CD54" w14:textId="77777777" w:rsidR="00FC465B" w:rsidRPr="003202C4" w:rsidRDefault="00FC465B" w:rsidP="00FC465B">
            <w:pPr>
              <w:spacing w:line="240" w:lineRule="auto"/>
              <w:ind w:firstLine="0"/>
              <w:jc w:val="left"/>
              <w:rPr>
                <w:rFonts w:eastAsia="Times New Roman" w:cs="Times New Roman"/>
                <w:sz w:val="24"/>
                <w:szCs w:val="24"/>
                <w:lang w:val="de-DE"/>
              </w:rPr>
            </w:pPr>
          </w:p>
        </w:tc>
        <w:tc>
          <w:tcPr>
            <w:tcW w:w="9058" w:type="dxa"/>
            <w:gridSpan w:val="2"/>
            <w:tcBorders>
              <w:top w:val="nil"/>
              <w:left w:val="single" w:sz="4" w:space="0" w:color="auto"/>
              <w:bottom w:val="nil"/>
              <w:right w:val="single" w:sz="4" w:space="0" w:color="auto"/>
            </w:tcBorders>
          </w:tcPr>
          <w:p w14:paraId="77E5CF0D" w14:textId="77777777" w:rsidR="00FC465B" w:rsidRPr="003202C4" w:rsidRDefault="00FC465B" w:rsidP="00FC465B">
            <w:pPr>
              <w:spacing w:before="140" w:line="240" w:lineRule="auto"/>
              <w:ind w:firstLine="0"/>
              <w:jc w:val="left"/>
              <w:rPr>
                <w:rFonts w:eastAsia="Times New Roman" w:cs="Times New Roman"/>
                <w:b/>
                <w:sz w:val="24"/>
                <w:szCs w:val="24"/>
                <w:lang w:val="de-DE"/>
              </w:rPr>
            </w:pPr>
          </w:p>
        </w:tc>
      </w:tr>
      <w:tr w:rsidR="00FC465B" w:rsidRPr="003202C4" w14:paraId="2A84664B" w14:textId="77777777" w:rsidTr="00816371">
        <w:trPr>
          <w:cantSplit/>
          <w:jc w:val="center"/>
        </w:trPr>
        <w:tc>
          <w:tcPr>
            <w:tcW w:w="1008" w:type="dxa"/>
            <w:vMerge w:val="restart"/>
            <w:tcBorders>
              <w:top w:val="single" w:sz="4" w:space="0" w:color="auto"/>
              <w:left w:val="single" w:sz="4" w:space="0" w:color="auto"/>
              <w:bottom w:val="single" w:sz="4" w:space="0" w:color="auto"/>
              <w:right w:val="single" w:sz="4" w:space="0" w:color="auto"/>
            </w:tcBorders>
            <w:textDirection w:val="tbRl"/>
            <w:vAlign w:val="center"/>
            <w:hideMark/>
          </w:tcPr>
          <w:p w14:paraId="65FAC4C6" w14:textId="1766B1D4" w:rsidR="00FC465B" w:rsidRPr="003202C4" w:rsidRDefault="00FC465B" w:rsidP="00816371">
            <w:pPr>
              <w:spacing w:before="60" w:line="240" w:lineRule="auto"/>
              <w:ind w:left="113" w:right="113" w:firstLine="0"/>
              <w:jc w:val="center"/>
              <w:rPr>
                <w:rFonts w:eastAsia="Times New Roman" w:cs="Times New Roman"/>
                <w:sz w:val="24"/>
                <w:szCs w:val="24"/>
                <w:lang w:val="de-DE"/>
              </w:rPr>
            </w:pPr>
            <w:r w:rsidRPr="003202C4">
              <w:rPr>
                <w:rFonts w:eastAsia="Times New Roman" w:cs="Times New Roman"/>
                <w:sz w:val="24"/>
                <w:szCs w:val="24"/>
                <w:lang w:val="de-DE"/>
              </w:rPr>
              <w:t>HÀ NỘI – 202</w:t>
            </w:r>
            <w:r w:rsidR="0094338C" w:rsidRPr="003202C4">
              <w:rPr>
                <w:rFonts w:eastAsia="Times New Roman" w:cs="Times New Roman"/>
                <w:sz w:val="24"/>
                <w:szCs w:val="24"/>
                <w:lang w:val="de-DE"/>
              </w:rPr>
              <w:t>5</w:t>
            </w:r>
          </w:p>
        </w:tc>
        <w:tc>
          <w:tcPr>
            <w:tcW w:w="9058" w:type="dxa"/>
            <w:gridSpan w:val="2"/>
            <w:tcBorders>
              <w:top w:val="nil"/>
              <w:left w:val="single" w:sz="4" w:space="0" w:color="auto"/>
              <w:bottom w:val="nil"/>
              <w:right w:val="single" w:sz="4" w:space="0" w:color="auto"/>
            </w:tcBorders>
          </w:tcPr>
          <w:p w14:paraId="605BCB13" w14:textId="77777777" w:rsidR="00FC465B" w:rsidRPr="003202C4" w:rsidRDefault="00FC465B" w:rsidP="00FC465B">
            <w:pPr>
              <w:spacing w:before="140" w:line="240" w:lineRule="auto"/>
              <w:ind w:firstLine="0"/>
              <w:rPr>
                <w:rFonts w:eastAsia="Times New Roman" w:cs="Times New Roman"/>
                <w:b/>
                <w:bCs/>
                <w:sz w:val="24"/>
                <w:szCs w:val="24"/>
                <w:lang w:val="de-DE"/>
              </w:rPr>
            </w:pPr>
          </w:p>
          <w:p w14:paraId="3C8A8E5D" w14:textId="77777777" w:rsidR="00FC465B" w:rsidRPr="003202C4" w:rsidRDefault="00FC465B" w:rsidP="00FC465B">
            <w:pPr>
              <w:spacing w:before="140" w:line="240" w:lineRule="auto"/>
              <w:ind w:firstLine="0"/>
              <w:rPr>
                <w:rFonts w:eastAsia="Times New Roman" w:cs="Times New Roman"/>
                <w:b/>
                <w:bCs/>
                <w:sz w:val="24"/>
                <w:szCs w:val="24"/>
                <w:lang w:val="de-DE"/>
              </w:rPr>
            </w:pPr>
          </w:p>
        </w:tc>
      </w:tr>
      <w:tr w:rsidR="00FC465B" w:rsidRPr="003202C4" w14:paraId="74D21C1C" w14:textId="77777777" w:rsidTr="000472D1">
        <w:trPr>
          <w:cantSplit/>
          <w:trHeight w:val="630"/>
          <w:jc w:val="center"/>
        </w:trPr>
        <w:tc>
          <w:tcPr>
            <w:tcW w:w="1008" w:type="dxa"/>
            <w:vMerge/>
            <w:tcBorders>
              <w:top w:val="single" w:sz="4" w:space="0" w:color="auto"/>
              <w:left w:val="single" w:sz="4" w:space="0" w:color="auto"/>
              <w:bottom w:val="single" w:sz="4" w:space="0" w:color="auto"/>
              <w:right w:val="single" w:sz="4" w:space="0" w:color="auto"/>
            </w:tcBorders>
            <w:vAlign w:val="center"/>
            <w:hideMark/>
          </w:tcPr>
          <w:p w14:paraId="3455234A" w14:textId="77777777" w:rsidR="00FC465B" w:rsidRPr="003202C4" w:rsidRDefault="00FC465B" w:rsidP="00FC465B">
            <w:pPr>
              <w:spacing w:line="240" w:lineRule="auto"/>
              <w:ind w:firstLine="0"/>
              <w:jc w:val="left"/>
              <w:rPr>
                <w:rFonts w:eastAsia="Times New Roman" w:cs="Times New Roman"/>
                <w:sz w:val="20"/>
                <w:szCs w:val="20"/>
                <w:lang w:val="de-DE"/>
              </w:rPr>
            </w:pPr>
          </w:p>
        </w:tc>
        <w:tc>
          <w:tcPr>
            <w:tcW w:w="9058" w:type="dxa"/>
            <w:gridSpan w:val="2"/>
            <w:tcBorders>
              <w:top w:val="nil"/>
              <w:left w:val="single" w:sz="4" w:space="0" w:color="auto"/>
              <w:bottom w:val="single" w:sz="4" w:space="0" w:color="auto"/>
              <w:right w:val="single" w:sz="4" w:space="0" w:color="auto"/>
            </w:tcBorders>
            <w:hideMark/>
          </w:tcPr>
          <w:p w14:paraId="413791C5" w14:textId="77777777" w:rsidR="00FC465B" w:rsidRPr="003202C4" w:rsidRDefault="00FC465B" w:rsidP="00FC465B">
            <w:pPr>
              <w:spacing w:line="240" w:lineRule="auto"/>
              <w:ind w:firstLine="0"/>
              <w:jc w:val="center"/>
              <w:rPr>
                <w:rFonts w:eastAsia="Times New Roman" w:cs="Times New Roman"/>
                <w:sz w:val="24"/>
                <w:szCs w:val="24"/>
                <w:lang w:val="en-US"/>
              </w:rPr>
            </w:pPr>
          </w:p>
          <w:p w14:paraId="0BDFFBC6" w14:textId="77777777" w:rsidR="00FC465B" w:rsidRPr="003202C4" w:rsidRDefault="00FC465B" w:rsidP="00FC465B">
            <w:pPr>
              <w:spacing w:line="240" w:lineRule="auto"/>
              <w:ind w:firstLine="0"/>
              <w:jc w:val="center"/>
              <w:rPr>
                <w:rFonts w:eastAsia="Times New Roman" w:cs="Times New Roman"/>
                <w:sz w:val="24"/>
                <w:szCs w:val="24"/>
                <w:lang w:val="en-US"/>
              </w:rPr>
            </w:pPr>
          </w:p>
          <w:p w14:paraId="2ACAA02A" w14:textId="77777777" w:rsidR="00FC465B" w:rsidRPr="003202C4" w:rsidRDefault="00FC465B" w:rsidP="00FC465B">
            <w:pPr>
              <w:spacing w:line="240" w:lineRule="auto"/>
              <w:ind w:firstLine="0"/>
              <w:jc w:val="center"/>
              <w:rPr>
                <w:rFonts w:eastAsia="Times New Roman" w:cs="Times New Roman"/>
                <w:sz w:val="24"/>
                <w:szCs w:val="24"/>
                <w:lang w:val="en-US"/>
              </w:rPr>
            </w:pPr>
          </w:p>
          <w:p w14:paraId="3A6F3ECE" w14:textId="77777777" w:rsidR="00FC465B" w:rsidRPr="003202C4" w:rsidRDefault="00FC465B" w:rsidP="00FC465B">
            <w:pPr>
              <w:spacing w:line="240" w:lineRule="auto"/>
              <w:ind w:firstLine="0"/>
              <w:jc w:val="center"/>
              <w:rPr>
                <w:rFonts w:eastAsia="Times New Roman" w:cs="Times New Roman"/>
                <w:sz w:val="24"/>
                <w:szCs w:val="24"/>
                <w:lang w:val="en-US"/>
              </w:rPr>
            </w:pPr>
          </w:p>
          <w:p w14:paraId="58C92C9E" w14:textId="53A76178" w:rsidR="00FC465B" w:rsidRPr="003202C4" w:rsidRDefault="00FC465B" w:rsidP="00FC465B">
            <w:pPr>
              <w:spacing w:line="240" w:lineRule="auto"/>
              <w:ind w:firstLine="0"/>
              <w:jc w:val="center"/>
              <w:rPr>
                <w:rFonts w:eastAsia="Times New Roman" w:cs="Times New Roman"/>
                <w:sz w:val="24"/>
                <w:szCs w:val="24"/>
                <w:lang w:val="en-US"/>
              </w:rPr>
            </w:pPr>
            <w:r w:rsidRPr="003202C4">
              <w:rPr>
                <w:rFonts w:eastAsia="Times New Roman" w:cs="Times New Roman"/>
                <w:sz w:val="24"/>
                <w:szCs w:val="24"/>
                <w:lang w:val="en-US"/>
              </w:rPr>
              <w:t>HÀ NỘI - NĂM 202</w:t>
            </w:r>
            <w:r w:rsidR="0094338C" w:rsidRPr="003202C4">
              <w:rPr>
                <w:rFonts w:eastAsia="Times New Roman" w:cs="Times New Roman"/>
                <w:sz w:val="24"/>
                <w:szCs w:val="24"/>
                <w:lang w:val="en-US"/>
              </w:rPr>
              <w:t>5</w:t>
            </w:r>
          </w:p>
          <w:p w14:paraId="38C183B0" w14:textId="77777777" w:rsidR="00FC465B" w:rsidRPr="003202C4" w:rsidRDefault="00FC465B" w:rsidP="00FC465B">
            <w:pPr>
              <w:spacing w:line="240" w:lineRule="auto"/>
              <w:ind w:firstLine="0"/>
              <w:jc w:val="center"/>
              <w:rPr>
                <w:rFonts w:eastAsia="Times New Roman" w:cs="Times New Roman"/>
                <w:sz w:val="24"/>
                <w:szCs w:val="24"/>
                <w:lang w:val="en-US"/>
              </w:rPr>
            </w:pPr>
          </w:p>
          <w:p w14:paraId="72E5CC0E" w14:textId="77777777" w:rsidR="00FC465B" w:rsidRPr="003202C4" w:rsidRDefault="00FC465B" w:rsidP="00FC465B">
            <w:pPr>
              <w:spacing w:line="240" w:lineRule="auto"/>
              <w:ind w:firstLine="0"/>
              <w:jc w:val="center"/>
              <w:rPr>
                <w:rFonts w:eastAsia="Times New Roman" w:cs="Times New Roman"/>
                <w:b/>
                <w:bCs/>
                <w:sz w:val="32"/>
                <w:szCs w:val="32"/>
                <w:lang w:val="de-DE"/>
              </w:rPr>
            </w:pPr>
          </w:p>
        </w:tc>
      </w:tr>
    </w:tbl>
    <w:p w14:paraId="3B8D5515" w14:textId="77777777" w:rsidR="003C28BA" w:rsidRPr="003202C4" w:rsidRDefault="003C28BA">
      <w:pPr>
        <w:spacing w:after="160" w:line="259" w:lineRule="auto"/>
        <w:ind w:firstLine="0"/>
        <w:jc w:val="left"/>
      </w:pPr>
    </w:p>
    <w:tbl>
      <w:tblPr>
        <w:tblW w:w="9135"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3668"/>
        <w:gridCol w:w="5467"/>
      </w:tblGrid>
      <w:tr w:rsidR="00FC465B" w:rsidRPr="003202C4" w14:paraId="101AA43A" w14:textId="77777777" w:rsidTr="000472D1">
        <w:trPr>
          <w:cantSplit/>
          <w:trHeight w:val="503"/>
          <w:jc w:val="center"/>
        </w:trPr>
        <w:tc>
          <w:tcPr>
            <w:tcW w:w="9142" w:type="dxa"/>
            <w:gridSpan w:val="2"/>
            <w:tcBorders>
              <w:top w:val="single" w:sz="4" w:space="0" w:color="auto"/>
              <w:left w:val="single" w:sz="4" w:space="0" w:color="auto"/>
              <w:bottom w:val="nil"/>
              <w:right w:val="single" w:sz="4" w:space="0" w:color="auto"/>
            </w:tcBorders>
            <w:hideMark/>
          </w:tcPr>
          <w:p w14:paraId="3805EAA9" w14:textId="77777777" w:rsidR="00FC465B" w:rsidRPr="003202C4" w:rsidRDefault="00FC465B" w:rsidP="00FC465B">
            <w:pPr>
              <w:spacing w:before="480" w:line="240" w:lineRule="auto"/>
              <w:ind w:firstLine="0"/>
              <w:jc w:val="center"/>
              <w:rPr>
                <w:rFonts w:eastAsia="Times New Roman" w:cs="Times New Roman"/>
                <w:b/>
                <w:bCs/>
                <w:sz w:val="24"/>
                <w:szCs w:val="24"/>
                <w:lang w:val="de-DE"/>
              </w:rPr>
            </w:pPr>
            <w:r w:rsidRPr="003202C4">
              <w:rPr>
                <w:rFonts w:eastAsia="Times New Roman" w:cs="Times New Roman"/>
                <w:b/>
                <w:bCs/>
                <w:sz w:val="28"/>
                <w:szCs w:val="30"/>
                <w:lang w:val="de-DE"/>
              </w:rPr>
              <w:lastRenderedPageBreak/>
              <w:t>HỌC VIỆN CÔNG NGHỆ BƯU CHÍNH VIỄN THÔNG</w:t>
            </w:r>
          </w:p>
          <w:p w14:paraId="56081BAD" w14:textId="77777777" w:rsidR="00FC465B" w:rsidRPr="003202C4" w:rsidRDefault="00FC465B" w:rsidP="00FC465B">
            <w:pPr>
              <w:spacing w:before="60" w:line="240" w:lineRule="auto"/>
              <w:ind w:firstLine="0"/>
              <w:jc w:val="center"/>
              <w:rPr>
                <w:rFonts w:eastAsia="Times New Roman" w:cs="Times New Roman"/>
                <w:b/>
                <w:bCs/>
                <w:sz w:val="24"/>
                <w:szCs w:val="24"/>
                <w:lang w:val="de-DE"/>
              </w:rPr>
            </w:pPr>
            <w:r w:rsidRPr="003202C4">
              <w:rPr>
                <w:rFonts w:eastAsia="Times New Roman" w:cs="Times New Roman"/>
                <w:b/>
                <w:bCs/>
                <w:sz w:val="24"/>
                <w:szCs w:val="24"/>
                <w:lang w:val="en-US"/>
              </w:rPr>
              <w:t>---------------------------------------</w:t>
            </w:r>
          </w:p>
        </w:tc>
      </w:tr>
      <w:tr w:rsidR="00FC465B" w:rsidRPr="003202C4" w14:paraId="0B886F61" w14:textId="77777777" w:rsidTr="000472D1">
        <w:trPr>
          <w:cantSplit/>
          <w:jc w:val="center"/>
        </w:trPr>
        <w:tc>
          <w:tcPr>
            <w:tcW w:w="3671" w:type="dxa"/>
            <w:tcBorders>
              <w:top w:val="nil"/>
              <w:left w:val="single" w:sz="4" w:space="0" w:color="auto"/>
              <w:bottom w:val="nil"/>
              <w:right w:val="nil"/>
            </w:tcBorders>
            <w:vAlign w:val="center"/>
          </w:tcPr>
          <w:p w14:paraId="691AF985" w14:textId="77777777" w:rsidR="00FC465B" w:rsidRPr="003202C4" w:rsidRDefault="00FC465B" w:rsidP="00FC465B">
            <w:pPr>
              <w:spacing w:before="140" w:line="240" w:lineRule="auto"/>
              <w:ind w:firstLine="0"/>
              <w:jc w:val="center"/>
              <w:rPr>
                <w:rFonts w:eastAsia="Times New Roman" w:cs="Times New Roman"/>
                <w:b/>
                <w:bCs/>
                <w:sz w:val="22"/>
                <w:lang w:val="de-DE"/>
              </w:rPr>
            </w:pPr>
          </w:p>
        </w:tc>
        <w:tc>
          <w:tcPr>
            <w:tcW w:w="5471" w:type="dxa"/>
            <w:tcBorders>
              <w:top w:val="nil"/>
              <w:left w:val="nil"/>
              <w:bottom w:val="nil"/>
              <w:right w:val="single" w:sz="4" w:space="0" w:color="auto"/>
            </w:tcBorders>
            <w:vAlign w:val="center"/>
          </w:tcPr>
          <w:p w14:paraId="4AE342DA" w14:textId="77777777" w:rsidR="00FC465B" w:rsidRPr="003202C4" w:rsidRDefault="00FC465B" w:rsidP="00FC465B">
            <w:pPr>
              <w:spacing w:before="140" w:line="240" w:lineRule="auto"/>
              <w:ind w:firstLine="0"/>
              <w:jc w:val="center"/>
              <w:rPr>
                <w:rFonts w:eastAsia="Times New Roman" w:cs="Times New Roman"/>
                <w:b/>
                <w:bCs/>
                <w:sz w:val="22"/>
                <w:lang w:val="en-US"/>
              </w:rPr>
            </w:pPr>
          </w:p>
        </w:tc>
      </w:tr>
      <w:tr w:rsidR="00FC465B" w:rsidRPr="003202C4" w14:paraId="17047CCB" w14:textId="77777777" w:rsidTr="000472D1">
        <w:trPr>
          <w:cantSplit/>
          <w:jc w:val="center"/>
        </w:trPr>
        <w:tc>
          <w:tcPr>
            <w:tcW w:w="9142" w:type="dxa"/>
            <w:gridSpan w:val="2"/>
            <w:tcBorders>
              <w:top w:val="nil"/>
              <w:left w:val="single" w:sz="4" w:space="0" w:color="auto"/>
              <w:bottom w:val="nil"/>
              <w:right w:val="single" w:sz="4" w:space="0" w:color="auto"/>
            </w:tcBorders>
          </w:tcPr>
          <w:p w14:paraId="0C2588F9" w14:textId="77777777" w:rsidR="00FC465B" w:rsidRPr="003202C4" w:rsidRDefault="00FC465B" w:rsidP="00FC465B">
            <w:pPr>
              <w:spacing w:before="140" w:line="240" w:lineRule="auto"/>
              <w:ind w:firstLine="0"/>
              <w:jc w:val="center"/>
              <w:rPr>
                <w:rFonts w:eastAsia="Times New Roman" w:cs="Times New Roman"/>
                <w:b/>
                <w:bCs/>
                <w:sz w:val="24"/>
                <w:szCs w:val="24"/>
                <w:lang w:val="en-US"/>
              </w:rPr>
            </w:pPr>
          </w:p>
        </w:tc>
      </w:tr>
      <w:tr w:rsidR="00FC465B" w:rsidRPr="003202C4" w14:paraId="4A30CFED" w14:textId="77777777" w:rsidTr="000472D1">
        <w:trPr>
          <w:cantSplit/>
          <w:jc w:val="center"/>
        </w:trPr>
        <w:tc>
          <w:tcPr>
            <w:tcW w:w="9142" w:type="dxa"/>
            <w:gridSpan w:val="2"/>
            <w:tcBorders>
              <w:top w:val="nil"/>
              <w:left w:val="single" w:sz="4" w:space="0" w:color="auto"/>
              <w:bottom w:val="nil"/>
              <w:right w:val="single" w:sz="4" w:space="0" w:color="auto"/>
            </w:tcBorders>
            <w:hideMark/>
          </w:tcPr>
          <w:p w14:paraId="22344466" w14:textId="534A657F" w:rsidR="00FC465B" w:rsidRPr="003202C4" w:rsidRDefault="00C511E2" w:rsidP="00FC465B">
            <w:pPr>
              <w:spacing w:before="60" w:line="240" w:lineRule="auto"/>
              <w:ind w:firstLine="0"/>
              <w:jc w:val="center"/>
              <w:rPr>
                <w:rFonts w:eastAsia="Times New Roman" w:cs="Times New Roman"/>
                <w:b/>
                <w:bCs/>
                <w:sz w:val="24"/>
                <w:szCs w:val="24"/>
                <w:lang w:val="en-US"/>
              </w:rPr>
            </w:pPr>
            <w:r w:rsidRPr="003202C4">
              <w:rPr>
                <w:rFonts w:ascii=".VnTime" w:eastAsia="Times New Roman" w:hAnsi=".VnTime" w:cs="Times New Roman"/>
                <w:noProof/>
                <w:sz w:val="24"/>
                <w:szCs w:val="24"/>
                <w:lang w:val="en-US"/>
              </w:rPr>
              <w:drawing>
                <wp:inline distT="0" distB="0" distL="0" distR="0" wp14:anchorId="33552727" wp14:editId="6D04269E">
                  <wp:extent cx="1033145" cy="103314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3145" cy="1033145"/>
                          </a:xfrm>
                          <a:prstGeom prst="rect">
                            <a:avLst/>
                          </a:prstGeom>
                          <a:noFill/>
                          <a:ln>
                            <a:noFill/>
                          </a:ln>
                        </pic:spPr>
                      </pic:pic>
                    </a:graphicData>
                  </a:graphic>
                </wp:inline>
              </w:drawing>
            </w:r>
          </w:p>
        </w:tc>
      </w:tr>
      <w:tr w:rsidR="00FC465B" w:rsidRPr="003202C4" w14:paraId="631ADFD7" w14:textId="77777777" w:rsidTr="000472D1">
        <w:trPr>
          <w:cantSplit/>
          <w:jc w:val="center"/>
        </w:trPr>
        <w:tc>
          <w:tcPr>
            <w:tcW w:w="9142" w:type="dxa"/>
            <w:gridSpan w:val="2"/>
            <w:tcBorders>
              <w:top w:val="nil"/>
              <w:left w:val="single" w:sz="4" w:space="0" w:color="auto"/>
              <w:bottom w:val="nil"/>
              <w:right w:val="single" w:sz="4" w:space="0" w:color="auto"/>
            </w:tcBorders>
          </w:tcPr>
          <w:p w14:paraId="4DA58CE4" w14:textId="77777777" w:rsidR="00FC465B" w:rsidRPr="003202C4" w:rsidRDefault="00FC465B" w:rsidP="00FC465B">
            <w:pPr>
              <w:spacing w:before="60" w:line="240" w:lineRule="auto"/>
              <w:ind w:firstLine="0"/>
              <w:jc w:val="center"/>
              <w:rPr>
                <w:rFonts w:eastAsia="Times New Roman" w:cs="Times New Roman"/>
                <w:b/>
                <w:bCs/>
                <w:sz w:val="24"/>
                <w:szCs w:val="24"/>
                <w:lang w:val="en-US"/>
              </w:rPr>
            </w:pPr>
          </w:p>
        </w:tc>
      </w:tr>
      <w:tr w:rsidR="00FC465B" w:rsidRPr="003202C4" w14:paraId="375BA557" w14:textId="77777777" w:rsidTr="000472D1">
        <w:trPr>
          <w:cantSplit/>
          <w:jc w:val="center"/>
        </w:trPr>
        <w:tc>
          <w:tcPr>
            <w:tcW w:w="9142" w:type="dxa"/>
            <w:gridSpan w:val="2"/>
            <w:tcBorders>
              <w:top w:val="nil"/>
              <w:left w:val="single" w:sz="4" w:space="0" w:color="auto"/>
              <w:bottom w:val="nil"/>
              <w:right w:val="single" w:sz="4" w:space="0" w:color="auto"/>
            </w:tcBorders>
          </w:tcPr>
          <w:p w14:paraId="190A3338" w14:textId="77777777" w:rsidR="00FC465B" w:rsidRPr="003202C4" w:rsidRDefault="00FC465B" w:rsidP="00FC465B">
            <w:pPr>
              <w:spacing w:before="60" w:line="240" w:lineRule="auto"/>
              <w:ind w:firstLine="0"/>
              <w:jc w:val="center"/>
              <w:rPr>
                <w:rFonts w:eastAsia="Times New Roman" w:cs="Times New Roman"/>
                <w:b/>
                <w:bCs/>
                <w:sz w:val="30"/>
                <w:szCs w:val="30"/>
                <w:lang w:val="en-US"/>
              </w:rPr>
            </w:pPr>
          </w:p>
        </w:tc>
      </w:tr>
      <w:tr w:rsidR="00FC465B" w:rsidRPr="003202C4" w14:paraId="03A14640" w14:textId="77777777" w:rsidTr="000472D1">
        <w:trPr>
          <w:cantSplit/>
          <w:jc w:val="center"/>
        </w:trPr>
        <w:tc>
          <w:tcPr>
            <w:tcW w:w="9142" w:type="dxa"/>
            <w:gridSpan w:val="2"/>
            <w:tcBorders>
              <w:top w:val="nil"/>
              <w:left w:val="single" w:sz="4" w:space="0" w:color="auto"/>
              <w:bottom w:val="nil"/>
              <w:right w:val="single" w:sz="4" w:space="0" w:color="auto"/>
            </w:tcBorders>
          </w:tcPr>
          <w:p w14:paraId="51E2C4B5" w14:textId="77777777" w:rsidR="00FC465B" w:rsidRPr="003202C4" w:rsidRDefault="00FC465B" w:rsidP="00FC465B">
            <w:pPr>
              <w:spacing w:before="60" w:line="240" w:lineRule="auto"/>
              <w:ind w:firstLine="0"/>
              <w:jc w:val="center"/>
              <w:rPr>
                <w:rFonts w:eastAsia="Times New Roman" w:cs="Times New Roman"/>
                <w:b/>
                <w:sz w:val="28"/>
                <w:szCs w:val="30"/>
                <w:lang w:val="en-US"/>
              </w:rPr>
            </w:pPr>
          </w:p>
        </w:tc>
      </w:tr>
      <w:tr w:rsidR="00FC465B" w:rsidRPr="003202C4" w14:paraId="62F0A73E" w14:textId="77777777" w:rsidTr="000472D1">
        <w:trPr>
          <w:cantSplit/>
          <w:jc w:val="center"/>
        </w:trPr>
        <w:tc>
          <w:tcPr>
            <w:tcW w:w="9142" w:type="dxa"/>
            <w:gridSpan w:val="2"/>
            <w:tcBorders>
              <w:top w:val="nil"/>
              <w:left w:val="single" w:sz="4" w:space="0" w:color="auto"/>
              <w:bottom w:val="nil"/>
              <w:right w:val="single" w:sz="4" w:space="0" w:color="auto"/>
            </w:tcBorders>
            <w:hideMark/>
          </w:tcPr>
          <w:p w14:paraId="5D10A757" w14:textId="40078729" w:rsidR="00FC465B" w:rsidRPr="003202C4" w:rsidRDefault="0094338C" w:rsidP="00FC465B">
            <w:pPr>
              <w:spacing w:before="60" w:line="240" w:lineRule="auto"/>
              <w:ind w:firstLine="0"/>
              <w:jc w:val="center"/>
              <w:rPr>
                <w:rFonts w:eastAsia="Times New Roman" w:cs="Times New Roman"/>
                <w:b/>
                <w:bCs/>
                <w:sz w:val="28"/>
                <w:szCs w:val="24"/>
                <w:lang w:val="en-US"/>
              </w:rPr>
            </w:pPr>
            <w:r w:rsidRPr="003202C4">
              <w:rPr>
                <w:rFonts w:eastAsia="Times New Roman" w:cs="Times New Roman"/>
                <w:b/>
                <w:sz w:val="28"/>
                <w:szCs w:val="32"/>
                <w:lang w:val="en-US"/>
              </w:rPr>
              <w:t>NGUYỄN THỊ NGỌC HUYỀN</w:t>
            </w:r>
          </w:p>
        </w:tc>
      </w:tr>
      <w:tr w:rsidR="00FC465B" w:rsidRPr="003202C4" w14:paraId="33F77831" w14:textId="77777777" w:rsidTr="000472D1">
        <w:trPr>
          <w:cantSplit/>
          <w:jc w:val="center"/>
        </w:trPr>
        <w:tc>
          <w:tcPr>
            <w:tcW w:w="9142" w:type="dxa"/>
            <w:gridSpan w:val="2"/>
            <w:tcBorders>
              <w:top w:val="nil"/>
              <w:left w:val="single" w:sz="4" w:space="0" w:color="auto"/>
              <w:bottom w:val="nil"/>
              <w:right w:val="single" w:sz="4" w:space="0" w:color="auto"/>
            </w:tcBorders>
          </w:tcPr>
          <w:p w14:paraId="454CF247" w14:textId="77777777" w:rsidR="00FC465B" w:rsidRPr="003202C4" w:rsidRDefault="00FC465B" w:rsidP="00FC465B">
            <w:pPr>
              <w:spacing w:before="60" w:line="240" w:lineRule="auto"/>
              <w:ind w:firstLine="0"/>
              <w:jc w:val="left"/>
              <w:rPr>
                <w:rFonts w:eastAsia="Times New Roman" w:cs="Times New Roman"/>
                <w:b/>
                <w:bCs/>
                <w:sz w:val="24"/>
                <w:szCs w:val="24"/>
                <w:lang w:val="en-US"/>
              </w:rPr>
            </w:pPr>
          </w:p>
        </w:tc>
      </w:tr>
      <w:tr w:rsidR="00FC465B" w:rsidRPr="003202C4" w14:paraId="793EEEE7" w14:textId="77777777" w:rsidTr="000472D1">
        <w:trPr>
          <w:cantSplit/>
          <w:jc w:val="center"/>
        </w:trPr>
        <w:tc>
          <w:tcPr>
            <w:tcW w:w="9142" w:type="dxa"/>
            <w:gridSpan w:val="2"/>
            <w:tcBorders>
              <w:top w:val="nil"/>
              <w:left w:val="single" w:sz="4" w:space="0" w:color="auto"/>
              <w:bottom w:val="nil"/>
              <w:right w:val="single" w:sz="4" w:space="0" w:color="auto"/>
            </w:tcBorders>
          </w:tcPr>
          <w:p w14:paraId="37CAC6F1" w14:textId="77777777" w:rsidR="00FC465B" w:rsidRPr="003202C4" w:rsidRDefault="00FC465B" w:rsidP="00FC465B">
            <w:pPr>
              <w:spacing w:before="60" w:line="240" w:lineRule="auto"/>
              <w:ind w:firstLine="0"/>
              <w:jc w:val="left"/>
              <w:rPr>
                <w:rFonts w:eastAsia="Times New Roman" w:cs="Times New Roman"/>
                <w:b/>
                <w:bCs/>
                <w:sz w:val="24"/>
                <w:szCs w:val="24"/>
                <w:lang w:val="en-US"/>
              </w:rPr>
            </w:pPr>
          </w:p>
        </w:tc>
      </w:tr>
      <w:tr w:rsidR="00FC465B" w:rsidRPr="003202C4" w14:paraId="461C0494" w14:textId="77777777" w:rsidTr="000472D1">
        <w:trPr>
          <w:cantSplit/>
          <w:jc w:val="center"/>
        </w:trPr>
        <w:tc>
          <w:tcPr>
            <w:tcW w:w="9142" w:type="dxa"/>
            <w:gridSpan w:val="2"/>
            <w:tcBorders>
              <w:top w:val="nil"/>
              <w:left w:val="single" w:sz="4" w:space="0" w:color="auto"/>
              <w:bottom w:val="nil"/>
              <w:right w:val="single" w:sz="4" w:space="0" w:color="auto"/>
            </w:tcBorders>
          </w:tcPr>
          <w:p w14:paraId="7E600E92" w14:textId="77777777" w:rsidR="00FC465B" w:rsidRPr="003202C4" w:rsidRDefault="00FC465B" w:rsidP="00FC465B">
            <w:pPr>
              <w:spacing w:before="60" w:line="240" w:lineRule="auto"/>
              <w:ind w:firstLine="0"/>
              <w:jc w:val="center"/>
              <w:rPr>
                <w:rFonts w:eastAsia="Times New Roman" w:cs="Times New Roman"/>
                <w:b/>
                <w:bCs/>
                <w:sz w:val="24"/>
                <w:szCs w:val="24"/>
                <w:lang w:val="en-US"/>
              </w:rPr>
            </w:pPr>
          </w:p>
        </w:tc>
      </w:tr>
      <w:tr w:rsidR="00FC465B" w:rsidRPr="003202C4" w14:paraId="13852A34" w14:textId="77777777" w:rsidTr="000472D1">
        <w:trPr>
          <w:cantSplit/>
          <w:jc w:val="center"/>
        </w:trPr>
        <w:tc>
          <w:tcPr>
            <w:tcW w:w="9142" w:type="dxa"/>
            <w:gridSpan w:val="2"/>
            <w:tcBorders>
              <w:top w:val="nil"/>
              <w:left w:val="single" w:sz="4" w:space="0" w:color="auto"/>
              <w:bottom w:val="nil"/>
              <w:right w:val="single" w:sz="4" w:space="0" w:color="auto"/>
            </w:tcBorders>
            <w:hideMark/>
          </w:tcPr>
          <w:p w14:paraId="7751ADCB" w14:textId="5AA51127" w:rsidR="00FC465B" w:rsidRPr="003202C4" w:rsidRDefault="00CD714B" w:rsidP="00CD714B">
            <w:pPr>
              <w:spacing w:before="140" w:line="240" w:lineRule="auto"/>
              <w:ind w:firstLine="0"/>
              <w:jc w:val="center"/>
              <w:rPr>
                <w:rFonts w:eastAsia="Times New Roman" w:cs="Times New Roman"/>
                <w:b/>
                <w:sz w:val="28"/>
                <w:szCs w:val="36"/>
                <w:lang w:val="de-DE"/>
              </w:rPr>
            </w:pPr>
            <w:r w:rsidRPr="003202C4">
              <w:rPr>
                <w:rFonts w:eastAsia="Times New Roman" w:cs="Times New Roman"/>
                <w:b/>
                <w:sz w:val="28"/>
                <w:szCs w:val="36"/>
                <w:lang w:val="de-DE"/>
              </w:rPr>
              <w:t xml:space="preserve">TỐI ĐA HÓA ẢNH HƯỞNG TRÊN MẠNG ĐA KÊNH KẾT HỢP GIỮA MÔ HÌNH SINH VÀ HỌC TĂNG CƯỜNG </w:t>
            </w:r>
          </w:p>
        </w:tc>
      </w:tr>
      <w:tr w:rsidR="00FC465B" w:rsidRPr="003202C4" w14:paraId="75802B70" w14:textId="77777777" w:rsidTr="000472D1">
        <w:trPr>
          <w:cantSplit/>
          <w:jc w:val="center"/>
        </w:trPr>
        <w:tc>
          <w:tcPr>
            <w:tcW w:w="9142" w:type="dxa"/>
            <w:gridSpan w:val="2"/>
            <w:tcBorders>
              <w:top w:val="nil"/>
              <w:left w:val="single" w:sz="4" w:space="0" w:color="auto"/>
              <w:bottom w:val="nil"/>
              <w:right w:val="single" w:sz="4" w:space="0" w:color="auto"/>
            </w:tcBorders>
          </w:tcPr>
          <w:p w14:paraId="76B0BE44" w14:textId="77777777" w:rsidR="00FC465B" w:rsidRPr="003202C4" w:rsidRDefault="00FC465B" w:rsidP="00FC465B">
            <w:pPr>
              <w:spacing w:before="60" w:line="240" w:lineRule="auto"/>
              <w:ind w:firstLine="0"/>
              <w:jc w:val="left"/>
              <w:rPr>
                <w:rFonts w:eastAsia="Times New Roman" w:cs="Times New Roman"/>
                <w:b/>
                <w:bCs/>
                <w:sz w:val="24"/>
                <w:szCs w:val="24"/>
                <w:lang w:val="en-US"/>
              </w:rPr>
            </w:pPr>
          </w:p>
        </w:tc>
      </w:tr>
      <w:tr w:rsidR="00FC465B" w:rsidRPr="003202C4" w14:paraId="57116793" w14:textId="77777777" w:rsidTr="000472D1">
        <w:trPr>
          <w:cantSplit/>
          <w:jc w:val="center"/>
        </w:trPr>
        <w:tc>
          <w:tcPr>
            <w:tcW w:w="9142" w:type="dxa"/>
            <w:gridSpan w:val="2"/>
            <w:tcBorders>
              <w:top w:val="nil"/>
              <w:left w:val="single" w:sz="4" w:space="0" w:color="auto"/>
              <w:bottom w:val="nil"/>
              <w:right w:val="single" w:sz="4" w:space="0" w:color="auto"/>
            </w:tcBorders>
          </w:tcPr>
          <w:p w14:paraId="510F67E4" w14:textId="77777777" w:rsidR="00FC465B" w:rsidRPr="003202C4" w:rsidRDefault="00FC465B" w:rsidP="00FC465B">
            <w:pPr>
              <w:spacing w:before="60" w:line="240" w:lineRule="auto"/>
              <w:ind w:firstLine="0"/>
              <w:jc w:val="left"/>
              <w:rPr>
                <w:rFonts w:eastAsia="Times New Roman" w:cs="Times New Roman"/>
                <w:sz w:val="24"/>
                <w:szCs w:val="24"/>
                <w:lang w:val="en-US"/>
              </w:rPr>
            </w:pPr>
          </w:p>
        </w:tc>
      </w:tr>
      <w:tr w:rsidR="00FC465B" w:rsidRPr="003202C4" w14:paraId="33D6CCF2" w14:textId="77777777" w:rsidTr="000472D1">
        <w:trPr>
          <w:cantSplit/>
          <w:jc w:val="center"/>
        </w:trPr>
        <w:tc>
          <w:tcPr>
            <w:tcW w:w="9142" w:type="dxa"/>
            <w:gridSpan w:val="2"/>
            <w:tcBorders>
              <w:top w:val="nil"/>
              <w:left w:val="single" w:sz="4" w:space="0" w:color="auto"/>
              <w:bottom w:val="nil"/>
              <w:right w:val="single" w:sz="4" w:space="0" w:color="auto"/>
            </w:tcBorders>
          </w:tcPr>
          <w:p w14:paraId="51BF52C2" w14:textId="77777777" w:rsidR="00FC465B" w:rsidRPr="003202C4" w:rsidRDefault="00FC465B" w:rsidP="00FC465B">
            <w:pPr>
              <w:spacing w:before="60" w:line="240" w:lineRule="auto"/>
              <w:ind w:firstLine="0"/>
              <w:jc w:val="left"/>
              <w:rPr>
                <w:rFonts w:eastAsia="Times New Roman" w:cs="Times New Roman"/>
                <w:b/>
                <w:bCs/>
                <w:sz w:val="24"/>
                <w:szCs w:val="24"/>
                <w:lang w:val="en-US"/>
              </w:rPr>
            </w:pPr>
          </w:p>
        </w:tc>
      </w:tr>
      <w:tr w:rsidR="00FC465B" w:rsidRPr="003202C4" w14:paraId="40836A74" w14:textId="77777777" w:rsidTr="000472D1">
        <w:trPr>
          <w:cantSplit/>
          <w:jc w:val="center"/>
        </w:trPr>
        <w:tc>
          <w:tcPr>
            <w:tcW w:w="9142" w:type="dxa"/>
            <w:gridSpan w:val="2"/>
            <w:tcBorders>
              <w:top w:val="nil"/>
              <w:left w:val="single" w:sz="4" w:space="0" w:color="auto"/>
              <w:bottom w:val="nil"/>
              <w:right w:val="single" w:sz="4" w:space="0" w:color="auto"/>
            </w:tcBorders>
            <w:hideMark/>
          </w:tcPr>
          <w:p w14:paraId="52812C0A" w14:textId="77777777" w:rsidR="00FC465B" w:rsidRPr="003202C4" w:rsidRDefault="00FC465B" w:rsidP="00FC465B">
            <w:pPr>
              <w:spacing w:before="60" w:line="240" w:lineRule="auto"/>
              <w:ind w:firstLine="0"/>
              <w:jc w:val="center"/>
              <w:rPr>
                <w:rFonts w:eastAsia="Times New Roman" w:cs="Times New Roman"/>
                <w:b/>
                <w:sz w:val="28"/>
                <w:szCs w:val="24"/>
                <w:lang w:val="en-US"/>
              </w:rPr>
            </w:pPr>
            <w:r w:rsidRPr="003202C4">
              <w:rPr>
                <w:rFonts w:eastAsia="Times New Roman" w:cs="Times New Roman"/>
                <w:b/>
                <w:sz w:val="28"/>
                <w:szCs w:val="24"/>
                <w:lang w:val="en-US"/>
              </w:rPr>
              <w:t>Chuyên ngành: Hệ thống thông tin</w:t>
            </w:r>
          </w:p>
        </w:tc>
      </w:tr>
      <w:tr w:rsidR="00FC465B" w:rsidRPr="003202C4" w14:paraId="3257CF44" w14:textId="77777777" w:rsidTr="000472D1">
        <w:trPr>
          <w:cantSplit/>
          <w:jc w:val="center"/>
        </w:trPr>
        <w:tc>
          <w:tcPr>
            <w:tcW w:w="9142" w:type="dxa"/>
            <w:gridSpan w:val="2"/>
            <w:tcBorders>
              <w:top w:val="nil"/>
              <w:left w:val="single" w:sz="4" w:space="0" w:color="auto"/>
              <w:bottom w:val="nil"/>
              <w:right w:val="single" w:sz="4" w:space="0" w:color="auto"/>
            </w:tcBorders>
            <w:hideMark/>
          </w:tcPr>
          <w:p w14:paraId="0C97B06C" w14:textId="77777777" w:rsidR="00FC465B" w:rsidRPr="003202C4" w:rsidRDefault="00FC465B" w:rsidP="00FC465B">
            <w:pPr>
              <w:spacing w:before="60" w:line="240" w:lineRule="auto"/>
              <w:ind w:firstLine="0"/>
              <w:jc w:val="center"/>
              <w:rPr>
                <w:rFonts w:eastAsia="Times New Roman" w:cs="Times New Roman"/>
                <w:b/>
                <w:sz w:val="28"/>
                <w:szCs w:val="24"/>
                <w:lang w:val="en-US"/>
              </w:rPr>
            </w:pPr>
            <w:r w:rsidRPr="003202C4">
              <w:rPr>
                <w:rFonts w:eastAsia="Times New Roman" w:cs="Times New Roman"/>
                <w:b/>
                <w:sz w:val="28"/>
                <w:szCs w:val="24"/>
                <w:lang w:val="en-US"/>
              </w:rPr>
              <w:t>Mã số: 8.48.01.04</w:t>
            </w:r>
          </w:p>
        </w:tc>
      </w:tr>
      <w:tr w:rsidR="00FC465B" w:rsidRPr="003202C4" w14:paraId="267C54CE" w14:textId="77777777" w:rsidTr="000472D1">
        <w:trPr>
          <w:cantSplit/>
          <w:jc w:val="center"/>
        </w:trPr>
        <w:tc>
          <w:tcPr>
            <w:tcW w:w="9142" w:type="dxa"/>
            <w:gridSpan w:val="2"/>
            <w:tcBorders>
              <w:top w:val="nil"/>
              <w:left w:val="single" w:sz="4" w:space="0" w:color="auto"/>
              <w:bottom w:val="nil"/>
              <w:right w:val="single" w:sz="4" w:space="0" w:color="auto"/>
            </w:tcBorders>
          </w:tcPr>
          <w:p w14:paraId="6DB727BC" w14:textId="77777777" w:rsidR="00FC465B" w:rsidRPr="003202C4" w:rsidRDefault="00FC465B" w:rsidP="00FC465B">
            <w:pPr>
              <w:spacing w:before="60" w:line="240" w:lineRule="auto"/>
              <w:ind w:firstLine="0"/>
              <w:jc w:val="center"/>
              <w:rPr>
                <w:rFonts w:eastAsia="Times New Roman" w:cs="Times New Roman"/>
                <w:sz w:val="24"/>
                <w:szCs w:val="24"/>
                <w:lang w:val="en-US"/>
              </w:rPr>
            </w:pPr>
          </w:p>
        </w:tc>
      </w:tr>
      <w:tr w:rsidR="00FC465B" w:rsidRPr="003202C4" w14:paraId="20AABC2F" w14:textId="77777777" w:rsidTr="000472D1">
        <w:trPr>
          <w:cantSplit/>
          <w:jc w:val="center"/>
        </w:trPr>
        <w:tc>
          <w:tcPr>
            <w:tcW w:w="9142" w:type="dxa"/>
            <w:gridSpan w:val="2"/>
            <w:tcBorders>
              <w:top w:val="nil"/>
              <w:left w:val="single" w:sz="4" w:space="0" w:color="auto"/>
              <w:bottom w:val="nil"/>
              <w:right w:val="single" w:sz="4" w:space="0" w:color="auto"/>
            </w:tcBorders>
          </w:tcPr>
          <w:p w14:paraId="0ACE1FE8" w14:textId="77777777" w:rsidR="00FC465B" w:rsidRPr="003202C4" w:rsidRDefault="00FC465B" w:rsidP="00FC465B">
            <w:pPr>
              <w:spacing w:before="60" w:line="240" w:lineRule="auto"/>
              <w:ind w:firstLine="0"/>
              <w:jc w:val="center"/>
              <w:rPr>
                <w:rFonts w:eastAsia="Times New Roman" w:cs="Times New Roman"/>
                <w:b/>
                <w:sz w:val="24"/>
                <w:szCs w:val="24"/>
                <w:lang w:val="en-US"/>
              </w:rPr>
            </w:pPr>
          </w:p>
        </w:tc>
      </w:tr>
      <w:tr w:rsidR="00FC465B" w:rsidRPr="003202C4" w14:paraId="1FFA653E" w14:textId="77777777" w:rsidTr="000472D1">
        <w:trPr>
          <w:cantSplit/>
          <w:jc w:val="center"/>
        </w:trPr>
        <w:tc>
          <w:tcPr>
            <w:tcW w:w="9142" w:type="dxa"/>
            <w:gridSpan w:val="2"/>
            <w:tcBorders>
              <w:top w:val="nil"/>
              <w:left w:val="single" w:sz="4" w:space="0" w:color="auto"/>
              <w:bottom w:val="nil"/>
              <w:right w:val="single" w:sz="4" w:space="0" w:color="auto"/>
            </w:tcBorders>
            <w:hideMark/>
          </w:tcPr>
          <w:p w14:paraId="510213B1" w14:textId="77777777" w:rsidR="00FC465B" w:rsidRPr="003202C4" w:rsidRDefault="00FC465B" w:rsidP="00FC465B">
            <w:pPr>
              <w:spacing w:before="60" w:line="240" w:lineRule="auto"/>
              <w:ind w:firstLine="0"/>
              <w:jc w:val="center"/>
              <w:rPr>
                <w:rFonts w:eastAsia="Times New Roman" w:cs="Times New Roman"/>
                <w:b/>
                <w:sz w:val="28"/>
                <w:szCs w:val="24"/>
                <w:lang w:val="en-US"/>
              </w:rPr>
            </w:pPr>
            <w:r w:rsidRPr="003202C4">
              <w:rPr>
                <w:rFonts w:eastAsia="Times New Roman" w:cs="Times New Roman"/>
                <w:b/>
                <w:sz w:val="28"/>
                <w:szCs w:val="24"/>
                <w:lang w:val="en-US"/>
              </w:rPr>
              <w:t>ĐỀ ÁN TỐT NGHIỆP THẠC SĨ KỸ THUẬT</w:t>
            </w:r>
          </w:p>
          <w:p w14:paraId="57BA451E" w14:textId="77777777" w:rsidR="00FC465B" w:rsidRPr="003202C4" w:rsidRDefault="00FC465B" w:rsidP="00FC465B">
            <w:pPr>
              <w:spacing w:before="60" w:line="240" w:lineRule="auto"/>
              <w:ind w:firstLine="0"/>
              <w:jc w:val="center"/>
              <w:rPr>
                <w:rFonts w:eastAsia="Times New Roman" w:cs="Times New Roman"/>
                <w:b/>
                <w:sz w:val="28"/>
                <w:szCs w:val="24"/>
                <w:lang w:val="en-US"/>
              </w:rPr>
            </w:pPr>
            <w:r w:rsidRPr="003202C4">
              <w:rPr>
                <w:rFonts w:eastAsia="Times New Roman" w:cs="Times New Roman"/>
                <w:b/>
                <w:sz w:val="28"/>
                <w:szCs w:val="24"/>
                <w:lang w:val="en-US"/>
              </w:rPr>
              <w:t>(HỆ THỐNG THÔNG TIN)</w:t>
            </w:r>
          </w:p>
        </w:tc>
      </w:tr>
      <w:tr w:rsidR="00FC465B" w:rsidRPr="003202C4" w14:paraId="0E0449D5" w14:textId="77777777" w:rsidTr="000472D1">
        <w:trPr>
          <w:cantSplit/>
          <w:jc w:val="center"/>
        </w:trPr>
        <w:tc>
          <w:tcPr>
            <w:tcW w:w="9142" w:type="dxa"/>
            <w:gridSpan w:val="2"/>
            <w:tcBorders>
              <w:top w:val="nil"/>
              <w:left w:val="single" w:sz="4" w:space="0" w:color="auto"/>
              <w:bottom w:val="nil"/>
              <w:right w:val="single" w:sz="4" w:space="0" w:color="auto"/>
            </w:tcBorders>
            <w:hideMark/>
          </w:tcPr>
          <w:p w14:paraId="640AD117" w14:textId="780EB388" w:rsidR="00FC465B" w:rsidRPr="003202C4" w:rsidRDefault="00FC465B" w:rsidP="00FC465B">
            <w:pPr>
              <w:spacing w:before="60" w:line="240" w:lineRule="auto"/>
              <w:ind w:firstLine="0"/>
              <w:jc w:val="center"/>
              <w:rPr>
                <w:rFonts w:eastAsia="Times New Roman" w:cs="Times New Roman"/>
                <w:sz w:val="24"/>
                <w:szCs w:val="24"/>
                <w:lang w:val="en-US"/>
              </w:rPr>
            </w:pPr>
            <w:r w:rsidRPr="003202C4">
              <w:rPr>
                <w:rFonts w:eastAsia="Times New Roman" w:cs="Times New Roman"/>
                <w:b/>
                <w:bCs/>
                <w:sz w:val="28"/>
                <w:szCs w:val="32"/>
                <w:lang w:val="de-DE"/>
              </w:rPr>
              <w:t>(</w:t>
            </w:r>
            <w:r w:rsidRPr="003202C4">
              <w:rPr>
                <w:rFonts w:eastAsia="Times New Roman" w:cs="Times New Roman"/>
                <w:b/>
                <w:bCs/>
                <w:i/>
                <w:sz w:val="28"/>
                <w:szCs w:val="32"/>
                <w:lang w:val="de-DE"/>
              </w:rPr>
              <w:t>Theo định hướng</w:t>
            </w:r>
            <w:r w:rsidR="0094338C" w:rsidRPr="003202C4">
              <w:rPr>
                <w:rFonts w:eastAsia="Times New Roman" w:cs="Times New Roman"/>
                <w:b/>
                <w:bCs/>
                <w:i/>
                <w:sz w:val="28"/>
                <w:szCs w:val="32"/>
                <w:lang w:val="de-DE"/>
              </w:rPr>
              <w:t xml:space="preserve"> nghiên cứu</w:t>
            </w:r>
            <w:r w:rsidRPr="003202C4">
              <w:rPr>
                <w:rFonts w:eastAsia="Times New Roman" w:cs="Times New Roman"/>
                <w:b/>
                <w:bCs/>
                <w:sz w:val="28"/>
                <w:szCs w:val="32"/>
                <w:lang w:val="de-DE"/>
              </w:rPr>
              <w:t>)</w:t>
            </w:r>
          </w:p>
        </w:tc>
      </w:tr>
      <w:tr w:rsidR="00FC465B" w:rsidRPr="003202C4" w14:paraId="3CBD32DC" w14:textId="77777777" w:rsidTr="000472D1">
        <w:trPr>
          <w:cantSplit/>
          <w:jc w:val="center"/>
        </w:trPr>
        <w:tc>
          <w:tcPr>
            <w:tcW w:w="9142" w:type="dxa"/>
            <w:gridSpan w:val="2"/>
            <w:tcBorders>
              <w:top w:val="nil"/>
              <w:left w:val="single" w:sz="4" w:space="0" w:color="auto"/>
              <w:bottom w:val="nil"/>
              <w:right w:val="single" w:sz="4" w:space="0" w:color="auto"/>
            </w:tcBorders>
          </w:tcPr>
          <w:p w14:paraId="55912820" w14:textId="77777777" w:rsidR="00FC465B" w:rsidRPr="003202C4" w:rsidRDefault="00FC465B" w:rsidP="00FC465B">
            <w:pPr>
              <w:spacing w:before="60" w:line="240" w:lineRule="auto"/>
              <w:ind w:firstLine="0"/>
              <w:jc w:val="center"/>
              <w:rPr>
                <w:rFonts w:eastAsia="Times New Roman" w:cs="Times New Roman"/>
                <w:sz w:val="24"/>
                <w:szCs w:val="24"/>
                <w:lang w:val="en-US"/>
              </w:rPr>
            </w:pPr>
          </w:p>
        </w:tc>
      </w:tr>
      <w:tr w:rsidR="00FC465B" w:rsidRPr="003202C4" w14:paraId="7384E26F" w14:textId="77777777" w:rsidTr="000472D1">
        <w:trPr>
          <w:jc w:val="center"/>
        </w:trPr>
        <w:tc>
          <w:tcPr>
            <w:tcW w:w="9142" w:type="dxa"/>
            <w:gridSpan w:val="2"/>
            <w:tcBorders>
              <w:top w:val="nil"/>
              <w:left w:val="single" w:sz="4" w:space="0" w:color="auto"/>
              <w:bottom w:val="nil"/>
              <w:right w:val="single" w:sz="4" w:space="0" w:color="auto"/>
            </w:tcBorders>
          </w:tcPr>
          <w:p w14:paraId="0EBF7AE2" w14:textId="77777777" w:rsidR="00FC465B" w:rsidRPr="003202C4" w:rsidRDefault="00FC465B" w:rsidP="00FC465B">
            <w:pPr>
              <w:spacing w:before="60" w:line="240" w:lineRule="auto"/>
              <w:ind w:firstLine="0"/>
              <w:jc w:val="center"/>
              <w:rPr>
                <w:rFonts w:eastAsia="Times New Roman" w:cs="Times New Roman"/>
                <w:sz w:val="24"/>
                <w:szCs w:val="24"/>
                <w:lang w:val="en-US"/>
              </w:rPr>
            </w:pPr>
          </w:p>
          <w:p w14:paraId="4154F697" w14:textId="77777777" w:rsidR="0094338C" w:rsidRPr="003202C4" w:rsidRDefault="0094338C" w:rsidP="00FC465B">
            <w:pPr>
              <w:spacing w:before="60" w:line="240" w:lineRule="auto"/>
              <w:ind w:firstLine="0"/>
              <w:jc w:val="center"/>
              <w:rPr>
                <w:rFonts w:eastAsia="Times New Roman" w:cs="Times New Roman"/>
                <w:sz w:val="24"/>
                <w:szCs w:val="24"/>
                <w:lang w:val="en-US"/>
              </w:rPr>
            </w:pPr>
          </w:p>
        </w:tc>
      </w:tr>
      <w:tr w:rsidR="00FC465B" w:rsidRPr="003202C4" w14:paraId="43ADE06B" w14:textId="77777777" w:rsidTr="000472D1">
        <w:trPr>
          <w:jc w:val="center"/>
        </w:trPr>
        <w:tc>
          <w:tcPr>
            <w:tcW w:w="9142" w:type="dxa"/>
            <w:gridSpan w:val="2"/>
            <w:tcBorders>
              <w:top w:val="nil"/>
              <w:left w:val="single" w:sz="4" w:space="0" w:color="auto"/>
              <w:bottom w:val="nil"/>
              <w:right w:val="single" w:sz="4" w:space="0" w:color="auto"/>
            </w:tcBorders>
            <w:hideMark/>
          </w:tcPr>
          <w:p w14:paraId="4BEFA586" w14:textId="785A5C49" w:rsidR="00FC465B" w:rsidRPr="003202C4" w:rsidRDefault="00FC465B" w:rsidP="00FC465B">
            <w:pPr>
              <w:spacing w:before="60" w:line="240" w:lineRule="auto"/>
              <w:ind w:firstLine="0"/>
              <w:jc w:val="center"/>
              <w:rPr>
                <w:rFonts w:eastAsia="Times New Roman" w:cs="Times New Roman"/>
                <w:b/>
                <w:bCs/>
                <w:sz w:val="24"/>
                <w:szCs w:val="24"/>
                <w:lang w:val="en-US"/>
              </w:rPr>
            </w:pPr>
            <w:r w:rsidRPr="003202C4">
              <w:rPr>
                <w:rFonts w:eastAsia="Times New Roman" w:cs="Times New Roman"/>
                <w:b/>
                <w:bCs/>
                <w:sz w:val="24"/>
                <w:szCs w:val="24"/>
                <w:lang w:val="en-US"/>
              </w:rPr>
              <w:t xml:space="preserve">NGƯỜI HƯỚNG DẪN KHOA HỌC: </w:t>
            </w:r>
            <w:r w:rsidR="0094338C" w:rsidRPr="003202C4">
              <w:rPr>
                <w:rFonts w:eastAsia="Times New Roman" w:cs="Times New Roman"/>
                <w:b/>
                <w:bCs/>
                <w:sz w:val="24"/>
                <w:szCs w:val="24"/>
                <w:lang w:val="en-US"/>
              </w:rPr>
              <w:t>P</w:t>
            </w:r>
            <w:r w:rsidRPr="003202C4">
              <w:rPr>
                <w:rFonts w:eastAsia="Times New Roman" w:cs="Times New Roman"/>
                <w:b/>
                <w:bCs/>
                <w:sz w:val="24"/>
                <w:szCs w:val="24"/>
                <w:lang w:val="en-US"/>
              </w:rPr>
              <w:t xml:space="preserve">GS. TS. </w:t>
            </w:r>
            <w:r w:rsidR="0094338C" w:rsidRPr="003202C4">
              <w:rPr>
                <w:rFonts w:eastAsia="Times New Roman" w:cs="Times New Roman"/>
                <w:b/>
                <w:bCs/>
                <w:sz w:val="24"/>
                <w:szCs w:val="24"/>
                <w:lang w:val="en-US"/>
              </w:rPr>
              <w:t>PHẠM VĂN CƯỜNG</w:t>
            </w:r>
          </w:p>
        </w:tc>
      </w:tr>
      <w:tr w:rsidR="00FC465B" w:rsidRPr="003202C4" w14:paraId="5FE633FC" w14:textId="77777777" w:rsidTr="000472D1">
        <w:trPr>
          <w:jc w:val="center"/>
        </w:trPr>
        <w:tc>
          <w:tcPr>
            <w:tcW w:w="9142" w:type="dxa"/>
            <w:gridSpan w:val="2"/>
            <w:tcBorders>
              <w:top w:val="nil"/>
              <w:left w:val="single" w:sz="4" w:space="0" w:color="auto"/>
              <w:bottom w:val="nil"/>
              <w:right w:val="single" w:sz="4" w:space="0" w:color="auto"/>
            </w:tcBorders>
          </w:tcPr>
          <w:p w14:paraId="00874171" w14:textId="77777777" w:rsidR="00FC465B" w:rsidRPr="003202C4" w:rsidRDefault="00FC465B" w:rsidP="00FC465B">
            <w:pPr>
              <w:spacing w:before="60" w:line="240" w:lineRule="auto"/>
              <w:ind w:firstLine="0"/>
              <w:jc w:val="center"/>
              <w:rPr>
                <w:rFonts w:eastAsia="Times New Roman" w:cs="Times New Roman"/>
                <w:sz w:val="24"/>
                <w:szCs w:val="24"/>
                <w:lang w:val="en-US"/>
              </w:rPr>
            </w:pPr>
          </w:p>
        </w:tc>
      </w:tr>
      <w:tr w:rsidR="00FC465B" w:rsidRPr="003202C4" w14:paraId="4D627E39" w14:textId="77777777" w:rsidTr="000472D1">
        <w:trPr>
          <w:cantSplit/>
          <w:jc w:val="center"/>
        </w:trPr>
        <w:tc>
          <w:tcPr>
            <w:tcW w:w="9142" w:type="dxa"/>
            <w:gridSpan w:val="2"/>
            <w:tcBorders>
              <w:top w:val="nil"/>
              <w:left w:val="single" w:sz="4" w:space="0" w:color="auto"/>
              <w:bottom w:val="nil"/>
              <w:right w:val="single" w:sz="4" w:space="0" w:color="auto"/>
            </w:tcBorders>
          </w:tcPr>
          <w:p w14:paraId="50E0712C" w14:textId="3D93463E" w:rsidR="00FC465B" w:rsidRPr="003202C4" w:rsidRDefault="00FC465B" w:rsidP="00DE75D3">
            <w:pPr>
              <w:spacing w:before="60" w:line="240" w:lineRule="auto"/>
              <w:ind w:right="1889" w:firstLine="0"/>
              <w:jc w:val="right"/>
              <w:rPr>
                <w:rFonts w:eastAsia="Times New Roman" w:cs="Times New Roman"/>
                <w:sz w:val="24"/>
                <w:szCs w:val="24"/>
                <w:lang w:val="en-US"/>
              </w:rPr>
            </w:pPr>
          </w:p>
        </w:tc>
      </w:tr>
      <w:tr w:rsidR="00FC465B" w:rsidRPr="003202C4" w14:paraId="1C05986B" w14:textId="77777777" w:rsidTr="000472D1">
        <w:trPr>
          <w:cantSplit/>
          <w:jc w:val="center"/>
        </w:trPr>
        <w:tc>
          <w:tcPr>
            <w:tcW w:w="9142" w:type="dxa"/>
            <w:gridSpan w:val="2"/>
            <w:tcBorders>
              <w:top w:val="nil"/>
              <w:left w:val="single" w:sz="4" w:space="0" w:color="auto"/>
              <w:bottom w:val="nil"/>
              <w:right w:val="single" w:sz="4" w:space="0" w:color="auto"/>
            </w:tcBorders>
          </w:tcPr>
          <w:p w14:paraId="3A615E3D" w14:textId="77777777" w:rsidR="00FC465B" w:rsidRDefault="00FC465B" w:rsidP="00FC465B">
            <w:pPr>
              <w:spacing w:before="60" w:line="240" w:lineRule="auto"/>
              <w:ind w:firstLine="0"/>
              <w:jc w:val="center"/>
              <w:rPr>
                <w:rFonts w:eastAsia="Times New Roman" w:cs="Times New Roman"/>
                <w:sz w:val="24"/>
                <w:szCs w:val="24"/>
                <w:lang w:val="en-US"/>
              </w:rPr>
            </w:pPr>
          </w:p>
          <w:p w14:paraId="5691375C" w14:textId="77777777" w:rsidR="0094338C" w:rsidRPr="003202C4" w:rsidRDefault="0094338C" w:rsidP="00FC465B">
            <w:pPr>
              <w:spacing w:before="60" w:line="240" w:lineRule="auto"/>
              <w:ind w:firstLine="0"/>
              <w:jc w:val="center"/>
              <w:rPr>
                <w:rFonts w:eastAsia="Times New Roman" w:cs="Times New Roman"/>
                <w:sz w:val="24"/>
                <w:szCs w:val="24"/>
                <w:lang w:val="en-US"/>
              </w:rPr>
            </w:pPr>
          </w:p>
        </w:tc>
      </w:tr>
      <w:tr w:rsidR="00FC465B" w:rsidRPr="003202C4" w14:paraId="459E0302" w14:textId="77777777" w:rsidTr="000472D1">
        <w:trPr>
          <w:cantSplit/>
          <w:jc w:val="center"/>
        </w:trPr>
        <w:tc>
          <w:tcPr>
            <w:tcW w:w="9142" w:type="dxa"/>
            <w:gridSpan w:val="2"/>
            <w:tcBorders>
              <w:top w:val="nil"/>
              <w:left w:val="single" w:sz="4" w:space="0" w:color="auto"/>
              <w:bottom w:val="single" w:sz="4" w:space="0" w:color="auto"/>
              <w:right w:val="single" w:sz="4" w:space="0" w:color="auto"/>
            </w:tcBorders>
            <w:hideMark/>
          </w:tcPr>
          <w:p w14:paraId="1DB50C1A" w14:textId="0A82B7CE" w:rsidR="00FC465B" w:rsidRPr="003202C4" w:rsidRDefault="00FC465B" w:rsidP="00FC465B">
            <w:pPr>
              <w:spacing w:before="60" w:after="120" w:line="240" w:lineRule="auto"/>
              <w:ind w:firstLine="0"/>
              <w:jc w:val="center"/>
              <w:rPr>
                <w:rFonts w:eastAsia="Times New Roman" w:cs="Times New Roman"/>
                <w:sz w:val="24"/>
                <w:szCs w:val="24"/>
                <w:lang w:val="en-US"/>
              </w:rPr>
            </w:pPr>
            <w:r w:rsidRPr="003202C4">
              <w:rPr>
                <w:rFonts w:eastAsia="Times New Roman" w:cs="Times New Roman"/>
                <w:sz w:val="24"/>
                <w:szCs w:val="24"/>
                <w:lang w:val="en-US"/>
              </w:rPr>
              <w:t>HÀ NỘI - NĂM 202</w:t>
            </w:r>
            <w:r w:rsidR="0094338C" w:rsidRPr="003202C4">
              <w:rPr>
                <w:rFonts w:eastAsia="Times New Roman" w:cs="Times New Roman"/>
                <w:sz w:val="24"/>
                <w:szCs w:val="24"/>
                <w:lang w:val="en-US"/>
              </w:rPr>
              <w:t>5</w:t>
            </w:r>
          </w:p>
        </w:tc>
      </w:tr>
    </w:tbl>
    <w:p w14:paraId="4D18BAAD" w14:textId="77777777" w:rsidR="002A12FD" w:rsidRPr="00183A34" w:rsidRDefault="002A12FD" w:rsidP="00183A34">
      <w:pPr>
        <w:ind w:firstLine="0"/>
        <w:rPr>
          <w:lang w:val="en-US"/>
        </w:rPr>
        <w:sectPr w:rsidR="002A12FD" w:rsidRPr="00183A34" w:rsidSect="0001503C">
          <w:headerReference w:type="default" r:id="rId9"/>
          <w:type w:val="continuous"/>
          <w:pgSz w:w="11906" w:h="16838" w:code="9"/>
          <w:pgMar w:top="1440" w:right="1440" w:bottom="1440" w:left="1440" w:header="709" w:footer="709" w:gutter="0"/>
          <w:pgNumType w:start="1"/>
          <w:cols w:space="708"/>
          <w:docGrid w:linePitch="381"/>
        </w:sectPr>
      </w:pPr>
    </w:p>
    <w:p w14:paraId="5B327A85" w14:textId="77777777" w:rsidR="00641A30" w:rsidRPr="003202C4" w:rsidRDefault="00641A30" w:rsidP="00183A34">
      <w:pPr>
        <w:pStyle w:val="Heading1"/>
        <w:rPr>
          <w:sz w:val="24"/>
        </w:rPr>
      </w:pPr>
      <w:bookmarkStart w:id="0" w:name="_Toc198573735"/>
      <w:r w:rsidRPr="003202C4">
        <w:lastRenderedPageBreak/>
        <w:t>LỜI CAM ĐOAN</w:t>
      </w:r>
      <w:bookmarkEnd w:id="0"/>
    </w:p>
    <w:p w14:paraId="3A931DC1" w14:textId="76BC366C" w:rsidR="00641A30" w:rsidRPr="003202C4" w:rsidRDefault="00CB10BD" w:rsidP="00111479">
      <w:r w:rsidRPr="003202C4">
        <w:rPr>
          <w:lang w:val="en-US"/>
        </w:rPr>
        <w:t>Tôi</w:t>
      </w:r>
      <w:r w:rsidR="00641A30" w:rsidRPr="003202C4">
        <w:t xml:space="preserve"> cam đoan đây là công trình nghiên cứu của riêng tôi.</w:t>
      </w:r>
    </w:p>
    <w:p w14:paraId="38E93BFF" w14:textId="77777777" w:rsidR="00641A30" w:rsidRPr="003202C4" w:rsidRDefault="00641A30" w:rsidP="00111479">
      <w:r w:rsidRPr="003202C4">
        <w:t>Các số liệu, kết quả nêu trong đề án tốt nghiệp là trung thực và chưa từng được ai công bố trong bất kỳ công trình nào khác.</w:t>
      </w:r>
    </w:p>
    <w:p w14:paraId="5E379D50" w14:textId="36A9FD7A" w:rsidR="0004719F" w:rsidRPr="003202C4" w:rsidRDefault="0004719F" w:rsidP="00111479">
      <w:pPr>
        <w:jc w:val="right"/>
        <w:rPr>
          <w:lang w:val="en-US"/>
        </w:rPr>
      </w:pPr>
      <w:r w:rsidRPr="003202C4">
        <w:rPr>
          <w:lang w:val="en-US"/>
        </w:rPr>
        <w:t xml:space="preserve">Hà Nội, tháng </w:t>
      </w:r>
      <w:r w:rsidR="009472DB" w:rsidRPr="003202C4">
        <w:rPr>
          <w:lang w:val="en-US"/>
        </w:rPr>
        <w:t>0</w:t>
      </w:r>
      <w:r w:rsidR="00CC337C">
        <w:rPr>
          <w:lang w:val="en-US"/>
        </w:rPr>
        <w:t>5</w:t>
      </w:r>
      <w:r w:rsidRPr="003202C4">
        <w:rPr>
          <w:lang w:val="en-US"/>
        </w:rPr>
        <w:t xml:space="preserve"> năm 202</w:t>
      </w:r>
      <w:r w:rsidR="00286045" w:rsidRPr="003202C4">
        <w:rPr>
          <w:lang w:val="en-US"/>
        </w:rPr>
        <w:t>5</w:t>
      </w:r>
    </w:p>
    <w:p w14:paraId="0D093090" w14:textId="46E48CAB" w:rsidR="00420787" w:rsidRPr="003202C4" w:rsidRDefault="00D844AB" w:rsidP="00420787">
      <w:pPr>
        <w:ind w:left="6096" w:firstLine="0"/>
        <w:jc w:val="center"/>
        <w:rPr>
          <w:b/>
          <w:bCs/>
          <w:lang w:val="en-US"/>
        </w:rPr>
      </w:pPr>
      <w:r w:rsidRPr="003202C4">
        <w:rPr>
          <w:b/>
          <w:bCs/>
          <w:lang w:val="en-US"/>
        </w:rPr>
        <w:t>Tác giả đề án</w:t>
      </w:r>
    </w:p>
    <w:p w14:paraId="1BE1E632" w14:textId="3DA3BBBB" w:rsidR="00D844AB" w:rsidRPr="003202C4" w:rsidRDefault="00D844AB" w:rsidP="00420787">
      <w:pPr>
        <w:ind w:right="282"/>
        <w:jc w:val="right"/>
        <w:rPr>
          <w:noProof/>
          <w:lang w:val="en-US"/>
        </w:rPr>
      </w:pPr>
    </w:p>
    <w:p w14:paraId="5652ACBF" w14:textId="77777777" w:rsidR="00286045" w:rsidRPr="003202C4" w:rsidRDefault="00286045" w:rsidP="00420787">
      <w:pPr>
        <w:ind w:right="282"/>
        <w:jc w:val="right"/>
        <w:rPr>
          <w:noProof/>
          <w:lang w:val="en-US"/>
        </w:rPr>
      </w:pPr>
    </w:p>
    <w:p w14:paraId="22EEE1D8" w14:textId="77777777" w:rsidR="00286045" w:rsidRPr="003202C4" w:rsidRDefault="00286045" w:rsidP="00420787">
      <w:pPr>
        <w:ind w:right="282"/>
        <w:jc w:val="right"/>
        <w:rPr>
          <w:b/>
          <w:bCs/>
          <w:lang w:val="en-US"/>
        </w:rPr>
      </w:pPr>
    </w:p>
    <w:p w14:paraId="5CBA48B6" w14:textId="4140FFF1" w:rsidR="00111479" w:rsidRPr="003202C4" w:rsidRDefault="009472DB" w:rsidP="009472DB">
      <w:pPr>
        <w:rPr>
          <w:b/>
          <w:bCs/>
          <w:lang w:val="en-US"/>
        </w:rPr>
      </w:pPr>
      <w:r w:rsidRPr="003202C4">
        <w:rPr>
          <w:b/>
          <w:bCs/>
          <w:lang w:val="en-US"/>
        </w:rPr>
        <w:t xml:space="preserve">                                                                                 </w:t>
      </w:r>
      <w:r w:rsidR="00286045" w:rsidRPr="003202C4">
        <w:rPr>
          <w:b/>
          <w:bCs/>
          <w:lang w:val="en-US"/>
        </w:rPr>
        <w:t>Nguyễn Thị Ngọc Huyền</w:t>
      </w:r>
    </w:p>
    <w:p w14:paraId="5BD0A2A3" w14:textId="77777777" w:rsidR="00EE174D" w:rsidRPr="003202C4" w:rsidRDefault="00BD5EAF" w:rsidP="00EE174D">
      <w:pPr>
        <w:pStyle w:val="Heading1"/>
        <w:rPr>
          <w:lang w:val="en-US"/>
        </w:rPr>
      </w:pPr>
      <w:r w:rsidRPr="003202C4">
        <w:br w:type="page"/>
      </w:r>
      <w:bookmarkStart w:id="1" w:name="_Toc198573736"/>
      <w:r w:rsidR="00EE174D" w:rsidRPr="003202C4">
        <w:rPr>
          <w:lang w:val="en-US"/>
        </w:rPr>
        <w:lastRenderedPageBreak/>
        <w:t>LỜI CẢM ƠN</w:t>
      </w:r>
      <w:bookmarkEnd w:id="1"/>
    </w:p>
    <w:p w14:paraId="13900910" w14:textId="77777777" w:rsidR="00AE6143" w:rsidRPr="003202C4" w:rsidRDefault="00AE6143" w:rsidP="00AE6143">
      <w:pPr>
        <w:rPr>
          <w:rFonts w:cs="Times New Roman"/>
          <w:szCs w:val="26"/>
          <w:lang w:val="en-US"/>
        </w:rPr>
      </w:pPr>
      <w:r w:rsidRPr="003202C4">
        <w:rPr>
          <w:rFonts w:cs="Times New Roman"/>
          <w:szCs w:val="26"/>
          <w:lang w:val="en-US"/>
        </w:rPr>
        <w:t>Lời đầu tiên, em xin trân trọng gửi lời cảm ơn sâu sắc đến các thầy, cô giáo thuộc Khoa Công nghệ thông tin 1, Học viện Công nghệ Bưu Chính Viễn thông. Trong suốt hai năm học tập và rèn luyện dưới mái trường, các thầy cô không chỉ truyền đạt những kiến thức chuyên môn nền tảng mà còn chia sẻ những kinh nghiệm thực tiễn vô cùng quý báu, tạo dựng hành trang vững chắc để em tự tin bước vào tương lai.</w:t>
      </w:r>
    </w:p>
    <w:p w14:paraId="17B86CAD" w14:textId="77777777" w:rsidR="00AE6143" w:rsidRPr="003202C4" w:rsidRDefault="00AE6143" w:rsidP="00AE6143">
      <w:pPr>
        <w:rPr>
          <w:rFonts w:cs="Times New Roman"/>
          <w:szCs w:val="26"/>
          <w:lang w:val="en-US"/>
        </w:rPr>
      </w:pPr>
      <w:r w:rsidRPr="003202C4">
        <w:rPr>
          <w:rFonts w:cs="Times New Roman"/>
          <w:szCs w:val="26"/>
          <w:lang w:val="en-US"/>
        </w:rPr>
        <w:t>Em xin bày tỏ lòng biết ơn chân thành và sâu sắc nhất tới PGS.TS Phạm Văn Cường, người thầy đã trực tiếp hướng dẫn, dìu dắt em trong suốt quá trình thực hiện đề án tốt nghiệp này. Sự tận tâm, nhiệt tình chỉ bảo, những góp ý khoa học sắc bén và sự động viên kịp thời của thầy đã giúp em vượt qua nhiều khó khăn, định hướng đúng đắn và hoàn thiện nghiên cứu của mình. Thầy không chỉ là người hướng dẫn về mặt học thuật mà còn là tấm gương về tinh thần làm việc nghiêm túc và say mê nghiên cứu.</w:t>
      </w:r>
    </w:p>
    <w:p w14:paraId="5A188178" w14:textId="12970A1A" w:rsidR="00F74A12" w:rsidRPr="003202C4" w:rsidRDefault="00AE6143" w:rsidP="00F74A12">
      <w:pPr>
        <w:rPr>
          <w:rFonts w:cs="Times New Roman"/>
          <w:szCs w:val="26"/>
          <w:lang w:val="en-US"/>
        </w:rPr>
      </w:pPr>
      <w:r w:rsidRPr="003202C4">
        <w:rPr>
          <w:rFonts w:cs="Times New Roman"/>
          <w:szCs w:val="26"/>
          <w:lang w:val="en-US"/>
        </w:rPr>
        <w:t>Em cũng xin gửi lời cảm ơn đặc biệt tới anh Đỗ Hoàng Khôi Nguyên. Anh đã luôn sẵn lòng chia sẻ những kinh nghiệm quý giá, đưa ra những lời khuyên thực tế và hỗ trợ em về mặt kỹ thuật cũng như tinh thần trong những giai đoạn thử thách nhất của đề án. Sự giúp đỡ nhiệt tình của anh là nguồn động viên lớn lao đối với em.</w:t>
      </w:r>
    </w:p>
    <w:p w14:paraId="6547C59F" w14:textId="240E77D9" w:rsidR="00AE6143" w:rsidRPr="003202C4" w:rsidRDefault="00F74A12" w:rsidP="00F74A12">
      <w:pPr>
        <w:rPr>
          <w:rFonts w:cs="Times New Roman"/>
          <w:szCs w:val="26"/>
          <w:lang w:val="en-US"/>
        </w:rPr>
      </w:pPr>
      <w:r w:rsidRPr="003202C4">
        <w:rPr>
          <w:rFonts w:cs="Times New Roman"/>
          <w:szCs w:val="26"/>
          <w:lang w:val="en-US"/>
        </w:rPr>
        <w:t>Em cũng xin gửi lời cảm ơn đến các anh chị, các bạn và các em trong lớp M21CQIS01-B đã tạo ra một môi trường học tập chuyên nghiệp, sáng tạo. Cuối cùng, em xin cảm ơn gia đình, đồng nghiệp và bạn bè, những người đã luôn ở cạnh, quan tâm, chia sẻ và tạo điều kiện tốt nhất để em có thể hoàn thành đề án này.</w:t>
      </w:r>
    </w:p>
    <w:p w14:paraId="2B4641CB" w14:textId="3FA9B85B" w:rsidR="002937B9" w:rsidRPr="003202C4" w:rsidRDefault="002937B9" w:rsidP="002937B9">
      <w:pPr>
        <w:jc w:val="right"/>
        <w:rPr>
          <w:lang w:val="en-US"/>
        </w:rPr>
      </w:pPr>
      <w:r w:rsidRPr="003202C4">
        <w:rPr>
          <w:lang w:val="en-US"/>
        </w:rPr>
        <w:t xml:space="preserve">Hà Nội, tháng </w:t>
      </w:r>
      <w:r w:rsidR="00CD4BD8" w:rsidRPr="003202C4">
        <w:rPr>
          <w:lang w:val="en-US"/>
        </w:rPr>
        <w:t>0</w:t>
      </w:r>
      <w:r w:rsidR="00CC337C">
        <w:rPr>
          <w:lang w:val="en-US"/>
        </w:rPr>
        <w:t>5</w:t>
      </w:r>
      <w:r w:rsidRPr="003202C4">
        <w:rPr>
          <w:lang w:val="en-US"/>
        </w:rPr>
        <w:t xml:space="preserve"> năm 202</w:t>
      </w:r>
      <w:r w:rsidR="00CD4BD8" w:rsidRPr="003202C4">
        <w:rPr>
          <w:lang w:val="en-US"/>
        </w:rPr>
        <w:t>5</w:t>
      </w:r>
    </w:p>
    <w:p w14:paraId="4156CF54" w14:textId="77777777" w:rsidR="002937B9" w:rsidRPr="003202C4" w:rsidRDefault="002937B9" w:rsidP="002937B9">
      <w:pPr>
        <w:ind w:left="6096" w:firstLine="0"/>
        <w:jc w:val="center"/>
        <w:rPr>
          <w:b/>
          <w:bCs/>
          <w:lang w:val="en-US"/>
        </w:rPr>
      </w:pPr>
      <w:r w:rsidRPr="003202C4">
        <w:rPr>
          <w:b/>
          <w:bCs/>
          <w:lang w:val="en-US"/>
        </w:rPr>
        <w:t>Tác giả đề án</w:t>
      </w:r>
    </w:p>
    <w:p w14:paraId="0F8EE4C0" w14:textId="5ADB4900" w:rsidR="002937B9" w:rsidRPr="003202C4" w:rsidRDefault="002937B9" w:rsidP="00420787">
      <w:pPr>
        <w:ind w:right="140"/>
        <w:jc w:val="right"/>
        <w:rPr>
          <w:noProof/>
          <w:lang w:val="en-US"/>
        </w:rPr>
      </w:pPr>
    </w:p>
    <w:p w14:paraId="1DD2319D" w14:textId="77777777" w:rsidR="006050D9" w:rsidRPr="003202C4" w:rsidRDefault="006050D9" w:rsidP="00420787">
      <w:pPr>
        <w:ind w:right="140"/>
        <w:jc w:val="right"/>
        <w:rPr>
          <w:noProof/>
          <w:lang w:val="en-US"/>
        </w:rPr>
      </w:pPr>
    </w:p>
    <w:p w14:paraId="00D2CA7B" w14:textId="77777777" w:rsidR="006050D9" w:rsidRPr="003202C4" w:rsidRDefault="006050D9" w:rsidP="00420787">
      <w:pPr>
        <w:ind w:right="140"/>
        <w:jc w:val="right"/>
        <w:rPr>
          <w:b/>
          <w:bCs/>
          <w:lang w:val="en-US"/>
        </w:rPr>
      </w:pPr>
    </w:p>
    <w:p w14:paraId="67C7DEF0" w14:textId="71DB15C6" w:rsidR="00BD5EAF" w:rsidRPr="003202C4" w:rsidRDefault="00CD4BD8" w:rsidP="00EE174D">
      <w:r w:rsidRPr="003202C4">
        <w:rPr>
          <w:b/>
          <w:bCs/>
          <w:lang w:val="en-US"/>
        </w:rPr>
        <w:t xml:space="preserve">                                                                                 </w:t>
      </w:r>
      <w:r w:rsidR="006050D9" w:rsidRPr="003202C4">
        <w:rPr>
          <w:b/>
          <w:bCs/>
          <w:lang w:val="en-US"/>
        </w:rPr>
        <w:t>Nguyễn Thị Ngọc Huyền</w:t>
      </w:r>
      <w:r w:rsidR="00EE174D" w:rsidRPr="003202C4">
        <w:br w:type="page"/>
      </w:r>
    </w:p>
    <w:bookmarkStart w:id="2" w:name="_Toc198573737" w:displacedByCustomXml="next"/>
    <w:sdt>
      <w:sdtPr>
        <w:rPr>
          <w:rFonts w:ascii="Times New Roman" w:eastAsiaTheme="minorHAnsi" w:hAnsi="Times New Roman" w:cstheme="minorBidi"/>
          <w:b w:val="0"/>
          <w:sz w:val="26"/>
          <w:szCs w:val="22"/>
        </w:rPr>
        <w:id w:val="1129743306"/>
        <w:docPartObj>
          <w:docPartGallery w:val="Table of Contents"/>
          <w:docPartUnique/>
        </w:docPartObj>
      </w:sdtPr>
      <w:sdtEndPr>
        <w:rPr>
          <w:bCs/>
          <w:noProof/>
        </w:rPr>
      </w:sdtEndPr>
      <w:sdtContent>
        <w:p w14:paraId="678160FD" w14:textId="0BD1C02D" w:rsidR="00187E45" w:rsidRPr="003202C4" w:rsidRDefault="00187E45" w:rsidP="00183A34">
          <w:pPr>
            <w:pStyle w:val="Heading1"/>
            <w:rPr>
              <w:lang w:val="en-US"/>
            </w:rPr>
          </w:pPr>
          <w:r w:rsidRPr="003202C4">
            <w:rPr>
              <w:lang w:val="en-US"/>
            </w:rPr>
            <w:t>MỤC LỤC</w:t>
          </w:r>
          <w:bookmarkEnd w:id="2"/>
        </w:p>
        <w:p w14:paraId="1C8AB14B" w14:textId="064B5CEB" w:rsidR="00332BAC" w:rsidRPr="003202C4" w:rsidRDefault="00187E45">
          <w:pPr>
            <w:pStyle w:val="TOC1"/>
            <w:rPr>
              <w:rFonts w:asciiTheme="minorHAnsi" w:eastAsiaTheme="minorEastAsia" w:hAnsiTheme="minorHAnsi"/>
              <w:b w:val="0"/>
              <w:bCs w:val="0"/>
              <w:kern w:val="2"/>
              <w:sz w:val="24"/>
              <w:szCs w:val="24"/>
              <w:lang w:val="en-US"/>
              <w14:ligatures w14:val="standardContextual"/>
            </w:rPr>
          </w:pPr>
          <w:r w:rsidRPr="003202C4">
            <w:fldChar w:fldCharType="begin"/>
          </w:r>
          <w:r w:rsidRPr="003202C4">
            <w:instrText xml:space="preserve"> TOC \o "1-3" \h \z \u </w:instrText>
          </w:r>
          <w:r w:rsidRPr="003202C4">
            <w:fldChar w:fldCharType="separate"/>
          </w:r>
          <w:hyperlink w:anchor="_Toc198573735" w:history="1">
            <w:r w:rsidR="00332BAC" w:rsidRPr="003202C4">
              <w:rPr>
                <w:rStyle w:val="Hyperlink"/>
              </w:rPr>
              <w:t>LỜI CAM ĐOAN</w:t>
            </w:r>
            <w:r w:rsidR="00332BAC" w:rsidRPr="003202C4">
              <w:rPr>
                <w:webHidden/>
              </w:rPr>
              <w:tab/>
            </w:r>
            <w:r w:rsidR="00332BAC" w:rsidRPr="003202C4">
              <w:rPr>
                <w:webHidden/>
              </w:rPr>
              <w:fldChar w:fldCharType="begin"/>
            </w:r>
            <w:r w:rsidR="00332BAC" w:rsidRPr="003202C4">
              <w:rPr>
                <w:webHidden/>
              </w:rPr>
              <w:instrText xml:space="preserve"> PAGEREF _Toc198573735 \h </w:instrText>
            </w:r>
            <w:r w:rsidR="00332BAC" w:rsidRPr="003202C4">
              <w:rPr>
                <w:webHidden/>
              </w:rPr>
            </w:r>
            <w:r w:rsidR="00332BAC" w:rsidRPr="003202C4">
              <w:rPr>
                <w:webHidden/>
              </w:rPr>
              <w:fldChar w:fldCharType="separate"/>
            </w:r>
            <w:r w:rsidR="008E3274">
              <w:rPr>
                <w:webHidden/>
              </w:rPr>
              <w:t>i</w:t>
            </w:r>
            <w:r w:rsidR="00332BAC" w:rsidRPr="003202C4">
              <w:rPr>
                <w:webHidden/>
              </w:rPr>
              <w:fldChar w:fldCharType="end"/>
            </w:r>
          </w:hyperlink>
        </w:p>
        <w:p w14:paraId="0FC04D63" w14:textId="151A5C7A" w:rsidR="00332BAC" w:rsidRPr="003202C4" w:rsidRDefault="00332BAC">
          <w:pPr>
            <w:pStyle w:val="TOC1"/>
            <w:rPr>
              <w:rFonts w:asciiTheme="minorHAnsi" w:eastAsiaTheme="minorEastAsia" w:hAnsiTheme="minorHAnsi"/>
              <w:b w:val="0"/>
              <w:bCs w:val="0"/>
              <w:kern w:val="2"/>
              <w:sz w:val="24"/>
              <w:szCs w:val="24"/>
              <w:lang w:val="en-US"/>
              <w14:ligatures w14:val="standardContextual"/>
            </w:rPr>
          </w:pPr>
          <w:hyperlink w:anchor="_Toc198573736" w:history="1">
            <w:r w:rsidRPr="003202C4">
              <w:rPr>
                <w:rStyle w:val="Hyperlink"/>
                <w:lang w:val="en-US"/>
              </w:rPr>
              <w:t>LỜI CẢM ƠN</w:t>
            </w:r>
            <w:r w:rsidRPr="003202C4">
              <w:rPr>
                <w:webHidden/>
              </w:rPr>
              <w:tab/>
            </w:r>
            <w:r w:rsidRPr="003202C4">
              <w:rPr>
                <w:webHidden/>
              </w:rPr>
              <w:fldChar w:fldCharType="begin"/>
            </w:r>
            <w:r w:rsidRPr="003202C4">
              <w:rPr>
                <w:webHidden/>
              </w:rPr>
              <w:instrText xml:space="preserve"> PAGEREF _Toc198573736 \h </w:instrText>
            </w:r>
            <w:r w:rsidRPr="003202C4">
              <w:rPr>
                <w:webHidden/>
              </w:rPr>
            </w:r>
            <w:r w:rsidRPr="003202C4">
              <w:rPr>
                <w:webHidden/>
              </w:rPr>
              <w:fldChar w:fldCharType="separate"/>
            </w:r>
            <w:r w:rsidR="008E3274">
              <w:rPr>
                <w:webHidden/>
              </w:rPr>
              <w:t>ii</w:t>
            </w:r>
            <w:r w:rsidRPr="003202C4">
              <w:rPr>
                <w:webHidden/>
              </w:rPr>
              <w:fldChar w:fldCharType="end"/>
            </w:r>
          </w:hyperlink>
        </w:p>
        <w:p w14:paraId="5F6578D9" w14:textId="3BD0DD53" w:rsidR="00332BAC" w:rsidRPr="003202C4" w:rsidRDefault="00332BAC">
          <w:pPr>
            <w:pStyle w:val="TOC1"/>
            <w:rPr>
              <w:rFonts w:asciiTheme="minorHAnsi" w:eastAsiaTheme="minorEastAsia" w:hAnsiTheme="minorHAnsi"/>
              <w:b w:val="0"/>
              <w:bCs w:val="0"/>
              <w:kern w:val="2"/>
              <w:sz w:val="24"/>
              <w:szCs w:val="24"/>
              <w:lang w:val="en-US"/>
              <w14:ligatures w14:val="standardContextual"/>
            </w:rPr>
          </w:pPr>
          <w:hyperlink w:anchor="_Toc198573737" w:history="1">
            <w:r w:rsidRPr="003202C4">
              <w:rPr>
                <w:rStyle w:val="Hyperlink"/>
                <w:lang w:val="en-US"/>
              </w:rPr>
              <w:t>MỤC LỤC</w:t>
            </w:r>
            <w:r w:rsidRPr="003202C4">
              <w:rPr>
                <w:webHidden/>
              </w:rPr>
              <w:tab/>
            </w:r>
            <w:r w:rsidRPr="003202C4">
              <w:rPr>
                <w:webHidden/>
              </w:rPr>
              <w:fldChar w:fldCharType="begin"/>
            </w:r>
            <w:r w:rsidRPr="003202C4">
              <w:rPr>
                <w:webHidden/>
              </w:rPr>
              <w:instrText xml:space="preserve"> PAGEREF _Toc198573737 \h </w:instrText>
            </w:r>
            <w:r w:rsidRPr="003202C4">
              <w:rPr>
                <w:webHidden/>
              </w:rPr>
            </w:r>
            <w:r w:rsidRPr="003202C4">
              <w:rPr>
                <w:webHidden/>
              </w:rPr>
              <w:fldChar w:fldCharType="separate"/>
            </w:r>
            <w:r w:rsidR="008E3274">
              <w:rPr>
                <w:webHidden/>
              </w:rPr>
              <w:t>iii</w:t>
            </w:r>
            <w:r w:rsidRPr="003202C4">
              <w:rPr>
                <w:webHidden/>
              </w:rPr>
              <w:fldChar w:fldCharType="end"/>
            </w:r>
          </w:hyperlink>
        </w:p>
        <w:p w14:paraId="52DA0B47" w14:textId="3E6AEDF5" w:rsidR="00332BAC" w:rsidRPr="003202C4" w:rsidRDefault="00332BAC">
          <w:pPr>
            <w:pStyle w:val="TOC1"/>
            <w:rPr>
              <w:rFonts w:asciiTheme="minorHAnsi" w:eastAsiaTheme="minorEastAsia" w:hAnsiTheme="minorHAnsi"/>
              <w:b w:val="0"/>
              <w:bCs w:val="0"/>
              <w:kern w:val="2"/>
              <w:sz w:val="24"/>
              <w:szCs w:val="24"/>
              <w:lang w:val="en-US"/>
              <w14:ligatures w14:val="standardContextual"/>
            </w:rPr>
          </w:pPr>
          <w:hyperlink w:anchor="_Toc198573738" w:history="1">
            <w:r w:rsidRPr="003202C4">
              <w:rPr>
                <w:rStyle w:val="Hyperlink"/>
                <w:lang w:val="en-US"/>
              </w:rPr>
              <w:t>DANH MỤC CÁC THUẬT NGỮ, CHỮ VIẾT TẮT</w:t>
            </w:r>
            <w:r w:rsidRPr="003202C4">
              <w:rPr>
                <w:webHidden/>
              </w:rPr>
              <w:tab/>
            </w:r>
            <w:r w:rsidRPr="003202C4">
              <w:rPr>
                <w:webHidden/>
              </w:rPr>
              <w:fldChar w:fldCharType="begin"/>
            </w:r>
            <w:r w:rsidRPr="003202C4">
              <w:rPr>
                <w:webHidden/>
              </w:rPr>
              <w:instrText xml:space="preserve"> PAGEREF _Toc198573738 \h </w:instrText>
            </w:r>
            <w:r w:rsidRPr="003202C4">
              <w:rPr>
                <w:webHidden/>
              </w:rPr>
            </w:r>
            <w:r w:rsidRPr="003202C4">
              <w:rPr>
                <w:webHidden/>
              </w:rPr>
              <w:fldChar w:fldCharType="separate"/>
            </w:r>
            <w:r w:rsidR="008E3274">
              <w:rPr>
                <w:webHidden/>
              </w:rPr>
              <w:t>vi</w:t>
            </w:r>
            <w:r w:rsidRPr="003202C4">
              <w:rPr>
                <w:webHidden/>
              </w:rPr>
              <w:fldChar w:fldCharType="end"/>
            </w:r>
          </w:hyperlink>
        </w:p>
        <w:p w14:paraId="11EF7298" w14:textId="1EDD253C" w:rsidR="00332BAC" w:rsidRPr="003202C4" w:rsidRDefault="00332BAC">
          <w:pPr>
            <w:pStyle w:val="TOC1"/>
            <w:rPr>
              <w:rFonts w:asciiTheme="minorHAnsi" w:eastAsiaTheme="minorEastAsia" w:hAnsiTheme="minorHAnsi"/>
              <w:b w:val="0"/>
              <w:bCs w:val="0"/>
              <w:kern w:val="2"/>
              <w:sz w:val="24"/>
              <w:szCs w:val="24"/>
              <w:lang w:val="en-US"/>
              <w14:ligatures w14:val="standardContextual"/>
            </w:rPr>
          </w:pPr>
          <w:hyperlink w:anchor="_Toc198573739" w:history="1">
            <w:r w:rsidRPr="003202C4">
              <w:rPr>
                <w:rStyle w:val="Hyperlink"/>
                <w:lang w:val="en-US"/>
              </w:rPr>
              <w:t>DANH SÁCH BẢNG</w:t>
            </w:r>
            <w:r w:rsidRPr="003202C4">
              <w:rPr>
                <w:webHidden/>
              </w:rPr>
              <w:tab/>
            </w:r>
            <w:r w:rsidRPr="003202C4">
              <w:rPr>
                <w:webHidden/>
              </w:rPr>
              <w:fldChar w:fldCharType="begin"/>
            </w:r>
            <w:r w:rsidRPr="003202C4">
              <w:rPr>
                <w:webHidden/>
              </w:rPr>
              <w:instrText xml:space="preserve"> PAGEREF _Toc198573739 \h </w:instrText>
            </w:r>
            <w:r w:rsidRPr="003202C4">
              <w:rPr>
                <w:webHidden/>
              </w:rPr>
            </w:r>
            <w:r w:rsidRPr="003202C4">
              <w:rPr>
                <w:webHidden/>
              </w:rPr>
              <w:fldChar w:fldCharType="separate"/>
            </w:r>
            <w:r w:rsidR="008E3274">
              <w:rPr>
                <w:webHidden/>
              </w:rPr>
              <w:t>viii</w:t>
            </w:r>
            <w:r w:rsidRPr="003202C4">
              <w:rPr>
                <w:webHidden/>
              </w:rPr>
              <w:fldChar w:fldCharType="end"/>
            </w:r>
          </w:hyperlink>
        </w:p>
        <w:p w14:paraId="2A0BF5DB" w14:textId="49A6D5C2" w:rsidR="00332BAC" w:rsidRPr="003202C4" w:rsidRDefault="00332BAC">
          <w:pPr>
            <w:pStyle w:val="TOC1"/>
            <w:rPr>
              <w:rFonts w:asciiTheme="minorHAnsi" w:eastAsiaTheme="minorEastAsia" w:hAnsiTheme="minorHAnsi"/>
              <w:b w:val="0"/>
              <w:bCs w:val="0"/>
              <w:kern w:val="2"/>
              <w:sz w:val="24"/>
              <w:szCs w:val="24"/>
              <w:lang w:val="en-US"/>
              <w14:ligatures w14:val="standardContextual"/>
            </w:rPr>
          </w:pPr>
          <w:hyperlink w:anchor="_Toc198573740" w:history="1">
            <w:r w:rsidRPr="003202C4">
              <w:rPr>
                <w:rStyle w:val="Hyperlink"/>
                <w:lang w:val="en-US"/>
              </w:rPr>
              <w:t>DANH SÁCH HÌNH VẼ</w:t>
            </w:r>
            <w:r w:rsidRPr="003202C4">
              <w:rPr>
                <w:webHidden/>
              </w:rPr>
              <w:tab/>
            </w:r>
            <w:r w:rsidRPr="003202C4">
              <w:rPr>
                <w:webHidden/>
              </w:rPr>
              <w:fldChar w:fldCharType="begin"/>
            </w:r>
            <w:r w:rsidRPr="003202C4">
              <w:rPr>
                <w:webHidden/>
              </w:rPr>
              <w:instrText xml:space="preserve"> PAGEREF _Toc198573740 \h </w:instrText>
            </w:r>
            <w:r w:rsidRPr="003202C4">
              <w:rPr>
                <w:webHidden/>
              </w:rPr>
            </w:r>
            <w:r w:rsidRPr="003202C4">
              <w:rPr>
                <w:webHidden/>
              </w:rPr>
              <w:fldChar w:fldCharType="separate"/>
            </w:r>
            <w:r w:rsidR="008E3274">
              <w:rPr>
                <w:webHidden/>
              </w:rPr>
              <w:t>ix</w:t>
            </w:r>
            <w:r w:rsidRPr="003202C4">
              <w:rPr>
                <w:webHidden/>
              </w:rPr>
              <w:fldChar w:fldCharType="end"/>
            </w:r>
          </w:hyperlink>
        </w:p>
        <w:p w14:paraId="27E394B9" w14:textId="1E90F778" w:rsidR="00332BAC" w:rsidRPr="003202C4" w:rsidRDefault="00332BAC">
          <w:pPr>
            <w:pStyle w:val="TOC1"/>
            <w:rPr>
              <w:rFonts w:asciiTheme="minorHAnsi" w:eastAsiaTheme="minorEastAsia" w:hAnsiTheme="minorHAnsi"/>
              <w:b w:val="0"/>
              <w:bCs w:val="0"/>
              <w:kern w:val="2"/>
              <w:sz w:val="24"/>
              <w:szCs w:val="24"/>
              <w:lang w:val="en-US"/>
              <w14:ligatures w14:val="standardContextual"/>
            </w:rPr>
          </w:pPr>
          <w:hyperlink w:anchor="_Toc198573741" w:history="1">
            <w:r w:rsidRPr="003202C4">
              <w:rPr>
                <w:rStyle w:val="Hyperlink"/>
                <w:rFonts w:cs="Times New Roman"/>
              </w:rPr>
              <w:t>MỞ ĐẦU</w:t>
            </w:r>
            <w:r w:rsidRPr="003202C4">
              <w:rPr>
                <w:webHidden/>
              </w:rPr>
              <w:tab/>
            </w:r>
            <w:r w:rsidRPr="003202C4">
              <w:rPr>
                <w:webHidden/>
              </w:rPr>
              <w:fldChar w:fldCharType="begin"/>
            </w:r>
            <w:r w:rsidRPr="003202C4">
              <w:rPr>
                <w:webHidden/>
              </w:rPr>
              <w:instrText xml:space="preserve"> PAGEREF _Toc198573741 \h </w:instrText>
            </w:r>
            <w:r w:rsidRPr="003202C4">
              <w:rPr>
                <w:webHidden/>
              </w:rPr>
            </w:r>
            <w:r w:rsidRPr="003202C4">
              <w:rPr>
                <w:webHidden/>
              </w:rPr>
              <w:fldChar w:fldCharType="separate"/>
            </w:r>
            <w:r w:rsidR="008E3274">
              <w:rPr>
                <w:webHidden/>
              </w:rPr>
              <w:t>1</w:t>
            </w:r>
            <w:r w:rsidRPr="003202C4">
              <w:rPr>
                <w:webHidden/>
              </w:rPr>
              <w:fldChar w:fldCharType="end"/>
            </w:r>
          </w:hyperlink>
        </w:p>
        <w:p w14:paraId="60CD3F98" w14:textId="5372D9AA" w:rsidR="00332BAC" w:rsidRPr="003202C4" w:rsidRDefault="00332BAC">
          <w:pPr>
            <w:pStyle w:val="TOC2"/>
            <w:tabs>
              <w:tab w:val="left" w:pos="720"/>
            </w:tabs>
            <w:rPr>
              <w:rFonts w:asciiTheme="minorHAnsi" w:eastAsiaTheme="minorEastAsia" w:hAnsiTheme="minorHAnsi"/>
              <w:noProof/>
              <w:kern w:val="2"/>
              <w:sz w:val="24"/>
              <w:szCs w:val="24"/>
              <w:lang w:val="en-US"/>
              <w14:ligatures w14:val="standardContextual"/>
            </w:rPr>
          </w:pPr>
          <w:hyperlink w:anchor="_Toc198573742" w:history="1">
            <w:r w:rsidRPr="003202C4">
              <w:rPr>
                <w:rStyle w:val="Hyperlink"/>
                <w:rFonts w:cs="Times New Roman"/>
                <w:bCs/>
                <w:noProof/>
              </w:rPr>
              <w:t>1.</w:t>
            </w:r>
            <w:r w:rsidRPr="003202C4">
              <w:rPr>
                <w:rFonts w:asciiTheme="minorHAnsi" w:eastAsiaTheme="minorEastAsia" w:hAnsiTheme="minorHAnsi"/>
                <w:noProof/>
                <w:kern w:val="2"/>
                <w:sz w:val="24"/>
                <w:szCs w:val="24"/>
                <w:lang w:val="en-US"/>
                <w14:ligatures w14:val="standardContextual"/>
              </w:rPr>
              <w:tab/>
            </w:r>
            <w:r w:rsidRPr="003202C4">
              <w:rPr>
                <w:rStyle w:val="Hyperlink"/>
                <w:rFonts w:cs="Times New Roman"/>
                <w:bCs/>
                <w:noProof/>
                <w:lang w:val="en-US"/>
              </w:rPr>
              <w:t>Tính cấp thiết của đề tài</w:t>
            </w:r>
            <w:r w:rsidRPr="003202C4">
              <w:rPr>
                <w:noProof/>
                <w:webHidden/>
              </w:rPr>
              <w:tab/>
            </w:r>
            <w:r w:rsidRPr="003202C4">
              <w:rPr>
                <w:noProof/>
                <w:webHidden/>
              </w:rPr>
              <w:fldChar w:fldCharType="begin"/>
            </w:r>
            <w:r w:rsidRPr="003202C4">
              <w:rPr>
                <w:noProof/>
                <w:webHidden/>
              </w:rPr>
              <w:instrText xml:space="preserve"> PAGEREF _Toc198573742 \h </w:instrText>
            </w:r>
            <w:r w:rsidRPr="003202C4">
              <w:rPr>
                <w:noProof/>
                <w:webHidden/>
              </w:rPr>
            </w:r>
            <w:r w:rsidRPr="003202C4">
              <w:rPr>
                <w:noProof/>
                <w:webHidden/>
              </w:rPr>
              <w:fldChar w:fldCharType="separate"/>
            </w:r>
            <w:r w:rsidR="008E3274">
              <w:rPr>
                <w:noProof/>
                <w:webHidden/>
              </w:rPr>
              <w:t>1</w:t>
            </w:r>
            <w:r w:rsidRPr="003202C4">
              <w:rPr>
                <w:noProof/>
                <w:webHidden/>
              </w:rPr>
              <w:fldChar w:fldCharType="end"/>
            </w:r>
          </w:hyperlink>
        </w:p>
        <w:p w14:paraId="3D0D8183" w14:textId="6207C19E" w:rsidR="00332BAC" w:rsidRPr="003202C4" w:rsidRDefault="00332BAC">
          <w:pPr>
            <w:pStyle w:val="TOC2"/>
            <w:tabs>
              <w:tab w:val="left" w:pos="720"/>
            </w:tabs>
            <w:rPr>
              <w:rFonts w:asciiTheme="minorHAnsi" w:eastAsiaTheme="minorEastAsia" w:hAnsiTheme="minorHAnsi"/>
              <w:noProof/>
              <w:kern w:val="2"/>
              <w:sz w:val="24"/>
              <w:szCs w:val="24"/>
              <w:lang w:val="en-US"/>
              <w14:ligatures w14:val="standardContextual"/>
            </w:rPr>
          </w:pPr>
          <w:hyperlink w:anchor="_Toc198573743" w:history="1">
            <w:r w:rsidRPr="003202C4">
              <w:rPr>
                <w:rStyle w:val="Hyperlink"/>
                <w:rFonts w:cs="Times New Roman"/>
                <w:bCs/>
                <w:noProof/>
              </w:rPr>
              <w:t>2.</w:t>
            </w:r>
            <w:r w:rsidRPr="003202C4">
              <w:rPr>
                <w:rFonts w:asciiTheme="minorHAnsi" w:eastAsiaTheme="minorEastAsia" w:hAnsiTheme="minorHAnsi"/>
                <w:noProof/>
                <w:kern w:val="2"/>
                <w:sz w:val="24"/>
                <w:szCs w:val="24"/>
                <w:lang w:val="en-US"/>
                <w14:ligatures w14:val="standardContextual"/>
              </w:rPr>
              <w:tab/>
            </w:r>
            <w:r w:rsidRPr="003202C4">
              <w:rPr>
                <w:rStyle w:val="Hyperlink"/>
                <w:rFonts w:cs="Times New Roman"/>
                <w:bCs/>
                <w:noProof/>
              </w:rPr>
              <w:t>Tổng quan về vấn đề nghiên cứu</w:t>
            </w:r>
            <w:r w:rsidRPr="003202C4">
              <w:rPr>
                <w:noProof/>
                <w:webHidden/>
              </w:rPr>
              <w:tab/>
            </w:r>
            <w:r w:rsidRPr="003202C4">
              <w:rPr>
                <w:noProof/>
                <w:webHidden/>
              </w:rPr>
              <w:fldChar w:fldCharType="begin"/>
            </w:r>
            <w:r w:rsidRPr="003202C4">
              <w:rPr>
                <w:noProof/>
                <w:webHidden/>
              </w:rPr>
              <w:instrText xml:space="preserve"> PAGEREF _Toc198573743 \h </w:instrText>
            </w:r>
            <w:r w:rsidRPr="003202C4">
              <w:rPr>
                <w:noProof/>
                <w:webHidden/>
              </w:rPr>
            </w:r>
            <w:r w:rsidRPr="003202C4">
              <w:rPr>
                <w:noProof/>
                <w:webHidden/>
              </w:rPr>
              <w:fldChar w:fldCharType="separate"/>
            </w:r>
            <w:r w:rsidR="008E3274">
              <w:rPr>
                <w:noProof/>
                <w:webHidden/>
              </w:rPr>
              <w:t>3</w:t>
            </w:r>
            <w:r w:rsidRPr="003202C4">
              <w:rPr>
                <w:noProof/>
                <w:webHidden/>
              </w:rPr>
              <w:fldChar w:fldCharType="end"/>
            </w:r>
          </w:hyperlink>
        </w:p>
        <w:p w14:paraId="4A2E4985" w14:textId="182B9978" w:rsidR="00332BAC" w:rsidRPr="003202C4" w:rsidRDefault="00332BAC">
          <w:pPr>
            <w:pStyle w:val="TOC2"/>
            <w:tabs>
              <w:tab w:val="left" w:pos="720"/>
            </w:tabs>
            <w:rPr>
              <w:rFonts w:asciiTheme="minorHAnsi" w:eastAsiaTheme="minorEastAsia" w:hAnsiTheme="minorHAnsi"/>
              <w:noProof/>
              <w:kern w:val="2"/>
              <w:sz w:val="24"/>
              <w:szCs w:val="24"/>
              <w:lang w:val="en-US"/>
              <w14:ligatures w14:val="standardContextual"/>
            </w:rPr>
          </w:pPr>
          <w:hyperlink w:anchor="_Toc198573744" w:history="1">
            <w:r w:rsidRPr="003202C4">
              <w:rPr>
                <w:rStyle w:val="Hyperlink"/>
                <w:rFonts w:cs="Times New Roman"/>
                <w:bCs/>
                <w:noProof/>
              </w:rPr>
              <w:t>3.</w:t>
            </w:r>
            <w:r w:rsidRPr="003202C4">
              <w:rPr>
                <w:rFonts w:asciiTheme="minorHAnsi" w:eastAsiaTheme="minorEastAsia" w:hAnsiTheme="minorHAnsi"/>
                <w:noProof/>
                <w:kern w:val="2"/>
                <w:sz w:val="24"/>
                <w:szCs w:val="24"/>
                <w:lang w:val="en-US"/>
                <w14:ligatures w14:val="standardContextual"/>
              </w:rPr>
              <w:tab/>
            </w:r>
            <w:r w:rsidRPr="003202C4">
              <w:rPr>
                <w:rStyle w:val="Hyperlink"/>
                <w:rFonts w:cs="Times New Roman"/>
                <w:bCs/>
                <w:noProof/>
              </w:rPr>
              <w:t>Mục đích nghiên cứu</w:t>
            </w:r>
            <w:r w:rsidRPr="003202C4">
              <w:rPr>
                <w:noProof/>
                <w:webHidden/>
              </w:rPr>
              <w:tab/>
            </w:r>
            <w:r w:rsidRPr="003202C4">
              <w:rPr>
                <w:noProof/>
                <w:webHidden/>
              </w:rPr>
              <w:fldChar w:fldCharType="begin"/>
            </w:r>
            <w:r w:rsidRPr="003202C4">
              <w:rPr>
                <w:noProof/>
                <w:webHidden/>
              </w:rPr>
              <w:instrText xml:space="preserve"> PAGEREF _Toc198573744 \h </w:instrText>
            </w:r>
            <w:r w:rsidRPr="003202C4">
              <w:rPr>
                <w:noProof/>
                <w:webHidden/>
              </w:rPr>
            </w:r>
            <w:r w:rsidRPr="003202C4">
              <w:rPr>
                <w:noProof/>
                <w:webHidden/>
              </w:rPr>
              <w:fldChar w:fldCharType="separate"/>
            </w:r>
            <w:r w:rsidR="008E3274">
              <w:rPr>
                <w:noProof/>
                <w:webHidden/>
              </w:rPr>
              <w:t>5</w:t>
            </w:r>
            <w:r w:rsidRPr="003202C4">
              <w:rPr>
                <w:noProof/>
                <w:webHidden/>
              </w:rPr>
              <w:fldChar w:fldCharType="end"/>
            </w:r>
          </w:hyperlink>
        </w:p>
        <w:p w14:paraId="6CC73F5E" w14:textId="534B44A0" w:rsidR="00332BAC" w:rsidRPr="003202C4" w:rsidRDefault="00332BAC">
          <w:pPr>
            <w:pStyle w:val="TOC2"/>
            <w:tabs>
              <w:tab w:val="left" w:pos="720"/>
            </w:tabs>
            <w:rPr>
              <w:rFonts w:asciiTheme="minorHAnsi" w:eastAsiaTheme="minorEastAsia" w:hAnsiTheme="minorHAnsi"/>
              <w:noProof/>
              <w:kern w:val="2"/>
              <w:sz w:val="24"/>
              <w:szCs w:val="24"/>
              <w:lang w:val="en-US"/>
              <w14:ligatures w14:val="standardContextual"/>
            </w:rPr>
          </w:pPr>
          <w:hyperlink w:anchor="_Toc198573745" w:history="1">
            <w:r w:rsidRPr="003202C4">
              <w:rPr>
                <w:rStyle w:val="Hyperlink"/>
                <w:rFonts w:cs="Times New Roman"/>
                <w:bCs/>
                <w:noProof/>
              </w:rPr>
              <w:t>4.</w:t>
            </w:r>
            <w:r w:rsidRPr="003202C4">
              <w:rPr>
                <w:rFonts w:asciiTheme="minorHAnsi" w:eastAsiaTheme="minorEastAsia" w:hAnsiTheme="minorHAnsi"/>
                <w:noProof/>
                <w:kern w:val="2"/>
                <w:sz w:val="24"/>
                <w:szCs w:val="24"/>
                <w:lang w:val="en-US"/>
                <w14:ligatures w14:val="standardContextual"/>
              </w:rPr>
              <w:tab/>
            </w:r>
            <w:r w:rsidRPr="003202C4">
              <w:rPr>
                <w:rStyle w:val="Hyperlink"/>
                <w:rFonts w:cs="Times New Roman"/>
                <w:bCs/>
                <w:noProof/>
              </w:rPr>
              <w:t>Đối tượng và phạm vi nghiên cứu</w:t>
            </w:r>
            <w:r w:rsidRPr="003202C4">
              <w:rPr>
                <w:noProof/>
                <w:webHidden/>
              </w:rPr>
              <w:tab/>
            </w:r>
            <w:r w:rsidRPr="003202C4">
              <w:rPr>
                <w:noProof/>
                <w:webHidden/>
              </w:rPr>
              <w:fldChar w:fldCharType="begin"/>
            </w:r>
            <w:r w:rsidRPr="003202C4">
              <w:rPr>
                <w:noProof/>
                <w:webHidden/>
              </w:rPr>
              <w:instrText xml:space="preserve"> PAGEREF _Toc198573745 \h </w:instrText>
            </w:r>
            <w:r w:rsidRPr="003202C4">
              <w:rPr>
                <w:noProof/>
                <w:webHidden/>
              </w:rPr>
            </w:r>
            <w:r w:rsidRPr="003202C4">
              <w:rPr>
                <w:noProof/>
                <w:webHidden/>
              </w:rPr>
              <w:fldChar w:fldCharType="separate"/>
            </w:r>
            <w:r w:rsidR="008E3274">
              <w:rPr>
                <w:noProof/>
                <w:webHidden/>
              </w:rPr>
              <w:t>5</w:t>
            </w:r>
            <w:r w:rsidRPr="003202C4">
              <w:rPr>
                <w:noProof/>
                <w:webHidden/>
              </w:rPr>
              <w:fldChar w:fldCharType="end"/>
            </w:r>
          </w:hyperlink>
        </w:p>
        <w:p w14:paraId="32D6E100" w14:textId="23EB8C7D" w:rsidR="00332BAC" w:rsidRPr="003202C4" w:rsidRDefault="00332BAC">
          <w:pPr>
            <w:pStyle w:val="TOC2"/>
            <w:tabs>
              <w:tab w:val="left" w:pos="720"/>
            </w:tabs>
            <w:rPr>
              <w:rFonts w:asciiTheme="minorHAnsi" w:eastAsiaTheme="minorEastAsia" w:hAnsiTheme="minorHAnsi"/>
              <w:noProof/>
              <w:kern w:val="2"/>
              <w:sz w:val="24"/>
              <w:szCs w:val="24"/>
              <w:lang w:val="en-US"/>
              <w14:ligatures w14:val="standardContextual"/>
            </w:rPr>
          </w:pPr>
          <w:hyperlink w:anchor="_Toc198573746" w:history="1">
            <w:r w:rsidRPr="003202C4">
              <w:rPr>
                <w:rStyle w:val="Hyperlink"/>
                <w:rFonts w:cs="Times New Roman"/>
                <w:bCs/>
                <w:noProof/>
              </w:rPr>
              <w:t>5.</w:t>
            </w:r>
            <w:r w:rsidRPr="003202C4">
              <w:rPr>
                <w:rFonts w:asciiTheme="minorHAnsi" w:eastAsiaTheme="minorEastAsia" w:hAnsiTheme="minorHAnsi"/>
                <w:noProof/>
                <w:kern w:val="2"/>
                <w:sz w:val="24"/>
                <w:szCs w:val="24"/>
                <w:lang w:val="en-US"/>
                <w14:ligatures w14:val="standardContextual"/>
              </w:rPr>
              <w:tab/>
            </w:r>
            <w:r w:rsidRPr="003202C4">
              <w:rPr>
                <w:rStyle w:val="Hyperlink"/>
                <w:rFonts w:cs="Times New Roman"/>
                <w:bCs/>
                <w:noProof/>
              </w:rPr>
              <w:t>Phương pháp nghiên cứu</w:t>
            </w:r>
            <w:r w:rsidRPr="003202C4">
              <w:rPr>
                <w:noProof/>
                <w:webHidden/>
              </w:rPr>
              <w:tab/>
            </w:r>
            <w:r w:rsidRPr="003202C4">
              <w:rPr>
                <w:noProof/>
                <w:webHidden/>
              </w:rPr>
              <w:fldChar w:fldCharType="begin"/>
            </w:r>
            <w:r w:rsidRPr="003202C4">
              <w:rPr>
                <w:noProof/>
                <w:webHidden/>
              </w:rPr>
              <w:instrText xml:space="preserve"> PAGEREF _Toc198573746 \h </w:instrText>
            </w:r>
            <w:r w:rsidRPr="003202C4">
              <w:rPr>
                <w:noProof/>
                <w:webHidden/>
              </w:rPr>
            </w:r>
            <w:r w:rsidRPr="003202C4">
              <w:rPr>
                <w:noProof/>
                <w:webHidden/>
              </w:rPr>
              <w:fldChar w:fldCharType="separate"/>
            </w:r>
            <w:r w:rsidR="008E3274">
              <w:rPr>
                <w:noProof/>
                <w:webHidden/>
              </w:rPr>
              <w:t>5</w:t>
            </w:r>
            <w:r w:rsidRPr="003202C4">
              <w:rPr>
                <w:noProof/>
                <w:webHidden/>
              </w:rPr>
              <w:fldChar w:fldCharType="end"/>
            </w:r>
          </w:hyperlink>
        </w:p>
        <w:p w14:paraId="78828D8B" w14:textId="30CA1AA7" w:rsidR="00332BAC" w:rsidRPr="003202C4" w:rsidRDefault="00332BAC">
          <w:pPr>
            <w:pStyle w:val="TOC1"/>
            <w:rPr>
              <w:rFonts w:asciiTheme="minorHAnsi" w:eastAsiaTheme="minorEastAsia" w:hAnsiTheme="minorHAnsi"/>
              <w:b w:val="0"/>
              <w:bCs w:val="0"/>
              <w:kern w:val="2"/>
              <w:sz w:val="24"/>
              <w:szCs w:val="24"/>
              <w:lang w:val="en-US"/>
              <w14:ligatures w14:val="standardContextual"/>
            </w:rPr>
          </w:pPr>
          <w:hyperlink w:anchor="_Toc198573747" w:history="1">
            <w:r w:rsidRPr="003202C4">
              <w:rPr>
                <w:rStyle w:val="Hyperlink"/>
                <w:rFonts w:cs="Times New Roman"/>
              </w:rPr>
              <w:t>CHƯƠNG 1 - GIỚI THIỆU TỔNG QUAN</w:t>
            </w:r>
            <w:r w:rsidRPr="003202C4">
              <w:rPr>
                <w:rStyle w:val="Hyperlink"/>
                <w:rFonts w:cs="Times New Roman"/>
                <w:lang w:val="en-US"/>
              </w:rPr>
              <w:t xml:space="preserve"> VỀ CÁC BÀI TOÁN LAN TRUYỀN THÔNG TIN</w:t>
            </w:r>
            <w:r w:rsidRPr="003202C4">
              <w:rPr>
                <w:webHidden/>
              </w:rPr>
              <w:tab/>
            </w:r>
            <w:r w:rsidRPr="003202C4">
              <w:rPr>
                <w:webHidden/>
              </w:rPr>
              <w:fldChar w:fldCharType="begin"/>
            </w:r>
            <w:r w:rsidRPr="003202C4">
              <w:rPr>
                <w:webHidden/>
              </w:rPr>
              <w:instrText xml:space="preserve"> PAGEREF _Toc198573747 \h </w:instrText>
            </w:r>
            <w:r w:rsidRPr="003202C4">
              <w:rPr>
                <w:webHidden/>
              </w:rPr>
            </w:r>
            <w:r w:rsidRPr="003202C4">
              <w:rPr>
                <w:webHidden/>
              </w:rPr>
              <w:fldChar w:fldCharType="separate"/>
            </w:r>
            <w:r w:rsidR="008E3274">
              <w:rPr>
                <w:webHidden/>
              </w:rPr>
              <w:t>8</w:t>
            </w:r>
            <w:r w:rsidRPr="003202C4">
              <w:rPr>
                <w:webHidden/>
              </w:rPr>
              <w:fldChar w:fldCharType="end"/>
            </w:r>
          </w:hyperlink>
        </w:p>
        <w:p w14:paraId="437D17D0" w14:textId="7E1D7843" w:rsidR="00332BAC" w:rsidRPr="003202C4" w:rsidRDefault="00332BAC">
          <w:pPr>
            <w:pStyle w:val="TOC2"/>
            <w:tabs>
              <w:tab w:val="left" w:pos="960"/>
            </w:tabs>
            <w:rPr>
              <w:rFonts w:asciiTheme="minorHAnsi" w:eastAsiaTheme="minorEastAsia" w:hAnsiTheme="minorHAnsi"/>
              <w:noProof/>
              <w:kern w:val="2"/>
              <w:sz w:val="24"/>
              <w:szCs w:val="24"/>
              <w:lang w:val="en-US"/>
              <w14:ligatures w14:val="standardContextual"/>
            </w:rPr>
          </w:pPr>
          <w:hyperlink w:anchor="_Toc198573748" w:history="1">
            <w:r w:rsidRPr="003202C4">
              <w:rPr>
                <w:rStyle w:val="Hyperlink"/>
                <w:rFonts w:cs="Times New Roman"/>
                <w:bCs/>
                <w:noProof/>
              </w:rPr>
              <w:t>1.1.</w:t>
            </w:r>
            <w:r w:rsidRPr="003202C4">
              <w:rPr>
                <w:rFonts w:asciiTheme="minorHAnsi" w:eastAsiaTheme="minorEastAsia" w:hAnsiTheme="minorHAnsi"/>
                <w:noProof/>
                <w:kern w:val="2"/>
                <w:sz w:val="24"/>
                <w:szCs w:val="24"/>
                <w:lang w:val="en-US"/>
                <w14:ligatures w14:val="standardContextual"/>
              </w:rPr>
              <w:tab/>
            </w:r>
            <w:r w:rsidRPr="003202C4">
              <w:rPr>
                <w:rStyle w:val="Hyperlink"/>
                <w:rFonts w:cs="Times New Roman"/>
                <w:bCs/>
                <w:noProof/>
              </w:rPr>
              <w:t>Giới thiệu về mạng xã hội</w:t>
            </w:r>
            <w:r w:rsidRPr="003202C4">
              <w:rPr>
                <w:noProof/>
                <w:webHidden/>
              </w:rPr>
              <w:tab/>
            </w:r>
            <w:r w:rsidRPr="003202C4">
              <w:rPr>
                <w:noProof/>
                <w:webHidden/>
              </w:rPr>
              <w:fldChar w:fldCharType="begin"/>
            </w:r>
            <w:r w:rsidRPr="003202C4">
              <w:rPr>
                <w:noProof/>
                <w:webHidden/>
              </w:rPr>
              <w:instrText xml:space="preserve"> PAGEREF _Toc198573748 \h </w:instrText>
            </w:r>
            <w:r w:rsidRPr="003202C4">
              <w:rPr>
                <w:noProof/>
                <w:webHidden/>
              </w:rPr>
            </w:r>
            <w:r w:rsidRPr="003202C4">
              <w:rPr>
                <w:noProof/>
                <w:webHidden/>
              </w:rPr>
              <w:fldChar w:fldCharType="separate"/>
            </w:r>
            <w:r w:rsidR="008E3274">
              <w:rPr>
                <w:noProof/>
                <w:webHidden/>
              </w:rPr>
              <w:t>8</w:t>
            </w:r>
            <w:r w:rsidRPr="003202C4">
              <w:rPr>
                <w:noProof/>
                <w:webHidden/>
              </w:rPr>
              <w:fldChar w:fldCharType="end"/>
            </w:r>
          </w:hyperlink>
        </w:p>
        <w:p w14:paraId="31076C64" w14:textId="2B0293E7" w:rsidR="00332BAC" w:rsidRPr="003202C4" w:rsidRDefault="00332BAC">
          <w:pPr>
            <w:pStyle w:val="TOC3"/>
            <w:tabs>
              <w:tab w:val="left" w:pos="1440"/>
            </w:tabs>
            <w:rPr>
              <w:rFonts w:asciiTheme="minorHAnsi" w:eastAsiaTheme="minorEastAsia" w:hAnsiTheme="minorHAnsi"/>
              <w:noProof/>
              <w:kern w:val="2"/>
              <w:sz w:val="24"/>
              <w:szCs w:val="24"/>
              <w:lang w:val="en-US"/>
              <w14:ligatures w14:val="standardContextual"/>
            </w:rPr>
          </w:pPr>
          <w:hyperlink w:anchor="_Toc198573749" w:history="1">
            <w:r w:rsidRPr="003202C4">
              <w:rPr>
                <w:rStyle w:val="Hyperlink"/>
                <w:rFonts w:cs="Times New Roman"/>
                <w:iCs/>
                <w:noProof/>
              </w:rPr>
              <w:t>1.1.1.</w:t>
            </w:r>
            <w:r w:rsidRPr="003202C4">
              <w:rPr>
                <w:rFonts w:asciiTheme="minorHAnsi" w:eastAsiaTheme="minorEastAsia" w:hAnsiTheme="minorHAnsi"/>
                <w:noProof/>
                <w:kern w:val="2"/>
                <w:sz w:val="24"/>
                <w:szCs w:val="24"/>
                <w:lang w:val="en-US"/>
                <w14:ligatures w14:val="standardContextual"/>
              </w:rPr>
              <w:tab/>
            </w:r>
            <w:r w:rsidRPr="003202C4">
              <w:rPr>
                <w:rStyle w:val="Hyperlink"/>
                <w:rFonts w:cs="Times New Roman"/>
                <w:iCs/>
                <w:noProof/>
              </w:rPr>
              <w:t>Những đặc điểm chung của mạng xã hội</w:t>
            </w:r>
            <w:r w:rsidRPr="003202C4">
              <w:rPr>
                <w:noProof/>
                <w:webHidden/>
              </w:rPr>
              <w:tab/>
            </w:r>
            <w:r w:rsidRPr="003202C4">
              <w:rPr>
                <w:noProof/>
                <w:webHidden/>
              </w:rPr>
              <w:fldChar w:fldCharType="begin"/>
            </w:r>
            <w:r w:rsidRPr="003202C4">
              <w:rPr>
                <w:noProof/>
                <w:webHidden/>
              </w:rPr>
              <w:instrText xml:space="preserve"> PAGEREF _Toc198573749 \h </w:instrText>
            </w:r>
            <w:r w:rsidRPr="003202C4">
              <w:rPr>
                <w:noProof/>
                <w:webHidden/>
              </w:rPr>
            </w:r>
            <w:r w:rsidRPr="003202C4">
              <w:rPr>
                <w:noProof/>
                <w:webHidden/>
              </w:rPr>
              <w:fldChar w:fldCharType="separate"/>
            </w:r>
            <w:r w:rsidR="008E3274">
              <w:rPr>
                <w:noProof/>
                <w:webHidden/>
              </w:rPr>
              <w:t>8</w:t>
            </w:r>
            <w:r w:rsidRPr="003202C4">
              <w:rPr>
                <w:noProof/>
                <w:webHidden/>
              </w:rPr>
              <w:fldChar w:fldCharType="end"/>
            </w:r>
          </w:hyperlink>
        </w:p>
        <w:p w14:paraId="04D60C67" w14:textId="5CBBCB62" w:rsidR="00332BAC" w:rsidRPr="003202C4" w:rsidRDefault="00332BAC">
          <w:pPr>
            <w:pStyle w:val="TOC3"/>
            <w:tabs>
              <w:tab w:val="left" w:pos="1440"/>
            </w:tabs>
            <w:rPr>
              <w:rFonts w:asciiTheme="minorHAnsi" w:eastAsiaTheme="minorEastAsia" w:hAnsiTheme="minorHAnsi"/>
              <w:noProof/>
              <w:kern w:val="2"/>
              <w:sz w:val="24"/>
              <w:szCs w:val="24"/>
              <w:lang w:val="en-US"/>
              <w14:ligatures w14:val="standardContextual"/>
            </w:rPr>
          </w:pPr>
          <w:hyperlink w:anchor="_Toc198573750" w:history="1">
            <w:r w:rsidRPr="003202C4">
              <w:rPr>
                <w:rStyle w:val="Hyperlink"/>
                <w:rFonts w:cs="Times New Roman"/>
                <w:iCs/>
                <w:noProof/>
              </w:rPr>
              <w:t>1.1.2.</w:t>
            </w:r>
            <w:r w:rsidRPr="003202C4">
              <w:rPr>
                <w:rFonts w:asciiTheme="minorHAnsi" w:eastAsiaTheme="minorEastAsia" w:hAnsiTheme="minorHAnsi"/>
                <w:noProof/>
                <w:kern w:val="2"/>
                <w:sz w:val="24"/>
                <w:szCs w:val="24"/>
                <w:lang w:val="en-US"/>
                <w14:ligatures w14:val="standardContextual"/>
              </w:rPr>
              <w:tab/>
            </w:r>
            <w:r w:rsidRPr="003202C4">
              <w:rPr>
                <w:rStyle w:val="Hyperlink"/>
                <w:rFonts w:cs="Times New Roman"/>
                <w:iCs/>
                <w:noProof/>
              </w:rPr>
              <w:t>Lợi ích của mạng xã hội</w:t>
            </w:r>
            <w:r w:rsidRPr="003202C4">
              <w:rPr>
                <w:noProof/>
                <w:webHidden/>
              </w:rPr>
              <w:tab/>
            </w:r>
            <w:r w:rsidRPr="003202C4">
              <w:rPr>
                <w:noProof/>
                <w:webHidden/>
              </w:rPr>
              <w:fldChar w:fldCharType="begin"/>
            </w:r>
            <w:r w:rsidRPr="003202C4">
              <w:rPr>
                <w:noProof/>
                <w:webHidden/>
              </w:rPr>
              <w:instrText xml:space="preserve"> PAGEREF _Toc198573750 \h </w:instrText>
            </w:r>
            <w:r w:rsidRPr="003202C4">
              <w:rPr>
                <w:noProof/>
                <w:webHidden/>
              </w:rPr>
            </w:r>
            <w:r w:rsidRPr="003202C4">
              <w:rPr>
                <w:noProof/>
                <w:webHidden/>
              </w:rPr>
              <w:fldChar w:fldCharType="separate"/>
            </w:r>
            <w:r w:rsidR="008E3274">
              <w:rPr>
                <w:noProof/>
                <w:webHidden/>
              </w:rPr>
              <w:t>9</w:t>
            </w:r>
            <w:r w:rsidRPr="003202C4">
              <w:rPr>
                <w:noProof/>
                <w:webHidden/>
              </w:rPr>
              <w:fldChar w:fldCharType="end"/>
            </w:r>
          </w:hyperlink>
        </w:p>
        <w:p w14:paraId="22A67741" w14:textId="7732A146" w:rsidR="00332BAC" w:rsidRPr="003202C4" w:rsidRDefault="00332BAC">
          <w:pPr>
            <w:pStyle w:val="TOC3"/>
            <w:tabs>
              <w:tab w:val="left" w:pos="1440"/>
            </w:tabs>
            <w:rPr>
              <w:rFonts w:asciiTheme="minorHAnsi" w:eastAsiaTheme="minorEastAsia" w:hAnsiTheme="minorHAnsi"/>
              <w:noProof/>
              <w:kern w:val="2"/>
              <w:sz w:val="24"/>
              <w:szCs w:val="24"/>
              <w:lang w:val="en-US"/>
              <w14:ligatures w14:val="standardContextual"/>
            </w:rPr>
          </w:pPr>
          <w:hyperlink w:anchor="_Toc198573751" w:history="1">
            <w:r w:rsidRPr="003202C4">
              <w:rPr>
                <w:rStyle w:val="Hyperlink"/>
                <w:rFonts w:cs="Times New Roman"/>
                <w:iCs/>
                <w:noProof/>
              </w:rPr>
              <w:t>1.1.3.</w:t>
            </w:r>
            <w:r w:rsidRPr="003202C4">
              <w:rPr>
                <w:rFonts w:asciiTheme="minorHAnsi" w:eastAsiaTheme="minorEastAsia" w:hAnsiTheme="minorHAnsi"/>
                <w:noProof/>
                <w:kern w:val="2"/>
                <w:sz w:val="24"/>
                <w:szCs w:val="24"/>
                <w:lang w:val="en-US"/>
                <w14:ligatures w14:val="standardContextual"/>
              </w:rPr>
              <w:tab/>
            </w:r>
            <w:r w:rsidRPr="003202C4">
              <w:rPr>
                <w:rStyle w:val="Hyperlink"/>
                <w:rFonts w:cs="Times New Roman"/>
                <w:iCs/>
                <w:noProof/>
              </w:rPr>
              <w:t>Tác hại của mạng xã hội</w:t>
            </w:r>
            <w:r w:rsidRPr="003202C4">
              <w:rPr>
                <w:noProof/>
                <w:webHidden/>
              </w:rPr>
              <w:tab/>
            </w:r>
            <w:r w:rsidRPr="003202C4">
              <w:rPr>
                <w:noProof/>
                <w:webHidden/>
              </w:rPr>
              <w:fldChar w:fldCharType="begin"/>
            </w:r>
            <w:r w:rsidRPr="003202C4">
              <w:rPr>
                <w:noProof/>
                <w:webHidden/>
              </w:rPr>
              <w:instrText xml:space="preserve"> PAGEREF _Toc198573751 \h </w:instrText>
            </w:r>
            <w:r w:rsidRPr="003202C4">
              <w:rPr>
                <w:noProof/>
                <w:webHidden/>
              </w:rPr>
            </w:r>
            <w:r w:rsidRPr="003202C4">
              <w:rPr>
                <w:noProof/>
                <w:webHidden/>
              </w:rPr>
              <w:fldChar w:fldCharType="separate"/>
            </w:r>
            <w:r w:rsidR="008E3274">
              <w:rPr>
                <w:noProof/>
                <w:webHidden/>
              </w:rPr>
              <w:t>11</w:t>
            </w:r>
            <w:r w:rsidRPr="003202C4">
              <w:rPr>
                <w:noProof/>
                <w:webHidden/>
              </w:rPr>
              <w:fldChar w:fldCharType="end"/>
            </w:r>
          </w:hyperlink>
        </w:p>
        <w:p w14:paraId="6739B60D" w14:textId="07237BCE" w:rsidR="00332BAC" w:rsidRPr="003202C4" w:rsidRDefault="00332BAC">
          <w:pPr>
            <w:pStyle w:val="TOC2"/>
            <w:tabs>
              <w:tab w:val="left" w:pos="960"/>
            </w:tabs>
            <w:rPr>
              <w:rFonts w:asciiTheme="minorHAnsi" w:eastAsiaTheme="minorEastAsia" w:hAnsiTheme="minorHAnsi"/>
              <w:noProof/>
              <w:kern w:val="2"/>
              <w:sz w:val="24"/>
              <w:szCs w:val="24"/>
              <w:lang w:val="en-US"/>
              <w14:ligatures w14:val="standardContextual"/>
            </w:rPr>
          </w:pPr>
          <w:hyperlink w:anchor="_Toc198573752" w:history="1">
            <w:r w:rsidRPr="003202C4">
              <w:rPr>
                <w:rStyle w:val="Hyperlink"/>
                <w:rFonts w:cs="Times New Roman"/>
                <w:bCs/>
                <w:noProof/>
              </w:rPr>
              <w:t>1.2.</w:t>
            </w:r>
            <w:r w:rsidRPr="003202C4">
              <w:rPr>
                <w:rFonts w:asciiTheme="minorHAnsi" w:eastAsiaTheme="minorEastAsia" w:hAnsiTheme="minorHAnsi"/>
                <w:noProof/>
                <w:kern w:val="2"/>
                <w:sz w:val="24"/>
                <w:szCs w:val="24"/>
                <w:lang w:val="en-US"/>
                <w14:ligatures w14:val="standardContextual"/>
              </w:rPr>
              <w:tab/>
            </w:r>
            <w:r w:rsidRPr="003202C4">
              <w:rPr>
                <w:rStyle w:val="Hyperlink"/>
                <w:rFonts w:cs="Times New Roman"/>
                <w:bCs/>
                <w:noProof/>
              </w:rPr>
              <w:t>Mô hình hóa lan truyền thông tin trên mạng xã hội</w:t>
            </w:r>
            <w:r w:rsidRPr="003202C4">
              <w:rPr>
                <w:noProof/>
                <w:webHidden/>
              </w:rPr>
              <w:tab/>
            </w:r>
            <w:r w:rsidRPr="003202C4">
              <w:rPr>
                <w:noProof/>
                <w:webHidden/>
              </w:rPr>
              <w:fldChar w:fldCharType="begin"/>
            </w:r>
            <w:r w:rsidRPr="003202C4">
              <w:rPr>
                <w:noProof/>
                <w:webHidden/>
              </w:rPr>
              <w:instrText xml:space="preserve"> PAGEREF _Toc198573752 \h </w:instrText>
            </w:r>
            <w:r w:rsidRPr="003202C4">
              <w:rPr>
                <w:noProof/>
                <w:webHidden/>
              </w:rPr>
            </w:r>
            <w:r w:rsidRPr="003202C4">
              <w:rPr>
                <w:noProof/>
                <w:webHidden/>
              </w:rPr>
              <w:fldChar w:fldCharType="separate"/>
            </w:r>
            <w:r w:rsidR="008E3274">
              <w:rPr>
                <w:noProof/>
                <w:webHidden/>
              </w:rPr>
              <w:t>13</w:t>
            </w:r>
            <w:r w:rsidRPr="003202C4">
              <w:rPr>
                <w:noProof/>
                <w:webHidden/>
              </w:rPr>
              <w:fldChar w:fldCharType="end"/>
            </w:r>
          </w:hyperlink>
        </w:p>
        <w:p w14:paraId="2C0A0ED4" w14:textId="03436BBD" w:rsidR="00332BAC" w:rsidRPr="003202C4" w:rsidRDefault="00332BAC">
          <w:pPr>
            <w:pStyle w:val="TOC3"/>
            <w:tabs>
              <w:tab w:val="left" w:pos="1440"/>
            </w:tabs>
            <w:rPr>
              <w:rFonts w:asciiTheme="minorHAnsi" w:eastAsiaTheme="minorEastAsia" w:hAnsiTheme="minorHAnsi"/>
              <w:noProof/>
              <w:kern w:val="2"/>
              <w:sz w:val="24"/>
              <w:szCs w:val="24"/>
              <w:lang w:val="en-US"/>
              <w14:ligatures w14:val="standardContextual"/>
            </w:rPr>
          </w:pPr>
          <w:hyperlink w:anchor="_Toc198573753" w:history="1">
            <w:r w:rsidRPr="003202C4">
              <w:rPr>
                <w:rStyle w:val="Hyperlink"/>
                <w:rFonts w:cs="Times New Roman"/>
                <w:iCs/>
                <w:noProof/>
              </w:rPr>
              <w:t>1.2.1.</w:t>
            </w:r>
            <w:r w:rsidRPr="003202C4">
              <w:rPr>
                <w:rFonts w:asciiTheme="minorHAnsi" w:eastAsiaTheme="minorEastAsia" w:hAnsiTheme="minorHAnsi"/>
                <w:noProof/>
                <w:kern w:val="2"/>
                <w:sz w:val="24"/>
                <w:szCs w:val="24"/>
                <w:lang w:val="en-US"/>
                <w14:ligatures w14:val="standardContextual"/>
              </w:rPr>
              <w:tab/>
            </w:r>
            <w:r w:rsidRPr="003202C4">
              <w:rPr>
                <w:rStyle w:val="Hyperlink"/>
                <w:rFonts w:cs="Times New Roman"/>
                <w:iCs/>
                <w:noProof/>
              </w:rPr>
              <w:t>Mô hình Ngưỡng tuyến tính (LT)</w:t>
            </w:r>
            <w:r w:rsidRPr="003202C4">
              <w:rPr>
                <w:noProof/>
                <w:webHidden/>
              </w:rPr>
              <w:tab/>
            </w:r>
            <w:r w:rsidRPr="003202C4">
              <w:rPr>
                <w:noProof/>
                <w:webHidden/>
              </w:rPr>
              <w:fldChar w:fldCharType="begin"/>
            </w:r>
            <w:r w:rsidRPr="003202C4">
              <w:rPr>
                <w:noProof/>
                <w:webHidden/>
              </w:rPr>
              <w:instrText xml:space="preserve"> PAGEREF _Toc198573753 \h </w:instrText>
            </w:r>
            <w:r w:rsidRPr="003202C4">
              <w:rPr>
                <w:noProof/>
                <w:webHidden/>
              </w:rPr>
            </w:r>
            <w:r w:rsidRPr="003202C4">
              <w:rPr>
                <w:noProof/>
                <w:webHidden/>
              </w:rPr>
              <w:fldChar w:fldCharType="separate"/>
            </w:r>
            <w:r w:rsidR="008E3274">
              <w:rPr>
                <w:noProof/>
                <w:webHidden/>
              </w:rPr>
              <w:t>13</w:t>
            </w:r>
            <w:r w:rsidRPr="003202C4">
              <w:rPr>
                <w:noProof/>
                <w:webHidden/>
              </w:rPr>
              <w:fldChar w:fldCharType="end"/>
            </w:r>
          </w:hyperlink>
        </w:p>
        <w:p w14:paraId="18E7A965" w14:textId="3ABFC1E8" w:rsidR="00332BAC" w:rsidRPr="003202C4" w:rsidRDefault="00332BAC">
          <w:pPr>
            <w:pStyle w:val="TOC3"/>
            <w:tabs>
              <w:tab w:val="left" w:pos="1440"/>
            </w:tabs>
            <w:rPr>
              <w:rFonts w:asciiTheme="minorHAnsi" w:eastAsiaTheme="minorEastAsia" w:hAnsiTheme="minorHAnsi"/>
              <w:noProof/>
              <w:kern w:val="2"/>
              <w:sz w:val="24"/>
              <w:szCs w:val="24"/>
              <w:lang w:val="en-US"/>
              <w14:ligatures w14:val="standardContextual"/>
            </w:rPr>
          </w:pPr>
          <w:hyperlink w:anchor="_Toc198573754" w:history="1">
            <w:r w:rsidRPr="003202C4">
              <w:rPr>
                <w:rStyle w:val="Hyperlink"/>
                <w:rFonts w:cs="Times New Roman"/>
                <w:iCs/>
                <w:noProof/>
              </w:rPr>
              <w:t>1.2.2.</w:t>
            </w:r>
            <w:r w:rsidRPr="003202C4">
              <w:rPr>
                <w:rFonts w:asciiTheme="minorHAnsi" w:eastAsiaTheme="minorEastAsia" w:hAnsiTheme="minorHAnsi"/>
                <w:noProof/>
                <w:kern w:val="2"/>
                <w:sz w:val="24"/>
                <w:szCs w:val="24"/>
                <w:lang w:val="en-US"/>
                <w14:ligatures w14:val="standardContextual"/>
              </w:rPr>
              <w:tab/>
            </w:r>
            <w:r w:rsidRPr="003202C4">
              <w:rPr>
                <w:rStyle w:val="Hyperlink"/>
                <w:rFonts w:cs="Times New Roman"/>
                <w:iCs/>
                <w:noProof/>
              </w:rPr>
              <w:t>Mô hình bậc độc lập (IC)</w:t>
            </w:r>
            <w:r w:rsidRPr="003202C4">
              <w:rPr>
                <w:noProof/>
                <w:webHidden/>
              </w:rPr>
              <w:tab/>
            </w:r>
            <w:r w:rsidRPr="003202C4">
              <w:rPr>
                <w:noProof/>
                <w:webHidden/>
              </w:rPr>
              <w:fldChar w:fldCharType="begin"/>
            </w:r>
            <w:r w:rsidRPr="003202C4">
              <w:rPr>
                <w:noProof/>
                <w:webHidden/>
              </w:rPr>
              <w:instrText xml:space="preserve"> PAGEREF _Toc198573754 \h </w:instrText>
            </w:r>
            <w:r w:rsidRPr="003202C4">
              <w:rPr>
                <w:noProof/>
                <w:webHidden/>
              </w:rPr>
            </w:r>
            <w:r w:rsidRPr="003202C4">
              <w:rPr>
                <w:noProof/>
                <w:webHidden/>
              </w:rPr>
              <w:fldChar w:fldCharType="separate"/>
            </w:r>
            <w:r w:rsidR="008E3274">
              <w:rPr>
                <w:noProof/>
                <w:webHidden/>
              </w:rPr>
              <w:t>15</w:t>
            </w:r>
            <w:r w:rsidRPr="003202C4">
              <w:rPr>
                <w:noProof/>
                <w:webHidden/>
              </w:rPr>
              <w:fldChar w:fldCharType="end"/>
            </w:r>
          </w:hyperlink>
        </w:p>
        <w:p w14:paraId="0A5A3B05" w14:textId="3DF744C5" w:rsidR="00332BAC" w:rsidRPr="003202C4" w:rsidRDefault="00332BAC">
          <w:pPr>
            <w:pStyle w:val="TOC3"/>
            <w:tabs>
              <w:tab w:val="left" w:pos="1440"/>
            </w:tabs>
            <w:rPr>
              <w:rFonts w:asciiTheme="minorHAnsi" w:eastAsiaTheme="minorEastAsia" w:hAnsiTheme="minorHAnsi"/>
              <w:noProof/>
              <w:kern w:val="2"/>
              <w:sz w:val="24"/>
              <w:szCs w:val="24"/>
              <w:lang w:val="en-US"/>
              <w14:ligatures w14:val="standardContextual"/>
            </w:rPr>
          </w:pPr>
          <w:hyperlink w:anchor="_Toc198573755" w:history="1">
            <w:r w:rsidRPr="003202C4">
              <w:rPr>
                <w:rStyle w:val="Hyperlink"/>
                <w:rFonts w:cs="Times New Roman"/>
                <w:iCs/>
                <w:noProof/>
              </w:rPr>
              <w:t>1.2.3.</w:t>
            </w:r>
            <w:r w:rsidRPr="003202C4">
              <w:rPr>
                <w:rFonts w:asciiTheme="minorHAnsi" w:eastAsiaTheme="minorEastAsia" w:hAnsiTheme="minorHAnsi"/>
                <w:noProof/>
                <w:kern w:val="2"/>
                <w:sz w:val="24"/>
                <w:szCs w:val="24"/>
                <w:lang w:val="en-US"/>
                <w14:ligatures w14:val="standardContextual"/>
              </w:rPr>
              <w:tab/>
            </w:r>
            <w:r w:rsidRPr="003202C4">
              <w:rPr>
                <w:rStyle w:val="Hyperlink"/>
                <w:rFonts w:cs="Times New Roman"/>
                <w:iCs/>
                <w:noProof/>
              </w:rPr>
              <w:t>Mô hình ngăn trong dịch tễ học (SIS)</w:t>
            </w:r>
            <w:r w:rsidRPr="003202C4">
              <w:rPr>
                <w:noProof/>
                <w:webHidden/>
              </w:rPr>
              <w:tab/>
            </w:r>
            <w:r w:rsidRPr="003202C4">
              <w:rPr>
                <w:noProof/>
                <w:webHidden/>
              </w:rPr>
              <w:fldChar w:fldCharType="begin"/>
            </w:r>
            <w:r w:rsidRPr="003202C4">
              <w:rPr>
                <w:noProof/>
                <w:webHidden/>
              </w:rPr>
              <w:instrText xml:space="preserve"> PAGEREF _Toc198573755 \h </w:instrText>
            </w:r>
            <w:r w:rsidRPr="003202C4">
              <w:rPr>
                <w:noProof/>
                <w:webHidden/>
              </w:rPr>
            </w:r>
            <w:r w:rsidRPr="003202C4">
              <w:rPr>
                <w:noProof/>
                <w:webHidden/>
              </w:rPr>
              <w:fldChar w:fldCharType="separate"/>
            </w:r>
            <w:r w:rsidR="008E3274">
              <w:rPr>
                <w:noProof/>
                <w:webHidden/>
              </w:rPr>
              <w:t>15</w:t>
            </w:r>
            <w:r w:rsidRPr="003202C4">
              <w:rPr>
                <w:noProof/>
                <w:webHidden/>
              </w:rPr>
              <w:fldChar w:fldCharType="end"/>
            </w:r>
          </w:hyperlink>
        </w:p>
        <w:p w14:paraId="4296F28D" w14:textId="3412ED08" w:rsidR="00332BAC" w:rsidRPr="003202C4" w:rsidRDefault="00332BAC">
          <w:pPr>
            <w:pStyle w:val="TOC2"/>
            <w:tabs>
              <w:tab w:val="left" w:pos="960"/>
            </w:tabs>
            <w:rPr>
              <w:rFonts w:asciiTheme="minorHAnsi" w:eastAsiaTheme="minorEastAsia" w:hAnsiTheme="minorHAnsi"/>
              <w:noProof/>
              <w:kern w:val="2"/>
              <w:sz w:val="24"/>
              <w:szCs w:val="24"/>
              <w:lang w:val="en-US"/>
              <w14:ligatures w14:val="standardContextual"/>
            </w:rPr>
          </w:pPr>
          <w:hyperlink w:anchor="_Toc198573756" w:history="1">
            <w:r w:rsidRPr="003202C4">
              <w:rPr>
                <w:rStyle w:val="Hyperlink"/>
                <w:rFonts w:cs="Times New Roman"/>
                <w:bCs/>
                <w:noProof/>
              </w:rPr>
              <w:t>1.3.</w:t>
            </w:r>
            <w:r w:rsidRPr="003202C4">
              <w:rPr>
                <w:rFonts w:asciiTheme="minorHAnsi" w:eastAsiaTheme="minorEastAsia" w:hAnsiTheme="minorHAnsi"/>
                <w:noProof/>
                <w:kern w:val="2"/>
                <w:sz w:val="24"/>
                <w:szCs w:val="24"/>
                <w:lang w:val="en-US"/>
                <w14:ligatures w14:val="standardContextual"/>
              </w:rPr>
              <w:tab/>
            </w:r>
            <w:r w:rsidRPr="003202C4">
              <w:rPr>
                <w:rStyle w:val="Hyperlink"/>
                <w:rFonts w:cs="Times New Roman"/>
                <w:bCs/>
                <w:noProof/>
              </w:rPr>
              <w:t>Một số bài toán lan truyền thông tin trên mạng xã hội</w:t>
            </w:r>
            <w:r w:rsidRPr="003202C4">
              <w:rPr>
                <w:noProof/>
                <w:webHidden/>
              </w:rPr>
              <w:tab/>
            </w:r>
            <w:r w:rsidRPr="003202C4">
              <w:rPr>
                <w:noProof/>
                <w:webHidden/>
              </w:rPr>
              <w:fldChar w:fldCharType="begin"/>
            </w:r>
            <w:r w:rsidRPr="003202C4">
              <w:rPr>
                <w:noProof/>
                <w:webHidden/>
              </w:rPr>
              <w:instrText xml:space="preserve"> PAGEREF _Toc198573756 \h </w:instrText>
            </w:r>
            <w:r w:rsidRPr="003202C4">
              <w:rPr>
                <w:noProof/>
                <w:webHidden/>
              </w:rPr>
            </w:r>
            <w:r w:rsidRPr="003202C4">
              <w:rPr>
                <w:noProof/>
                <w:webHidden/>
              </w:rPr>
              <w:fldChar w:fldCharType="separate"/>
            </w:r>
            <w:r w:rsidR="008E3274">
              <w:rPr>
                <w:noProof/>
                <w:webHidden/>
              </w:rPr>
              <w:t>16</w:t>
            </w:r>
            <w:r w:rsidRPr="003202C4">
              <w:rPr>
                <w:noProof/>
                <w:webHidden/>
              </w:rPr>
              <w:fldChar w:fldCharType="end"/>
            </w:r>
          </w:hyperlink>
        </w:p>
        <w:p w14:paraId="33E3ECDB" w14:textId="32C44EDD" w:rsidR="00332BAC" w:rsidRPr="003202C4" w:rsidRDefault="00332BAC">
          <w:pPr>
            <w:pStyle w:val="TOC3"/>
            <w:tabs>
              <w:tab w:val="left" w:pos="1440"/>
            </w:tabs>
            <w:rPr>
              <w:rFonts w:asciiTheme="minorHAnsi" w:eastAsiaTheme="minorEastAsia" w:hAnsiTheme="minorHAnsi"/>
              <w:noProof/>
              <w:kern w:val="2"/>
              <w:sz w:val="24"/>
              <w:szCs w:val="24"/>
              <w:lang w:val="en-US"/>
              <w14:ligatures w14:val="standardContextual"/>
            </w:rPr>
          </w:pPr>
          <w:hyperlink w:anchor="_Toc198573757" w:history="1">
            <w:r w:rsidRPr="003202C4">
              <w:rPr>
                <w:rStyle w:val="Hyperlink"/>
                <w:rFonts w:cs="Times New Roman"/>
                <w:iCs/>
                <w:noProof/>
              </w:rPr>
              <w:t>1.3.1.</w:t>
            </w:r>
            <w:r w:rsidRPr="003202C4">
              <w:rPr>
                <w:rFonts w:asciiTheme="minorHAnsi" w:eastAsiaTheme="minorEastAsia" w:hAnsiTheme="minorHAnsi"/>
                <w:noProof/>
                <w:kern w:val="2"/>
                <w:sz w:val="24"/>
                <w:szCs w:val="24"/>
                <w:lang w:val="en-US"/>
                <w14:ligatures w14:val="standardContextual"/>
              </w:rPr>
              <w:tab/>
            </w:r>
            <w:r w:rsidRPr="003202C4">
              <w:rPr>
                <w:rStyle w:val="Hyperlink"/>
                <w:rFonts w:cs="Times New Roman"/>
                <w:iCs/>
                <w:noProof/>
              </w:rPr>
              <w:t>Tối đa hóa ảnh hưởng (IM)</w:t>
            </w:r>
            <w:r w:rsidRPr="003202C4">
              <w:rPr>
                <w:noProof/>
                <w:webHidden/>
              </w:rPr>
              <w:tab/>
            </w:r>
            <w:r w:rsidRPr="003202C4">
              <w:rPr>
                <w:noProof/>
                <w:webHidden/>
              </w:rPr>
              <w:fldChar w:fldCharType="begin"/>
            </w:r>
            <w:r w:rsidRPr="003202C4">
              <w:rPr>
                <w:noProof/>
                <w:webHidden/>
              </w:rPr>
              <w:instrText xml:space="preserve"> PAGEREF _Toc198573757 \h </w:instrText>
            </w:r>
            <w:r w:rsidRPr="003202C4">
              <w:rPr>
                <w:noProof/>
                <w:webHidden/>
              </w:rPr>
            </w:r>
            <w:r w:rsidRPr="003202C4">
              <w:rPr>
                <w:noProof/>
                <w:webHidden/>
              </w:rPr>
              <w:fldChar w:fldCharType="separate"/>
            </w:r>
            <w:r w:rsidR="008E3274">
              <w:rPr>
                <w:noProof/>
                <w:webHidden/>
              </w:rPr>
              <w:t>16</w:t>
            </w:r>
            <w:r w:rsidRPr="003202C4">
              <w:rPr>
                <w:noProof/>
                <w:webHidden/>
              </w:rPr>
              <w:fldChar w:fldCharType="end"/>
            </w:r>
          </w:hyperlink>
        </w:p>
        <w:p w14:paraId="4A025B09" w14:textId="47212C42" w:rsidR="00332BAC" w:rsidRPr="003202C4" w:rsidRDefault="00332BAC">
          <w:pPr>
            <w:pStyle w:val="TOC3"/>
            <w:tabs>
              <w:tab w:val="left" w:pos="1440"/>
            </w:tabs>
            <w:rPr>
              <w:rFonts w:asciiTheme="minorHAnsi" w:eastAsiaTheme="minorEastAsia" w:hAnsiTheme="minorHAnsi"/>
              <w:noProof/>
              <w:kern w:val="2"/>
              <w:sz w:val="24"/>
              <w:szCs w:val="24"/>
              <w:lang w:val="en-US"/>
              <w14:ligatures w14:val="standardContextual"/>
            </w:rPr>
          </w:pPr>
          <w:hyperlink w:anchor="_Toc198573758" w:history="1">
            <w:r w:rsidRPr="003202C4">
              <w:rPr>
                <w:rStyle w:val="Hyperlink"/>
                <w:rFonts w:cs="Times New Roman"/>
                <w:iCs/>
                <w:noProof/>
              </w:rPr>
              <w:t>1.3.2.</w:t>
            </w:r>
            <w:r w:rsidRPr="003202C4">
              <w:rPr>
                <w:rFonts w:asciiTheme="minorHAnsi" w:eastAsiaTheme="minorEastAsia" w:hAnsiTheme="minorHAnsi"/>
                <w:noProof/>
                <w:kern w:val="2"/>
                <w:sz w:val="24"/>
                <w:szCs w:val="24"/>
                <w:lang w:val="en-US"/>
                <w14:ligatures w14:val="standardContextual"/>
              </w:rPr>
              <w:tab/>
            </w:r>
            <w:r w:rsidRPr="003202C4">
              <w:rPr>
                <w:rStyle w:val="Hyperlink"/>
                <w:rFonts w:cs="Times New Roman"/>
                <w:iCs/>
                <w:noProof/>
              </w:rPr>
              <w:t>Ngăn chặn ảnh hưởng (IB)</w:t>
            </w:r>
            <w:r w:rsidRPr="003202C4">
              <w:rPr>
                <w:noProof/>
                <w:webHidden/>
              </w:rPr>
              <w:tab/>
            </w:r>
            <w:r w:rsidRPr="003202C4">
              <w:rPr>
                <w:noProof/>
                <w:webHidden/>
              </w:rPr>
              <w:fldChar w:fldCharType="begin"/>
            </w:r>
            <w:r w:rsidRPr="003202C4">
              <w:rPr>
                <w:noProof/>
                <w:webHidden/>
              </w:rPr>
              <w:instrText xml:space="preserve"> PAGEREF _Toc198573758 \h </w:instrText>
            </w:r>
            <w:r w:rsidRPr="003202C4">
              <w:rPr>
                <w:noProof/>
                <w:webHidden/>
              </w:rPr>
            </w:r>
            <w:r w:rsidRPr="003202C4">
              <w:rPr>
                <w:noProof/>
                <w:webHidden/>
              </w:rPr>
              <w:fldChar w:fldCharType="separate"/>
            </w:r>
            <w:r w:rsidR="008E3274">
              <w:rPr>
                <w:noProof/>
                <w:webHidden/>
              </w:rPr>
              <w:t>17</w:t>
            </w:r>
            <w:r w:rsidRPr="003202C4">
              <w:rPr>
                <w:noProof/>
                <w:webHidden/>
              </w:rPr>
              <w:fldChar w:fldCharType="end"/>
            </w:r>
          </w:hyperlink>
        </w:p>
        <w:p w14:paraId="576B3B10" w14:textId="7B694B17" w:rsidR="00332BAC" w:rsidRPr="003202C4" w:rsidRDefault="00332BAC">
          <w:pPr>
            <w:pStyle w:val="TOC2"/>
            <w:rPr>
              <w:rFonts w:asciiTheme="minorHAnsi" w:eastAsiaTheme="minorEastAsia" w:hAnsiTheme="minorHAnsi"/>
              <w:noProof/>
              <w:kern w:val="2"/>
              <w:sz w:val="24"/>
              <w:szCs w:val="24"/>
              <w:lang w:val="en-US"/>
              <w14:ligatures w14:val="standardContextual"/>
            </w:rPr>
          </w:pPr>
          <w:hyperlink w:anchor="_Toc198573759" w:history="1">
            <w:r w:rsidRPr="003202C4">
              <w:rPr>
                <w:rStyle w:val="Hyperlink"/>
                <w:rFonts w:cs="Times New Roman"/>
                <w:bCs/>
                <w:noProof/>
              </w:rPr>
              <w:t>1.</w:t>
            </w:r>
            <w:r w:rsidRPr="003202C4">
              <w:rPr>
                <w:rStyle w:val="Hyperlink"/>
                <w:rFonts w:cs="Times New Roman"/>
                <w:bCs/>
                <w:noProof/>
                <w:lang w:val="en-US"/>
              </w:rPr>
              <w:t>4</w:t>
            </w:r>
            <w:r w:rsidRPr="003202C4">
              <w:rPr>
                <w:rStyle w:val="Hyperlink"/>
                <w:rFonts w:cs="Times New Roman"/>
                <w:bCs/>
                <w:noProof/>
              </w:rPr>
              <w:t>. Kết luận chương</w:t>
            </w:r>
            <w:r w:rsidRPr="003202C4">
              <w:rPr>
                <w:noProof/>
                <w:webHidden/>
              </w:rPr>
              <w:tab/>
            </w:r>
            <w:r w:rsidRPr="003202C4">
              <w:rPr>
                <w:noProof/>
                <w:webHidden/>
              </w:rPr>
              <w:fldChar w:fldCharType="begin"/>
            </w:r>
            <w:r w:rsidRPr="003202C4">
              <w:rPr>
                <w:noProof/>
                <w:webHidden/>
              </w:rPr>
              <w:instrText xml:space="preserve"> PAGEREF _Toc198573759 \h </w:instrText>
            </w:r>
            <w:r w:rsidRPr="003202C4">
              <w:rPr>
                <w:noProof/>
                <w:webHidden/>
              </w:rPr>
            </w:r>
            <w:r w:rsidRPr="003202C4">
              <w:rPr>
                <w:noProof/>
                <w:webHidden/>
              </w:rPr>
              <w:fldChar w:fldCharType="separate"/>
            </w:r>
            <w:r w:rsidR="008E3274">
              <w:rPr>
                <w:noProof/>
                <w:webHidden/>
              </w:rPr>
              <w:t>18</w:t>
            </w:r>
            <w:r w:rsidRPr="003202C4">
              <w:rPr>
                <w:noProof/>
                <w:webHidden/>
              </w:rPr>
              <w:fldChar w:fldCharType="end"/>
            </w:r>
          </w:hyperlink>
        </w:p>
        <w:p w14:paraId="47C5CA00" w14:textId="399209D8" w:rsidR="00332BAC" w:rsidRPr="003202C4" w:rsidRDefault="00332BAC">
          <w:pPr>
            <w:pStyle w:val="TOC1"/>
            <w:rPr>
              <w:rFonts w:asciiTheme="minorHAnsi" w:eastAsiaTheme="minorEastAsia" w:hAnsiTheme="minorHAnsi"/>
              <w:b w:val="0"/>
              <w:bCs w:val="0"/>
              <w:kern w:val="2"/>
              <w:sz w:val="24"/>
              <w:szCs w:val="24"/>
              <w:lang w:val="en-US"/>
              <w14:ligatures w14:val="standardContextual"/>
            </w:rPr>
          </w:pPr>
          <w:hyperlink w:anchor="_Toc198573760" w:history="1">
            <w:r w:rsidRPr="003202C4">
              <w:rPr>
                <w:rStyle w:val="Hyperlink"/>
                <w:rFonts w:cs="Times New Roman"/>
              </w:rPr>
              <w:t xml:space="preserve">CHƯƠNG 2 - TỐI </w:t>
            </w:r>
            <w:r w:rsidR="00A94D5D">
              <w:rPr>
                <w:rStyle w:val="Hyperlink"/>
                <w:rFonts w:cs="Times New Roman"/>
                <w:lang w:val="en-US"/>
              </w:rPr>
              <w:t>ĐA</w:t>
            </w:r>
            <w:r w:rsidRPr="003202C4">
              <w:rPr>
                <w:rStyle w:val="Hyperlink"/>
                <w:rFonts w:cs="Times New Roman"/>
              </w:rPr>
              <w:t xml:space="preserve"> HÓA ẢNH HƯỞNG ĐA TẦNG VỚI CÁC RÀNG BUỘC VỀ NGÂN SÁCH TRÊN MẠNG XÃ HỘI</w:t>
            </w:r>
            <w:r w:rsidRPr="003202C4">
              <w:rPr>
                <w:webHidden/>
              </w:rPr>
              <w:tab/>
            </w:r>
            <w:r w:rsidRPr="003202C4">
              <w:rPr>
                <w:webHidden/>
              </w:rPr>
              <w:fldChar w:fldCharType="begin"/>
            </w:r>
            <w:r w:rsidRPr="003202C4">
              <w:rPr>
                <w:webHidden/>
              </w:rPr>
              <w:instrText xml:space="preserve"> PAGEREF _Toc198573760 \h </w:instrText>
            </w:r>
            <w:r w:rsidRPr="003202C4">
              <w:rPr>
                <w:webHidden/>
              </w:rPr>
            </w:r>
            <w:r w:rsidRPr="003202C4">
              <w:rPr>
                <w:webHidden/>
              </w:rPr>
              <w:fldChar w:fldCharType="separate"/>
            </w:r>
            <w:r w:rsidR="008E3274">
              <w:rPr>
                <w:webHidden/>
              </w:rPr>
              <w:t>19</w:t>
            </w:r>
            <w:r w:rsidRPr="003202C4">
              <w:rPr>
                <w:webHidden/>
              </w:rPr>
              <w:fldChar w:fldCharType="end"/>
            </w:r>
          </w:hyperlink>
        </w:p>
        <w:p w14:paraId="09E33F24" w14:textId="3DD6B5D9" w:rsidR="00332BAC" w:rsidRPr="003202C4" w:rsidRDefault="00332BAC">
          <w:pPr>
            <w:pStyle w:val="TOC2"/>
            <w:rPr>
              <w:rFonts w:asciiTheme="minorHAnsi" w:eastAsiaTheme="minorEastAsia" w:hAnsiTheme="minorHAnsi"/>
              <w:noProof/>
              <w:kern w:val="2"/>
              <w:sz w:val="24"/>
              <w:szCs w:val="24"/>
              <w:lang w:val="en-US"/>
              <w14:ligatures w14:val="standardContextual"/>
            </w:rPr>
          </w:pPr>
          <w:hyperlink w:anchor="_Toc198573761" w:history="1">
            <w:r w:rsidRPr="003202C4">
              <w:rPr>
                <w:rStyle w:val="Hyperlink"/>
                <w:rFonts w:cs="Times New Roman"/>
                <w:bCs/>
                <w:noProof/>
              </w:rPr>
              <w:t xml:space="preserve">2.1. Đặt vấn đề và phát biểu bài toán tối </w:t>
            </w:r>
            <w:r w:rsidR="00A94D5D">
              <w:rPr>
                <w:rStyle w:val="Hyperlink"/>
                <w:rFonts w:cs="Times New Roman"/>
                <w:bCs/>
                <w:noProof/>
                <w:lang w:val="en-US"/>
              </w:rPr>
              <w:t>đa</w:t>
            </w:r>
            <w:r w:rsidRPr="003202C4">
              <w:rPr>
                <w:rStyle w:val="Hyperlink"/>
                <w:rFonts w:cs="Times New Roman"/>
                <w:bCs/>
                <w:noProof/>
              </w:rPr>
              <w:t xml:space="preserve"> hóa ảnh hưởng đa tầng trên mạng xã hội</w:t>
            </w:r>
            <w:r w:rsidRPr="003202C4">
              <w:rPr>
                <w:noProof/>
                <w:webHidden/>
              </w:rPr>
              <w:tab/>
            </w:r>
            <w:r w:rsidRPr="003202C4">
              <w:rPr>
                <w:noProof/>
                <w:webHidden/>
              </w:rPr>
              <w:fldChar w:fldCharType="begin"/>
            </w:r>
            <w:r w:rsidRPr="003202C4">
              <w:rPr>
                <w:noProof/>
                <w:webHidden/>
              </w:rPr>
              <w:instrText xml:space="preserve"> PAGEREF _Toc198573761 \h </w:instrText>
            </w:r>
            <w:r w:rsidRPr="003202C4">
              <w:rPr>
                <w:noProof/>
                <w:webHidden/>
              </w:rPr>
            </w:r>
            <w:r w:rsidRPr="003202C4">
              <w:rPr>
                <w:noProof/>
                <w:webHidden/>
              </w:rPr>
              <w:fldChar w:fldCharType="separate"/>
            </w:r>
            <w:r w:rsidR="008E3274">
              <w:rPr>
                <w:noProof/>
                <w:webHidden/>
              </w:rPr>
              <w:t>19</w:t>
            </w:r>
            <w:r w:rsidRPr="003202C4">
              <w:rPr>
                <w:noProof/>
                <w:webHidden/>
              </w:rPr>
              <w:fldChar w:fldCharType="end"/>
            </w:r>
          </w:hyperlink>
        </w:p>
        <w:p w14:paraId="6DF9F316" w14:textId="79EAD510" w:rsidR="00332BAC" w:rsidRPr="003202C4" w:rsidRDefault="00332BAC">
          <w:pPr>
            <w:pStyle w:val="TOC3"/>
            <w:rPr>
              <w:rFonts w:asciiTheme="minorHAnsi" w:eastAsiaTheme="minorEastAsia" w:hAnsiTheme="minorHAnsi"/>
              <w:noProof/>
              <w:kern w:val="2"/>
              <w:sz w:val="24"/>
              <w:szCs w:val="24"/>
              <w:lang w:val="en-US"/>
              <w14:ligatures w14:val="standardContextual"/>
            </w:rPr>
          </w:pPr>
          <w:hyperlink w:anchor="_Toc198573762" w:history="1">
            <w:r w:rsidRPr="003202C4">
              <w:rPr>
                <w:rStyle w:val="Hyperlink"/>
                <w:noProof/>
                <w:lang w:val="en-US"/>
              </w:rPr>
              <w:t>2.1.1. Đặt vấn đề</w:t>
            </w:r>
            <w:r w:rsidRPr="003202C4">
              <w:rPr>
                <w:noProof/>
                <w:webHidden/>
              </w:rPr>
              <w:tab/>
            </w:r>
            <w:r w:rsidRPr="003202C4">
              <w:rPr>
                <w:noProof/>
                <w:webHidden/>
              </w:rPr>
              <w:fldChar w:fldCharType="begin"/>
            </w:r>
            <w:r w:rsidRPr="003202C4">
              <w:rPr>
                <w:noProof/>
                <w:webHidden/>
              </w:rPr>
              <w:instrText xml:space="preserve"> PAGEREF _Toc198573762 \h </w:instrText>
            </w:r>
            <w:r w:rsidRPr="003202C4">
              <w:rPr>
                <w:noProof/>
                <w:webHidden/>
              </w:rPr>
            </w:r>
            <w:r w:rsidRPr="003202C4">
              <w:rPr>
                <w:noProof/>
                <w:webHidden/>
              </w:rPr>
              <w:fldChar w:fldCharType="separate"/>
            </w:r>
            <w:r w:rsidR="008E3274">
              <w:rPr>
                <w:noProof/>
                <w:webHidden/>
              </w:rPr>
              <w:t>19</w:t>
            </w:r>
            <w:r w:rsidRPr="003202C4">
              <w:rPr>
                <w:noProof/>
                <w:webHidden/>
              </w:rPr>
              <w:fldChar w:fldCharType="end"/>
            </w:r>
          </w:hyperlink>
        </w:p>
        <w:p w14:paraId="28EF76E0" w14:textId="3BAB1ECA" w:rsidR="00332BAC" w:rsidRPr="003202C4" w:rsidRDefault="00332BAC">
          <w:pPr>
            <w:pStyle w:val="TOC3"/>
            <w:rPr>
              <w:rFonts w:asciiTheme="minorHAnsi" w:eastAsiaTheme="minorEastAsia" w:hAnsiTheme="minorHAnsi"/>
              <w:noProof/>
              <w:kern w:val="2"/>
              <w:sz w:val="24"/>
              <w:szCs w:val="24"/>
              <w:lang w:val="en-US"/>
              <w14:ligatures w14:val="standardContextual"/>
            </w:rPr>
          </w:pPr>
          <w:hyperlink w:anchor="_Toc198573763" w:history="1">
            <w:r w:rsidRPr="003202C4">
              <w:rPr>
                <w:rStyle w:val="Hyperlink"/>
                <w:rFonts w:cs="Times New Roman"/>
                <w:noProof/>
              </w:rPr>
              <w:t>2.1.2. Phát biểu bài toán</w:t>
            </w:r>
            <w:r w:rsidRPr="003202C4">
              <w:rPr>
                <w:noProof/>
                <w:webHidden/>
              </w:rPr>
              <w:tab/>
            </w:r>
            <w:r w:rsidRPr="003202C4">
              <w:rPr>
                <w:noProof/>
                <w:webHidden/>
              </w:rPr>
              <w:fldChar w:fldCharType="begin"/>
            </w:r>
            <w:r w:rsidRPr="003202C4">
              <w:rPr>
                <w:noProof/>
                <w:webHidden/>
              </w:rPr>
              <w:instrText xml:space="preserve"> PAGEREF _Toc198573763 \h </w:instrText>
            </w:r>
            <w:r w:rsidRPr="003202C4">
              <w:rPr>
                <w:noProof/>
                <w:webHidden/>
              </w:rPr>
            </w:r>
            <w:r w:rsidRPr="003202C4">
              <w:rPr>
                <w:noProof/>
                <w:webHidden/>
              </w:rPr>
              <w:fldChar w:fldCharType="separate"/>
            </w:r>
            <w:r w:rsidR="008E3274">
              <w:rPr>
                <w:noProof/>
                <w:webHidden/>
              </w:rPr>
              <w:t>27</w:t>
            </w:r>
            <w:r w:rsidRPr="003202C4">
              <w:rPr>
                <w:noProof/>
                <w:webHidden/>
              </w:rPr>
              <w:fldChar w:fldCharType="end"/>
            </w:r>
          </w:hyperlink>
        </w:p>
        <w:p w14:paraId="05B027CD" w14:textId="3A6E1354" w:rsidR="00332BAC" w:rsidRPr="003202C4" w:rsidRDefault="00332BAC">
          <w:pPr>
            <w:pStyle w:val="TOC2"/>
            <w:rPr>
              <w:rFonts w:asciiTheme="minorHAnsi" w:eastAsiaTheme="minorEastAsia" w:hAnsiTheme="minorHAnsi"/>
              <w:noProof/>
              <w:kern w:val="2"/>
              <w:sz w:val="24"/>
              <w:szCs w:val="24"/>
              <w:lang w:val="en-US"/>
              <w14:ligatures w14:val="standardContextual"/>
            </w:rPr>
          </w:pPr>
          <w:hyperlink w:anchor="_Toc198573764" w:history="1">
            <w:r w:rsidRPr="003202C4">
              <w:rPr>
                <w:rStyle w:val="Hyperlink"/>
                <w:rFonts w:cs="Times New Roman"/>
                <w:bCs/>
                <w:noProof/>
                <w:lang w:val="en-US"/>
              </w:rPr>
              <w:t>2</w:t>
            </w:r>
            <w:r w:rsidRPr="003202C4">
              <w:rPr>
                <w:rStyle w:val="Hyperlink"/>
                <w:rFonts w:cs="Times New Roman"/>
                <w:bCs/>
                <w:noProof/>
              </w:rPr>
              <w:t xml:space="preserve">.2. Khung mô hình REM cho bài toán tối </w:t>
            </w:r>
            <w:r w:rsidR="00A94D5D">
              <w:rPr>
                <w:rStyle w:val="Hyperlink"/>
                <w:rFonts w:cs="Times New Roman"/>
                <w:bCs/>
                <w:noProof/>
                <w:lang w:val="en-US"/>
              </w:rPr>
              <w:t>đa</w:t>
            </w:r>
            <w:r w:rsidRPr="003202C4">
              <w:rPr>
                <w:rStyle w:val="Hyperlink"/>
                <w:rFonts w:cs="Times New Roman"/>
                <w:bCs/>
                <w:noProof/>
              </w:rPr>
              <w:t xml:space="preserve"> hóa ảnh hưởng trên mạng đa tầng</w:t>
            </w:r>
            <w:r w:rsidRPr="003202C4">
              <w:rPr>
                <w:noProof/>
                <w:webHidden/>
              </w:rPr>
              <w:tab/>
            </w:r>
            <w:r w:rsidRPr="003202C4">
              <w:rPr>
                <w:noProof/>
                <w:webHidden/>
              </w:rPr>
              <w:fldChar w:fldCharType="begin"/>
            </w:r>
            <w:r w:rsidRPr="003202C4">
              <w:rPr>
                <w:noProof/>
                <w:webHidden/>
              </w:rPr>
              <w:instrText xml:space="preserve"> PAGEREF _Toc198573764 \h </w:instrText>
            </w:r>
            <w:r w:rsidRPr="003202C4">
              <w:rPr>
                <w:noProof/>
                <w:webHidden/>
              </w:rPr>
            </w:r>
            <w:r w:rsidRPr="003202C4">
              <w:rPr>
                <w:noProof/>
                <w:webHidden/>
              </w:rPr>
              <w:fldChar w:fldCharType="separate"/>
            </w:r>
            <w:r w:rsidR="008E3274">
              <w:rPr>
                <w:noProof/>
                <w:webHidden/>
              </w:rPr>
              <w:t>30</w:t>
            </w:r>
            <w:r w:rsidRPr="003202C4">
              <w:rPr>
                <w:noProof/>
                <w:webHidden/>
              </w:rPr>
              <w:fldChar w:fldCharType="end"/>
            </w:r>
          </w:hyperlink>
        </w:p>
        <w:p w14:paraId="51F38E55" w14:textId="7F7BA0F9" w:rsidR="00332BAC" w:rsidRPr="003202C4" w:rsidRDefault="00332BAC">
          <w:pPr>
            <w:pStyle w:val="TOC3"/>
            <w:rPr>
              <w:rFonts w:asciiTheme="minorHAnsi" w:eastAsiaTheme="minorEastAsia" w:hAnsiTheme="minorHAnsi"/>
              <w:noProof/>
              <w:kern w:val="2"/>
              <w:sz w:val="24"/>
              <w:szCs w:val="24"/>
              <w:lang w:val="en-US"/>
              <w14:ligatures w14:val="standardContextual"/>
            </w:rPr>
          </w:pPr>
          <w:hyperlink w:anchor="_Toc198573765" w:history="1">
            <w:r w:rsidRPr="003202C4">
              <w:rPr>
                <w:rStyle w:val="Hyperlink"/>
                <w:rFonts w:cs="Times New Roman"/>
                <w:iCs/>
                <w:noProof/>
                <w:lang w:val="en-US"/>
              </w:rPr>
              <w:t>2</w:t>
            </w:r>
            <w:r w:rsidRPr="003202C4">
              <w:rPr>
                <w:rStyle w:val="Hyperlink"/>
                <w:rFonts w:cs="Times New Roman"/>
                <w:iCs/>
                <w:noProof/>
              </w:rPr>
              <w:t>.2.1. Mô hình học biểu diễn vector cho tập hạt giống phức tạp</w:t>
            </w:r>
            <w:r w:rsidRPr="003202C4">
              <w:rPr>
                <w:noProof/>
                <w:webHidden/>
              </w:rPr>
              <w:tab/>
            </w:r>
            <w:r w:rsidRPr="003202C4">
              <w:rPr>
                <w:noProof/>
                <w:webHidden/>
              </w:rPr>
              <w:fldChar w:fldCharType="begin"/>
            </w:r>
            <w:r w:rsidRPr="003202C4">
              <w:rPr>
                <w:noProof/>
                <w:webHidden/>
              </w:rPr>
              <w:instrText xml:space="preserve"> PAGEREF _Toc198573765 \h </w:instrText>
            </w:r>
            <w:r w:rsidRPr="003202C4">
              <w:rPr>
                <w:noProof/>
                <w:webHidden/>
              </w:rPr>
            </w:r>
            <w:r w:rsidRPr="003202C4">
              <w:rPr>
                <w:noProof/>
                <w:webHidden/>
              </w:rPr>
              <w:fldChar w:fldCharType="separate"/>
            </w:r>
            <w:r w:rsidR="008E3274">
              <w:rPr>
                <w:noProof/>
                <w:webHidden/>
              </w:rPr>
              <w:t>32</w:t>
            </w:r>
            <w:r w:rsidRPr="003202C4">
              <w:rPr>
                <w:noProof/>
                <w:webHidden/>
              </w:rPr>
              <w:fldChar w:fldCharType="end"/>
            </w:r>
          </w:hyperlink>
        </w:p>
        <w:p w14:paraId="07A828D3" w14:textId="30FC7B0A" w:rsidR="00332BAC" w:rsidRPr="003202C4" w:rsidRDefault="00332BAC">
          <w:pPr>
            <w:pStyle w:val="TOC3"/>
            <w:rPr>
              <w:rFonts w:asciiTheme="minorHAnsi" w:eastAsiaTheme="minorEastAsia" w:hAnsiTheme="minorHAnsi"/>
              <w:noProof/>
              <w:kern w:val="2"/>
              <w:sz w:val="24"/>
              <w:szCs w:val="24"/>
              <w:lang w:val="en-US"/>
              <w14:ligatures w14:val="standardContextual"/>
            </w:rPr>
          </w:pPr>
          <w:hyperlink w:anchor="_Toc198573766" w:history="1">
            <w:r w:rsidRPr="003202C4">
              <w:rPr>
                <w:rStyle w:val="Hyperlink"/>
                <w:rFonts w:cs="Times New Roman"/>
                <w:iCs/>
                <w:noProof/>
                <w:lang w:val="en-US"/>
              </w:rPr>
              <w:t>2</w:t>
            </w:r>
            <w:r w:rsidRPr="003202C4">
              <w:rPr>
                <w:rStyle w:val="Hyperlink"/>
                <w:rFonts w:cs="Times New Roman"/>
                <w:iCs/>
                <w:noProof/>
              </w:rPr>
              <w:t>.2.</w:t>
            </w:r>
            <w:r w:rsidRPr="003202C4">
              <w:rPr>
                <w:rStyle w:val="Hyperlink"/>
                <w:rFonts w:cs="Times New Roman"/>
                <w:iCs/>
                <w:noProof/>
                <w:lang w:val="en-US"/>
              </w:rPr>
              <w:t>2</w:t>
            </w:r>
            <w:r w:rsidRPr="003202C4">
              <w:rPr>
                <w:rStyle w:val="Hyperlink"/>
                <w:rFonts w:cs="Times New Roman"/>
                <w:iCs/>
                <w:noProof/>
              </w:rPr>
              <w:t>. Khám phá tập hạt giống tiềm ẩn</w:t>
            </w:r>
            <w:r w:rsidRPr="003202C4">
              <w:rPr>
                <w:noProof/>
                <w:webHidden/>
              </w:rPr>
              <w:tab/>
            </w:r>
            <w:r w:rsidRPr="003202C4">
              <w:rPr>
                <w:noProof/>
                <w:webHidden/>
              </w:rPr>
              <w:fldChar w:fldCharType="begin"/>
            </w:r>
            <w:r w:rsidRPr="003202C4">
              <w:rPr>
                <w:noProof/>
                <w:webHidden/>
              </w:rPr>
              <w:instrText xml:space="preserve"> PAGEREF _Toc198573766 \h </w:instrText>
            </w:r>
            <w:r w:rsidRPr="003202C4">
              <w:rPr>
                <w:noProof/>
                <w:webHidden/>
              </w:rPr>
            </w:r>
            <w:r w:rsidRPr="003202C4">
              <w:rPr>
                <w:noProof/>
                <w:webHidden/>
              </w:rPr>
              <w:fldChar w:fldCharType="separate"/>
            </w:r>
            <w:r w:rsidR="008E3274">
              <w:rPr>
                <w:noProof/>
                <w:webHidden/>
              </w:rPr>
              <w:t>35</w:t>
            </w:r>
            <w:r w:rsidRPr="003202C4">
              <w:rPr>
                <w:noProof/>
                <w:webHidden/>
              </w:rPr>
              <w:fldChar w:fldCharType="end"/>
            </w:r>
          </w:hyperlink>
        </w:p>
        <w:p w14:paraId="5932E73D" w14:textId="2DE8318F" w:rsidR="00332BAC" w:rsidRPr="003202C4" w:rsidRDefault="00332BAC">
          <w:pPr>
            <w:pStyle w:val="TOC3"/>
            <w:rPr>
              <w:rFonts w:asciiTheme="minorHAnsi" w:eastAsiaTheme="minorEastAsia" w:hAnsiTheme="minorHAnsi"/>
              <w:noProof/>
              <w:kern w:val="2"/>
              <w:sz w:val="24"/>
              <w:szCs w:val="24"/>
              <w:lang w:val="en-US"/>
              <w14:ligatures w14:val="standardContextual"/>
            </w:rPr>
          </w:pPr>
          <w:hyperlink w:anchor="_Toc198573767" w:history="1">
            <w:r w:rsidRPr="003202C4">
              <w:rPr>
                <w:rStyle w:val="Hyperlink"/>
                <w:rFonts w:cs="Times New Roman"/>
                <w:iCs/>
                <w:noProof/>
                <w:lang w:val="en-US"/>
              </w:rPr>
              <w:t>2</w:t>
            </w:r>
            <w:r w:rsidRPr="003202C4">
              <w:rPr>
                <w:rStyle w:val="Hyperlink"/>
                <w:rFonts w:cs="Times New Roman"/>
                <w:iCs/>
                <w:noProof/>
              </w:rPr>
              <w:t>.2.</w:t>
            </w:r>
            <w:r w:rsidRPr="003202C4">
              <w:rPr>
                <w:rStyle w:val="Hyperlink"/>
                <w:rFonts w:cs="Times New Roman"/>
                <w:iCs/>
                <w:noProof/>
                <w:lang w:val="en-US"/>
              </w:rPr>
              <w:t>3</w:t>
            </w:r>
            <w:r w:rsidRPr="003202C4">
              <w:rPr>
                <w:rStyle w:val="Hyperlink"/>
                <w:rFonts w:cs="Times New Roman"/>
                <w:iCs/>
                <w:noProof/>
              </w:rPr>
              <w:t>. Lan truyền hỗn hợp các chuyên gia</w:t>
            </w:r>
            <w:r w:rsidRPr="003202C4">
              <w:rPr>
                <w:noProof/>
                <w:webHidden/>
              </w:rPr>
              <w:tab/>
            </w:r>
            <w:r w:rsidRPr="003202C4">
              <w:rPr>
                <w:noProof/>
                <w:webHidden/>
              </w:rPr>
              <w:fldChar w:fldCharType="begin"/>
            </w:r>
            <w:r w:rsidRPr="003202C4">
              <w:rPr>
                <w:noProof/>
                <w:webHidden/>
              </w:rPr>
              <w:instrText xml:space="preserve"> PAGEREF _Toc198573767 \h </w:instrText>
            </w:r>
            <w:r w:rsidRPr="003202C4">
              <w:rPr>
                <w:noProof/>
                <w:webHidden/>
              </w:rPr>
            </w:r>
            <w:r w:rsidRPr="003202C4">
              <w:rPr>
                <w:noProof/>
                <w:webHidden/>
              </w:rPr>
              <w:fldChar w:fldCharType="separate"/>
            </w:r>
            <w:r w:rsidR="008E3274">
              <w:rPr>
                <w:noProof/>
                <w:webHidden/>
              </w:rPr>
              <w:t>37</w:t>
            </w:r>
            <w:r w:rsidRPr="003202C4">
              <w:rPr>
                <w:noProof/>
                <w:webHidden/>
              </w:rPr>
              <w:fldChar w:fldCharType="end"/>
            </w:r>
          </w:hyperlink>
        </w:p>
        <w:p w14:paraId="10DDFF08" w14:textId="1265496A" w:rsidR="00332BAC" w:rsidRPr="003202C4" w:rsidRDefault="00332BAC">
          <w:pPr>
            <w:pStyle w:val="TOC2"/>
            <w:rPr>
              <w:rFonts w:asciiTheme="minorHAnsi" w:eastAsiaTheme="minorEastAsia" w:hAnsiTheme="minorHAnsi"/>
              <w:noProof/>
              <w:kern w:val="2"/>
              <w:sz w:val="24"/>
              <w:szCs w:val="24"/>
              <w:lang w:val="en-US"/>
              <w14:ligatures w14:val="standardContextual"/>
            </w:rPr>
          </w:pPr>
          <w:hyperlink w:anchor="_Toc198573768" w:history="1">
            <w:r w:rsidRPr="003202C4">
              <w:rPr>
                <w:rStyle w:val="Hyperlink"/>
                <w:rFonts w:cs="Times New Roman"/>
                <w:bCs/>
                <w:noProof/>
                <w:lang w:val="en-US"/>
              </w:rPr>
              <w:t xml:space="preserve">2.3. </w:t>
            </w:r>
            <w:r w:rsidRPr="003202C4">
              <w:rPr>
                <w:rStyle w:val="Hyperlink"/>
                <w:rFonts w:cs="Times New Roman"/>
                <w:bCs/>
                <w:noProof/>
              </w:rPr>
              <w:t>Kết luận chương</w:t>
            </w:r>
            <w:r w:rsidRPr="003202C4">
              <w:rPr>
                <w:noProof/>
                <w:webHidden/>
              </w:rPr>
              <w:tab/>
            </w:r>
            <w:r w:rsidRPr="003202C4">
              <w:rPr>
                <w:noProof/>
                <w:webHidden/>
              </w:rPr>
              <w:fldChar w:fldCharType="begin"/>
            </w:r>
            <w:r w:rsidRPr="003202C4">
              <w:rPr>
                <w:noProof/>
                <w:webHidden/>
              </w:rPr>
              <w:instrText xml:space="preserve"> PAGEREF _Toc198573768 \h </w:instrText>
            </w:r>
            <w:r w:rsidRPr="003202C4">
              <w:rPr>
                <w:noProof/>
                <w:webHidden/>
              </w:rPr>
            </w:r>
            <w:r w:rsidRPr="003202C4">
              <w:rPr>
                <w:noProof/>
                <w:webHidden/>
              </w:rPr>
              <w:fldChar w:fldCharType="separate"/>
            </w:r>
            <w:r w:rsidR="008E3274">
              <w:rPr>
                <w:noProof/>
                <w:webHidden/>
              </w:rPr>
              <w:t>41</w:t>
            </w:r>
            <w:r w:rsidRPr="003202C4">
              <w:rPr>
                <w:noProof/>
                <w:webHidden/>
              </w:rPr>
              <w:fldChar w:fldCharType="end"/>
            </w:r>
          </w:hyperlink>
        </w:p>
        <w:p w14:paraId="2F8D90A7" w14:textId="619CAD09" w:rsidR="00332BAC" w:rsidRPr="003202C4" w:rsidRDefault="00332BAC">
          <w:pPr>
            <w:pStyle w:val="TOC1"/>
            <w:rPr>
              <w:rFonts w:asciiTheme="minorHAnsi" w:eastAsiaTheme="minorEastAsia" w:hAnsiTheme="minorHAnsi"/>
              <w:b w:val="0"/>
              <w:bCs w:val="0"/>
              <w:kern w:val="2"/>
              <w:sz w:val="24"/>
              <w:szCs w:val="24"/>
              <w:lang w:val="en-US"/>
              <w14:ligatures w14:val="standardContextual"/>
            </w:rPr>
          </w:pPr>
          <w:hyperlink w:anchor="_Toc198573769" w:history="1">
            <w:r w:rsidRPr="003202C4">
              <w:rPr>
                <w:rStyle w:val="Hyperlink"/>
                <w:rFonts w:cs="Times New Roman"/>
              </w:rPr>
              <w:t xml:space="preserve">CHƯƠNG </w:t>
            </w:r>
            <w:r w:rsidRPr="003202C4">
              <w:rPr>
                <w:rStyle w:val="Hyperlink"/>
                <w:rFonts w:cs="Times New Roman"/>
                <w:lang w:val="en-US"/>
              </w:rPr>
              <w:t>3</w:t>
            </w:r>
            <w:r w:rsidRPr="003202C4">
              <w:rPr>
                <w:rStyle w:val="Hyperlink"/>
                <w:rFonts w:cs="Times New Roman"/>
              </w:rPr>
              <w:t xml:space="preserve">: </w:t>
            </w:r>
            <w:r w:rsidRPr="003202C4">
              <w:rPr>
                <w:rStyle w:val="Hyperlink"/>
                <w:rFonts w:cs="Times New Roman"/>
                <w:lang w:val="en-US"/>
              </w:rPr>
              <w:t>THỰC NGHIỆM</w:t>
            </w:r>
            <w:r w:rsidRPr="003202C4">
              <w:rPr>
                <w:rStyle w:val="Hyperlink"/>
                <w:rFonts w:cs="Times New Roman"/>
              </w:rPr>
              <w:t xml:space="preserve"> VÀ ĐÁNH GIÁ</w:t>
            </w:r>
            <w:r w:rsidRPr="003202C4">
              <w:rPr>
                <w:webHidden/>
              </w:rPr>
              <w:tab/>
            </w:r>
            <w:r w:rsidRPr="003202C4">
              <w:rPr>
                <w:webHidden/>
              </w:rPr>
              <w:fldChar w:fldCharType="begin"/>
            </w:r>
            <w:r w:rsidRPr="003202C4">
              <w:rPr>
                <w:webHidden/>
              </w:rPr>
              <w:instrText xml:space="preserve"> PAGEREF _Toc198573769 \h </w:instrText>
            </w:r>
            <w:r w:rsidRPr="003202C4">
              <w:rPr>
                <w:webHidden/>
              </w:rPr>
            </w:r>
            <w:r w:rsidRPr="003202C4">
              <w:rPr>
                <w:webHidden/>
              </w:rPr>
              <w:fldChar w:fldCharType="separate"/>
            </w:r>
            <w:r w:rsidR="008E3274">
              <w:rPr>
                <w:webHidden/>
              </w:rPr>
              <w:t>43</w:t>
            </w:r>
            <w:r w:rsidRPr="003202C4">
              <w:rPr>
                <w:webHidden/>
              </w:rPr>
              <w:fldChar w:fldCharType="end"/>
            </w:r>
          </w:hyperlink>
        </w:p>
        <w:p w14:paraId="64F319BA" w14:textId="72428965" w:rsidR="00332BAC" w:rsidRPr="003202C4" w:rsidRDefault="00332BAC">
          <w:pPr>
            <w:pStyle w:val="TOC2"/>
            <w:rPr>
              <w:rFonts w:asciiTheme="minorHAnsi" w:eastAsiaTheme="minorEastAsia" w:hAnsiTheme="minorHAnsi"/>
              <w:noProof/>
              <w:kern w:val="2"/>
              <w:sz w:val="24"/>
              <w:szCs w:val="24"/>
              <w:lang w:val="en-US"/>
              <w14:ligatures w14:val="standardContextual"/>
            </w:rPr>
          </w:pPr>
          <w:hyperlink w:anchor="_Toc198573770" w:history="1">
            <w:r w:rsidRPr="003202C4">
              <w:rPr>
                <w:rStyle w:val="Hyperlink"/>
                <w:rFonts w:cs="Times New Roman"/>
                <w:bCs/>
                <w:noProof/>
                <w:lang w:val="en-US"/>
              </w:rPr>
              <w:t>3</w:t>
            </w:r>
            <w:r w:rsidRPr="003202C4">
              <w:rPr>
                <w:rStyle w:val="Hyperlink"/>
                <w:rFonts w:cs="Times New Roman"/>
                <w:bCs/>
                <w:noProof/>
              </w:rPr>
              <w:t>.1. Thiết lập thực nghiệm</w:t>
            </w:r>
            <w:r w:rsidRPr="003202C4">
              <w:rPr>
                <w:noProof/>
                <w:webHidden/>
              </w:rPr>
              <w:tab/>
            </w:r>
            <w:r w:rsidRPr="003202C4">
              <w:rPr>
                <w:noProof/>
                <w:webHidden/>
              </w:rPr>
              <w:fldChar w:fldCharType="begin"/>
            </w:r>
            <w:r w:rsidRPr="003202C4">
              <w:rPr>
                <w:noProof/>
                <w:webHidden/>
              </w:rPr>
              <w:instrText xml:space="preserve"> PAGEREF _Toc198573770 \h </w:instrText>
            </w:r>
            <w:r w:rsidRPr="003202C4">
              <w:rPr>
                <w:noProof/>
                <w:webHidden/>
              </w:rPr>
            </w:r>
            <w:r w:rsidRPr="003202C4">
              <w:rPr>
                <w:noProof/>
                <w:webHidden/>
              </w:rPr>
              <w:fldChar w:fldCharType="separate"/>
            </w:r>
            <w:r w:rsidR="008E3274">
              <w:rPr>
                <w:noProof/>
                <w:webHidden/>
              </w:rPr>
              <w:t>43</w:t>
            </w:r>
            <w:r w:rsidRPr="003202C4">
              <w:rPr>
                <w:noProof/>
                <w:webHidden/>
              </w:rPr>
              <w:fldChar w:fldCharType="end"/>
            </w:r>
          </w:hyperlink>
        </w:p>
        <w:p w14:paraId="5D2EE436" w14:textId="2C7A3DAA" w:rsidR="00332BAC" w:rsidRPr="003202C4" w:rsidRDefault="00332BAC">
          <w:pPr>
            <w:pStyle w:val="TOC3"/>
            <w:rPr>
              <w:rFonts w:asciiTheme="minorHAnsi" w:eastAsiaTheme="minorEastAsia" w:hAnsiTheme="minorHAnsi"/>
              <w:noProof/>
              <w:kern w:val="2"/>
              <w:sz w:val="24"/>
              <w:szCs w:val="24"/>
              <w:lang w:val="en-US"/>
              <w14:ligatures w14:val="standardContextual"/>
            </w:rPr>
          </w:pPr>
          <w:hyperlink w:anchor="_Toc198573771" w:history="1">
            <w:r w:rsidRPr="003202C4">
              <w:rPr>
                <w:rStyle w:val="Hyperlink"/>
                <w:rFonts w:cs="Times New Roman"/>
                <w:iCs/>
                <w:noProof/>
                <w:lang w:val="en-US"/>
              </w:rPr>
              <w:t>3</w:t>
            </w:r>
            <w:r w:rsidRPr="003202C4">
              <w:rPr>
                <w:rStyle w:val="Hyperlink"/>
                <w:rFonts w:cs="Times New Roman"/>
                <w:iCs/>
                <w:noProof/>
              </w:rPr>
              <w:t>.1.1. Dữ liệu và tham số</w:t>
            </w:r>
            <w:r w:rsidRPr="003202C4">
              <w:rPr>
                <w:noProof/>
                <w:webHidden/>
              </w:rPr>
              <w:tab/>
            </w:r>
            <w:r w:rsidRPr="003202C4">
              <w:rPr>
                <w:noProof/>
                <w:webHidden/>
              </w:rPr>
              <w:fldChar w:fldCharType="begin"/>
            </w:r>
            <w:r w:rsidRPr="003202C4">
              <w:rPr>
                <w:noProof/>
                <w:webHidden/>
              </w:rPr>
              <w:instrText xml:space="preserve"> PAGEREF _Toc198573771 \h </w:instrText>
            </w:r>
            <w:r w:rsidRPr="003202C4">
              <w:rPr>
                <w:noProof/>
                <w:webHidden/>
              </w:rPr>
            </w:r>
            <w:r w:rsidRPr="003202C4">
              <w:rPr>
                <w:noProof/>
                <w:webHidden/>
              </w:rPr>
              <w:fldChar w:fldCharType="separate"/>
            </w:r>
            <w:r w:rsidR="008E3274">
              <w:rPr>
                <w:noProof/>
                <w:webHidden/>
              </w:rPr>
              <w:t>43</w:t>
            </w:r>
            <w:r w:rsidRPr="003202C4">
              <w:rPr>
                <w:noProof/>
                <w:webHidden/>
              </w:rPr>
              <w:fldChar w:fldCharType="end"/>
            </w:r>
          </w:hyperlink>
        </w:p>
        <w:p w14:paraId="6AF5DE2E" w14:textId="52AA7630" w:rsidR="00332BAC" w:rsidRPr="003202C4" w:rsidRDefault="00332BAC">
          <w:pPr>
            <w:pStyle w:val="TOC3"/>
            <w:rPr>
              <w:rFonts w:asciiTheme="minorHAnsi" w:eastAsiaTheme="minorEastAsia" w:hAnsiTheme="minorHAnsi"/>
              <w:noProof/>
              <w:kern w:val="2"/>
              <w:sz w:val="24"/>
              <w:szCs w:val="24"/>
              <w:lang w:val="en-US"/>
              <w14:ligatures w14:val="standardContextual"/>
            </w:rPr>
          </w:pPr>
          <w:hyperlink w:anchor="_Toc198573772" w:history="1">
            <w:r w:rsidRPr="003202C4">
              <w:rPr>
                <w:rStyle w:val="Hyperlink"/>
                <w:rFonts w:cs="Times New Roman"/>
                <w:iCs/>
                <w:noProof/>
                <w:lang w:val="en-US"/>
              </w:rPr>
              <w:t>3</w:t>
            </w:r>
            <w:r w:rsidRPr="003202C4">
              <w:rPr>
                <w:rStyle w:val="Hyperlink"/>
                <w:rFonts w:cs="Times New Roman"/>
                <w:iCs/>
                <w:noProof/>
              </w:rPr>
              <w:t>.1.2. Phương pháp so sánh</w:t>
            </w:r>
            <w:r w:rsidRPr="003202C4">
              <w:rPr>
                <w:noProof/>
                <w:webHidden/>
              </w:rPr>
              <w:tab/>
            </w:r>
            <w:r w:rsidRPr="003202C4">
              <w:rPr>
                <w:noProof/>
                <w:webHidden/>
              </w:rPr>
              <w:fldChar w:fldCharType="begin"/>
            </w:r>
            <w:r w:rsidRPr="003202C4">
              <w:rPr>
                <w:noProof/>
                <w:webHidden/>
              </w:rPr>
              <w:instrText xml:space="preserve"> PAGEREF _Toc198573772 \h </w:instrText>
            </w:r>
            <w:r w:rsidRPr="003202C4">
              <w:rPr>
                <w:noProof/>
                <w:webHidden/>
              </w:rPr>
            </w:r>
            <w:r w:rsidRPr="003202C4">
              <w:rPr>
                <w:noProof/>
                <w:webHidden/>
              </w:rPr>
              <w:fldChar w:fldCharType="separate"/>
            </w:r>
            <w:r w:rsidR="008E3274">
              <w:rPr>
                <w:noProof/>
                <w:webHidden/>
              </w:rPr>
              <w:t>45</w:t>
            </w:r>
            <w:r w:rsidRPr="003202C4">
              <w:rPr>
                <w:noProof/>
                <w:webHidden/>
              </w:rPr>
              <w:fldChar w:fldCharType="end"/>
            </w:r>
          </w:hyperlink>
        </w:p>
        <w:p w14:paraId="7559807F" w14:textId="39B62F45" w:rsidR="00332BAC" w:rsidRPr="003202C4" w:rsidRDefault="00332BAC">
          <w:pPr>
            <w:pStyle w:val="TOC2"/>
            <w:rPr>
              <w:rFonts w:asciiTheme="minorHAnsi" w:eastAsiaTheme="minorEastAsia" w:hAnsiTheme="minorHAnsi"/>
              <w:noProof/>
              <w:kern w:val="2"/>
              <w:sz w:val="24"/>
              <w:szCs w:val="24"/>
              <w:lang w:val="en-US"/>
              <w14:ligatures w14:val="standardContextual"/>
            </w:rPr>
          </w:pPr>
          <w:hyperlink w:anchor="_Toc198573773" w:history="1">
            <w:r w:rsidRPr="003202C4">
              <w:rPr>
                <w:rStyle w:val="Hyperlink"/>
                <w:rFonts w:cs="Times New Roman"/>
                <w:bCs/>
                <w:noProof/>
                <w:lang w:val="en-US"/>
              </w:rPr>
              <w:t>3</w:t>
            </w:r>
            <w:r w:rsidRPr="003202C4">
              <w:rPr>
                <w:rStyle w:val="Hyperlink"/>
                <w:rFonts w:cs="Times New Roman"/>
                <w:bCs/>
                <w:noProof/>
              </w:rPr>
              <w:t>.2. Kết quả và đánh giá</w:t>
            </w:r>
            <w:r w:rsidRPr="003202C4">
              <w:rPr>
                <w:noProof/>
                <w:webHidden/>
              </w:rPr>
              <w:tab/>
            </w:r>
            <w:r w:rsidRPr="003202C4">
              <w:rPr>
                <w:noProof/>
                <w:webHidden/>
              </w:rPr>
              <w:fldChar w:fldCharType="begin"/>
            </w:r>
            <w:r w:rsidRPr="003202C4">
              <w:rPr>
                <w:noProof/>
                <w:webHidden/>
              </w:rPr>
              <w:instrText xml:space="preserve"> PAGEREF _Toc198573773 \h </w:instrText>
            </w:r>
            <w:r w:rsidRPr="003202C4">
              <w:rPr>
                <w:noProof/>
                <w:webHidden/>
              </w:rPr>
            </w:r>
            <w:r w:rsidRPr="003202C4">
              <w:rPr>
                <w:noProof/>
                <w:webHidden/>
              </w:rPr>
              <w:fldChar w:fldCharType="separate"/>
            </w:r>
            <w:r w:rsidR="008E3274">
              <w:rPr>
                <w:noProof/>
                <w:webHidden/>
              </w:rPr>
              <w:t>46</w:t>
            </w:r>
            <w:r w:rsidRPr="003202C4">
              <w:rPr>
                <w:noProof/>
                <w:webHidden/>
              </w:rPr>
              <w:fldChar w:fldCharType="end"/>
            </w:r>
          </w:hyperlink>
        </w:p>
        <w:p w14:paraId="05A376A9" w14:textId="461AE5B6" w:rsidR="00332BAC" w:rsidRPr="003202C4" w:rsidRDefault="00332BAC">
          <w:pPr>
            <w:pStyle w:val="TOC3"/>
            <w:rPr>
              <w:rFonts w:asciiTheme="minorHAnsi" w:eastAsiaTheme="minorEastAsia" w:hAnsiTheme="minorHAnsi"/>
              <w:noProof/>
              <w:kern w:val="2"/>
              <w:sz w:val="24"/>
              <w:szCs w:val="24"/>
              <w:lang w:val="en-US"/>
              <w14:ligatures w14:val="standardContextual"/>
            </w:rPr>
          </w:pPr>
          <w:hyperlink w:anchor="_Toc198573774" w:history="1">
            <w:r w:rsidRPr="003202C4">
              <w:rPr>
                <w:rStyle w:val="Hyperlink"/>
                <w:rFonts w:cs="Times New Roman"/>
                <w:iCs/>
                <w:noProof/>
                <w:lang w:val="en-US"/>
              </w:rPr>
              <w:t>3</w:t>
            </w:r>
            <w:r w:rsidRPr="003202C4">
              <w:rPr>
                <w:rStyle w:val="Hyperlink"/>
                <w:rFonts w:cs="Times New Roman"/>
                <w:iCs/>
                <w:noProof/>
              </w:rPr>
              <w:t>.2.1. Khả năng lan truyền thông tin</w:t>
            </w:r>
            <w:r w:rsidRPr="003202C4">
              <w:rPr>
                <w:noProof/>
                <w:webHidden/>
              </w:rPr>
              <w:tab/>
            </w:r>
            <w:r w:rsidRPr="003202C4">
              <w:rPr>
                <w:noProof/>
                <w:webHidden/>
              </w:rPr>
              <w:fldChar w:fldCharType="begin"/>
            </w:r>
            <w:r w:rsidRPr="003202C4">
              <w:rPr>
                <w:noProof/>
                <w:webHidden/>
              </w:rPr>
              <w:instrText xml:space="preserve"> PAGEREF _Toc198573774 \h </w:instrText>
            </w:r>
            <w:r w:rsidRPr="003202C4">
              <w:rPr>
                <w:noProof/>
                <w:webHidden/>
              </w:rPr>
            </w:r>
            <w:r w:rsidRPr="003202C4">
              <w:rPr>
                <w:noProof/>
                <w:webHidden/>
              </w:rPr>
              <w:fldChar w:fldCharType="separate"/>
            </w:r>
            <w:r w:rsidR="008E3274">
              <w:rPr>
                <w:noProof/>
                <w:webHidden/>
              </w:rPr>
              <w:t>46</w:t>
            </w:r>
            <w:r w:rsidRPr="003202C4">
              <w:rPr>
                <w:noProof/>
                <w:webHidden/>
              </w:rPr>
              <w:fldChar w:fldCharType="end"/>
            </w:r>
          </w:hyperlink>
        </w:p>
        <w:p w14:paraId="6B0BE1DF" w14:textId="2E655A7D" w:rsidR="00332BAC" w:rsidRPr="003202C4" w:rsidRDefault="00332BAC">
          <w:pPr>
            <w:pStyle w:val="TOC3"/>
            <w:rPr>
              <w:rFonts w:asciiTheme="minorHAnsi" w:eastAsiaTheme="minorEastAsia" w:hAnsiTheme="minorHAnsi"/>
              <w:noProof/>
              <w:kern w:val="2"/>
              <w:sz w:val="24"/>
              <w:szCs w:val="24"/>
              <w:lang w:val="en-US"/>
              <w14:ligatures w14:val="standardContextual"/>
            </w:rPr>
          </w:pPr>
          <w:hyperlink w:anchor="_Toc198573775" w:history="1">
            <w:r w:rsidRPr="003202C4">
              <w:rPr>
                <w:rStyle w:val="Hyperlink"/>
                <w:rFonts w:cs="Times New Roman"/>
                <w:iCs/>
                <w:noProof/>
                <w:lang w:val="en-US"/>
              </w:rPr>
              <w:t>3</w:t>
            </w:r>
            <w:r w:rsidRPr="003202C4">
              <w:rPr>
                <w:rStyle w:val="Hyperlink"/>
                <w:rFonts w:cs="Times New Roman"/>
                <w:iCs/>
                <w:noProof/>
              </w:rPr>
              <w:t>.2.2. So sánh thời gian chạy</w:t>
            </w:r>
            <w:r w:rsidRPr="003202C4">
              <w:rPr>
                <w:noProof/>
                <w:webHidden/>
              </w:rPr>
              <w:tab/>
            </w:r>
            <w:r w:rsidRPr="003202C4">
              <w:rPr>
                <w:noProof/>
                <w:webHidden/>
              </w:rPr>
              <w:fldChar w:fldCharType="begin"/>
            </w:r>
            <w:r w:rsidRPr="003202C4">
              <w:rPr>
                <w:noProof/>
                <w:webHidden/>
              </w:rPr>
              <w:instrText xml:space="preserve"> PAGEREF _Toc198573775 \h </w:instrText>
            </w:r>
            <w:r w:rsidRPr="003202C4">
              <w:rPr>
                <w:noProof/>
                <w:webHidden/>
              </w:rPr>
            </w:r>
            <w:r w:rsidRPr="003202C4">
              <w:rPr>
                <w:noProof/>
                <w:webHidden/>
              </w:rPr>
              <w:fldChar w:fldCharType="separate"/>
            </w:r>
            <w:r w:rsidR="008E3274">
              <w:rPr>
                <w:noProof/>
                <w:webHidden/>
              </w:rPr>
              <w:t>54</w:t>
            </w:r>
            <w:r w:rsidRPr="003202C4">
              <w:rPr>
                <w:noProof/>
                <w:webHidden/>
              </w:rPr>
              <w:fldChar w:fldCharType="end"/>
            </w:r>
          </w:hyperlink>
        </w:p>
        <w:p w14:paraId="41E515DB" w14:textId="09C7D58D" w:rsidR="00332BAC" w:rsidRPr="003202C4" w:rsidRDefault="00332BAC">
          <w:pPr>
            <w:pStyle w:val="TOC3"/>
            <w:rPr>
              <w:rFonts w:asciiTheme="minorHAnsi" w:eastAsiaTheme="minorEastAsia" w:hAnsiTheme="minorHAnsi"/>
              <w:noProof/>
              <w:kern w:val="2"/>
              <w:sz w:val="24"/>
              <w:szCs w:val="24"/>
              <w:lang w:val="en-US"/>
              <w14:ligatures w14:val="standardContextual"/>
            </w:rPr>
          </w:pPr>
          <w:hyperlink w:anchor="_Toc198573776" w:history="1">
            <w:r w:rsidRPr="003202C4">
              <w:rPr>
                <w:rStyle w:val="Hyperlink"/>
                <w:rFonts w:cs="Times New Roman"/>
                <w:iCs/>
                <w:noProof/>
                <w:lang w:val="en-US"/>
              </w:rPr>
              <w:t>3</w:t>
            </w:r>
            <w:r w:rsidRPr="003202C4">
              <w:rPr>
                <w:rStyle w:val="Hyperlink"/>
                <w:rFonts w:cs="Times New Roman"/>
                <w:iCs/>
                <w:noProof/>
              </w:rPr>
              <w:t>.2.3. Ảnh hưởng của số lần khám phá môi trường</w:t>
            </w:r>
            <w:r w:rsidRPr="003202C4">
              <w:rPr>
                <w:noProof/>
                <w:webHidden/>
              </w:rPr>
              <w:tab/>
            </w:r>
            <w:r w:rsidRPr="003202C4">
              <w:rPr>
                <w:noProof/>
                <w:webHidden/>
              </w:rPr>
              <w:fldChar w:fldCharType="begin"/>
            </w:r>
            <w:r w:rsidRPr="003202C4">
              <w:rPr>
                <w:noProof/>
                <w:webHidden/>
              </w:rPr>
              <w:instrText xml:space="preserve"> PAGEREF _Toc198573776 \h </w:instrText>
            </w:r>
            <w:r w:rsidRPr="003202C4">
              <w:rPr>
                <w:noProof/>
                <w:webHidden/>
              </w:rPr>
            </w:r>
            <w:r w:rsidRPr="003202C4">
              <w:rPr>
                <w:noProof/>
                <w:webHidden/>
              </w:rPr>
              <w:fldChar w:fldCharType="separate"/>
            </w:r>
            <w:r w:rsidR="008E3274">
              <w:rPr>
                <w:noProof/>
                <w:webHidden/>
              </w:rPr>
              <w:t>55</w:t>
            </w:r>
            <w:r w:rsidRPr="003202C4">
              <w:rPr>
                <w:noProof/>
                <w:webHidden/>
              </w:rPr>
              <w:fldChar w:fldCharType="end"/>
            </w:r>
          </w:hyperlink>
        </w:p>
        <w:p w14:paraId="0C84577E" w14:textId="1C9836A3" w:rsidR="00332BAC" w:rsidRPr="003202C4" w:rsidRDefault="00332BAC">
          <w:pPr>
            <w:pStyle w:val="TOC3"/>
            <w:rPr>
              <w:rFonts w:asciiTheme="minorHAnsi" w:eastAsiaTheme="minorEastAsia" w:hAnsiTheme="minorHAnsi"/>
              <w:noProof/>
              <w:kern w:val="2"/>
              <w:sz w:val="24"/>
              <w:szCs w:val="24"/>
              <w:lang w:val="en-US"/>
              <w14:ligatures w14:val="standardContextual"/>
            </w:rPr>
          </w:pPr>
          <w:hyperlink w:anchor="_Toc198573777" w:history="1">
            <w:r w:rsidRPr="003202C4">
              <w:rPr>
                <w:rStyle w:val="Hyperlink"/>
                <w:rFonts w:cs="Times New Roman"/>
                <w:iCs/>
                <w:noProof/>
                <w:lang w:val="en-US"/>
              </w:rPr>
              <w:t>3</w:t>
            </w:r>
            <w:r w:rsidRPr="003202C4">
              <w:rPr>
                <w:rStyle w:val="Hyperlink"/>
                <w:rFonts w:cs="Times New Roman"/>
                <w:iCs/>
                <w:noProof/>
              </w:rPr>
              <w:t>.2.4. Kết quả các biến thể khác của mô hình</w:t>
            </w:r>
            <w:r w:rsidRPr="003202C4">
              <w:rPr>
                <w:noProof/>
                <w:webHidden/>
              </w:rPr>
              <w:tab/>
            </w:r>
            <w:r w:rsidRPr="003202C4">
              <w:rPr>
                <w:noProof/>
                <w:webHidden/>
              </w:rPr>
              <w:fldChar w:fldCharType="begin"/>
            </w:r>
            <w:r w:rsidRPr="003202C4">
              <w:rPr>
                <w:noProof/>
                <w:webHidden/>
              </w:rPr>
              <w:instrText xml:space="preserve"> PAGEREF _Toc198573777 \h </w:instrText>
            </w:r>
            <w:r w:rsidRPr="003202C4">
              <w:rPr>
                <w:noProof/>
                <w:webHidden/>
              </w:rPr>
            </w:r>
            <w:r w:rsidRPr="003202C4">
              <w:rPr>
                <w:noProof/>
                <w:webHidden/>
              </w:rPr>
              <w:fldChar w:fldCharType="separate"/>
            </w:r>
            <w:r w:rsidR="008E3274">
              <w:rPr>
                <w:noProof/>
                <w:webHidden/>
              </w:rPr>
              <w:t>57</w:t>
            </w:r>
            <w:r w:rsidRPr="003202C4">
              <w:rPr>
                <w:noProof/>
                <w:webHidden/>
              </w:rPr>
              <w:fldChar w:fldCharType="end"/>
            </w:r>
          </w:hyperlink>
        </w:p>
        <w:p w14:paraId="4C1D2396" w14:textId="171505DD" w:rsidR="00332BAC" w:rsidRPr="003202C4" w:rsidRDefault="00332BAC">
          <w:pPr>
            <w:pStyle w:val="TOC2"/>
            <w:rPr>
              <w:rFonts w:asciiTheme="minorHAnsi" w:eastAsiaTheme="minorEastAsia" w:hAnsiTheme="minorHAnsi"/>
              <w:noProof/>
              <w:kern w:val="2"/>
              <w:sz w:val="24"/>
              <w:szCs w:val="24"/>
              <w:lang w:val="en-US"/>
              <w14:ligatures w14:val="standardContextual"/>
            </w:rPr>
          </w:pPr>
          <w:hyperlink w:anchor="_Toc198573778" w:history="1">
            <w:r w:rsidRPr="003202C4">
              <w:rPr>
                <w:rStyle w:val="Hyperlink"/>
                <w:rFonts w:cs="Times New Roman"/>
                <w:bCs/>
                <w:i/>
                <w:iCs/>
                <w:noProof/>
                <w:lang w:val="en-US"/>
              </w:rPr>
              <w:t>3</w:t>
            </w:r>
            <w:r w:rsidRPr="003202C4">
              <w:rPr>
                <w:rStyle w:val="Hyperlink"/>
                <w:rFonts w:cs="Times New Roman"/>
                <w:bCs/>
                <w:i/>
                <w:iCs/>
                <w:noProof/>
              </w:rPr>
              <w:t>.3. Kết luận chương</w:t>
            </w:r>
            <w:r w:rsidRPr="003202C4">
              <w:rPr>
                <w:noProof/>
                <w:webHidden/>
              </w:rPr>
              <w:tab/>
            </w:r>
            <w:r w:rsidRPr="003202C4">
              <w:rPr>
                <w:noProof/>
                <w:webHidden/>
              </w:rPr>
              <w:fldChar w:fldCharType="begin"/>
            </w:r>
            <w:r w:rsidRPr="003202C4">
              <w:rPr>
                <w:noProof/>
                <w:webHidden/>
              </w:rPr>
              <w:instrText xml:space="preserve"> PAGEREF _Toc198573778 \h </w:instrText>
            </w:r>
            <w:r w:rsidRPr="003202C4">
              <w:rPr>
                <w:noProof/>
                <w:webHidden/>
              </w:rPr>
            </w:r>
            <w:r w:rsidRPr="003202C4">
              <w:rPr>
                <w:noProof/>
                <w:webHidden/>
              </w:rPr>
              <w:fldChar w:fldCharType="separate"/>
            </w:r>
            <w:r w:rsidR="008E3274">
              <w:rPr>
                <w:noProof/>
                <w:webHidden/>
              </w:rPr>
              <w:t>58</w:t>
            </w:r>
            <w:r w:rsidRPr="003202C4">
              <w:rPr>
                <w:noProof/>
                <w:webHidden/>
              </w:rPr>
              <w:fldChar w:fldCharType="end"/>
            </w:r>
          </w:hyperlink>
        </w:p>
        <w:p w14:paraId="14EB0EC8" w14:textId="2A2320B1" w:rsidR="00332BAC" w:rsidRPr="003202C4" w:rsidRDefault="00332BAC">
          <w:pPr>
            <w:pStyle w:val="TOC1"/>
            <w:rPr>
              <w:rFonts w:asciiTheme="minorHAnsi" w:eastAsiaTheme="minorEastAsia" w:hAnsiTheme="minorHAnsi"/>
              <w:b w:val="0"/>
              <w:bCs w:val="0"/>
              <w:kern w:val="2"/>
              <w:sz w:val="24"/>
              <w:szCs w:val="24"/>
              <w:lang w:val="en-US"/>
              <w14:ligatures w14:val="standardContextual"/>
            </w:rPr>
          </w:pPr>
          <w:hyperlink w:anchor="_Toc198573779" w:history="1">
            <w:r w:rsidRPr="003202C4">
              <w:rPr>
                <w:rStyle w:val="Hyperlink"/>
                <w:rFonts w:cs="Times New Roman"/>
              </w:rPr>
              <w:t>KẾT LUẬN</w:t>
            </w:r>
            <w:r w:rsidRPr="003202C4">
              <w:rPr>
                <w:webHidden/>
              </w:rPr>
              <w:tab/>
            </w:r>
            <w:r w:rsidRPr="003202C4">
              <w:rPr>
                <w:webHidden/>
              </w:rPr>
              <w:fldChar w:fldCharType="begin"/>
            </w:r>
            <w:r w:rsidRPr="003202C4">
              <w:rPr>
                <w:webHidden/>
              </w:rPr>
              <w:instrText xml:space="preserve"> PAGEREF _Toc198573779 \h </w:instrText>
            </w:r>
            <w:r w:rsidRPr="003202C4">
              <w:rPr>
                <w:webHidden/>
              </w:rPr>
            </w:r>
            <w:r w:rsidRPr="003202C4">
              <w:rPr>
                <w:webHidden/>
              </w:rPr>
              <w:fldChar w:fldCharType="separate"/>
            </w:r>
            <w:r w:rsidR="008E3274">
              <w:rPr>
                <w:webHidden/>
              </w:rPr>
              <w:t>60</w:t>
            </w:r>
            <w:r w:rsidRPr="003202C4">
              <w:rPr>
                <w:webHidden/>
              </w:rPr>
              <w:fldChar w:fldCharType="end"/>
            </w:r>
          </w:hyperlink>
        </w:p>
        <w:p w14:paraId="18A2C79B" w14:textId="306A8994" w:rsidR="00332BAC" w:rsidRPr="003202C4" w:rsidRDefault="00332BAC">
          <w:pPr>
            <w:pStyle w:val="TOC1"/>
            <w:rPr>
              <w:rFonts w:asciiTheme="minorHAnsi" w:eastAsiaTheme="minorEastAsia" w:hAnsiTheme="minorHAnsi"/>
              <w:b w:val="0"/>
              <w:bCs w:val="0"/>
              <w:kern w:val="2"/>
              <w:sz w:val="24"/>
              <w:szCs w:val="24"/>
              <w:lang w:val="en-US"/>
              <w14:ligatures w14:val="standardContextual"/>
            </w:rPr>
          </w:pPr>
          <w:hyperlink w:anchor="_Toc198573780" w:history="1">
            <w:r w:rsidRPr="003202C4">
              <w:rPr>
                <w:rStyle w:val="Hyperlink"/>
                <w:lang w:val="en-US"/>
              </w:rPr>
              <w:t>CÔNG BỐ KHOA HỌC</w:t>
            </w:r>
            <w:r w:rsidRPr="003202C4">
              <w:rPr>
                <w:webHidden/>
              </w:rPr>
              <w:tab/>
            </w:r>
            <w:r w:rsidRPr="003202C4">
              <w:rPr>
                <w:webHidden/>
              </w:rPr>
              <w:fldChar w:fldCharType="begin"/>
            </w:r>
            <w:r w:rsidRPr="003202C4">
              <w:rPr>
                <w:webHidden/>
              </w:rPr>
              <w:instrText xml:space="preserve"> PAGEREF _Toc198573780 \h </w:instrText>
            </w:r>
            <w:r w:rsidRPr="003202C4">
              <w:rPr>
                <w:webHidden/>
              </w:rPr>
            </w:r>
            <w:r w:rsidRPr="003202C4">
              <w:rPr>
                <w:webHidden/>
              </w:rPr>
              <w:fldChar w:fldCharType="separate"/>
            </w:r>
            <w:r w:rsidR="008E3274">
              <w:rPr>
                <w:webHidden/>
              </w:rPr>
              <w:t>62</w:t>
            </w:r>
            <w:r w:rsidRPr="003202C4">
              <w:rPr>
                <w:webHidden/>
              </w:rPr>
              <w:fldChar w:fldCharType="end"/>
            </w:r>
          </w:hyperlink>
        </w:p>
        <w:p w14:paraId="37D03A95" w14:textId="07203C9F" w:rsidR="00332BAC" w:rsidRPr="003202C4" w:rsidRDefault="00332BAC">
          <w:pPr>
            <w:pStyle w:val="TOC1"/>
            <w:rPr>
              <w:rFonts w:asciiTheme="minorHAnsi" w:eastAsiaTheme="minorEastAsia" w:hAnsiTheme="minorHAnsi"/>
              <w:b w:val="0"/>
              <w:bCs w:val="0"/>
              <w:kern w:val="2"/>
              <w:sz w:val="24"/>
              <w:szCs w:val="24"/>
              <w:lang w:val="en-US"/>
              <w14:ligatures w14:val="standardContextual"/>
            </w:rPr>
          </w:pPr>
          <w:hyperlink w:anchor="_Toc198573781" w:history="1">
            <w:r w:rsidRPr="003202C4">
              <w:rPr>
                <w:rStyle w:val="Hyperlink"/>
                <w:rFonts w:cs="Times New Roman"/>
              </w:rPr>
              <w:t>TÀI LIỆU THAM KHẢO</w:t>
            </w:r>
            <w:r w:rsidRPr="003202C4">
              <w:rPr>
                <w:webHidden/>
              </w:rPr>
              <w:tab/>
            </w:r>
            <w:r w:rsidRPr="003202C4">
              <w:rPr>
                <w:webHidden/>
              </w:rPr>
              <w:fldChar w:fldCharType="begin"/>
            </w:r>
            <w:r w:rsidRPr="003202C4">
              <w:rPr>
                <w:webHidden/>
              </w:rPr>
              <w:instrText xml:space="preserve"> PAGEREF _Toc198573781 \h </w:instrText>
            </w:r>
            <w:r w:rsidRPr="003202C4">
              <w:rPr>
                <w:webHidden/>
              </w:rPr>
            </w:r>
            <w:r w:rsidRPr="003202C4">
              <w:rPr>
                <w:webHidden/>
              </w:rPr>
              <w:fldChar w:fldCharType="separate"/>
            </w:r>
            <w:r w:rsidR="008E3274">
              <w:rPr>
                <w:webHidden/>
              </w:rPr>
              <w:t>63</w:t>
            </w:r>
            <w:r w:rsidRPr="003202C4">
              <w:rPr>
                <w:webHidden/>
              </w:rPr>
              <w:fldChar w:fldCharType="end"/>
            </w:r>
          </w:hyperlink>
        </w:p>
        <w:p w14:paraId="6972B7FA" w14:textId="4A644596" w:rsidR="00187E45" w:rsidRPr="003202C4" w:rsidRDefault="00187E45" w:rsidP="0090778C">
          <w:r w:rsidRPr="003202C4">
            <w:rPr>
              <w:b/>
              <w:bCs/>
              <w:noProof/>
            </w:rPr>
            <w:fldChar w:fldCharType="end"/>
          </w:r>
        </w:p>
      </w:sdtContent>
    </w:sdt>
    <w:p w14:paraId="35F3774D" w14:textId="58349D16" w:rsidR="00451356" w:rsidRPr="003202C4" w:rsidRDefault="00451356" w:rsidP="00C8291D">
      <w:pPr>
        <w:rPr>
          <w:lang w:val="en-US"/>
        </w:rPr>
      </w:pPr>
      <w:r w:rsidRPr="003202C4">
        <w:rPr>
          <w:lang w:val="en-US"/>
        </w:rPr>
        <w:br w:type="page"/>
      </w:r>
    </w:p>
    <w:p w14:paraId="757B4635" w14:textId="6510EEA5" w:rsidR="00451356" w:rsidRPr="003202C4" w:rsidRDefault="005C323F" w:rsidP="0027561D">
      <w:pPr>
        <w:pStyle w:val="Heading1"/>
        <w:spacing w:before="120" w:after="120"/>
        <w:rPr>
          <w:lang w:val="en-US"/>
        </w:rPr>
      </w:pPr>
      <w:bookmarkStart w:id="3" w:name="_Toc198573738"/>
      <w:r w:rsidRPr="003202C4">
        <w:rPr>
          <w:lang w:val="en-US"/>
        </w:rPr>
        <w:lastRenderedPageBreak/>
        <w:t>DANH MỤC CÁC THUẬT NGỮ, CHỮ VIẾT TẮT</w:t>
      </w:r>
      <w:bookmarkEnd w:id="3"/>
    </w:p>
    <w:tbl>
      <w:tblPr>
        <w:tblStyle w:val="TableGrid"/>
        <w:tblW w:w="0" w:type="auto"/>
        <w:tblLook w:val="04A0" w:firstRow="1" w:lastRow="0" w:firstColumn="1" w:lastColumn="0" w:noHBand="0" w:noVBand="1"/>
      </w:tblPr>
      <w:tblGrid>
        <w:gridCol w:w="1149"/>
        <w:gridCol w:w="3916"/>
        <w:gridCol w:w="3712"/>
      </w:tblGrid>
      <w:tr w:rsidR="00811AC9" w:rsidRPr="003202C4" w14:paraId="374011A6" w14:textId="77777777" w:rsidTr="00C5234E">
        <w:tc>
          <w:tcPr>
            <w:tcW w:w="1165" w:type="dxa"/>
          </w:tcPr>
          <w:p w14:paraId="1A05DF57" w14:textId="77777777" w:rsidR="00811AC9" w:rsidRPr="003202C4" w:rsidRDefault="00811AC9" w:rsidP="0087478A">
            <w:pPr>
              <w:spacing w:before="120" w:after="120" w:line="276" w:lineRule="auto"/>
              <w:ind w:firstLine="0"/>
              <w:jc w:val="left"/>
              <w:rPr>
                <w:rFonts w:cs="Times New Roman"/>
                <w:b/>
                <w:bCs/>
                <w:szCs w:val="26"/>
              </w:rPr>
            </w:pPr>
            <w:r w:rsidRPr="003202C4">
              <w:rPr>
                <w:rFonts w:cs="Times New Roman"/>
                <w:b/>
                <w:bCs/>
                <w:szCs w:val="26"/>
              </w:rPr>
              <w:t>Viết tắt</w:t>
            </w:r>
          </w:p>
        </w:tc>
        <w:tc>
          <w:tcPr>
            <w:tcW w:w="4050" w:type="dxa"/>
          </w:tcPr>
          <w:p w14:paraId="6E55D3DC" w14:textId="77777777" w:rsidR="00811AC9" w:rsidRPr="003202C4" w:rsidRDefault="00811AC9" w:rsidP="0087478A">
            <w:pPr>
              <w:spacing w:before="120" w:after="120" w:line="276" w:lineRule="auto"/>
              <w:jc w:val="left"/>
              <w:rPr>
                <w:rFonts w:cs="Times New Roman"/>
                <w:b/>
                <w:bCs/>
                <w:szCs w:val="26"/>
              </w:rPr>
            </w:pPr>
            <w:r w:rsidRPr="003202C4">
              <w:rPr>
                <w:rFonts w:cs="Times New Roman"/>
                <w:b/>
                <w:bCs/>
                <w:szCs w:val="26"/>
              </w:rPr>
              <w:t>Tiếng Anh</w:t>
            </w:r>
          </w:p>
        </w:tc>
        <w:tc>
          <w:tcPr>
            <w:tcW w:w="3845" w:type="dxa"/>
          </w:tcPr>
          <w:p w14:paraId="6DAD9528" w14:textId="77777777" w:rsidR="00811AC9" w:rsidRPr="003202C4" w:rsidRDefault="00811AC9" w:rsidP="0087478A">
            <w:pPr>
              <w:spacing w:before="120" w:after="120" w:line="276" w:lineRule="auto"/>
              <w:jc w:val="left"/>
              <w:rPr>
                <w:rFonts w:cs="Times New Roman"/>
                <w:b/>
                <w:bCs/>
                <w:szCs w:val="26"/>
              </w:rPr>
            </w:pPr>
            <w:r w:rsidRPr="003202C4">
              <w:rPr>
                <w:rFonts w:cs="Times New Roman"/>
                <w:b/>
                <w:bCs/>
                <w:szCs w:val="26"/>
              </w:rPr>
              <w:t>Tiếng Việt</w:t>
            </w:r>
          </w:p>
        </w:tc>
      </w:tr>
      <w:tr w:rsidR="00811AC9" w:rsidRPr="003202C4" w14:paraId="23210217" w14:textId="77777777" w:rsidTr="00C5234E">
        <w:tc>
          <w:tcPr>
            <w:tcW w:w="1165" w:type="dxa"/>
          </w:tcPr>
          <w:p w14:paraId="2FF1D95C"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IM</w:t>
            </w:r>
          </w:p>
        </w:tc>
        <w:tc>
          <w:tcPr>
            <w:tcW w:w="4050" w:type="dxa"/>
          </w:tcPr>
          <w:p w14:paraId="6C2C5FE8"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Influence Maximization</w:t>
            </w:r>
          </w:p>
        </w:tc>
        <w:tc>
          <w:tcPr>
            <w:tcW w:w="3845" w:type="dxa"/>
          </w:tcPr>
          <w:p w14:paraId="7D683E0A" w14:textId="510797B4"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 xml:space="preserve">Tối </w:t>
            </w:r>
            <w:r w:rsidR="00A94D5D">
              <w:rPr>
                <w:rFonts w:cs="Times New Roman"/>
                <w:szCs w:val="26"/>
              </w:rPr>
              <w:t>đa</w:t>
            </w:r>
            <w:r w:rsidRPr="003202C4">
              <w:rPr>
                <w:rFonts w:cs="Times New Roman"/>
                <w:szCs w:val="26"/>
              </w:rPr>
              <w:t xml:space="preserve"> hóa Ảnh hưởng</w:t>
            </w:r>
          </w:p>
        </w:tc>
      </w:tr>
      <w:tr w:rsidR="00811AC9" w:rsidRPr="003202C4" w14:paraId="05456C2A" w14:textId="77777777" w:rsidTr="00C5234E">
        <w:tc>
          <w:tcPr>
            <w:tcW w:w="1165" w:type="dxa"/>
          </w:tcPr>
          <w:p w14:paraId="4459FAF5"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OSNs</w:t>
            </w:r>
          </w:p>
        </w:tc>
        <w:tc>
          <w:tcPr>
            <w:tcW w:w="4050" w:type="dxa"/>
          </w:tcPr>
          <w:p w14:paraId="4AFD513C"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Online Social Networks</w:t>
            </w:r>
          </w:p>
        </w:tc>
        <w:tc>
          <w:tcPr>
            <w:tcW w:w="3845" w:type="dxa"/>
          </w:tcPr>
          <w:p w14:paraId="73224888"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Mạng Xã hội Trực tuyến</w:t>
            </w:r>
          </w:p>
        </w:tc>
      </w:tr>
      <w:tr w:rsidR="00811AC9" w:rsidRPr="003202C4" w14:paraId="63A56B72" w14:textId="77777777" w:rsidTr="00C5234E">
        <w:tc>
          <w:tcPr>
            <w:tcW w:w="1165" w:type="dxa"/>
          </w:tcPr>
          <w:p w14:paraId="53534A51"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MIM</w:t>
            </w:r>
          </w:p>
        </w:tc>
        <w:tc>
          <w:tcPr>
            <w:tcW w:w="4050" w:type="dxa"/>
          </w:tcPr>
          <w:p w14:paraId="3D56F512"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Multiplex Influence Maximization</w:t>
            </w:r>
          </w:p>
        </w:tc>
        <w:tc>
          <w:tcPr>
            <w:tcW w:w="3845" w:type="dxa"/>
          </w:tcPr>
          <w:p w14:paraId="4C047FBE" w14:textId="6C1249F0"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 xml:space="preserve">Tối </w:t>
            </w:r>
            <w:r w:rsidR="00A94D5D">
              <w:rPr>
                <w:rFonts w:cs="Times New Roman"/>
                <w:szCs w:val="26"/>
              </w:rPr>
              <w:t>đa</w:t>
            </w:r>
            <w:r w:rsidRPr="003202C4">
              <w:rPr>
                <w:rFonts w:cs="Times New Roman"/>
                <w:szCs w:val="26"/>
              </w:rPr>
              <w:t xml:space="preserve"> hóa Ảnh hưởng Đa tầng</w:t>
            </w:r>
          </w:p>
        </w:tc>
      </w:tr>
      <w:tr w:rsidR="00811AC9" w:rsidRPr="003202C4" w14:paraId="55A082D5" w14:textId="77777777" w:rsidTr="00C5234E">
        <w:tc>
          <w:tcPr>
            <w:tcW w:w="1165" w:type="dxa"/>
          </w:tcPr>
          <w:p w14:paraId="5C17E2EF"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CO</w:t>
            </w:r>
          </w:p>
        </w:tc>
        <w:tc>
          <w:tcPr>
            <w:tcW w:w="4050" w:type="dxa"/>
          </w:tcPr>
          <w:p w14:paraId="1B69C198"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Combinatorial Optimization</w:t>
            </w:r>
          </w:p>
        </w:tc>
        <w:tc>
          <w:tcPr>
            <w:tcW w:w="3845" w:type="dxa"/>
          </w:tcPr>
          <w:p w14:paraId="4334A4BB"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Tối ưu hóa Tổ hợp</w:t>
            </w:r>
          </w:p>
        </w:tc>
      </w:tr>
      <w:tr w:rsidR="00811AC9" w:rsidRPr="003202C4" w14:paraId="36F09684" w14:textId="77777777" w:rsidTr="00C5234E">
        <w:tc>
          <w:tcPr>
            <w:tcW w:w="1165" w:type="dxa"/>
          </w:tcPr>
          <w:p w14:paraId="09C80A9C"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RL</w:t>
            </w:r>
          </w:p>
        </w:tc>
        <w:tc>
          <w:tcPr>
            <w:tcW w:w="4050" w:type="dxa"/>
          </w:tcPr>
          <w:p w14:paraId="5A4BC55B"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Reinforcement Learning</w:t>
            </w:r>
          </w:p>
        </w:tc>
        <w:tc>
          <w:tcPr>
            <w:tcW w:w="3845" w:type="dxa"/>
          </w:tcPr>
          <w:p w14:paraId="27DF273A"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Học tăng cường</w:t>
            </w:r>
          </w:p>
        </w:tc>
      </w:tr>
      <w:tr w:rsidR="00811AC9" w:rsidRPr="003202C4" w14:paraId="04691164" w14:textId="77777777" w:rsidTr="00C5234E">
        <w:tc>
          <w:tcPr>
            <w:tcW w:w="1165" w:type="dxa"/>
          </w:tcPr>
          <w:p w14:paraId="46CB1381"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GNN</w:t>
            </w:r>
          </w:p>
        </w:tc>
        <w:tc>
          <w:tcPr>
            <w:tcW w:w="4050" w:type="dxa"/>
          </w:tcPr>
          <w:p w14:paraId="77B815A0"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Graph Neural Network</w:t>
            </w:r>
          </w:p>
        </w:tc>
        <w:tc>
          <w:tcPr>
            <w:tcW w:w="3845" w:type="dxa"/>
          </w:tcPr>
          <w:p w14:paraId="6C228C30"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Mạng nơ-ron đồ thị</w:t>
            </w:r>
          </w:p>
        </w:tc>
      </w:tr>
      <w:tr w:rsidR="00811AC9" w:rsidRPr="003202C4" w14:paraId="33CBCE3E" w14:textId="77777777" w:rsidTr="00C5234E">
        <w:tc>
          <w:tcPr>
            <w:tcW w:w="1165" w:type="dxa"/>
          </w:tcPr>
          <w:p w14:paraId="4DCCD7DC"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VAE</w:t>
            </w:r>
          </w:p>
        </w:tc>
        <w:tc>
          <w:tcPr>
            <w:tcW w:w="4050" w:type="dxa"/>
          </w:tcPr>
          <w:p w14:paraId="4681E50B"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Variational Autoencoder</w:t>
            </w:r>
          </w:p>
        </w:tc>
        <w:tc>
          <w:tcPr>
            <w:tcW w:w="3845" w:type="dxa"/>
          </w:tcPr>
          <w:p w14:paraId="003CB3D6"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Bộ tự mã hóa biến phân</w:t>
            </w:r>
          </w:p>
        </w:tc>
      </w:tr>
      <w:tr w:rsidR="00811AC9" w:rsidRPr="003202C4" w14:paraId="33A6B263" w14:textId="77777777" w:rsidTr="00C5234E">
        <w:tc>
          <w:tcPr>
            <w:tcW w:w="1165" w:type="dxa"/>
          </w:tcPr>
          <w:p w14:paraId="2CB3EE87"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MoE</w:t>
            </w:r>
          </w:p>
        </w:tc>
        <w:tc>
          <w:tcPr>
            <w:tcW w:w="4050" w:type="dxa"/>
          </w:tcPr>
          <w:p w14:paraId="0DD27648"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Mixture of Experts</w:t>
            </w:r>
          </w:p>
        </w:tc>
        <w:tc>
          <w:tcPr>
            <w:tcW w:w="3845" w:type="dxa"/>
          </w:tcPr>
          <w:p w14:paraId="5E105556"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Hỗn hợp Chuyên gia</w:t>
            </w:r>
          </w:p>
        </w:tc>
      </w:tr>
      <w:tr w:rsidR="00811AC9" w:rsidRPr="003202C4" w14:paraId="1E59CDEB" w14:textId="77777777" w:rsidTr="00C5234E">
        <w:tc>
          <w:tcPr>
            <w:tcW w:w="1165" w:type="dxa"/>
          </w:tcPr>
          <w:p w14:paraId="1D165A42"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PMoE</w:t>
            </w:r>
          </w:p>
        </w:tc>
        <w:tc>
          <w:tcPr>
            <w:tcW w:w="4050" w:type="dxa"/>
          </w:tcPr>
          <w:p w14:paraId="7D9144BA"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Propagation Mixture of Experts</w:t>
            </w:r>
          </w:p>
        </w:tc>
        <w:tc>
          <w:tcPr>
            <w:tcW w:w="3845" w:type="dxa"/>
          </w:tcPr>
          <w:p w14:paraId="4906A0F6"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Hỗn hợp Chuyên gia Lan truyền</w:t>
            </w:r>
          </w:p>
        </w:tc>
      </w:tr>
      <w:tr w:rsidR="00811AC9" w:rsidRPr="003202C4" w14:paraId="507DE215" w14:textId="77777777" w:rsidTr="00C5234E">
        <w:tc>
          <w:tcPr>
            <w:tcW w:w="1165" w:type="dxa"/>
          </w:tcPr>
          <w:p w14:paraId="763D6DF6"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LT</w:t>
            </w:r>
          </w:p>
        </w:tc>
        <w:tc>
          <w:tcPr>
            <w:tcW w:w="4050" w:type="dxa"/>
          </w:tcPr>
          <w:p w14:paraId="2DB05C0C"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Linear Threshold</w:t>
            </w:r>
          </w:p>
        </w:tc>
        <w:tc>
          <w:tcPr>
            <w:tcW w:w="3845" w:type="dxa"/>
          </w:tcPr>
          <w:p w14:paraId="61C7FE91"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Ngưỡng tuyến tính</w:t>
            </w:r>
          </w:p>
        </w:tc>
      </w:tr>
      <w:tr w:rsidR="00811AC9" w:rsidRPr="003202C4" w14:paraId="09F3C8BC" w14:textId="77777777" w:rsidTr="00C5234E">
        <w:tc>
          <w:tcPr>
            <w:tcW w:w="1165" w:type="dxa"/>
          </w:tcPr>
          <w:p w14:paraId="08571E91"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IC</w:t>
            </w:r>
          </w:p>
        </w:tc>
        <w:tc>
          <w:tcPr>
            <w:tcW w:w="4050" w:type="dxa"/>
          </w:tcPr>
          <w:p w14:paraId="113C597A"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Independent Cascade</w:t>
            </w:r>
          </w:p>
        </w:tc>
        <w:tc>
          <w:tcPr>
            <w:tcW w:w="3845" w:type="dxa"/>
          </w:tcPr>
          <w:p w14:paraId="534144A8"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Lan truyền độc lập / Bậc độc lập</w:t>
            </w:r>
          </w:p>
        </w:tc>
      </w:tr>
      <w:tr w:rsidR="00811AC9" w:rsidRPr="003202C4" w14:paraId="4E1B3B05" w14:textId="77777777" w:rsidTr="00C5234E">
        <w:tc>
          <w:tcPr>
            <w:tcW w:w="1165" w:type="dxa"/>
          </w:tcPr>
          <w:p w14:paraId="686896C2"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SIS</w:t>
            </w:r>
          </w:p>
        </w:tc>
        <w:tc>
          <w:tcPr>
            <w:tcW w:w="4050" w:type="dxa"/>
          </w:tcPr>
          <w:p w14:paraId="0F6C6EBD"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Susceptible-Infectious-Susceptible</w:t>
            </w:r>
          </w:p>
        </w:tc>
        <w:tc>
          <w:tcPr>
            <w:tcW w:w="3845" w:type="dxa"/>
          </w:tcPr>
          <w:p w14:paraId="4DE10F78" w14:textId="46FF278A" w:rsidR="00811AC9" w:rsidRPr="003202C4" w:rsidRDefault="00BB3D51" w:rsidP="0087478A">
            <w:pPr>
              <w:spacing w:before="120" w:after="120" w:line="276" w:lineRule="auto"/>
              <w:ind w:firstLine="0"/>
              <w:jc w:val="left"/>
              <w:rPr>
                <w:rFonts w:cs="Times New Roman"/>
                <w:szCs w:val="26"/>
                <w:lang w:val="en-US"/>
              </w:rPr>
            </w:pPr>
            <w:r w:rsidRPr="003202C4">
              <w:rPr>
                <w:rFonts w:cs="Times New Roman"/>
                <w:szCs w:val="26"/>
              </w:rPr>
              <w:t xml:space="preserve">Mô hình ngăn trong dịch tễ học </w:t>
            </w:r>
            <w:r w:rsidR="00811AC9" w:rsidRPr="003202C4">
              <w:rPr>
                <w:rFonts w:cs="Times New Roman"/>
                <w:szCs w:val="26"/>
              </w:rPr>
              <w:t xml:space="preserve"> </w:t>
            </w:r>
          </w:p>
        </w:tc>
      </w:tr>
      <w:tr w:rsidR="00811AC9" w:rsidRPr="003202C4" w14:paraId="69A88344" w14:textId="77777777" w:rsidTr="00C5234E">
        <w:tc>
          <w:tcPr>
            <w:tcW w:w="1165" w:type="dxa"/>
          </w:tcPr>
          <w:p w14:paraId="05B41326"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IB</w:t>
            </w:r>
          </w:p>
        </w:tc>
        <w:tc>
          <w:tcPr>
            <w:tcW w:w="4050" w:type="dxa"/>
          </w:tcPr>
          <w:p w14:paraId="684F5498"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Influence Blocking</w:t>
            </w:r>
          </w:p>
        </w:tc>
        <w:tc>
          <w:tcPr>
            <w:tcW w:w="3845" w:type="dxa"/>
          </w:tcPr>
          <w:p w14:paraId="466D4979"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Ngăn chặn ảnh hưởng</w:t>
            </w:r>
          </w:p>
        </w:tc>
      </w:tr>
      <w:tr w:rsidR="00811AC9" w:rsidRPr="003202C4" w14:paraId="28F3580A" w14:textId="77777777" w:rsidTr="00C5234E">
        <w:tc>
          <w:tcPr>
            <w:tcW w:w="1165" w:type="dxa"/>
          </w:tcPr>
          <w:p w14:paraId="00C0BF85"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MXH</w:t>
            </w:r>
          </w:p>
        </w:tc>
        <w:tc>
          <w:tcPr>
            <w:tcW w:w="4050" w:type="dxa"/>
          </w:tcPr>
          <w:p w14:paraId="7D7FEF6F" w14:textId="77777777" w:rsidR="00811AC9" w:rsidRPr="003202C4" w:rsidRDefault="00811AC9" w:rsidP="0087478A">
            <w:pPr>
              <w:spacing w:before="120" w:after="120" w:line="276" w:lineRule="auto"/>
              <w:jc w:val="left"/>
              <w:rPr>
                <w:rFonts w:cs="Times New Roman"/>
                <w:szCs w:val="26"/>
              </w:rPr>
            </w:pPr>
          </w:p>
        </w:tc>
        <w:tc>
          <w:tcPr>
            <w:tcW w:w="3845" w:type="dxa"/>
          </w:tcPr>
          <w:p w14:paraId="30117647"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Mạng xã hội</w:t>
            </w:r>
          </w:p>
        </w:tc>
      </w:tr>
      <w:tr w:rsidR="00811AC9" w:rsidRPr="003202C4" w14:paraId="2FF7EA3F" w14:textId="77777777" w:rsidTr="00C5234E">
        <w:tc>
          <w:tcPr>
            <w:tcW w:w="1165" w:type="dxa"/>
          </w:tcPr>
          <w:p w14:paraId="1A852DBC"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CELF</w:t>
            </w:r>
          </w:p>
        </w:tc>
        <w:tc>
          <w:tcPr>
            <w:tcW w:w="4050" w:type="dxa"/>
          </w:tcPr>
          <w:p w14:paraId="02383E52"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Cost-Effective Lazy Forward</w:t>
            </w:r>
          </w:p>
        </w:tc>
        <w:tc>
          <w:tcPr>
            <w:tcW w:w="3845" w:type="dxa"/>
          </w:tcPr>
          <w:p w14:paraId="42BB8C08" w14:textId="066CB746"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Đánh giá lười hiệu quả về chi phí</w:t>
            </w:r>
          </w:p>
        </w:tc>
      </w:tr>
      <w:tr w:rsidR="00811AC9" w:rsidRPr="003202C4" w14:paraId="60D32D42" w14:textId="77777777" w:rsidTr="00C5234E">
        <w:tc>
          <w:tcPr>
            <w:tcW w:w="1165" w:type="dxa"/>
          </w:tcPr>
          <w:p w14:paraId="54E24D79"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PRM</w:t>
            </w:r>
          </w:p>
        </w:tc>
        <w:tc>
          <w:tcPr>
            <w:tcW w:w="4050" w:type="dxa"/>
          </w:tcPr>
          <w:p w14:paraId="08C30BF4"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Priority Replay Memory</w:t>
            </w:r>
          </w:p>
        </w:tc>
        <w:tc>
          <w:tcPr>
            <w:tcW w:w="3845" w:type="dxa"/>
          </w:tcPr>
          <w:p w14:paraId="3DAE3FD2" w14:textId="018C3DCD"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Priority Replay Memory</w:t>
            </w:r>
          </w:p>
        </w:tc>
      </w:tr>
      <w:tr w:rsidR="00811AC9" w:rsidRPr="003202C4" w14:paraId="3BCA9FE5" w14:textId="77777777" w:rsidTr="00C5234E">
        <w:tc>
          <w:tcPr>
            <w:tcW w:w="1165" w:type="dxa"/>
          </w:tcPr>
          <w:p w14:paraId="207C323E"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ELBO</w:t>
            </w:r>
          </w:p>
        </w:tc>
        <w:tc>
          <w:tcPr>
            <w:tcW w:w="4050" w:type="dxa"/>
          </w:tcPr>
          <w:p w14:paraId="57A03243"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Evidence Lower Bound</w:t>
            </w:r>
          </w:p>
        </w:tc>
        <w:tc>
          <w:tcPr>
            <w:tcW w:w="3845" w:type="dxa"/>
          </w:tcPr>
          <w:p w14:paraId="37B527F4"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Giới hạn Dưới của Bằng chứng</w:t>
            </w:r>
          </w:p>
        </w:tc>
      </w:tr>
      <w:tr w:rsidR="00811AC9" w:rsidRPr="003202C4" w14:paraId="0111C569" w14:textId="77777777" w:rsidTr="00C5234E">
        <w:tc>
          <w:tcPr>
            <w:tcW w:w="1165" w:type="dxa"/>
          </w:tcPr>
          <w:p w14:paraId="6764EF61"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KL</w:t>
            </w:r>
          </w:p>
        </w:tc>
        <w:tc>
          <w:tcPr>
            <w:tcW w:w="4050" w:type="dxa"/>
          </w:tcPr>
          <w:p w14:paraId="26403841"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Kullback–Leibler (Divergence)</w:t>
            </w:r>
          </w:p>
        </w:tc>
        <w:tc>
          <w:tcPr>
            <w:tcW w:w="3845" w:type="dxa"/>
          </w:tcPr>
          <w:p w14:paraId="08BACB31"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Độ phân kỳ KL</w:t>
            </w:r>
          </w:p>
        </w:tc>
      </w:tr>
      <w:tr w:rsidR="00811AC9" w:rsidRPr="003202C4" w14:paraId="0F7F90D4" w14:textId="77777777" w:rsidTr="00C5234E">
        <w:tc>
          <w:tcPr>
            <w:tcW w:w="1165" w:type="dxa"/>
          </w:tcPr>
          <w:p w14:paraId="21CEFFE0"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MSE</w:t>
            </w:r>
          </w:p>
        </w:tc>
        <w:tc>
          <w:tcPr>
            <w:tcW w:w="4050" w:type="dxa"/>
          </w:tcPr>
          <w:p w14:paraId="1D3AE6BB"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Mean Squared Error</w:t>
            </w:r>
          </w:p>
        </w:tc>
        <w:tc>
          <w:tcPr>
            <w:tcW w:w="3845" w:type="dxa"/>
          </w:tcPr>
          <w:p w14:paraId="77B2554E"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Tổn thất Bình phương Trung bình</w:t>
            </w:r>
          </w:p>
        </w:tc>
      </w:tr>
      <w:tr w:rsidR="00811AC9" w:rsidRPr="003202C4" w14:paraId="03F6D076" w14:textId="77777777" w:rsidTr="00C5234E">
        <w:tc>
          <w:tcPr>
            <w:tcW w:w="1165" w:type="dxa"/>
          </w:tcPr>
          <w:p w14:paraId="2BE3DE12"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lastRenderedPageBreak/>
              <w:t>GCN</w:t>
            </w:r>
          </w:p>
        </w:tc>
        <w:tc>
          <w:tcPr>
            <w:tcW w:w="4050" w:type="dxa"/>
          </w:tcPr>
          <w:p w14:paraId="5FCB3633"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Graph Convolutional Network</w:t>
            </w:r>
          </w:p>
        </w:tc>
        <w:tc>
          <w:tcPr>
            <w:tcW w:w="3845" w:type="dxa"/>
          </w:tcPr>
          <w:p w14:paraId="11EB1E51"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Mạng Tích chập Đồ thị</w:t>
            </w:r>
          </w:p>
        </w:tc>
      </w:tr>
      <w:tr w:rsidR="00811AC9" w:rsidRPr="003202C4" w14:paraId="1D210BAC" w14:textId="77777777" w:rsidTr="00C5234E">
        <w:tc>
          <w:tcPr>
            <w:tcW w:w="1165" w:type="dxa"/>
          </w:tcPr>
          <w:p w14:paraId="2EA7F9D6"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GAT</w:t>
            </w:r>
          </w:p>
        </w:tc>
        <w:tc>
          <w:tcPr>
            <w:tcW w:w="4050" w:type="dxa"/>
          </w:tcPr>
          <w:p w14:paraId="7D285EB4"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Graph Attention Network</w:t>
            </w:r>
          </w:p>
        </w:tc>
        <w:tc>
          <w:tcPr>
            <w:tcW w:w="3845" w:type="dxa"/>
          </w:tcPr>
          <w:p w14:paraId="10C62909"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Mạng Chú ý Đồ thị</w:t>
            </w:r>
          </w:p>
        </w:tc>
      </w:tr>
      <w:tr w:rsidR="00811AC9" w:rsidRPr="003202C4" w14:paraId="1E409A4E" w14:textId="77777777" w:rsidTr="00C5234E">
        <w:tc>
          <w:tcPr>
            <w:tcW w:w="1165" w:type="dxa"/>
          </w:tcPr>
          <w:p w14:paraId="17C99151"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ISF</w:t>
            </w:r>
          </w:p>
        </w:tc>
        <w:tc>
          <w:tcPr>
            <w:tcW w:w="4050" w:type="dxa"/>
          </w:tcPr>
          <w:p w14:paraId="2AD87D02"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Influential Seed Finder</w:t>
            </w:r>
          </w:p>
        </w:tc>
        <w:tc>
          <w:tcPr>
            <w:tcW w:w="3845" w:type="dxa"/>
          </w:tcPr>
          <w:p w14:paraId="4E40927D"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Công cụ tìm hạt giống có ảnh hưởng</w:t>
            </w:r>
          </w:p>
        </w:tc>
      </w:tr>
      <w:tr w:rsidR="00811AC9" w:rsidRPr="003202C4" w14:paraId="25B18BBF" w14:textId="77777777" w:rsidTr="00C5234E">
        <w:tc>
          <w:tcPr>
            <w:tcW w:w="1165" w:type="dxa"/>
          </w:tcPr>
          <w:p w14:paraId="2F6C7475"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KSN</w:t>
            </w:r>
          </w:p>
        </w:tc>
        <w:tc>
          <w:tcPr>
            <w:tcW w:w="4050" w:type="dxa"/>
          </w:tcPr>
          <w:p w14:paraId="6EBC8956"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Knapsack Seeding of Networks</w:t>
            </w:r>
          </w:p>
        </w:tc>
        <w:tc>
          <w:tcPr>
            <w:tcW w:w="3845" w:type="dxa"/>
          </w:tcPr>
          <w:p w14:paraId="51EDAA78" w14:textId="77777777" w:rsidR="00811AC9" w:rsidRPr="003202C4" w:rsidRDefault="00811AC9" w:rsidP="0087478A">
            <w:pPr>
              <w:spacing w:before="120" w:after="120" w:line="276" w:lineRule="auto"/>
              <w:ind w:firstLine="0"/>
              <w:jc w:val="left"/>
              <w:rPr>
                <w:rFonts w:cs="Times New Roman"/>
                <w:szCs w:val="26"/>
              </w:rPr>
            </w:pPr>
            <w:r w:rsidRPr="003202C4">
              <w:rPr>
                <w:rFonts w:cs="Times New Roman"/>
                <w:szCs w:val="26"/>
              </w:rPr>
              <w:t>Gieo hạt mạng dựa trên bài toán ba lô</w:t>
            </w:r>
          </w:p>
        </w:tc>
      </w:tr>
    </w:tbl>
    <w:p w14:paraId="7A0B33A6" w14:textId="2D300793" w:rsidR="005605DF" w:rsidRPr="003202C4" w:rsidRDefault="005605DF" w:rsidP="00811AC9">
      <w:pPr>
        <w:ind w:firstLine="0"/>
        <w:rPr>
          <w:lang w:val="en-US"/>
        </w:rPr>
      </w:pPr>
    </w:p>
    <w:p w14:paraId="269F60C7" w14:textId="77777777" w:rsidR="005605DF" w:rsidRPr="003202C4" w:rsidRDefault="005605DF">
      <w:pPr>
        <w:spacing w:after="160" w:line="259" w:lineRule="auto"/>
        <w:ind w:firstLine="0"/>
        <w:jc w:val="left"/>
        <w:rPr>
          <w:lang w:val="en-US"/>
        </w:rPr>
      </w:pPr>
      <w:r w:rsidRPr="003202C4">
        <w:rPr>
          <w:lang w:val="en-US"/>
        </w:rPr>
        <w:br w:type="page"/>
      </w:r>
    </w:p>
    <w:p w14:paraId="552CA7D9" w14:textId="2A273626" w:rsidR="005C323F" w:rsidRPr="003202C4" w:rsidRDefault="005605DF" w:rsidP="00534765">
      <w:pPr>
        <w:pStyle w:val="Heading1"/>
        <w:spacing w:before="120" w:after="120"/>
        <w:rPr>
          <w:lang w:val="en-US"/>
        </w:rPr>
      </w:pPr>
      <w:bookmarkStart w:id="4" w:name="_Toc198573739"/>
      <w:r w:rsidRPr="003202C4">
        <w:rPr>
          <w:lang w:val="en-US"/>
        </w:rPr>
        <w:lastRenderedPageBreak/>
        <w:t>DANH SÁCH BẢNG</w:t>
      </w:r>
      <w:bookmarkEnd w:id="4"/>
    </w:p>
    <w:p w14:paraId="72F1229A" w14:textId="424784D1" w:rsidR="00DA49DD" w:rsidRPr="003202C4" w:rsidRDefault="00DA49DD" w:rsidP="00DA49DD">
      <w:pPr>
        <w:pStyle w:val="TableofFigures"/>
        <w:tabs>
          <w:tab w:val="right" w:leader="dot" w:pos="8777"/>
        </w:tabs>
        <w:ind w:firstLine="0"/>
        <w:rPr>
          <w:rFonts w:asciiTheme="minorHAnsi" w:eastAsiaTheme="minorEastAsia" w:hAnsiTheme="minorHAnsi"/>
          <w:noProof/>
          <w:kern w:val="2"/>
          <w:sz w:val="24"/>
          <w:szCs w:val="24"/>
          <w:lang w:val="en-US"/>
          <w14:ligatures w14:val="standardContextual"/>
        </w:rPr>
      </w:pPr>
      <w:r w:rsidRPr="003202C4">
        <w:rPr>
          <w:lang w:val="en-US"/>
        </w:rPr>
        <w:fldChar w:fldCharType="begin"/>
      </w:r>
      <w:r w:rsidRPr="003202C4">
        <w:rPr>
          <w:lang w:val="en-US"/>
        </w:rPr>
        <w:instrText xml:space="preserve"> TOC \h \z \c "Bảng 3." </w:instrText>
      </w:r>
      <w:r w:rsidRPr="003202C4">
        <w:rPr>
          <w:lang w:val="en-US"/>
        </w:rPr>
        <w:fldChar w:fldCharType="separate"/>
      </w:r>
      <w:hyperlink w:anchor="_Toc198507254" w:history="1">
        <w:r w:rsidRPr="003202C4">
          <w:rPr>
            <w:rStyle w:val="Hyperlink"/>
            <w:noProof/>
          </w:rPr>
          <w:t>Bảng 3. 1</w:t>
        </w:r>
        <w:r w:rsidRPr="003202C4">
          <w:rPr>
            <w:rStyle w:val="Hyperlink"/>
            <w:noProof/>
            <w:lang w:val="en-US"/>
          </w:rPr>
          <w:t xml:space="preserve">: </w:t>
        </w:r>
        <w:r w:rsidRPr="003202C4">
          <w:rPr>
            <w:rStyle w:val="Hyperlink"/>
            <w:rFonts w:cs="Times New Roman"/>
            <w:noProof/>
          </w:rPr>
          <w:t>Giá trị các siêu tham số của mô hình.</w:t>
        </w:r>
        <w:r w:rsidRPr="003202C4">
          <w:rPr>
            <w:noProof/>
            <w:webHidden/>
          </w:rPr>
          <w:tab/>
        </w:r>
        <w:r w:rsidRPr="003202C4">
          <w:rPr>
            <w:noProof/>
            <w:webHidden/>
          </w:rPr>
          <w:fldChar w:fldCharType="begin"/>
        </w:r>
        <w:r w:rsidRPr="003202C4">
          <w:rPr>
            <w:noProof/>
            <w:webHidden/>
          </w:rPr>
          <w:instrText xml:space="preserve"> PAGEREF _Toc198507254 \h </w:instrText>
        </w:r>
        <w:r w:rsidRPr="003202C4">
          <w:rPr>
            <w:noProof/>
            <w:webHidden/>
          </w:rPr>
        </w:r>
        <w:r w:rsidRPr="003202C4">
          <w:rPr>
            <w:noProof/>
            <w:webHidden/>
          </w:rPr>
          <w:fldChar w:fldCharType="separate"/>
        </w:r>
        <w:r w:rsidR="008E3274">
          <w:rPr>
            <w:noProof/>
            <w:webHidden/>
          </w:rPr>
          <w:t>44</w:t>
        </w:r>
        <w:r w:rsidRPr="003202C4">
          <w:rPr>
            <w:noProof/>
            <w:webHidden/>
          </w:rPr>
          <w:fldChar w:fldCharType="end"/>
        </w:r>
      </w:hyperlink>
    </w:p>
    <w:p w14:paraId="27C95AF8" w14:textId="5866B413" w:rsidR="00DA49DD" w:rsidRPr="003202C4" w:rsidRDefault="00DA49DD" w:rsidP="00DA49DD">
      <w:pPr>
        <w:pStyle w:val="TableofFigures"/>
        <w:tabs>
          <w:tab w:val="right" w:leader="dot" w:pos="8777"/>
        </w:tabs>
        <w:ind w:firstLine="0"/>
        <w:rPr>
          <w:rFonts w:asciiTheme="minorHAnsi" w:eastAsiaTheme="minorEastAsia" w:hAnsiTheme="minorHAnsi"/>
          <w:noProof/>
          <w:kern w:val="2"/>
          <w:sz w:val="24"/>
          <w:szCs w:val="24"/>
          <w:lang w:val="en-US"/>
          <w14:ligatures w14:val="standardContextual"/>
        </w:rPr>
      </w:pPr>
      <w:hyperlink w:anchor="_Toc198507255" w:history="1">
        <w:r w:rsidRPr="003202C4">
          <w:rPr>
            <w:rStyle w:val="Hyperlink"/>
            <w:noProof/>
          </w:rPr>
          <w:t>Bảng 3. 2</w:t>
        </w:r>
        <w:r w:rsidRPr="003202C4">
          <w:rPr>
            <w:rStyle w:val="Hyperlink"/>
            <w:noProof/>
            <w:lang w:val="en-US"/>
          </w:rPr>
          <w:t xml:space="preserve">: </w:t>
        </w:r>
        <w:r w:rsidRPr="003202C4">
          <w:rPr>
            <w:rStyle w:val="Hyperlink"/>
            <w:rFonts w:cs="Times New Roman"/>
            <w:noProof/>
          </w:rPr>
          <w:t>Thống kê các bộ dữ liệu sử dụng.</w:t>
        </w:r>
        <w:r w:rsidRPr="003202C4">
          <w:rPr>
            <w:noProof/>
            <w:webHidden/>
          </w:rPr>
          <w:tab/>
        </w:r>
        <w:r w:rsidRPr="003202C4">
          <w:rPr>
            <w:noProof/>
            <w:webHidden/>
          </w:rPr>
          <w:fldChar w:fldCharType="begin"/>
        </w:r>
        <w:r w:rsidRPr="003202C4">
          <w:rPr>
            <w:noProof/>
            <w:webHidden/>
          </w:rPr>
          <w:instrText xml:space="preserve"> PAGEREF _Toc198507255 \h </w:instrText>
        </w:r>
        <w:r w:rsidRPr="003202C4">
          <w:rPr>
            <w:noProof/>
            <w:webHidden/>
          </w:rPr>
        </w:r>
        <w:r w:rsidRPr="003202C4">
          <w:rPr>
            <w:noProof/>
            <w:webHidden/>
          </w:rPr>
          <w:fldChar w:fldCharType="separate"/>
        </w:r>
        <w:r w:rsidR="008E3274">
          <w:rPr>
            <w:noProof/>
            <w:webHidden/>
          </w:rPr>
          <w:t>45</w:t>
        </w:r>
        <w:r w:rsidRPr="003202C4">
          <w:rPr>
            <w:noProof/>
            <w:webHidden/>
          </w:rPr>
          <w:fldChar w:fldCharType="end"/>
        </w:r>
      </w:hyperlink>
    </w:p>
    <w:p w14:paraId="72B39AA8" w14:textId="500BF7F0" w:rsidR="00DA49DD" w:rsidRPr="003202C4" w:rsidRDefault="00DA49DD" w:rsidP="00DA49DD">
      <w:pPr>
        <w:pStyle w:val="TableofFigures"/>
        <w:tabs>
          <w:tab w:val="right" w:leader="dot" w:pos="8777"/>
        </w:tabs>
        <w:ind w:firstLine="0"/>
        <w:rPr>
          <w:rFonts w:asciiTheme="minorHAnsi" w:eastAsiaTheme="minorEastAsia" w:hAnsiTheme="minorHAnsi"/>
          <w:noProof/>
          <w:kern w:val="2"/>
          <w:sz w:val="24"/>
          <w:szCs w:val="24"/>
          <w:lang w:val="en-US"/>
          <w14:ligatures w14:val="standardContextual"/>
        </w:rPr>
      </w:pPr>
      <w:hyperlink w:anchor="_Toc198507256" w:history="1">
        <w:r w:rsidRPr="003202C4">
          <w:rPr>
            <w:rStyle w:val="Hyperlink"/>
            <w:rFonts w:cs="Times New Roman"/>
            <w:noProof/>
          </w:rPr>
          <w:t>Bảng 3. 3: So sánh hiệu suất dưới mô hình lan truyền IC</w:t>
        </w:r>
        <w:r w:rsidRPr="003202C4">
          <w:rPr>
            <w:rStyle w:val="Hyperlink"/>
            <w:rFonts w:cs="Times New Roman"/>
            <w:noProof/>
            <w:lang w:val="en-US"/>
          </w:rPr>
          <w:t xml:space="preserve"> </w:t>
        </w:r>
        <w:r w:rsidRPr="003202C4">
          <w:rPr>
            <w:rStyle w:val="Hyperlink"/>
            <w:rFonts w:cs="Times New Roman"/>
            <w:noProof/>
          </w:rPr>
          <w:t>(</w:t>
        </w:r>
        <w:r w:rsidRPr="003202C4">
          <w:rPr>
            <w:rStyle w:val="Hyperlink"/>
            <w:rFonts w:cs="Times New Roman"/>
            <w:noProof/>
            <w:lang w:val="en-US"/>
          </w:rPr>
          <w:t>Cora-ML</w:t>
        </w:r>
        <w:r w:rsidRPr="003202C4">
          <w:rPr>
            <w:rStyle w:val="Hyperlink"/>
            <w:rFonts w:cs="Times New Roman"/>
            <w:noProof/>
          </w:rPr>
          <w:t>)</w:t>
        </w:r>
        <w:r w:rsidRPr="003202C4">
          <w:rPr>
            <w:rStyle w:val="Hyperlink"/>
            <w:rFonts w:cs="Times New Roman"/>
            <w:noProof/>
            <w:lang w:val="en-US"/>
          </w:rPr>
          <w:t>.</w:t>
        </w:r>
        <w:r w:rsidRPr="003202C4">
          <w:rPr>
            <w:noProof/>
            <w:webHidden/>
          </w:rPr>
          <w:tab/>
        </w:r>
        <w:r w:rsidRPr="003202C4">
          <w:rPr>
            <w:noProof/>
            <w:webHidden/>
          </w:rPr>
          <w:fldChar w:fldCharType="begin"/>
        </w:r>
        <w:r w:rsidRPr="003202C4">
          <w:rPr>
            <w:noProof/>
            <w:webHidden/>
          </w:rPr>
          <w:instrText xml:space="preserve"> PAGEREF _Toc198507256 \h </w:instrText>
        </w:r>
        <w:r w:rsidRPr="003202C4">
          <w:rPr>
            <w:noProof/>
            <w:webHidden/>
          </w:rPr>
        </w:r>
        <w:r w:rsidRPr="003202C4">
          <w:rPr>
            <w:noProof/>
            <w:webHidden/>
          </w:rPr>
          <w:fldChar w:fldCharType="separate"/>
        </w:r>
        <w:r w:rsidR="008E3274">
          <w:rPr>
            <w:noProof/>
            <w:webHidden/>
          </w:rPr>
          <w:t>47</w:t>
        </w:r>
        <w:r w:rsidRPr="003202C4">
          <w:rPr>
            <w:noProof/>
            <w:webHidden/>
          </w:rPr>
          <w:fldChar w:fldCharType="end"/>
        </w:r>
      </w:hyperlink>
    </w:p>
    <w:p w14:paraId="6F411291" w14:textId="356419A0" w:rsidR="00DA49DD" w:rsidRPr="003202C4" w:rsidRDefault="00DA49DD" w:rsidP="00DA49DD">
      <w:pPr>
        <w:pStyle w:val="TableofFigures"/>
        <w:tabs>
          <w:tab w:val="right" w:leader="dot" w:pos="8777"/>
        </w:tabs>
        <w:ind w:firstLine="0"/>
        <w:rPr>
          <w:rFonts w:asciiTheme="minorHAnsi" w:eastAsiaTheme="minorEastAsia" w:hAnsiTheme="minorHAnsi"/>
          <w:noProof/>
          <w:kern w:val="2"/>
          <w:sz w:val="24"/>
          <w:szCs w:val="24"/>
          <w:lang w:val="en-US"/>
          <w14:ligatures w14:val="standardContextual"/>
        </w:rPr>
      </w:pPr>
      <w:hyperlink w:anchor="_Toc198507257" w:history="1">
        <w:r w:rsidRPr="003202C4">
          <w:rPr>
            <w:rStyle w:val="Hyperlink"/>
            <w:rFonts w:cs="Times New Roman"/>
            <w:noProof/>
          </w:rPr>
          <w:t>Bảng 3. 4: So sánh hiệu suất dưới mô hình lan truyền IC</w:t>
        </w:r>
        <w:r w:rsidRPr="003202C4">
          <w:rPr>
            <w:rStyle w:val="Hyperlink"/>
            <w:rFonts w:cs="Times New Roman"/>
            <w:noProof/>
            <w:lang w:val="en-US"/>
          </w:rPr>
          <w:t xml:space="preserve"> </w:t>
        </w:r>
        <w:r w:rsidRPr="003202C4">
          <w:rPr>
            <w:rStyle w:val="Hyperlink"/>
            <w:rFonts w:cs="Times New Roman"/>
            <w:noProof/>
          </w:rPr>
          <w:t>(</w:t>
        </w:r>
        <w:r w:rsidRPr="003202C4">
          <w:rPr>
            <w:rStyle w:val="Hyperlink"/>
            <w:rFonts w:cs="Times New Roman"/>
            <w:noProof/>
            <w:lang w:val="en-US"/>
          </w:rPr>
          <w:t>Celegans</w:t>
        </w:r>
        <w:r w:rsidRPr="003202C4">
          <w:rPr>
            <w:rStyle w:val="Hyperlink"/>
            <w:rFonts w:cs="Times New Roman"/>
            <w:noProof/>
          </w:rPr>
          <w:t>)</w:t>
        </w:r>
        <w:r w:rsidRPr="003202C4">
          <w:rPr>
            <w:rStyle w:val="Hyperlink"/>
            <w:rFonts w:cs="Times New Roman"/>
            <w:noProof/>
            <w:lang w:val="en-US"/>
          </w:rPr>
          <w:t>.</w:t>
        </w:r>
        <w:r w:rsidRPr="003202C4">
          <w:rPr>
            <w:noProof/>
            <w:webHidden/>
          </w:rPr>
          <w:tab/>
        </w:r>
        <w:r w:rsidRPr="003202C4">
          <w:rPr>
            <w:noProof/>
            <w:webHidden/>
          </w:rPr>
          <w:fldChar w:fldCharType="begin"/>
        </w:r>
        <w:r w:rsidRPr="003202C4">
          <w:rPr>
            <w:noProof/>
            <w:webHidden/>
          </w:rPr>
          <w:instrText xml:space="preserve"> PAGEREF _Toc198507257 \h </w:instrText>
        </w:r>
        <w:r w:rsidRPr="003202C4">
          <w:rPr>
            <w:noProof/>
            <w:webHidden/>
          </w:rPr>
        </w:r>
        <w:r w:rsidRPr="003202C4">
          <w:rPr>
            <w:noProof/>
            <w:webHidden/>
          </w:rPr>
          <w:fldChar w:fldCharType="separate"/>
        </w:r>
        <w:r w:rsidR="008E3274">
          <w:rPr>
            <w:noProof/>
            <w:webHidden/>
          </w:rPr>
          <w:t>48</w:t>
        </w:r>
        <w:r w:rsidRPr="003202C4">
          <w:rPr>
            <w:noProof/>
            <w:webHidden/>
          </w:rPr>
          <w:fldChar w:fldCharType="end"/>
        </w:r>
      </w:hyperlink>
    </w:p>
    <w:p w14:paraId="2E72487A" w14:textId="677E2293" w:rsidR="00DA49DD" w:rsidRPr="003202C4" w:rsidRDefault="00DA49DD" w:rsidP="00DA49DD">
      <w:pPr>
        <w:pStyle w:val="TableofFigures"/>
        <w:tabs>
          <w:tab w:val="right" w:leader="dot" w:pos="8777"/>
        </w:tabs>
        <w:ind w:firstLine="0"/>
        <w:rPr>
          <w:rFonts w:asciiTheme="minorHAnsi" w:eastAsiaTheme="minorEastAsia" w:hAnsiTheme="minorHAnsi"/>
          <w:noProof/>
          <w:kern w:val="2"/>
          <w:sz w:val="24"/>
          <w:szCs w:val="24"/>
          <w:lang w:val="en-US"/>
          <w14:ligatures w14:val="standardContextual"/>
        </w:rPr>
      </w:pPr>
      <w:hyperlink w:anchor="_Toc198507258" w:history="1">
        <w:r w:rsidRPr="003202C4">
          <w:rPr>
            <w:rStyle w:val="Hyperlink"/>
            <w:rFonts w:cs="Times New Roman"/>
            <w:noProof/>
          </w:rPr>
          <w:t>Bảng 3. 5: So sánh hiệu suất dưới mô hình lan truyền IC (</w:t>
        </w:r>
        <w:r w:rsidRPr="003202C4">
          <w:rPr>
            <w:rStyle w:val="Hyperlink"/>
            <w:rFonts w:cs="Times New Roman"/>
            <w:noProof/>
            <w:lang w:val="en-US"/>
          </w:rPr>
          <w:t>Arabidopsis</w:t>
        </w:r>
        <w:r w:rsidRPr="003202C4">
          <w:rPr>
            <w:rStyle w:val="Hyperlink"/>
            <w:rFonts w:cs="Times New Roman"/>
            <w:noProof/>
          </w:rPr>
          <w:t>)</w:t>
        </w:r>
        <w:r w:rsidRPr="003202C4">
          <w:rPr>
            <w:rStyle w:val="Hyperlink"/>
            <w:rFonts w:cs="Times New Roman"/>
            <w:noProof/>
            <w:lang w:val="en-US"/>
          </w:rPr>
          <w:t>.</w:t>
        </w:r>
        <w:r w:rsidRPr="003202C4">
          <w:rPr>
            <w:noProof/>
            <w:webHidden/>
          </w:rPr>
          <w:tab/>
        </w:r>
        <w:r w:rsidRPr="003202C4">
          <w:rPr>
            <w:noProof/>
            <w:webHidden/>
          </w:rPr>
          <w:fldChar w:fldCharType="begin"/>
        </w:r>
        <w:r w:rsidRPr="003202C4">
          <w:rPr>
            <w:noProof/>
            <w:webHidden/>
          </w:rPr>
          <w:instrText xml:space="preserve"> PAGEREF _Toc198507258 \h </w:instrText>
        </w:r>
        <w:r w:rsidRPr="003202C4">
          <w:rPr>
            <w:noProof/>
            <w:webHidden/>
          </w:rPr>
        </w:r>
        <w:r w:rsidRPr="003202C4">
          <w:rPr>
            <w:noProof/>
            <w:webHidden/>
          </w:rPr>
          <w:fldChar w:fldCharType="separate"/>
        </w:r>
        <w:r w:rsidR="008E3274">
          <w:rPr>
            <w:noProof/>
            <w:webHidden/>
          </w:rPr>
          <w:t>48</w:t>
        </w:r>
        <w:r w:rsidRPr="003202C4">
          <w:rPr>
            <w:noProof/>
            <w:webHidden/>
          </w:rPr>
          <w:fldChar w:fldCharType="end"/>
        </w:r>
      </w:hyperlink>
    </w:p>
    <w:p w14:paraId="71533746" w14:textId="64EE3850" w:rsidR="00DA49DD" w:rsidRPr="003202C4" w:rsidRDefault="00DA49DD" w:rsidP="00DA49DD">
      <w:pPr>
        <w:pStyle w:val="TableofFigures"/>
        <w:tabs>
          <w:tab w:val="right" w:leader="dot" w:pos="8777"/>
        </w:tabs>
        <w:ind w:firstLine="0"/>
        <w:rPr>
          <w:rFonts w:asciiTheme="minorHAnsi" w:eastAsiaTheme="minorEastAsia" w:hAnsiTheme="minorHAnsi"/>
          <w:noProof/>
          <w:kern w:val="2"/>
          <w:sz w:val="24"/>
          <w:szCs w:val="24"/>
          <w:lang w:val="en-US"/>
          <w14:ligatures w14:val="standardContextual"/>
        </w:rPr>
      </w:pPr>
      <w:hyperlink w:anchor="_Toc198507259" w:history="1">
        <w:r w:rsidRPr="003202C4">
          <w:rPr>
            <w:rStyle w:val="Hyperlink"/>
            <w:rFonts w:cs="Times New Roman"/>
            <w:noProof/>
          </w:rPr>
          <w:t>Bảng 3. 6: So sánh hiệu suất dưới mô hình lan truyền IC. − biểu thị lỗi hết bộ nhớ. (Giá trị tốt nhất được in đậm.) (</w:t>
        </w:r>
        <w:r w:rsidRPr="003202C4">
          <w:rPr>
            <w:rStyle w:val="Hyperlink"/>
            <w:rFonts w:cs="Times New Roman"/>
            <w:noProof/>
            <w:lang w:val="en-US"/>
          </w:rPr>
          <w:t>NYClimateMarch2014</w:t>
        </w:r>
        <w:r w:rsidRPr="003202C4">
          <w:rPr>
            <w:rStyle w:val="Hyperlink"/>
            <w:rFonts w:cs="Times New Roman"/>
            <w:noProof/>
          </w:rPr>
          <w:t>)</w:t>
        </w:r>
        <w:r w:rsidRPr="003202C4">
          <w:rPr>
            <w:noProof/>
            <w:webHidden/>
          </w:rPr>
          <w:tab/>
        </w:r>
        <w:r w:rsidRPr="003202C4">
          <w:rPr>
            <w:noProof/>
            <w:webHidden/>
          </w:rPr>
          <w:fldChar w:fldCharType="begin"/>
        </w:r>
        <w:r w:rsidRPr="003202C4">
          <w:rPr>
            <w:noProof/>
            <w:webHidden/>
          </w:rPr>
          <w:instrText xml:space="preserve"> PAGEREF _Toc198507259 \h </w:instrText>
        </w:r>
        <w:r w:rsidRPr="003202C4">
          <w:rPr>
            <w:noProof/>
            <w:webHidden/>
          </w:rPr>
        </w:r>
        <w:r w:rsidRPr="003202C4">
          <w:rPr>
            <w:noProof/>
            <w:webHidden/>
          </w:rPr>
          <w:fldChar w:fldCharType="separate"/>
        </w:r>
        <w:r w:rsidR="008E3274">
          <w:rPr>
            <w:noProof/>
            <w:webHidden/>
          </w:rPr>
          <w:t>49</w:t>
        </w:r>
        <w:r w:rsidRPr="003202C4">
          <w:rPr>
            <w:noProof/>
            <w:webHidden/>
          </w:rPr>
          <w:fldChar w:fldCharType="end"/>
        </w:r>
      </w:hyperlink>
    </w:p>
    <w:p w14:paraId="207C7929" w14:textId="0B1B916B" w:rsidR="00DA49DD" w:rsidRPr="003202C4" w:rsidRDefault="00DA49DD" w:rsidP="00DA49DD">
      <w:pPr>
        <w:pStyle w:val="TableofFigures"/>
        <w:tabs>
          <w:tab w:val="right" w:leader="dot" w:pos="8777"/>
        </w:tabs>
        <w:ind w:firstLine="0"/>
        <w:rPr>
          <w:rFonts w:asciiTheme="minorHAnsi" w:eastAsiaTheme="minorEastAsia" w:hAnsiTheme="minorHAnsi"/>
          <w:noProof/>
          <w:kern w:val="2"/>
          <w:sz w:val="24"/>
          <w:szCs w:val="24"/>
          <w:lang w:val="en-US"/>
          <w14:ligatures w14:val="standardContextual"/>
        </w:rPr>
      </w:pPr>
      <w:hyperlink w:anchor="_Toc198507260" w:history="1">
        <w:r w:rsidRPr="003202C4">
          <w:rPr>
            <w:rStyle w:val="Hyperlink"/>
            <w:rFonts w:cs="Times New Roman"/>
            <w:noProof/>
          </w:rPr>
          <w:t>Bảng 3. 7: So sánh hiệu suất dưới mô hình lan truyền IC. − biểu thị lỗi hết bộ nhớ. (Giá trị tốt nhất được in đậm.) (</w:t>
        </w:r>
        <w:r w:rsidRPr="003202C4">
          <w:rPr>
            <w:rStyle w:val="Hyperlink"/>
            <w:rFonts w:cs="Times New Roman"/>
            <w:noProof/>
            <w:lang w:val="en-US"/>
          </w:rPr>
          <w:t>ParisAttack2015</w:t>
        </w:r>
        <w:r w:rsidRPr="003202C4">
          <w:rPr>
            <w:rStyle w:val="Hyperlink"/>
            <w:rFonts w:cs="Times New Roman"/>
            <w:noProof/>
          </w:rPr>
          <w:t>)</w:t>
        </w:r>
        <w:r w:rsidRPr="003202C4">
          <w:rPr>
            <w:noProof/>
            <w:webHidden/>
          </w:rPr>
          <w:tab/>
        </w:r>
        <w:r w:rsidRPr="003202C4">
          <w:rPr>
            <w:noProof/>
            <w:webHidden/>
          </w:rPr>
          <w:fldChar w:fldCharType="begin"/>
        </w:r>
        <w:r w:rsidRPr="003202C4">
          <w:rPr>
            <w:noProof/>
            <w:webHidden/>
          </w:rPr>
          <w:instrText xml:space="preserve"> PAGEREF _Toc198507260 \h </w:instrText>
        </w:r>
        <w:r w:rsidRPr="003202C4">
          <w:rPr>
            <w:noProof/>
            <w:webHidden/>
          </w:rPr>
        </w:r>
        <w:r w:rsidRPr="003202C4">
          <w:rPr>
            <w:noProof/>
            <w:webHidden/>
          </w:rPr>
          <w:fldChar w:fldCharType="separate"/>
        </w:r>
        <w:r w:rsidR="008E3274">
          <w:rPr>
            <w:noProof/>
            <w:webHidden/>
          </w:rPr>
          <w:t>50</w:t>
        </w:r>
        <w:r w:rsidRPr="003202C4">
          <w:rPr>
            <w:noProof/>
            <w:webHidden/>
          </w:rPr>
          <w:fldChar w:fldCharType="end"/>
        </w:r>
      </w:hyperlink>
    </w:p>
    <w:p w14:paraId="6240CFC4" w14:textId="7B777DBD" w:rsidR="00DA49DD" w:rsidRPr="003202C4" w:rsidRDefault="00DA49DD" w:rsidP="00DA49DD">
      <w:pPr>
        <w:pStyle w:val="TableofFigures"/>
        <w:tabs>
          <w:tab w:val="right" w:leader="dot" w:pos="8777"/>
        </w:tabs>
        <w:ind w:firstLine="0"/>
        <w:rPr>
          <w:rFonts w:asciiTheme="minorHAnsi" w:eastAsiaTheme="minorEastAsia" w:hAnsiTheme="minorHAnsi"/>
          <w:noProof/>
          <w:kern w:val="2"/>
          <w:sz w:val="24"/>
          <w:szCs w:val="24"/>
          <w:lang w:val="en-US"/>
          <w14:ligatures w14:val="standardContextual"/>
        </w:rPr>
      </w:pPr>
      <w:hyperlink w:anchor="_Toc198507261" w:history="1">
        <w:r w:rsidRPr="003202C4">
          <w:rPr>
            <w:rStyle w:val="Hyperlink"/>
            <w:rFonts w:cs="Times New Roman"/>
            <w:noProof/>
          </w:rPr>
          <w:t>Bảng 3. 8: So sánh hiệu suất dưới mô hình lan truyền LT. − biểu thị lỗi hết bộ nhớ. (Giá trị tốt nhất được in đậm.) (</w:t>
        </w:r>
        <w:r w:rsidRPr="003202C4">
          <w:rPr>
            <w:rStyle w:val="Hyperlink"/>
            <w:rFonts w:cs="Times New Roman"/>
            <w:noProof/>
            <w:lang w:val="en-US"/>
          </w:rPr>
          <w:t>Coral-ML</w:t>
        </w:r>
        <w:r w:rsidRPr="003202C4">
          <w:rPr>
            <w:rStyle w:val="Hyperlink"/>
            <w:rFonts w:cs="Times New Roman"/>
            <w:noProof/>
          </w:rPr>
          <w:t>)</w:t>
        </w:r>
        <w:r w:rsidRPr="003202C4">
          <w:rPr>
            <w:noProof/>
            <w:webHidden/>
          </w:rPr>
          <w:tab/>
        </w:r>
        <w:r w:rsidRPr="003202C4">
          <w:rPr>
            <w:noProof/>
            <w:webHidden/>
          </w:rPr>
          <w:fldChar w:fldCharType="begin"/>
        </w:r>
        <w:r w:rsidRPr="003202C4">
          <w:rPr>
            <w:noProof/>
            <w:webHidden/>
          </w:rPr>
          <w:instrText xml:space="preserve"> PAGEREF _Toc198507261 \h </w:instrText>
        </w:r>
        <w:r w:rsidRPr="003202C4">
          <w:rPr>
            <w:noProof/>
            <w:webHidden/>
          </w:rPr>
        </w:r>
        <w:r w:rsidRPr="003202C4">
          <w:rPr>
            <w:noProof/>
            <w:webHidden/>
          </w:rPr>
          <w:fldChar w:fldCharType="separate"/>
        </w:r>
        <w:r w:rsidR="008E3274">
          <w:rPr>
            <w:noProof/>
            <w:webHidden/>
          </w:rPr>
          <w:t>51</w:t>
        </w:r>
        <w:r w:rsidRPr="003202C4">
          <w:rPr>
            <w:noProof/>
            <w:webHidden/>
          </w:rPr>
          <w:fldChar w:fldCharType="end"/>
        </w:r>
      </w:hyperlink>
    </w:p>
    <w:p w14:paraId="6B6F830B" w14:textId="0842CA58" w:rsidR="00DA49DD" w:rsidRPr="003202C4" w:rsidRDefault="00DA49DD" w:rsidP="00DA49DD">
      <w:pPr>
        <w:pStyle w:val="TableofFigures"/>
        <w:tabs>
          <w:tab w:val="right" w:leader="dot" w:pos="8777"/>
        </w:tabs>
        <w:ind w:firstLine="0"/>
        <w:rPr>
          <w:rFonts w:asciiTheme="minorHAnsi" w:eastAsiaTheme="minorEastAsia" w:hAnsiTheme="minorHAnsi"/>
          <w:noProof/>
          <w:kern w:val="2"/>
          <w:sz w:val="24"/>
          <w:szCs w:val="24"/>
          <w:lang w:val="en-US"/>
          <w14:ligatures w14:val="standardContextual"/>
        </w:rPr>
      </w:pPr>
      <w:hyperlink w:anchor="_Toc198507262" w:history="1">
        <w:r w:rsidRPr="003202C4">
          <w:rPr>
            <w:rStyle w:val="Hyperlink"/>
            <w:rFonts w:cs="Times New Roman"/>
            <w:noProof/>
          </w:rPr>
          <w:t>Bảng 3. 9: So sánh hiệu suất dưới mô hình lan truyền LT. − biểu thị lỗi hết bộ nhớ. (Giá trị tốt nhất được in đậm.) (</w:t>
        </w:r>
        <w:r w:rsidRPr="003202C4">
          <w:rPr>
            <w:rStyle w:val="Hyperlink"/>
            <w:rFonts w:cs="Times New Roman"/>
            <w:noProof/>
            <w:lang w:val="en-US"/>
          </w:rPr>
          <w:t>Celegans</w:t>
        </w:r>
        <w:r w:rsidRPr="003202C4">
          <w:rPr>
            <w:rStyle w:val="Hyperlink"/>
            <w:rFonts w:cs="Times New Roman"/>
            <w:noProof/>
          </w:rPr>
          <w:t>)</w:t>
        </w:r>
        <w:r w:rsidRPr="003202C4">
          <w:rPr>
            <w:noProof/>
            <w:webHidden/>
          </w:rPr>
          <w:tab/>
        </w:r>
        <w:r w:rsidRPr="003202C4">
          <w:rPr>
            <w:noProof/>
            <w:webHidden/>
          </w:rPr>
          <w:fldChar w:fldCharType="begin"/>
        </w:r>
        <w:r w:rsidRPr="003202C4">
          <w:rPr>
            <w:noProof/>
            <w:webHidden/>
          </w:rPr>
          <w:instrText xml:space="preserve"> PAGEREF _Toc198507262 \h </w:instrText>
        </w:r>
        <w:r w:rsidRPr="003202C4">
          <w:rPr>
            <w:noProof/>
            <w:webHidden/>
          </w:rPr>
        </w:r>
        <w:r w:rsidRPr="003202C4">
          <w:rPr>
            <w:noProof/>
            <w:webHidden/>
          </w:rPr>
          <w:fldChar w:fldCharType="separate"/>
        </w:r>
        <w:r w:rsidR="008E3274">
          <w:rPr>
            <w:noProof/>
            <w:webHidden/>
          </w:rPr>
          <w:t>52</w:t>
        </w:r>
        <w:r w:rsidRPr="003202C4">
          <w:rPr>
            <w:noProof/>
            <w:webHidden/>
          </w:rPr>
          <w:fldChar w:fldCharType="end"/>
        </w:r>
      </w:hyperlink>
    </w:p>
    <w:p w14:paraId="30032BF7" w14:textId="4CB01940" w:rsidR="00DA49DD" w:rsidRPr="003202C4" w:rsidRDefault="00DA49DD" w:rsidP="00DA49DD">
      <w:pPr>
        <w:pStyle w:val="TableofFigures"/>
        <w:tabs>
          <w:tab w:val="right" w:leader="dot" w:pos="8777"/>
        </w:tabs>
        <w:ind w:firstLine="0"/>
        <w:rPr>
          <w:rFonts w:asciiTheme="minorHAnsi" w:eastAsiaTheme="minorEastAsia" w:hAnsiTheme="minorHAnsi"/>
          <w:noProof/>
          <w:kern w:val="2"/>
          <w:sz w:val="24"/>
          <w:szCs w:val="24"/>
          <w:lang w:val="en-US"/>
          <w14:ligatures w14:val="standardContextual"/>
        </w:rPr>
      </w:pPr>
      <w:hyperlink w:anchor="_Toc198507263" w:history="1">
        <w:r w:rsidRPr="003202C4">
          <w:rPr>
            <w:rStyle w:val="Hyperlink"/>
            <w:rFonts w:cs="Times New Roman"/>
            <w:noProof/>
          </w:rPr>
          <w:t>Bảng 3. 10: So sánh hiệu suất dưới mô hình lan truyền LT. − biểu thị lỗi hết bộ nhớ. (Giá trị tốt nhất được in đậm.) (</w:t>
        </w:r>
        <w:r w:rsidRPr="003202C4">
          <w:rPr>
            <w:rStyle w:val="Hyperlink"/>
            <w:rFonts w:cs="Times New Roman"/>
            <w:noProof/>
            <w:lang w:val="en-US"/>
          </w:rPr>
          <w:t>Arabidopsis</w:t>
        </w:r>
        <w:r w:rsidRPr="003202C4">
          <w:rPr>
            <w:rStyle w:val="Hyperlink"/>
            <w:rFonts w:cs="Times New Roman"/>
            <w:noProof/>
          </w:rPr>
          <w:t>)</w:t>
        </w:r>
        <w:r w:rsidRPr="003202C4">
          <w:rPr>
            <w:noProof/>
            <w:webHidden/>
          </w:rPr>
          <w:tab/>
        </w:r>
        <w:r w:rsidRPr="003202C4">
          <w:rPr>
            <w:noProof/>
            <w:webHidden/>
          </w:rPr>
          <w:fldChar w:fldCharType="begin"/>
        </w:r>
        <w:r w:rsidRPr="003202C4">
          <w:rPr>
            <w:noProof/>
            <w:webHidden/>
          </w:rPr>
          <w:instrText xml:space="preserve"> PAGEREF _Toc198507263 \h </w:instrText>
        </w:r>
        <w:r w:rsidRPr="003202C4">
          <w:rPr>
            <w:noProof/>
            <w:webHidden/>
          </w:rPr>
        </w:r>
        <w:r w:rsidRPr="003202C4">
          <w:rPr>
            <w:noProof/>
            <w:webHidden/>
          </w:rPr>
          <w:fldChar w:fldCharType="separate"/>
        </w:r>
        <w:r w:rsidR="008E3274">
          <w:rPr>
            <w:noProof/>
            <w:webHidden/>
          </w:rPr>
          <w:t>52</w:t>
        </w:r>
        <w:r w:rsidRPr="003202C4">
          <w:rPr>
            <w:noProof/>
            <w:webHidden/>
          </w:rPr>
          <w:fldChar w:fldCharType="end"/>
        </w:r>
      </w:hyperlink>
    </w:p>
    <w:p w14:paraId="04BA7D06" w14:textId="2673D501" w:rsidR="00DA49DD" w:rsidRPr="003202C4" w:rsidRDefault="00DA49DD" w:rsidP="00DA49DD">
      <w:pPr>
        <w:pStyle w:val="TableofFigures"/>
        <w:tabs>
          <w:tab w:val="right" w:leader="dot" w:pos="8777"/>
        </w:tabs>
        <w:ind w:firstLine="0"/>
        <w:rPr>
          <w:rFonts w:asciiTheme="minorHAnsi" w:eastAsiaTheme="minorEastAsia" w:hAnsiTheme="minorHAnsi"/>
          <w:noProof/>
          <w:kern w:val="2"/>
          <w:sz w:val="24"/>
          <w:szCs w:val="24"/>
          <w:lang w:val="en-US"/>
          <w14:ligatures w14:val="standardContextual"/>
        </w:rPr>
      </w:pPr>
      <w:hyperlink w:anchor="_Toc198507264" w:history="1">
        <w:r w:rsidRPr="003202C4">
          <w:rPr>
            <w:rStyle w:val="Hyperlink"/>
            <w:rFonts w:cs="Times New Roman"/>
            <w:noProof/>
          </w:rPr>
          <w:t>Bảng 3. 11: So sánh hiệu suất dưới mô hình lan truyền LT. − biểu thị lỗi hết bộ nhớ. (Giá trị tốt nhất được in đậm.) (</w:t>
        </w:r>
        <w:r w:rsidRPr="003202C4">
          <w:rPr>
            <w:rStyle w:val="Hyperlink"/>
            <w:rFonts w:cs="Times New Roman"/>
            <w:noProof/>
            <w:lang w:val="en-US"/>
          </w:rPr>
          <w:t>NYClimateMarch2014</w:t>
        </w:r>
        <w:r w:rsidRPr="003202C4">
          <w:rPr>
            <w:rStyle w:val="Hyperlink"/>
            <w:rFonts w:cs="Times New Roman"/>
            <w:noProof/>
          </w:rPr>
          <w:t>)</w:t>
        </w:r>
        <w:r w:rsidRPr="003202C4">
          <w:rPr>
            <w:noProof/>
            <w:webHidden/>
          </w:rPr>
          <w:tab/>
        </w:r>
        <w:r w:rsidRPr="003202C4">
          <w:rPr>
            <w:noProof/>
            <w:webHidden/>
          </w:rPr>
          <w:fldChar w:fldCharType="begin"/>
        </w:r>
        <w:r w:rsidRPr="003202C4">
          <w:rPr>
            <w:noProof/>
            <w:webHidden/>
          </w:rPr>
          <w:instrText xml:space="preserve"> PAGEREF _Toc198507264 \h </w:instrText>
        </w:r>
        <w:r w:rsidRPr="003202C4">
          <w:rPr>
            <w:noProof/>
            <w:webHidden/>
          </w:rPr>
        </w:r>
        <w:r w:rsidRPr="003202C4">
          <w:rPr>
            <w:noProof/>
            <w:webHidden/>
          </w:rPr>
          <w:fldChar w:fldCharType="separate"/>
        </w:r>
        <w:r w:rsidR="008E3274">
          <w:rPr>
            <w:noProof/>
            <w:webHidden/>
          </w:rPr>
          <w:t>53</w:t>
        </w:r>
        <w:r w:rsidRPr="003202C4">
          <w:rPr>
            <w:noProof/>
            <w:webHidden/>
          </w:rPr>
          <w:fldChar w:fldCharType="end"/>
        </w:r>
      </w:hyperlink>
    </w:p>
    <w:p w14:paraId="015AFDF0" w14:textId="79E49D62" w:rsidR="00DA49DD" w:rsidRPr="003202C4" w:rsidRDefault="00DA49DD" w:rsidP="00DA49DD">
      <w:pPr>
        <w:pStyle w:val="TableofFigures"/>
        <w:tabs>
          <w:tab w:val="right" w:leader="dot" w:pos="8777"/>
        </w:tabs>
        <w:ind w:firstLine="0"/>
        <w:rPr>
          <w:rFonts w:asciiTheme="minorHAnsi" w:eastAsiaTheme="minorEastAsia" w:hAnsiTheme="minorHAnsi"/>
          <w:noProof/>
          <w:kern w:val="2"/>
          <w:sz w:val="24"/>
          <w:szCs w:val="24"/>
          <w:lang w:val="en-US"/>
          <w14:ligatures w14:val="standardContextual"/>
        </w:rPr>
      </w:pPr>
      <w:hyperlink w:anchor="_Toc198507265" w:history="1">
        <w:r w:rsidRPr="003202C4">
          <w:rPr>
            <w:rStyle w:val="Hyperlink"/>
            <w:rFonts w:cs="Times New Roman"/>
            <w:noProof/>
          </w:rPr>
          <w:t>Bảng 3. 12: So sánh hiệu suất dưới mô hình lan truyền LT. − biểu thị lỗi hết bộ nhớ. (Giá trị tốt nhất được in đậm.) (</w:t>
        </w:r>
        <w:r w:rsidRPr="003202C4">
          <w:rPr>
            <w:rStyle w:val="Hyperlink"/>
            <w:rFonts w:cs="Times New Roman"/>
            <w:noProof/>
            <w:lang w:val="en-US"/>
          </w:rPr>
          <w:t>ParisAttack2015</w:t>
        </w:r>
        <w:r w:rsidRPr="003202C4">
          <w:rPr>
            <w:rStyle w:val="Hyperlink"/>
            <w:rFonts w:cs="Times New Roman"/>
            <w:noProof/>
          </w:rPr>
          <w:t>)</w:t>
        </w:r>
        <w:r w:rsidRPr="003202C4">
          <w:rPr>
            <w:noProof/>
            <w:webHidden/>
          </w:rPr>
          <w:tab/>
        </w:r>
        <w:r w:rsidRPr="003202C4">
          <w:rPr>
            <w:noProof/>
            <w:webHidden/>
          </w:rPr>
          <w:fldChar w:fldCharType="begin"/>
        </w:r>
        <w:r w:rsidRPr="003202C4">
          <w:rPr>
            <w:noProof/>
            <w:webHidden/>
          </w:rPr>
          <w:instrText xml:space="preserve"> PAGEREF _Toc198507265 \h </w:instrText>
        </w:r>
        <w:r w:rsidRPr="003202C4">
          <w:rPr>
            <w:noProof/>
            <w:webHidden/>
          </w:rPr>
        </w:r>
        <w:r w:rsidRPr="003202C4">
          <w:rPr>
            <w:noProof/>
            <w:webHidden/>
          </w:rPr>
          <w:fldChar w:fldCharType="separate"/>
        </w:r>
        <w:r w:rsidR="008E3274">
          <w:rPr>
            <w:noProof/>
            <w:webHidden/>
          </w:rPr>
          <w:t>54</w:t>
        </w:r>
        <w:r w:rsidRPr="003202C4">
          <w:rPr>
            <w:noProof/>
            <w:webHidden/>
          </w:rPr>
          <w:fldChar w:fldCharType="end"/>
        </w:r>
      </w:hyperlink>
    </w:p>
    <w:p w14:paraId="1ACCA0DA" w14:textId="2E23F973" w:rsidR="00DA49DD" w:rsidRPr="003202C4" w:rsidRDefault="00DA49DD" w:rsidP="00DA49DD">
      <w:pPr>
        <w:pStyle w:val="TableofFigures"/>
        <w:tabs>
          <w:tab w:val="right" w:leader="dot" w:pos="8777"/>
        </w:tabs>
        <w:ind w:firstLine="0"/>
        <w:rPr>
          <w:rFonts w:asciiTheme="minorHAnsi" w:eastAsiaTheme="minorEastAsia" w:hAnsiTheme="minorHAnsi"/>
          <w:noProof/>
          <w:kern w:val="2"/>
          <w:sz w:val="24"/>
          <w:szCs w:val="24"/>
          <w:lang w:val="en-US"/>
          <w14:ligatures w14:val="standardContextual"/>
        </w:rPr>
      </w:pPr>
      <w:hyperlink w:anchor="_Toc198507266" w:history="1">
        <w:r w:rsidRPr="003202C4">
          <w:rPr>
            <w:rStyle w:val="Hyperlink"/>
            <w:noProof/>
          </w:rPr>
          <w:t>Bảng 3. 13</w:t>
        </w:r>
        <w:r w:rsidRPr="003202C4">
          <w:rPr>
            <w:rStyle w:val="Hyperlink"/>
            <w:noProof/>
            <w:lang w:val="en-US"/>
          </w:rPr>
          <w:t xml:space="preserve">: </w:t>
        </w:r>
        <w:r w:rsidRPr="003202C4">
          <w:rPr>
            <w:rStyle w:val="Hyperlink"/>
            <w:rFonts w:cs="Times New Roman"/>
            <w:noProof/>
          </w:rPr>
          <w:t>Thời gian suy luận trung bình (tính bằng giây) theo sự gia tăng số lượng nút với 10% số nút làm các nút khởi đầu.</w:t>
        </w:r>
        <w:r w:rsidRPr="003202C4">
          <w:rPr>
            <w:noProof/>
            <w:webHidden/>
          </w:rPr>
          <w:tab/>
        </w:r>
        <w:r w:rsidRPr="003202C4">
          <w:rPr>
            <w:noProof/>
            <w:webHidden/>
          </w:rPr>
          <w:fldChar w:fldCharType="begin"/>
        </w:r>
        <w:r w:rsidRPr="003202C4">
          <w:rPr>
            <w:noProof/>
            <w:webHidden/>
          </w:rPr>
          <w:instrText xml:space="preserve"> PAGEREF _Toc198507266 \h </w:instrText>
        </w:r>
        <w:r w:rsidRPr="003202C4">
          <w:rPr>
            <w:noProof/>
            <w:webHidden/>
          </w:rPr>
        </w:r>
        <w:r w:rsidRPr="003202C4">
          <w:rPr>
            <w:noProof/>
            <w:webHidden/>
          </w:rPr>
          <w:fldChar w:fldCharType="separate"/>
        </w:r>
        <w:r w:rsidR="008E3274">
          <w:rPr>
            <w:noProof/>
            <w:webHidden/>
          </w:rPr>
          <w:t>55</w:t>
        </w:r>
        <w:r w:rsidRPr="003202C4">
          <w:rPr>
            <w:noProof/>
            <w:webHidden/>
          </w:rPr>
          <w:fldChar w:fldCharType="end"/>
        </w:r>
      </w:hyperlink>
    </w:p>
    <w:p w14:paraId="37439BAC" w14:textId="7C9CBD0F" w:rsidR="00DA49DD" w:rsidRPr="003202C4" w:rsidRDefault="00DA49DD" w:rsidP="00DA49DD">
      <w:pPr>
        <w:pStyle w:val="TableofFigures"/>
        <w:tabs>
          <w:tab w:val="right" w:leader="dot" w:pos="8777"/>
        </w:tabs>
        <w:ind w:firstLine="0"/>
        <w:rPr>
          <w:rFonts w:asciiTheme="minorHAnsi" w:eastAsiaTheme="minorEastAsia" w:hAnsiTheme="minorHAnsi"/>
          <w:noProof/>
          <w:kern w:val="2"/>
          <w:sz w:val="24"/>
          <w:szCs w:val="24"/>
          <w:lang w:val="en-US"/>
          <w14:ligatures w14:val="standardContextual"/>
        </w:rPr>
      </w:pPr>
      <w:hyperlink w:anchor="_Toc198507267" w:history="1">
        <w:r w:rsidRPr="003202C4">
          <w:rPr>
            <w:rStyle w:val="Hyperlink"/>
            <w:noProof/>
          </w:rPr>
          <w:t>Bảng 3. 14</w:t>
        </w:r>
        <w:r w:rsidRPr="003202C4">
          <w:rPr>
            <w:rStyle w:val="Hyperlink"/>
            <w:noProof/>
            <w:lang w:val="en-US"/>
          </w:rPr>
          <w:t xml:space="preserve">: </w:t>
        </w:r>
        <w:r w:rsidRPr="003202C4">
          <w:rPr>
            <w:rStyle w:val="Hyperlink"/>
            <w:rFonts w:cs="Times New Roman"/>
            <w:noProof/>
          </w:rPr>
          <w:t>So sánh giữa việc chọn GCN và GAT làm kiến trúc chuyên gia trong PMoE, với 10% số nút làm ngân sách, dưới cả hai mô hình LT và IC.</w:t>
        </w:r>
        <w:r w:rsidRPr="003202C4">
          <w:rPr>
            <w:noProof/>
            <w:webHidden/>
          </w:rPr>
          <w:tab/>
        </w:r>
        <w:r w:rsidRPr="003202C4">
          <w:rPr>
            <w:noProof/>
            <w:webHidden/>
          </w:rPr>
          <w:fldChar w:fldCharType="begin"/>
        </w:r>
        <w:r w:rsidRPr="003202C4">
          <w:rPr>
            <w:noProof/>
            <w:webHidden/>
          </w:rPr>
          <w:instrText xml:space="preserve"> PAGEREF _Toc198507267 \h </w:instrText>
        </w:r>
        <w:r w:rsidRPr="003202C4">
          <w:rPr>
            <w:noProof/>
            <w:webHidden/>
          </w:rPr>
        </w:r>
        <w:r w:rsidRPr="003202C4">
          <w:rPr>
            <w:noProof/>
            <w:webHidden/>
          </w:rPr>
          <w:fldChar w:fldCharType="separate"/>
        </w:r>
        <w:r w:rsidR="008E3274">
          <w:rPr>
            <w:noProof/>
            <w:webHidden/>
          </w:rPr>
          <w:t>57</w:t>
        </w:r>
        <w:r w:rsidRPr="003202C4">
          <w:rPr>
            <w:noProof/>
            <w:webHidden/>
          </w:rPr>
          <w:fldChar w:fldCharType="end"/>
        </w:r>
      </w:hyperlink>
    </w:p>
    <w:p w14:paraId="7169A91E" w14:textId="37B7D79C" w:rsidR="00AF2920" w:rsidRPr="003202C4" w:rsidRDefault="00DA49DD" w:rsidP="00DA49DD">
      <w:pPr>
        <w:ind w:firstLine="0"/>
        <w:rPr>
          <w:lang w:val="en-US"/>
        </w:rPr>
      </w:pPr>
      <w:r w:rsidRPr="003202C4">
        <w:rPr>
          <w:lang w:val="en-US"/>
        </w:rPr>
        <w:fldChar w:fldCharType="end"/>
      </w:r>
    </w:p>
    <w:p w14:paraId="774C1176" w14:textId="2949C32E" w:rsidR="00F30036" w:rsidRPr="003202C4" w:rsidRDefault="00F30036">
      <w:pPr>
        <w:pStyle w:val="TableofFigures"/>
        <w:tabs>
          <w:tab w:val="right" w:leader="dot" w:pos="8777"/>
        </w:tabs>
        <w:rPr>
          <w:rFonts w:asciiTheme="minorHAnsi" w:eastAsiaTheme="minorEastAsia" w:hAnsiTheme="minorHAnsi"/>
          <w:noProof/>
          <w:kern w:val="2"/>
          <w:sz w:val="24"/>
          <w:szCs w:val="24"/>
          <w:lang w:val="en-US"/>
          <w14:ligatures w14:val="standardContextual"/>
        </w:rPr>
      </w:pPr>
      <w:r w:rsidRPr="003202C4">
        <w:rPr>
          <w:lang w:val="en-US"/>
        </w:rPr>
        <w:fldChar w:fldCharType="begin"/>
      </w:r>
      <w:r w:rsidRPr="003202C4">
        <w:rPr>
          <w:lang w:val="en-US"/>
        </w:rPr>
        <w:instrText xml:space="preserve"> TOC \h \z \c "Hình 3." </w:instrText>
      </w:r>
      <w:r w:rsidRPr="003202C4">
        <w:rPr>
          <w:lang w:val="en-US"/>
        </w:rPr>
        <w:fldChar w:fldCharType="separate"/>
      </w:r>
    </w:p>
    <w:p w14:paraId="043772A1" w14:textId="3C46CC09" w:rsidR="005605DF" w:rsidRPr="003202C4" w:rsidRDefault="00F30036" w:rsidP="00DA49DD">
      <w:pPr>
        <w:pStyle w:val="TableofFigures"/>
        <w:tabs>
          <w:tab w:val="right" w:leader="dot" w:pos="8777"/>
        </w:tabs>
        <w:ind w:firstLine="0"/>
        <w:rPr>
          <w:lang w:val="en-US"/>
        </w:rPr>
      </w:pPr>
      <w:r w:rsidRPr="003202C4">
        <w:rPr>
          <w:lang w:val="en-US"/>
        </w:rPr>
        <w:fldChar w:fldCharType="end"/>
      </w:r>
      <w:r w:rsidR="00AF2920" w:rsidRPr="003202C4">
        <w:rPr>
          <w:lang w:val="en-US"/>
        </w:rPr>
        <w:fldChar w:fldCharType="begin"/>
      </w:r>
      <w:r w:rsidR="00AF2920" w:rsidRPr="003202C4">
        <w:rPr>
          <w:lang w:val="en-US"/>
        </w:rPr>
        <w:instrText xml:space="preserve"> TOC \h \z \c "Bảng 3." </w:instrText>
      </w:r>
      <w:r w:rsidR="00AF2920" w:rsidRPr="003202C4">
        <w:rPr>
          <w:lang w:val="en-US"/>
        </w:rPr>
        <w:fldChar w:fldCharType="separate"/>
      </w:r>
      <w:r w:rsidR="00AF2920" w:rsidRPr="003202C4">
        <w:rPr>
          <w:lang w:val="en-US"/>
        </w:rPr>
        <w:fldChar w:fldCharType="end"/>
      </w:r>
      <w:r w:rsidR="005605DF" w:rsidRPr="003202C4">
        <w:rPr>
          <w:lang w:val="en-US"/>
        </w:rPr>
        <w:br w:type="page"/>
      </w:r>
    </w:p>
    <w:p w14:paraId="32D4B0FB" w14:textId="5B6F5759" w:rsidR="005605DF" w:rsidRPr="003202C4" w:rsidRDefault="005605DF" w:rsidP="005605DF">
      <w:pPr>
        <w:pStyle w:val="Heading1"/>
        <w:rPr>
          <w:lang w:val="en-US"/>
        </w:rPr>
      </w:pPr>
      <w:bookmarkStart w:id="5" w:name="_Toc198573740"/>
      <w:r w:rsidRPr="003202C4">
        <w:rPr>
          <w:lang w:val="en-US"/>
        </w:rPr>
        <w:lastRenderedPageBreak/>
        <w:t>DANH SÁCH HÌNH VẼ</w:t>
      </w:r>
      <w:bookmarkEnd w:id="5"/>
    </w:p>
    <w:p w14:paraId="758C2AE9" w14:textId="77777777" w:rsidR="00351F2B" w:rsidRPr="003202C4" w:rsidRDefault="00351F2B" w:rsidP="0009052A">
      <w:pPr>
        <w:spacing w:after="160" w:line="259" w:lineRule="auto"/>
        <w:ind w:firstLine="0"/>
        <w:jc w:val="left"/>
        <w:rPr>
          <w:lang w:val="en-US"/>
        </w:rPr>
      </w:pPr>
    </w:p>
    <w:p w14:paraId="3E57EE49" w14:textId="42AC16F9" w:rsidR="005E5ECA" w:rsidRPr="003202C4" w:rsidRDefault="005E5ECA" w:rsidP="005E5ECA">
      <w:pPr>
        <w:pStyle w:val="TableofFigures"/>
        <w:tabs>
          <w:tab w:val="right" w:leader="dot" w:pos="8777"/>
        </w:tabs>
        <w:ind w:firstLine="0"/>
        <w:rPr>
          <w:rFonts w:asciiTheme="minorHAnsi" w:eastAsiaTheme="minorEastAsia" w:hAnsiTheme="minorHAnsi"/>
          <w:noProof/>
          <w:kern w:val="2"/>
          <w:sz w:val="24"/>
          <w:szCs w:val="24"/>
          <w:lang w:val="en-US"/>
          <w14:ligatures w14:val="standardContextual"/>
        </w:rPr>
      </w:pPr>
      <w:r w:rsidRPr="003202C4">
        <w:rPr>
          <w:lang w:val="en-US"/>
        </w:rPr>
        <w:fldChar w:fldCharType="begin"/>
      </w:r>
      <w:r w:rsidRPr="003202C4">
        <w:rPr>
          <w:lang w:val="en-US"/>
        </w:rPr>
        <w:instrText xml:space="preserve"> TOC \h \z \c "Hình 1." </w:instrText>
      </w:r>
      <w:r w:rsidRPr="003202C4">
        <w:rPr>
          <w:lang w:val="en-US"/>
        </w:rPr>
        <w:fldChar w:fldCharType="separate"/>
      </w:r>
      <w:hyperlink w:anchor="_Toc198505559" w:history="1">
        <w:r w:rsidRPr="003202C4">
          <w:rPr>
            <w:rStyle w:val="Hyperlink"/>
            <w:noProof/>
          </w:rPr>
          <w:t>Hình 1. 1</w:t>
        </w:r>
        <w:r w:rsidRPr="003202C4">
          <w:rPr>
            <w:rStyle w:val="Hyperlink"/>
            <w:noProof/>
            <w:lang w:val="en-US"/>
          </w:rPr>
          <w:t xml:space="preserve">: </w:t>
        </w:r>
        <w:r w:rsidRPr="003202C4">
          <w:rPr>
            <w:rStyle w:val="Hyperlink"/>
            <w:rFonts w:cs="Times New Roman"/>
            <w:noProof/>
          </w:rPr>
          <w:t>Ví dụ về mô hình Ngưỡng Tuyến tính (LT)</w:t>
        </w:r>
        <w:r w:rsidRPr="003202C4">
          <w:rPr>
            <w:rStyle w:val="Hyperlink"/>
            <w:rFonts w:cs="Times New Roman"/>
            <w:noProof/>
            <w:lang w:val="en-US"/>
          </w:rPr>
          <w:t>.</w:t>
        </w:r>
        <w:r w:rsidRPr="003202C4">
          <w:rPr>
            <w:noProof/>
            <w:webHidden/>
          </w:rPr>
          <w:tab/>
        </w:r>
        <w:r w:rsidRPr="003202C4">
          <w:rPr>
            <w:noProof/>
            <w:webHidden/>
          </w:rPr>
          <w:fldChar w:fldCharType="begin"/>
        </w:r>
        <w:r w:rsidRPr="003202C4">
          <w:rPr>
            <w:noProof/>
            <w:webHidden/>
          </w:rPr>
          <w:instrText xml:space="preserve"> PAGEREF _Toc198505559 \h </w:instrText>
        </w:r>
        <w:r w:rsidRPr="003202C4">
          <w:rPr>
            <w:noProof/>
            <w:webHidden/>
          </w:rPr>
        </w:r>
        <w:r w:rsidRPr="003202C4">
          <w:rPr>
            <w:noProof/>
            <w:webHidden/>
          </w:rPr>
          <w:fldChar w:fldCharType="separate"/>
        </w:r>
        <w:r w:rsidR="008E3274">
          <w:rPr>
            <w:noProof/>
            <w:webHidden/>
          </w:rPr>
          <w:t>14</w:t>
        </w:r>
        <w:r w:rsidRPr="003202C4">
          <w:rPr>
            <w:noProof/>
            <w:webHidden/>
          </w:rPr>
          <w:fldChar w:fldCharType="end"/>
        </w:r>
      </w:hyperlink>
    </w:p>
    <w:p w14:paraId="4E5D2DC7" w14:textId="3CAF6B61" w:rsidR="005E5ECA" w:rsidRPr="003202C4" w:rsidRDefault="005E5ECA" w:rsidP="005E5ECA">
      <w:pPr>
        <w:pStyle w:val="TableofFigures"/>
        <w:tabs>
          <w:tab w:val="right" w:leader="dot" w:pos="8777"/>
        </w:tabs>
        <w:ind w:firstLine="0"/>
        <w:rPr>
          <w:rStyle w:val="Hyperlink"/>
          <w:noProof/>
          <w:lang w:val="en-US"/>
        </w:rPr>
      </w:pPr>
      <w:hyperlink w:anchor="_Toc198505560" w:history="1">
        <w:r w:rsidRPr="003202C4">
          <w:rPr>
            <w:rStyle w:val="Hyperlink"/>
            <w:noProof/>
          </w:rPr>
          <w:t>Hình 1. 2</w:t>
        </w:r>
        <w:r w:rsidRPr="003202C4">
          <w:rPr>
            <w:rStyle w:val="Hyperlink"/>
            <w:noProof/>
            <w:lang w:val="en-US"/>
          </w:rPr>
          <w:t xml:space="preserve">: </w:t>
        </w:r>
        <w:r w:rsidRPr="003202C4">
          <w:rPr>
            <w:rStyle w:val="Hyperlink"/>
            <w:rFonts w:cs="Times New Roman"/>
            <w:noProof/>
          </w:rPr>
          <w:t>Minh họa mô hình bậc độc lập (IC) trong quá trình lan truyền ảnh hưởng trên mạng lưới</w:t>
        </w:r>
        <w:r w:rsidRPr="003202C4">
          <w:rPr>
            <w:noProof/>
            <w:webHidden/>
          </w:rPr>
          <w:tab/>
        </w:r>
        <w:r w:rsidRPr="003202C4">
          <w:rPr>
            <w:noProof/>
            <w:webHidden/>
          </w:rPr>
          <w:fldChar w:fldCharType="begin"/>
        </w:r>
        <w:r w:rsidRPr="003202C4">
          <w:rPr>
            <w:noProof/>
            <w:webHidden/>
          </w:rPr>
          <w:instrText xml:space="preserve"> PAGEREF _Toc198505560 \h </w:instrText>
        </w:r>
        <w:r w:rsidRPr="003202C4">
          <w:rPr>
            <w:noProof/>
            <w:webHidden/>
          </w:rPr>
        </w:r>
        <w:r w:rsidRPr="003202C4">
          <w:rPr>
            <w:noProof/>
            <w:webHidden/>
          </w:rPr>
          <w:fldChar w:fldCharType="separate"/>
        </w:r>
        <w:r w:rsidR="008E3274">
          <w:rPr>
            <w:noProof/>
            <w:webHidden/>
          </w:rPr>
          <w:t>15</w:t>
        </w:r>
        <w:r w:rsidRPr="003202C4">
          <w:rPr>
            <w:noProof/>
            <w:webHidden/>
          </w:rPr>
          <w:fldChar w:fldCharType="end"/>
        </w:r>
      </w:hyperlink>
    </w:p>
    <w:p w14:paraId="2FA5FFCA" w14:textId="77777777" w:rsidR="00E46E46" w:rsidRPr="003202C4" w:rsidRDefault="005E5ECA" w:rsidP="00E46E46">
      <w:pPr>
        <w:spacing w:after="160" w:line="259" w:lineRule="auto"/>
        <w:ind w:firstLine="0"/>
        <w:jc w:val="left"/>
        <w:rPr>
          <w:lang w:val="en-US"/>
        </w:rPr>
      </w:pPr>
      <w:r w:rsidRPr="003202C4">
        <w:rPr>
          <w:lang w:val="en-US"/>
        </w:rPr>
        <w:fldChar w:fldCharType="end"/>
      </w:r>
    </w:p>
    <w:p w14:paraId="24B3833C" w14:textId="7432020D" w:rsidR="00E46E46" w:rsidRPr="003202C4" w:rsidRDefault="00E46E46" w:rsidP="00EA59D9">
      <w:pPr>
        <w:spacing w:before="120" w:after="120"/>
        <w:ind w:firstLine="0"/>
        <w:rPr>
          <w:rFonts w:asciiTheme="minorHAnsi" w:eastAsiaTheme="minorEastAsia" w:hAnsiTheme="minorHAnsi"/>
          <w:noProof/>
          <w:kern w:val="2"/>
          <w:sz w:val="24"/>
          <w:szCs w:val="24"/>
          <w:lang w:val="en-US"/>
          <w14:ligatures w14:val="standardContextual"/>
        </w:rPr>
      </w:pPr>
      <w:r w:rsidRPr="003202C4">
        <w:rPr>
          <w:lang w:val="en-US"/>
        </w:rPr>
        <w:fldChar w:fldCharType="begin"/>
      </w:r>
      <w:r w:rsidRPr="003202C4">
        <w:rPr>
          <w:lang w:val="en-US"/>
        </w:rPr>
        <w:instrText xml:space="preserve"> TOC \h \z \c "Hình 2." </w:instrText>
      </w:r>
      <w:r w:rsidRPr="003202C4">
        <w:rPr>
          <w:lang w:val="en-US"/>
        </w:rPr>
        <w:fldChar w:fldCharType="separate"/>
      </w:r>
      <w:hyperlink w:anchor="_Toc198506461" w:history="1">
        <w:r w:rsidRPr="003202C4">
          <w:rPr>
            <w:rStyle w:val="Hyperlink"/>
            <w:noProof/>
          </w:rPr>
          <w:t>Hình 2. 1</w:t>
        </w:r>
        <w:r w:rsidRPr="003202C4">
          <w:rPr>
            <w:rStyle w:val="Hyperlink"/>
            <w:noProof/>
            <w:lang w:val="en-US"/>
          </w:rPr>
          <w:t>: Ví dụ về Tối đa hóa Ảnh hưởng: Chọn tập hạt giống S (vòng đỏ) để tối đa hóa sự lan tỏa thông tin (vùng σ(S) - vòng vàng) cho một chiến dịch</w:t>
        </w:r>
        <w:r w:rsidR="00EA59D9">
          <w:rPr>
            <w:rStyle w:val="Hyperlink"/>
            <w:noProof/>
            <w:lang w:val="en-US"/>
          </w:rPr>
          <w:t>……………..</w:t>
        </w:r>
        <w:r w:rsidRPr="003202C4">
          <w:rPr>
            <w:noProof/>
            <w:webHidden/>
          </w:rPr>
          <w:fldChar w:fldCharType="begin"/>
        </w:r>
        <w:r w:rsidRPr="003202C4">
          <w:rPr>
            <w:noProof/>
            <w:webHidden/>
          </w:rPr>
          <w:instrText xml:space="preserve"> PAGEREF _Toc198506461 \h </w:instrText>
        </w:r>
        <w:r w:rsidRPr="003202C4">
          <w:rPr>
            <w:noProof/>
            <w:webHidden/>
          </w:rPr>
        </w:r>
        <w:r w:rsidRPr="003202C4">
          <w:rPr>
            <w:noProof/>
            <w:webHidden/>
          </w:rPr>
          <w:fldChar w:fldCharType="separate"/>
        </w:r>
        <w:r w:rsidR="008E3274">
          <w:rPr>
            <w:noProof/>
            <w:webHidden/>
          </w:rPr>
          <w:t>20</w:t>
        </w:r>
        <w:r w:rsidRPr="003202C4">
          <w:rPr>
            <w:noProof/>
            <w:webHidden/>
          </w:rPr>
          <w:fldChar w:fldCharType="end"/>
        </w:r>
      </w:hyperlink>
    </w:p>
    <w:p w14:paraId="15BE5CA8" w14:textId="5CA896B6" w:rsidR="00E46E46" w:rsidRPr="003202C4" w:rsidRDefault="00E46E46" w:rsidP="00EA59D9">
      <w:pPr>
        <w:pStyle w:val="TableofFigures"/>
        <w:tabs>
          <w:tab w:val="right" w:leader="dot" w:pos="8777"/>
        </w:tabs>
        <w:spacing w:before="120" w:after="120"/>
        <w:ind w:firstLine="0"/>
        <w:rPr>
          <w:rFonts w:asciiTheme="minorHAnsi" w:eastAsiaTheme="minorEastAsia" w:hAnsiTheme="minorHAnsi"/>
          <w:noProof/>
          <w:kern w:val="2"/>
          <w:sz w:val="24"/>
          <w:szCs w:val="24"/>
          <w:lang w:val="en-US"/>
          <w14:ligatures w14:val="standardContextual"/>
        </w:rPr>
      </w:pPr>
      <w:hyperlink w:anchor="_Toc198506462" w:history="1">
        <w:r w:rsidRPr="003202C4">
          <w:rPr>
            <w:rStyle w:val="Hyperlink"/>
            <w:noProof/>
          </w:rPr>
          <w:t>Hình 2. 2</w:t>
        </w:r>
        <w:r w:rsidRPr="003202C4">
          <w:rPr>
            <w:rStyle w:val="Hyperlink"/>
            <w:noProof/>
            <w:lang w:val="en-US"/>
          </w:rPr>
          <w:t>: Mô hình tương tác giữa Tác nhân (Agent) và Môi trường (Environment) trong Học Tăng Cường (RL).</w:t>
        </w:r>
        <w:r w:rsidRPr="003202C4">
          <w:rPr>
            <w:noProof/>
            <w:webHidden/>
          </w:rPr>
          <w:tab/>
        </w:r>
        <w:r w:rsidRPr="003202C4">
          <w:rPr>
            <w:noProof/>
            <w:webHidden/>
          </w:rPr>
          <w:fldChar w:fldCharType="begin"/>
        </w:r>
        <w:r w:rsidRPr="003202C4">
          <w:rPr>
            <w:noProof/>
            <w:webHidden/>
          </w:rPr>
          <w:instrText xml:space="preserve"> PAGEREF _Toc198506462 \h </w:instrText>
        </w:r>
        <w:r w:rsidRPr="003202C4">
          <w:rPr>
            <w:noProof/>
            <w:webHidden/>
          </w:rPr>
        </w:r>
        <w:r w:rsidRPr="003202C4">
          <w:rPr>
            <w:noProof/>
            <w:webHidden/>
          </w:rPr>
          <w:fldChar w:fldCharType="separate"/>
        </w:r>
        <w:r w:rsidR="008E3274">
          <w:rPr>
            <w:noProof/>
            <w:webHidden/>
          </w:rPr>
          <w:t>26</w:t>
        </w:r>
        <w:r w:rsidRPr="003202C4">
          <w:rPr>
            <w:noProof/>
            <w:webHidden/>
          </w:rPr>
          <w:fldChar w:fldCharType="end"/>
        </w:r>
      </w:hyperlink>
    </w:p>
    <w:p w14:paraId="42F553ED" w14:textId="0FC522CE" w:rsidR="00E46E46" w:rsidRPr="003202C4" w:rsidRDefault="00E46E46" w:rsidP="00EA59D9">
      <w:pPr>
        <w:pStyle w:val="TableofFigures"/>
        <w:tabs>
          <w:tab w:val="right" w:leader="dot" w:pos="8777"/>
        </w:tabs>
        <w:spacing w:before="120" w:after="120"/>
        <w:ind w:firstLine="0"/>
        <w:rPr>
          <w:rFonts w:asciiTheme="minorHAnsi" w:eastAsiaTheme="minorEastAsia" w:hAnsiTheme="minorHAnsi"/>
          <w:noProof/>
          <w:kern w:val="2"/>
          <w:sz w:val="24"/>
          <w:szCs w:val="24"/>
          <w:lang w:val="en-US"/>
          <w14:ligatures w14:val="standardContextual"/>
        </w:rPr>
      </w:pPr>
      <w:hyperlink w:anchor="_Toc198506463" w:history="1">
        <w:r w:rsidRPr="003202C4">
          <w:rPr>
            <w:rStyle w:val="Hyperlink"/>
            <w:noProof/>
          </w:rPr>
          <w:t>Hình 2. 3</w:t>
        </w:r>
        <w:r w:rsidRPr="003202C4">
          <w:rPr>
            <w:rStyle w:val="Hyperlink"/>
            <w:noProof/>
            <w:lang w:val="en-US"/>
          </w:rPr>
          <w:t xml:space="preserve">: </w:t>
        </w:r>
        <w:r w:rsidRPr="003202C4">
          <w:rPr>
            <w:rStyle w:val="Hyperlink"/>
            <w:rFonts w:cs="Times New Roman"/>
            <w:noProof/>
          </w:rPr>
          <w:t>Một ví dụ minh họa tính chất "kích hoạt trùng lặp" độc đáo của sự lan truyền ảnh hưởng trong một mạng đa lớp.</w:t>
        </w:r>
        <w:r w:rsidRPr="003202C4">
          <w:rPr>
            <w:noProof/>
            <w:webHidden/>
          </w:rPr>
          <w:tab/>
        </w:r>
        <w:r w:rsidRPr="003202C4">
          <w:rPr>
            <w:noProof/>
            <w:webHidden/>
          </w:rPr>
          <w:fldChar w:fldCharType="begin"/>
        </w:r>
        <w:r w:rsidRPr="003202C4">
          <w:rPr>
            <w:noProof/>
            <w:webHidden/>
          </w:rPr>
          <w:instrText xml:space="preserve"> PAGEREF _Toc198506463 \h </w:instrText>
        </w:r>
        <w:r w:rsidRPr="003202C4">
          <w:rPr>
            <w:noProof/>
            <w:webHidden/>
          </w:rPr>
        </w:r>
        <w:r w:rsidRPr="003202C4">
          <w:rPr>
            <w:noProof/>
            <w:webHidden/>
          </w:rPr>
          <w:fldChar w:fldCharType="separate"/>
        </w:r>
        <w:r w:rsidR="008E3274">
          <w:rPr>
            <w:noProof/>
            <w:webHidden/>
          </w:rPr>
          <w:t>28</w:t>
        </w:r>
        <w:r w:rsidRPr="003202C4">
          <w:rPr>
            <w:noProof/>
            <w:webHidden/>
          </w:rPr>
          <w:fldChar w:fldCharType="end"/>
        </w:r>
      </w:hyperlink>
    </w:p>
    <w:p w14:paraId="13BEC6C0" w14:textId="3F20C0B4" w:rsidR="00E46E46" w:rsidRPr="003202C4" w:rsidRDefault="00E46E46" w:rsidP="00EA59D9">
      <w:pPr>
        <w:pStyle w:val="TableofFigures"/>
        <w:tabs>
          <w:tab w:val="right" w:leader="dot" w:pos="8777"/>
        </w:tabs>
        <w:spacing w:before="120" w:after="120"/>
        <w:ind w:firstLine="0"/>
        <w:rPr>
          <w:noProof/>
          <w:color w:val="0563C1" w:themeColor="hyperlink"/>
          <w:u w:val="single"/>
          <w:lang w:val="en-US"/>
        </w:rPr>
      </w:pPr>
      <w:hyperlink w:anchor="_Toc198506464" w:history="1">
        <w:r w:rsidRPr="003202C4">
          <w:rPr>
            <w:rStyle w:val="Hyperlink"/>
            <w:noProof/>
          </w:rPr>
          <w:t>Hình 2. 4</w:t>
        </w:r>
        <w:r w:rsidRPr="003202C4">
          <w:rPr>
            <w:rStyle w:val="Hyperlink"/>
            <w:noProof/>
            <w:lang w:val="en-US"/>
          </w:rPr>
          <w:t xml:space="preserve">: </w:t>
        </w:r>
        <w:r w:rsidRPr="003202C4">
          <w:rPr>
            <w:rStyle w:val="Hyperlink"/>
            <w:rFonts w:cs="Times New Roman"/>
            <w:noProof/>
          </w:rPr>
          <w:t>Sơ đồ mô tả quy trình của REM trong việc giải quyết bài toán MIM.</w:t>
        </w:r>
        <w:r w:rsidRPr="003202C4">
          <w:rPr>
            <w:noProof/>
            <w:webHidden/>
          </w:rPr>
          <w:tab/>
        </w:r>
        <w:r w:rsidRPr="003202C4">
          <w:rPr>
            <w:noProof/>
            <w:webHidden/>
          </w:rPr>
          <w:fldChar w:fldCharType="begin"/>
        </w:r>
        <w:r w:rsidRPr="003202C4">
          <w:rPr>
            <w:noProof/>
            <w:webHidden/>
          </w:rPr>
          <w:instrText xml:space="preserve"> PAGEREF _Toc198506464 \h </w:instrText>
        </w:r>
        <w:r w:rsidRPr="003202C4">
          <w:rPr>
            <w:noProof/>
            <w:webHidden/>
          </w:rPr>
        </w:r>
        <w:r w:rsidRPr="003202C4">
          <w:rPr>
            <w:noProof/>
            <w:webHidden/>
          </w:rPr>
          <w:fldChar w:fldCharType="separate"/>
        </w:r>
        <w:r w:rsidR="008E3274">
          <w:rPr>
            <w:noProof/>
            <w:webHidden/>
          </w:rPr>
          <w:t>30</w:t>
        </w:r>
        <w:r w:rsidRPr="003202C4">
          <w:rPr>
            <w:noProof/>
            <w:webHidden/>
          </w:rPr>
          <w:fldChar w:fldCharType="end"/>
        </w:r>
      </w:hyperlink>
    </w:p>
    <w:p w14:paraId="350562E1" w14:textId="77777777" w:rsidR="00E46E46" w:rsidRPr="003202C4" w:rsidRDefault="00E46E46" w:rsidP="00E46E46">
      <w:pPr>
        <w:ind w:firstLine="0"/>
        <w:rPr>
          <w:lang w:val="en-US"/>
        </w:rPr>
      </w:pPr>
    </w:p>
    <w:p w14:paraId="0DD18106" w14:textId="60C62B0F" w:rsidR="00F30036" w:rsidRPr="003202C4" w:rsidRDefault="00F30036" w:rsidP="00F30036">
      <w:pPr>
        <w:pStyle w:val="TableofFigures"/>
        <w:tabs>
          <w:tab w:val="right" w:leader="dot" w:pos="8777"/>
        </w:tabs>
        <w:ind w:firstLine="0"/>
        <w:rPr>
          <w:rFonts w:asciiTheme="minorHAnsi" w:eastAsiaTheme="minorEastAsia" w:hAnsiTheme="minorHAnsi"/>
          <w:noProof/>
          <w:kern w:val="2"/>
          <w:sz w:val="24"/>
          <w:szCs w:val="24"/>
          <w:lang w:val="en-US"/>
          <w14:ligatures w14:val="standardContextual"/>
        </w:rPr>
      </w:pPr>
      <w:hyperlink w:anchor="_Toc198507341" w:history="1">
        <w:r w:rsidRPr="003202C4">
          <w:rPr>
            <w:rStyle w:val="Hyperlink"/>
            <w:noProof/>
          </w:rPr>
          <w:t>Hình 3. 1</w:t>
        </w:r>
        <w:r w:rsidRPr="003202C4">
          <w:rPr>
            <w:rStyle w:val="Hyperlink"/>
            <w:noProof/>
            <w:lang w:val="en-US"/>
          </w:rPr>
          <w:t xml:space="preserve">: </w:t>
        </w:r>
        <w:r w:rsidRPr="003202C4">
          <w:rPr>
            <w:rStyle w:val="Hyperlink"/>
            <w:rFonts w:cs="Times New Roman"/>
            <w:noProof/>
          </w:rPr>
          <w:t>Sự khác biệt trong mức độ lan truyền ảnh hưởng (trục y) của đầu ra REM trên các tập dữ liệu và ngân sách khác nhau khi tăng số bước khám phá (trục x). Hình 3a - 3e và Hình 3f - 3j được đánh giá dưới mô hình IC và LT, tương ứng.</w:t>
        </w:r>
        <w:r w:rsidRPr="003202C4">
          <w:rPr>
            <w:noProof/>
            <w:webHidden/>
          </w:rPr>
          <w:tab/>
        </w:r>
        <w:r w:rsidRPr="003202C4">
          <w:rPr>
            <w:noProof/>
            <w:webHidden/>
          </w:rPr>
          <w:fldChar w:fldCharType="begin"/>
        </w:r>
        <w:r w:rsidRPr="003202C4">
          <w:rPr>
            <w:noProof/>
            <w:webHidden/>
          </w:rPr>
          <w:instrText xml:space="preserve"> PAGEREF _Toc198507341 \h </w:instrText>
        </w:r>
        <w:r w:rsidRPr="003202C4">
          <w:rPr>
            <w:noProof/>
            <w:webHidden/>
          </w:rPr>
        </w:r>
        <w:r w:rsidRPr="003202C4">
          <w:rPr>
            <w:noProof/>
            <w:webHidden/>
          </w:rPr>
          <w:fldChar w:fldCharType="separate"/>
        </w:r>
        <w:r w:rsidR="008E3274">
          <w:rPr>
            <w:noProof/>
            <w:webHidden/>
          </w:rPr>
          <w:t>57</w:t>
        </w:r>
        <w:r w:rsidRPr="003202C4">
          <w:rPr>
            <w:noProof/>
            <w:webHidden/>
          </w:rPr>
          <w:fldChar w:fldCharType="end"/>
        </w:r>
      </w:hyperlink>
    </w:p>
    <w:p w14:paraId="1CF3E0C5" w14:textId="77777777" w:rsidR="00E46E46" w:rsidRPr="003202C4" w:rsidRDefault="00E46E46" w:rsidP="00E46E46">
      <w:pPr>
        <w:ind w:firstLine="0"/>
        <w:rPr>
          <w:lang w:val="en-US"/>
        </w:rPr>
      </w:pPr>
    </w:p>
    <w:p w14:paraId="02182814" w14:textId="77777777" w:rsidR="00F30036" w:rsidRPr="003202C4" w:rsidRDefault="00F30036" w:rsidP="00E46E46">
      <w:pPr>
        <w:ind w:firstLine="0"/>
        <w:rPr>
          <w:lang w:val="en-US"/>
        </w:rPr>
      </w:pPr>
    </w:p>
    <w:p w14:paraId="13C31F7D" w14:textId="77777777" w:rsidR="00F30036" w:rsidRPr="003202C4" w:rsidRDefault="00F30036" w:rsidP="00E46E46">
      <w:pPr>
        <w:ind w:firstLine="0"/>
        <w:rPr>
          <w:lang w:val="en-US"/>
        </w:rPr>
      </w:pPr>
    </w:p>
    <w:p w14:paraId="55CD0310" w14:textId="77777777" w:rsidR="00F30036" w:rsidRPr="003202C4" w:rsidRDefault="00F30036" w:rsidP="00E46E46">
      <w:pPr>
        <w:ind w:firstLine="0"/>
        <w:rPr>
          <w:lang w:val="en-US"/>
        </w:rPr>
      </w:pPr>
    </w:p>
    <w:p w14:paraId="0B5A5725" w14:textId="46228C1F" w:rsidR="00E46E46" w:rsidRPr="003202C4" w:rsidRDefault="00E46E46" w:rsidP="0009052A">
      <w:pPr>
        <w:spacing w:after="160" w:line="259" w:lineRule="auto"/>
        <w:ind w:firstLine="0"/>
        <w:jc w:val="left"/>
        <w:rPr>
          <w:lang w:val="en-US"/>
        </w:rPr>
        <w:sectPr w:rsidR="00E46E46" w:rsidRPr="003202C4" w:rsidSect="005E3E97">
          <w:headerReference w:type="default" r:id="rId10"/>
          <w:pgSz w:w="11906" w:h="16838" w:code="9"/>
          <w:pgMar w:top="1985" w:right="1134" w:bottom="1701" w:left="1985" w:header="709" w:footer="709" w:gutter="0"/>
          <w:pgNumType w:fmt="lowerRoman" w:start="1"/>
          <w:cols w:space="708"/>
          <w:docGrid w:linePitch="381"/>
        </w:sectPr>
      </w:pPr>
      <w:r w:rsidRPr="003202C4">
        <w:rPr>
          <w:lang w:val="en-US"/>
        </w:rPr>
        <w:fldChar w:fldCharType="end"/>
      </w:r>
    </w:p>
    <w:p w14:paraId="2C53D73C" w14:textId="591FE803" w:rsidR="00811AC9" w:rsidRPr="003202C4" w:rsidRDefault="00811AC9" w:rsidP="00811AC9">
      <w:pPr>
        <w:pStyle w:val="Heading1"/>
        <w:spacing w:before="120" w:after="120"/>
        <w:rPr>
          <w:rFonts w:ascii="Times New Roman" w:hAnsi="Times New Roman" w:cs="Times New Roman"/>
          <w:b w:val="0"/>
          <w:bCs/>
        </w:rPr>
      </w:pPr>
      <w:bookmarkStart w:id="6" w:name="_Toc198573741"/>
      <w:r w:rsidRPr="003202C4">
        <w:rPr>
          <w:rFonts w:ascii="Times New Roman" w:hAnsi="Times New Roman" w:cs="Times New Roman"/>
          <w:bCs/>
        </w:rPr>
        <w:lastRenderedPageBreak/>
        <w:t>MỞ ĐẦU</w:t>
      </w:r>
      <w:bookmarkEnd w:id="6"/>
    </w:p>
    <w:p w14:paraId="2774E2C1" w14:textId="6779EFE6" w:rsidR="00811AC9" w:rsidRPr="003202C4" w:rsidRDefault="00811AC9" w:rsidP="00811AC9">
      <w:pPr>
        <w:pStyle w:val="Heading2"/>
        <w:rPr>
          <w:rFonts w:ascii="Times New Roman" w:hAnsi="Times New Roman" w:cs="Times New Roman"/>
          <w:b w:val="0"/>
          <w:bCs/>
          <w:szCs w:val="28"/>
        </w:rPr>
      </w:pPr>
      <w:bookmarkStart w:id="7" w:name="_Toc198573742"/>
      <w:r w:rsidRPr="003202C4">
        <w:rPr>
          <w:rFonts w:ascii="Times New Roman" w:hAnsi="Times New Roman" w:cs="Times New Roman"/>
          <w:bCs/>
          <w:szCs w:val="28"/>
        </w:rPr>
        <w:t>1.</w:t>
      </w:r>
      <w:r w:rsidRPr="003202C4">
        <w:rPr>
          <w:rFonts w:ascii="Times New Roman" w:hAnsi="Times New Roman" w:cs="Times New Roman"/>
          <w:bCs/>
          <w:szCs w:val="28"/>
        </w:rPr>
        <w:tab/>
      </w:r>
      <w:r w:rsidR="008D5138" w:rsidRPr="003202C4">
        <w:rPr>
          <w:rFonts w:ascii="Times New Roman" w:hAnsi="Times New Roman" w:cs="Times New Roman"/>
          <w:bCs/>
          <w:szCs w:val="28"/>
          <w:lang w:val="en-US"/>
        </w:rPr>
        <w:t>Tính cấp thiết của đề tài</w:t>
      </w:r>
      <w:bookmarkEnd w:id="7"/>
    </w:p>
    <w:p w14:paraId="4A2BC44E" w14:textId="0DD17D5E" w:rsidR="00811AC9" w:rsidRPr="003202C4" w:rsidRDefault="00811AC9" w:rsidP="00811AC9">
      <w:pPr>
        <w:spacing w:before="120" w:after="120"/>
        <w:rPr>
          <w:rFonts w:cs="Times New Roman"/>
          <w:szCs w:val="26"/>
        </w:rPr>
      </w:pPr>
      <w:bookmarkStart w:id="8" w:name="_Hlk198739632"/>
      <w:r w:rsidRPr="003202C4">
        <w:rPr>
          <w:rFonts w:cs="Times New Roman"/>
          <w:szCs w:val="26"/>
        </w:rPr>
        <w:t>Dữ liệu đồ thị đã tìm thấy nhiều ứng dụng trong các lĩnh vực như mạng xã hội và khai thác dữ liệu</w:t>
      </w:r>
      <w:r w:rsidR="007A428D">
        <w:rPr>
          <w:rFonts w:cs="Times New Roman"/>
          <w:szCs w:val="26"/>
          <w:lang w:val="en-US"/>
        </w:rPr>
        <w:t xml:space="preserve"> </w:t>
      </w:r>
      <w:r w:rsidR="007A428D" w:rsidRPr="007A428D">
        <w:rPr>
          <w:rFonts w:cs="Times New Roman"/>
          <w:szCs w:val="26"/>
          <w:lang w:val="en-US"/>
        </w:rPr>
        <w:t>[2</w:t>
      </w:r>
      <w:r w:rsidR="00E51602">
        <w:rPr>
          <w:rFonts w:cs="Times New Roman"/>
          <w:szCs w:val="26"/>
          <w:lang w:val="en-US"/>
        </w:rPr>
        <w:t>3</w:t>
      </w:r>
      <w:r w:rsidR="007A428D" w:rsidRPr="007A428D">
        <w:rPr>
          <w:rFonts w:cs="Times New Roman"/>
          <w:szCs w:val="26"/>
          <w:lang w:val="en-US"/>
        </w:rPr>
        <w:t>] [5</w:t>
      </w:r>
      <w:r w:rsidR="00E51602">
        <w:rPr>
          <w:rFonts w:cs="Times New Roman"/>
          <w:szCs w:val="26"/>
          <w:lang w:val="en-US"/>
        </w:rPr>
        <w:t>4</w:t>
      </w:r>
      <w:r w:rsidR="007A428D" w:rsidRPr="007A428D">
        <w:rPr>
          <w:rFonts w:cs="Times New Roman"/>
          <w:szCs w:val="26"/>
          <w:lang w:val="en-US"/>
        </w:rPr>
        <w:t>] [14] [17]</w:t>
      </w:r>
      <w:r w:rsidRPr="003202C4">
        <w:rPr>
          <w:rFonts w:cs="Times New Roman"/>
          <w:szCs w:val="26"/>
        </w:rPr>
        <w:t xml:space="preserve">. Một ứng dụng phổ biến là Tối </w:t>
      </w:r>
      <w:r w:rsidR="00A94D5D">
        <w:rPr>
          <w:rFonts w:cs="Times New Roman"/>
          <w:szCs w:val="26"/>
          <w:lang w:val="en-US"/>
        </w:rPr>
        <w:t>đa</w:t>
      </w:r>
      <w:r w:rsidRPr="003202C4">
        <w:rPr>
          <w:rFonts w:cs="Times New Roman"/>
          <w:szCs w:val="26"/>
        </w:rPr>
        <w:t xml:space="preserve"> hóa Ảnh hưởng (Influence Maximization - IM), nhằm xác định một tập hợp các cá nhân có thể tối đa hóa sự lan truyền ảnh hưởng trong một mạng xã hội dưới một mô hình khuếch tán cụ thể. Vấn đề này được biết đến là NP-hard và đã được nghiên cứu rộng rãi trong các lĩnh vực như marketing lan truyền (viral marketing)</w:t>
      </w:r>
      <w:r w:rsidR="007A428D">
        <w:rPr>
          <w:rFonts w:cs="Times New Roman"/>
          <w:szCs w:val="26"/>
          <w:lang w:val="en-US"/>
        </w:rPr>
        <w:t xml:space="preserve"> </w:t>
      </w:r>
      <w:r w:rsidR="007A428D" w:rsidRPr="007A428D">
        <w:rPr>
          <w:rFonts w:cs="Times New Roman"/>
          <w:szCs w:val="26"/>
          <w:lang w:val="en-US"/>
        </w:rPr>
        <w:t>[3</w:t>
      </w:r>
      <w:r w:rsidR="00E51602">
        <w:rPr>
          <w:rFonts w:cs="Times New Roman"/>
          <w:szCs w:val="26"/>
          <w:lang w:val="en-US"/>
        </w:rPr>
        <w:t>5</w:t>
      </w:r>
      <w:r w:rsidR="007A428D" w:rsidRPr="007A428D">
        <w:rPr>
          <w:rFonts w:cs="Times New Roman"/>
          <w:szCs w:val="26"/>
          <w:lang w:val="en-US"/>
        </w:rPr>
        <w:t>] [13]</w:t>
      </w:r>
      <w:r w:rsidRPr="003202C4">
        <w:rPr>
          <w:rFonts w:cs="Times New Roman"/>
          <w:szCs w:val="26"/>
        </w:rPr>
        <w:t>. Với sự đa dạng hóa của các nền tảng xã hội, nhiều người dùng trên các Mạng Xã hội Trực tuyến (Online Social Networks - OSNs) như Facebook và Twitter đang liên kết tài khoản của họ qua nhiều nền tảng. Những OSNs này được kết nối với nhau với các người dùng chung, được gọi là Mạng Đa Tầng (Multiplex Networks). Cấu trúc của các mạng đa tầng cho phép người dùng đăng thông tin trên nhiều OSNs đồng thời, mang lại giá trị đáng kể cho các chiến dịch marketing</w:t>
      </w:r>
      <w:r w:rsidR="007A428D">
        <w:rPr>
          <w:rFonts w:cs="Times New Roman"/>
          <w:szCs w:val="26"/>
          <w:lang w:val="en-US"/>
        </w:rPr>
        <w:t xml:space="preserve"> </w:t>
      </w:r>
      <w:r w:rsidR="007A428D" w:rsidRPr="007A428D">
        <w:rPr>
          <w:rFonts w:cs="Times New Roman"/>
          <w:szCs w:val="26"/>
          <w:lang w:val="en-US"/>
        </w:rPr>
        <w:t>[3</w:t>
      </w:r>
      <w:r w:rsidR="00E51602">
        <w:rPr>
          <w:rFonts w:cs="Times New Roman"/>
          <w:szCs w:val="26"/>
          <w:lang w:val="en-US"/>
        </w:rPr>
        <w:t>6</w:t>
      </w:r>
      <w:r w:rsidR="007A428D" w:rsidRPr="007A428D">
        <w:rPr>
          <w:rFonts w:cs="Times New Roman"/>
          <w:szCs w:val="26"/>
          <w:lang w:val="en-US"/>
        </w:rPr>
        <w:t>] [2</w:t>
      </w:r>
      <w:r w:rsidR="00E51602">
        <w:rPr>
          <w:rFonts w:cs="Times New Roman"/>
          <w:szCs w:val="26"/>
          <w:lang w:val="en-US"/>
        </w:rPr>
        <w:t>0</w:t>
      </w:r>
      <w:r w:rsidR="007A428D" w:rsidRPr="007A428D">
        <w:rPr>
          <w:rFonts w:cs="Times New Roman"/>
          <w:szCs w:val="26"/>
          <w:lang w:val="en-US"/>
        </w:rPr>
        <w:t>] [</w:t>
      </w:r>
      <w:r w:rsidR="00E51602">
        <w:rPr>
          <w:rFonts w:cs="Times New Roman"/>
          <w:szCs w:val="26"/>
          <w:lang w:val="en-US"/>
        </w:rPr>
        <w:t>29</w:t>
      </w:r>
      <w:r w:rsidR="007A428D" w:rsidRPr="007A428D">
        <w:rPr>
          <w:rFonts w:cs="Times New Roman"/>
          <w:szCs w:val="26"/>
          <w:lang w:val="en-US"/>
        </w:rPr>
        <w:t>]</w:t>
      </w:r>
      <w:r w:rsidRPr="003202C4">
        <w:rPr>
          <w:rFonts w:cs="Times New Roman"/>
          <w:szCs w:val="26"/>
        </w:rPr>
        <w:t xml:space="preserve">. Các mô hình lan truyền thông tin bên trong mỗi mạng xã hội trực tuyến (OSN) có thể khác nhau, dẫn đến sự khác biệt trong cách thông tin lan truyền và ảnh hưởng người dùng trên các nền tảng. Do đó, việc tùy chỉnh các chiến lược tối </w:t>
      </w:r>
      <w:r w:rsidR="00A94D5D">
        <w:rPr>
          <w:rFonts w:cs="Times New Roman"/>
          <w:szCs w:val="26"/>
          <w:lang w:val="en-US"/>
        </w:rPr>
        <w:t>đa</w:t>
      </w:r>
      <w:r w:rsidRPr="003202C4">
        <w:rPr>
          <w:rFonts w:cs="Times New Roman"/>
          <w:szCs w:val="26"/>
        </w:rPr>
        <w:t xml:space="preserve"> hóa ảnh hưởng sao cho hiệu quả trên nhiều nền tảng là rất quan trọng. Điều này được gọi là Tối </w:t>
      </w:r>
      <w:r w:rsidR="00A94D5D">
        <w:rPr>
          <w:rFonts w:cs="Times New Roman"/>
          <w:szCs w:val="26"/>
          <w:lang w:val="en-US"/>
        </w:rPr>
        <w:t>đa</w:t>
      </w:r>
      <w:r w:rsidRPr="003202C4">
        <w:rPr>
          <w:rFonts w:cs="Times New Roman"/>
          <w:szCs w:val="26"/>
        </w:rPr>
        <w:t xml:space="preserve"> hóa Ảnh hưởng Đa tầng (Multiplex Influence Maximization - MIM).</w:t>
      </w:r>
    </w:p>
    <w:p w14:paraId="0C16B50A" w14:textId="6707B4C3" w:rsidR="00811AC9" w:rsidRPr="003202C4" w:rsidRDefault="00811AC9" w:rsidP="00811AC9">
      <w:pPr>
        <w:spacing w:before="120" w:after="120"/>
        <w:rPr>
          <w:rFonts w:cs="Times New Roman"/>
          <w:szCs w:val="26"/>
        </w:rPr>
      </w:pPr>
      <w:r w:rsidRPr="003202C4">
        <w:rPr>
          <w:rFonts w:cs="Times New Roman"/>
          <w:szCs w:val="26"/>
        </w:rPr>
        <w:t>Cho đến nay, các thuật toán Tối ưu hóa Tổ hợp (Combinatorial Optimization - CO) cho MIM</w:t>
      </w:r>
      <w:r w:rsidR="00E51602">
        <w:rPr>
          <w:rFonts w:cs="Times New Roman"/>
          <w:szCs w:val="26"/>
          <w:lang w:val="en-US"/>
        </w:rPr>
        <w:t xml:space="preserve"> </w:t>
      </w:r>
      <w:r w:rsidR="00E51602" w:rsidRPr="00E51602">
        <w:rPr>
          <w:rFonts w:cs="Times New Roman"/>
          <w:szCs w:val="26"/>
          <w:lang w:val="en-US"/>
        </w:rPr>
        <w:t>[39] [13] [34] [43] [7]</w:t>
      </w:r>
      <w:r w:rsidRPr="003202C4">
        <w:rPr>
          <w:rFonts w:cs="Times New Roman"/>
          <w:szCs w:val="26"/>
        </w:rPr>
        <w:t xml:space="preserve"> còn nhiều hạn chế so với các phương pháp dựa trên học máy. Các thuật toán CO gặp khó khăn trong việc tổng quát hóa đối với các đồ thị chưa thấy trước và xử lý các mạng đa tầng phức tạp. Chúng cũng gặp vấn đề về khả năng mở rộng khi làm việc với các mạng lớn. Hơn nữa, các thuật toán CO phụ thuộc vào các quy tắc hoặc thủ thuật định sẵn, làm hạn chế khả năng nắm bắt các mẫu phức tạp và các mối quan hệ phi tuyến tính trong các mạng đa tầng. Những hạn chế này làm giảm đáng kể hiệu quả của chúng trong việc tối ưu hóa việc lựa chọn các nút có ảnh hưởng. Ngược lại, các phương pháp dựa trên học máy</w:t>
      </w:r>
      <w:r w:rsidR="00E51602">
        <w:rPr>
          <w:rFonts w:cs="Times New Roman"/>
          <w:szCs w:val="26"/>
          <w:lang w:val="en-US"/>
        </w:rPr>
        <w:t xml:space="preserve"> </w:t>
      </w:r>
      <w:r w:rsidR="00E51602" w:rsidRPr="00E51602">
        <w:rPr>
          <w:rFonts w:cs="Times New Roman"/>
          <w:szCs w:val="26"/>
          <w:lang w:val="en-US"/>
        </w:rPr>
        <w:t xml:space="preserve">[34] [53] [45] [43] </w:t>
      </w:r>
      <w:r w:rsidR="00E51602" w:rsidRPr="00E51602">
        <w:rPr>
          <w:rFonts w:cs="Times New Roman"/>
          <w:szCs w:val="26"/>
          <w:lang w:val="en-US"/>
        </w:rPr>
        <w:lastRenderedPageBreak/>
        <w:t>[37]</w:t>
      </w:r>
      <w:r w:rsidRPr="003202C4">
        <w:rPr>
          <w:rFonts w:cs="Times New Roman"/>
          <w:szCs w:val="26"/>
        </w:rPr>
        <w:t xml:space="preserve"> mang lại lợi thế về khả năng tổng quát hóa, khả năng mở rộng và nắm bắt các mẫu phức tạp. Tuy nhiên, chúng vẫn gặp phải một số yếu điểm quan trọng trong MIM như sau:</w:t>
      </w:r>
    </w:p>
    <w:p w14:paraId="5E2BE5CC" w14:textId="2FB895D4" w:rsidR="00811AC9" w:rsidRPr="003202C4" w:rsidRDefault="00811AC9" w:rsidP="00811AC9">
      <w:pPr>
        <w:spacing w:before="120" w:after="120"/>
        <w:rPr>
          <w:rFonts w:cs="Times New Roman"/>
          <w:szCs w:val="26"/>
        </w:rPr>
      </w:pPr>
      <w:r w:rsidRPr="003202C4">
        <w:rPr>
          <w:rFonts w:cs="Times New Roman"/>
          <w:szCs w:val="26"/>
        </w:rPr>
        <w:t>a.</w:t>
      </w:r>
      <w:r w:rsidRPr="003202C4">
        <w:rPr>
          <w:rFonts w:cs="Times New Roman"/>
          <w:szCs w:val="26"/>
        </w:rPr>
        <w:tab/>
      </w:r>
      <w:r w:rsidRPr="003202C4">
        <w:rPr>
          <w:rFonts w:cs="Times New Roman"/>
          <w:i/>
          <w:iCs/>
          <w:szCs w:val="26"/>
        </w:rPr>
        <w:t>Tối ưu hóa không hiệu quả.</w:t>
      </w:r>
      <w:r w:rsidRPr="003202C4">
        <w:rPr>
          <w:rFonts w:cs="Times New Roman"/>
          <w:szCs w:val="26"/>
        </w:rPr>
        <w:t xml:space="preserve"> Vì MIM là một vấn đề NP-</w:t>
      </w:r>
      <w:r w:rsidR="000E65B3" w:rsidRPr="003202C4">
        <w:rPr>
          <w:rFonts w:cs="Times New Roman"/>
          <w:szCs w:val="26"/>
          <w:lang w:val="en-US"/>
        </w:rPr>
        <w:t>hard</w:t>
      </w:r>
      <w:r w:rsidRPr="003202C4">
        <w:rPr>
          <w:rFonts w:cs="Times New Roman"/>
          <w:szCs w:val="26"/>
        </w:rPr>
        <w:t xml:space="preserve"> và mỗi lớp có thể mở rộng lên hàng tỷ, nên việc huấn luyện hiệu quả là rất cần thiết. Các phương pháp học tăng cường (RL), như những phương pháp được đề xuất trong</w:t>
      </w:r>
      <w:r w:rsidR="00E51602">
        <w:rPr>
          <w:rFonts w:cs="Times New Roman"/>
          <w:szCs w:val="26"/>
          <w:lang w:val="en-US"/>
        </w:rPr>
        <w:t xml:space="preserve"> </w:t>
      </w:r>
      <w:r w:rsidR="00E51602" w:rsidRPr="00E51602">
        <w:rPr>
          <w:rFonts w:cs="Times New Roman"/>
          <w:szCs w:val="26"/>
          <w:lang w:val="en-US"/>
        </w:rPr>
        <w:t>[41] [45] [53] [34]</w:t>
      </w:r>
      <w:r w:rsidRPr="003202C4">
        <w:rPr>
          <w:rFonts w:cs="Times New Roman"/>
          <w:szCs w:val="26"/>
        </w:rPr>
        <w:t>, tối ưu hóa tập hợp các nút hạt giống trong các không gian rời rạc, nhiễu bằng cách tận dụng việc khám phá, cải tiến giải pháp từng bước mà không cần đầu vào ban đầu. Tuy nhiên, những phương pháp này phụ thuộc vào việc lấy mẫu ngẫu nhiên ở quy mô lớn, thường dẫn đến thời gian huấn luyện đáng kể trước khi xác định được giải pháp phù hợp và có nguy cơ bị mắc kẹt trong các tối ưu cục bộ. Để khắc phục những hạn chế này, các phương pháp dựa trên dữ liệu</w:t>
      </w:r>
      <w:r w:rsidR="00E51602">
        <w:rPr>
          <w:rFonts w:cs="Times New Roman"/>
          <w:szCs w:val="26"/>
          <w:lang w:val="en-US"/>
        </w:rPr>
        <w:t xml:space="preserve"> [7]</w:t>
      </w:r>
      <w:r w:rsidRPr="003202C4">
        <w:rPr>
          <w:rFonts w:cs="Times New Roman"/>
          <w:szCs w:val="26"/>
        </w:rPr>
        <w:t xml:space="preserve"> đã được giới thiệu. Mô hình sinh này học từ các tập dữ liệu đa dạng để tạo ra các giải pháp hiệu quả. Tuy nhiên, sự thành công của nó phụ thuộc nhiều vào chất lượng của dữ liệu huấn luyện vì chỉ khi tập dữ liệu đủ đa dạng, mô hình mới có thể nắm bắt được các đặc điểm chính để tối ưu hóa. Nhìn chung, việc tạo ra một mô hình có thể tối ưu hóa các giải pháp của nó với độ phức tạp thấp vẫn là một thách thức lớn.</w:t>
      </w:r>
    </w:p>
    <w:p w14:paraId="7ABDE46A" w14:textId="1F363A49" w:rsidR="00D63D13" w:rsidRPr="003202C4" w:rsidRDefault="00811AC9" w:rsidP="00D63D13">
      <w:pPr>
        <w:spacing w:before="120" w:after="120"/>
        <w:rPr>
          <w:rFonts w:cs="Times New Roman"/>
          <w:szCs w:val="26"/>
          <w:lang w:val="en-US"/>
        </w:rPr>
      </w:pPr>
      <w:r w:rsidRPr="003202C4">
        <w:rPr>
          <w:rFonts w:cs="Times New Roman"/>
          <w:szCs w:val="26"/>
        </w:rPr>
        <w:t>b.</w:t>
      </w:r>
      <w:r w:rsidRPr="003202C4">
        <w:rPr>
          <w:rFonts w:cs="Times New Roman"/>
          <w:szCs w:val="26"/>
        </w:rPr>
        <w:tab/>
      </w:r>
      <w:r w:rsidRPr="003202C4">
        <w:rPr>
          <w:rFonts w:cs="Times New Roman"/>
          <w:i/>
          <w:iCs/>
          <w:szCs w:val="26"/>
        </w:rPr>
        <w:t>Các mô hình ước lượng lan truyền không chính xác.</w:t>
      </w:r>
      <w:r w:rsidRPr="003202C4">
        <w:rPr>
          <w:rFonts w:cs="Times New Roman"/>
          <w:szCs w:val="26"/>
        </w:rPr>
        <w:t xml:space="preserve"> Đo lường giá trị lan truyền của một tập hợp các nút hạt giống nhất định là rất quan trọng vì nó giúp chúng ta xác định được hiệu quả của tập hợp nút hiện tại. Các phương pháp như trong</w:t>
      </w:r>
      <w:r w:rsidR="00E51602">
        <w:rPr>
          <w:rFonts w:cs="Times New Roman"/>
          <w:szCs w:val="26"/>
          <w:lang w:val="en-US"/>
        </w:rPr>
        <w:t xml:space="preserve"> </w:t>
      </w:r>
      <w:r w:rsidR="00E51602" w:rsidRPr="00E51602">
        <w:rPr>
          <w:rFonts w:cs="Times New Roman"/>
          <w:szCs w:val="26"/>
          <w:lang w:val="en-US"/>
        </w:rPr>
        <w:t xml:space="preserve">[41] [34] [53] </w:t>
      </w:r>
      <w:r w:rsidRPr="003202C4">
        <w:rPr>
          <w:rFonts w:cs="Times New Roman"/>
          <w:szCs w:val="26"/>
        </w:rPr>
        <w:t>tiêu tốn thời gian đáng kể trong các mô phỏng lan truyền, trong khi các phương pháp khác như</w:t>
      </w:r>
      <w:r w:rsidR="00E51602">
        <w:rPr>
          <w:rFonts w:cs="Times New Roman"/>
          <w:szCs w:val="26"/>
          <w:lang w:val="en-US"/>
        </w:rPr>
        <w:t xml:space="preserve"> </w:t>
      </w:r>
      <w:r w:rsidR="00E51602" w:rsidRPr="00E51602">
        <w:rPr>
          <w:rFonts w:cs="Times New Roman"/>
          <w:szCs w:val="26"/>
        </w:rPr>
        <w:t xml:space="preserve">[45] [7] </w:t>
      </w:r>
      <w:r w:rsidRPr="003202C4">
        <w:rPr>
          <w:rFonts w:cs="Times New Roman"/>
          <w:szCs w:val="26"/>
        </w:rPr>
        <w:t>xây dựng các mô hình dựa trên mạng nơ-ron đồ thị (GNN) để dự đoán tổng lan truyền khi cho một tập hợp hạt giống. Các phương pháp trước đây gặp khó khăn khi mở rộng với các đồ thị lớn, trong khi các phương pháp sau gặp phải vấn đề về độ chính xác do hiện tượng làm mịn quá mức (oversmoothing)</w:t>
      </w:r>
      <w:r w:rsidR="00E51602">
        <w:rPr>
          <w:rFonts w:cs="Times New Roman"/>
          <w:szCs w:val="26"/>
          <w:lang w:val="en-US"/>
        </w:rPr>
        <w:t xml:space="preserve"> [9]</w:t>
      </w:r>
      <w:r w:rsidRPr="003202C4">
        <w:rPr>
          <w:rFonts w:cs="Times New Roman"/>
          <w:szCs w:val="26"/>
        </w:rPr>
        <w:t xml:space="preserve"> trong các mô hình GNN. Thách thức này càng trở nên phức tạp hơn khi mỗi lớp trong một mạng đa tầng có thể có một mô hình lan truyền cơ bản khác nhau và có thể mở rộng đến hàng tỷ nút, làm cho việc dự đoán chính xác trở nên khó khăn hơn.</w:t>
      </w:r>
    </w:p>
    <w:p w14:paraId="388B2DEC" w14:textId="0D4584F3" w:rsidR="00D63D13" w:rsidRPr="003202C4" w:rsidRDefault="00D63D13" w:rsidP="00D63D13">
      <w:pPr>
        <w:spacing w:before="120" w:after="120"/>
        <w:rPr>
          <w:rFonts w:cs="Times New Roman"/>
          <w:szCs w:val="26"/>
          <w:lang w:val="en-US"/>
        </w:rPr>
      </w:pPr>
      <w:r w:rsidRPr="003202C4">
        <w:rPr>
          <w:rFonts w:cs="Times New Roman"/>
          <w:szCs w:val="26"/>
          <w:lang w:val="en-US"/>
        </w:rPr>
        <w:lastRenderedPageBreak/>
        <w:t xml:space="preserve">Chính vì vậy, đề án này tập trung vào việc nghiên cứu và xây dựng một mô hình học sâu tiên tiến nhằm giải quyết hiệu quả bài toán Tối </w:t>
      </w:r>
      <w:r w:rsidR="00A94D5D">
        <w:rPr>
          <w:rFonts w:cs="Times New Roman"/>
          <w:szCs w:val="26"/>
          <w:lang w:val="en-US"/>
        </w:rPr>
        <w:t>đa</w:t>
      </w:r>
      <w:r w:rsidRPr="003202C4">
        <w:rPr>
          <w:rFonts w:cs="Times New Roman"/>
          <w:szCs w:val="26"/>
          <w:lang w:val="en-US"/>
        </w:rPr>
        <w:t xml:space="preserve"> hóa Ảnh hưởng Đa tầng. Mô hình được đề xuất hướng tới việc khắc phục các nhược điểm về tối ưu hóa và ước lượng lan truyền đã nêu, thông qua việc kết hợp các kỹ thuật học biểu diễn, học tăng cường và kiến trúc mạng nơ-ron đồ thị chuyên biệt cho mạng đa tầng. Mục tiêu là tạo ra một giải pháp có khả năng xác định tập hạt giống tối ưu một cách hiệu quả và chính xác hơn, ngay cả trên các mạng xã hội đa tầng quy mô lớn và phức tạp.</w:t>
      </w:r>
    </w:p>
    <w:p w14:paraId="4E6D9944" w14:textId="77777777" w:rsidR="00D63D13" w:rsidRPr="003202C4" w:rsidRDefault="00D63D13" w:rsidP="00D63D13">
      <w:pPr>
        <w:spacing w:before="120" w:after="120"/>
        <w:rPr>
          <w:rFonts w:cs="Times New Roman"/>
          <w:szCs w:val="26"/>
          <w:lang w:val="en-US"/>
        </w:rPr>
      </w:pPr>
      <w:r w:rsidRPr="003202C4">
        <w:rPr>
          <w:rFonts w:cs="Times New Roman"/>
          <w:szCs w:val="26"/>
          <w:lang w:val="en-US"/>
        </w:rPr>
        <w:t>Để trình bày nội dung một cách hệ thống và khoa học, đề án sẽ được cấu trúc thành các chương chính như sau:</w:t>
      </w:r>
    </w:p>
    <w:p w14:paraId="53A07E81" w14:textId="379A5F70" w:rsidR="00732616" w:rsidRPr="003202C4" w:rsidRDefault="00732616">
      <w:pPr>
        <w:numPr>
          <w:ilvl w:val="0"/>
          <w:numId w:val="14"/>
        </w:numPr>
        <w:spacing w:before="120" w:after="120"/>
        <w:rPr>
          <w:rFonts w:cs="Times New Roman"/>
          <w:szCs w:val="26"/>
          <w:lang w:val="en-US"/>
        </w:rPr>
      </w:pPr>
      <w:r w:rsidRPr="003202C4">
        <w:rPr>
          <w:rFonts w:cs="Times New Roman"/>
          <w:b/>
          <w:bCs/>
          <w:szCs w:val="26"/>
          <w:lang w:val="en-US"/>
        </w:rPr>
        <w:t>Chương 1: Tổng quan về bài toán tối đa hóa ảnh hưởng trên mạng xã hội.</w:t>
      </w:r>
      <w:r w:rsidRPr="003202C4">
        <w:rPr>
          <w:rFonts w:cs="Times New Roman"/>
          <w:szCs w:val="26"/>
          <w:lang w:val="en-US"/>
        </w:rPr>
        <w:t> Chương này sẽ giới thiệu các khái niệm cơ bản về mạng xã hội, các mô hình lan truyền thông tin phổ biến, và đi sâu vào bài toán tối đa hóa ảnh hưởng (IM) trên mạng xã hội đơn lớp. Các nghiên cứu liên quan cũng sẽ được tổng hợp trong chương này.</w:t>
      </w:r>
    </w:p>
    <w:p w14:paraId="4F22009E" w14:textId="431BA3E8" w:rsidR="00732616" w:rsidRPr="003202C4" w:rsidRDefault="00732616">
      <w:pPr>
        <w:numPr>
          <w:ilvl w:val="0"/>
          <w:numId w:val="14"/>
        </w:numPr>
        <w:spacing w:before="120" w:after="120"/>
        <w:rPr>
          <w:rFonts w:cs="Times New Roman"/>
          <w:szCs w:val="26"/>
          <w:lang w:val="en-US"/>
        </w:rPr>
      </w:pPr>
      <w:r w:rsidRPr="003202C4">
        <w:rPr>
          <w:rFonts w:cs="Times New Roman"/>
          <w:b/>
          <w:bCs/>
          <w:szCs w:val="26"/>
          <w:lang w:val="en-US"/>
        </w:rPr>
        <w:t xml:space="preserve">Chương 2: Phương pháp đề xuất: Tối </w:t>
      </w:r>
      <w:r w:rsidR="00A94D5D">
        <w:rPr>
          <w:rFonts w:cs="Times New Roman"/>
          <w:b/>
          <w:bCs/>
          <w:szCs w:val="26"/>
          <w:lang w:val="en-US"/>
        </w:rPr>
        <w:t>đa</w:t>
      </w:r>
      <w:r w:rsidRPr="003202C4">
        <w:rPr>
          <w:rFonts w:cs="Times New Roman"/>
          <w:b/>
          <w:bCs/>
          <w:szCs w:val="26"/>
          <w:lang w:val="en-US"/>
        </w:rPr>
        <w:t xml:space="preserve"> hóa ảnh hưởng trên mạng xã hội đa lớp.</w:t>
      </w:r>
      <w:r w:rsidRPr="003202C4">
        <w:rPr>
          <w:rFonts w:cs="Times New Roman"/>
          <w:szCs w:val="26"/>
          <w:lang w:val="en-US"/>
        </w:rPr>
        <w:t xml:space="preserve"> Chương này trình bày chi tiết phương pháp được đề xuất để giải quyết bài toán tối </w:t>
      </w:r>
      <w:r w:rsidR="00A94D5D">
        <w:rPr>
          <w:rFonts w:cs="Times New Roman"/>
          <w:szCs w:val="26"/>
          <w:lang w:val="en-US"/>
        </w:rPr>
        <w:t>đa</w:t>
      </w:r>
      <w:r w:rsidRPr="003202C4">
        <w:rPr>
          <w:rFonts w:cs="Times New Roman"/>
          <w:szCs w:val="26"/>
          <w:lang w:val="en-US"/>
        </w:rPr>
        <w:t xml:space="preserve"> hóa ảnh hưởng trên mạng đa tầng (MIM). </w:t>
      </w:r>
    </w:p>
    <w:p w14:paraId="6DC3BCC5" w14:textId="6885F974" w:rsidR="00732616" w:rsidRPr="003202C4" w:rsidRDefault="00732616">
      <w:pPr>
        <w:numPr>
          <w:ilvl w:val="0"/>
          <w:numId w:val="14"/>
        </w:numPr>
        <w:spacing w:before="120" w:after="120"/>
        <w:rPr>
          <w:rFonts w:cs="Times New Roman"/>
          <w:szCs w:val="26"/>
          <w:lang w:val="en-US"/>
        </w:rPr>
      </w:pPr>
      <w:r w:rsidRPr="003202C4">
        <w:rPr>
          <w:rFonts w:cs="Times New Roman"/>
          <w:b/>
          <w:bCs/>
          <w:szCs w:val="26"/>
          <w:lang w:val="en-US"/>
        </w:rPr>
        <w:t>Chương 3: Thực nghiệm và đánh giá.</w:t>
      </w:r>
      <w:r w:rsidRPr="003202C4">
        <w:rPr>
          <w:rFonts w:cs="Times New Roman"/>
          <w:szCs w:val="26"/>
          <w:lang w:val="en-US"/>
        </w:rPr>
        <w:t> Chương này mô tả quá trình thiết lập thực nghiệm để đánh giá hiệu quả của mô hình REM đã đề xuất</w:t>
      </w:r>
      <w:bookmarkEnd w:id="8"/>
      <w:r w:rsidRPr="003202C4">
        <w:rPr>
          <w:rFonts w:cs="Times New Roman"/>
          <w:szCs w:val="26"/>
          <w:lang w:val="en-US"/>
        </w:rPr>
        <w:t>.</w:t>
      </w:r>
    </w:p>
    <w:p w14:paraId="1FEAE1BE" w14:textId="77777777" w:rsidR="00811AC9" w:rsidRPr="003202C4" w:rsidRDefault="00811AC9" w:rsidP="00811AC9">
      <w:pPr>
        <w:pStyle w:val="Heading2"/>
        <w:rPr>
          <w:rFonts w:ascii="Times New Roman" w:hAnsi="Times New Roman" w:cs="Times New Roman"/>
          <w:b w:val="0"/>
          <w:bCs/>
          <w:szCs w:val="28"/>
        </w:rPr>
      </w:pPr>
      <w:bookmarkStart w:id="9" w:name="_Toc198573743"/>
      <w:r w:rsidRPr="003202C4">
        <w:rPr>
          <w:rFonts w:ascii="Times New Roman" w:hAnsi="Times New Roman" w:cs="Times New Roman"/>
          <w:bCs/>
          <w:szCs w:val="28"/>
        </w:rPr>
        <w:t>2.</w:t>
      </w:r>
      <w:r w:rsidRPr="003202C4">
        <w:rPr>
          <w:rFonts w:ascii="Times New Roman" w:hAnsi="Times New Roman" w:cs="Times New Roman"/>
          <w:bCs/>
          <w:szCs w:val="28"/>
        </w:rPr>
        <w:tab/>
        <w:t>Tổng quan về vấn đề nghiên cứu</w:t>
      </w:r>
      <w:bookmarkEnd w:id="9"/>
    </w:p>
    <w:p w14:paraId="35976C56" w14:textId="30A63D47" w:rsidR="000E65B3" w:rsidRPr="003202C4" w:rsidRDefault="000E65B3" w:rsidP="000E65B3">
      <w:pPr>
        <w:spacing w:before="120" w:after="120"/>
        <w:rPr>
          <w:rFonts w:cs="Times New Roman"/>
          <w:szCs w:val="26"/>
        </w:rPr>
      </w:pPr>
      <w:bookmarkStart w:id="10" w:name="_Hlk198739659"/>
      <w:r w:rsidRPr="003202C4">
        <w:rPr>
          <w:rFonts w:cs="Times New Roman"/>
          <w:b/>
          <w:bCs/>
          <w:szCs w:val="26"/>
        </w:rPr>
        <w:t xml:space="preserve">Tối </w:t>
      </w:r>
      <w:r w:rsidR="00A94D5D">
        <w:rPr>
          <w:rFonts w:cs="Times New Roman"/>
          <w:b/>
          <w:bCs/>
          <w:szCs w:val="26"/>
          <w:lang w:val="en-US"/>
        </w:rPr>
        <w:t>đa</w:t>
      </w:r>
      <w:r w:rsidRPr="003202C4">
        <w:rPr>
          <w:rFonts w:cs="Times New Roman"/>
          <w:b/>
          <w:bCs/>
          <w:szCs w:val="26"/>
        </w:rPr>
        <w:t xml:space="preserve"> tổ hợp cho bài toán IM.</w:t>
      </w:r>
      <w:r w:rsidRPr="003202C4">
        <w:rPr>
          <w:rFonts w:cs="Times New Roman"/>
          <w:szCs w:val="26"/>
        </w:rPr>
        <w:t xml:space="preserve"> Bài toán Tối </w:t>
      </w:r>
      <w:r w:rsidR="00A94D5D">
        <w:rPr>
          <w:rFonts w:cs="Times New Roman"/>
          <w:szCs w:val="26"/>
          <w:lang w:val="en-US"/>
        </w:rPr>
        <w:t>đa</w:t>
      </w:r>
      <w:r w:rsidRPr="003202C4">
        <w:rPr>
          <w:rFonts w:cs="Times New Roman"/>
          <w:szCs w:val="26"/>
        </w:rPr>
        <w:t xml:space="preserve"> Ảnh hưởng (Influence Maximization - IM) thực chất là một trường hợp đơn giản hóa của Tối </w:t>
      </w:r>
      <w:r w:rsidR="00A94D5D">
        <w:rPr>
          <w:rFonts w:cs="Times New Roman"/>
          <w:szCs w:val="26"/>
          <w:lang w:val="en-US"/>
        </w:rPr>
        <w:t>đa</w:t>
      </w:r>
      <w:r w:rsidRPr="003202C4">
        <w:rPr>
          <w:rFonts w:cs="Times New Roman"/>
          <w:szCs w:val="26"/>
        </w:rPr>
        <w:t xml:space="preserve"> Ảnh hưởng trên Mạng Đa Lớp (Multiplex Influence Maximization - MIM), khi chỉ giới hạn trong một mạng đơn thay vì nhiều mạng liên kết chặt chẽ. Mặc dù bài toán IM truyền thống đã đạt được nhiều tiến bộ đáng kể, nhưng MIM lại đặt ra các thách thức đặc biệt do sự tương tác phức tạp giữa các lớp mạng liên kết. Các phương pháp tiếp cận IM ban đầu chủ yếu dựa trên mô phỏng</w:t>
      </w:r>
      <w:r w:rsidR="009A24A9">
        <w:rPr>
          <w:rFonts w:cs="Times New Roman"/>
          <w:szCs w:val="26"/>
          <w:lang w:val="en-US"/>
        </w:rPr>
        <w:t xml:space="preserve"> [21]</w:t>
      </w:r>
      <w:r w:rsidRPr="003202C4">
        <w:rPr>
          <w:rFonts w:cs="Times New Roman"/>
          <w:szCs w:val="26"/>
        </w:rPr>
        <w:t xml:space="preserve">, thực hiện quá trình khuếch tán ảnh hưởng trên </w:t>
      </w:r>
      <w:r w:rsidRPr="003202C4">
        <w:rPr>
          <w:rFonts w:cs="Times New Roman"/>
          <w:szCs w:val="26"/>
        </w:rPr>
        <w:lastRenderedPageBreak/>
        <w:t>mạng lưới nhiều lần để ước lượng phạm vi ảnh hưởng. Dù trực quan, phương pháp này thường đòi hỏi tài nguyên tính toán lớn, đặc biệt với các mạng lưới lớn. Nhằm giải quyết vấn đề này, các phương pháp dựa trên proxy</w:t>
      </w:r>
      <w:r w:rsidR="009A24A9">
        <w:rPr>
          <w:rFonts w:cs="Times New Roman"/>
          <w:szCs w:val="26"/>
          <w:lang w:val="en-US"/>
        </w:rPr>
        <w:t xml:space="preserve"> </w:t>
      </w:r>
      <w:r w:rsidR="009A24A9" w:rsidRPr="009A24A9">
        <w:rPr>
          <w:rFonts w:cs="Times New Roman"/>
          <w:szCs w:val="26"/>
          <w:lang w:val="en-US"/>
        </w:rPr>
        <w:t>[31] [46] [47]</w:t>
      </w:r>
      <w:r w:rsidRPr="003202C4">
        <w:rPr>
          <w:rFonts w:cs="Times New Roman"/>
          <w:szCs w:val="26"/>
        </w:rPr>
        <w:t xml:space="preserve"> đã ra đời, sử dụng các chỉ số đơn giản hơn để xấp xỉ phạm vi ảnh hưởng. Dựa trên tính chất con-mô-đun (submodularity) của quá trình khuếch tán, các thuật toán xấp xỉ như CELF++ </w:t>
      </w:r>
      <w:r w:rsidR="009A24A9">
        <w:rPr>
          <w:rFonts w:eastAsiaTheme="minorEastAsia" w:cs="Times New Roman"/>
          <w:bCs/>
        </w:rPr>
        <w:t>[2]</w:t>
      </w:r>
      <w:r w:rsidRPr="003202C4">
        <w:rPr>
          <w:rFonts w:cs="Times New Roman"/>
          <w:szCs w:val="26"/>
        </w:rPr>
        <w:t xml:space="preserve"> và UBLF </w:t>
      </w:r>
      <w:r w:rsidR="009A24A9">
        <w:rPr>
          <w:rFonts w:eastAsiaTheme="minorEastAsia" w:cs="Times New Roman"/>
          <w:bCs/>
        </w:rPr>
        <w:t>[11]</w:t>
      </w:r>
      <w:r w:rsidRPr="003202C4">
        <w:rPr>
          <w:rFonts w:cs="Times New Roman"/>
          <w:szCs w:val="26"/>
        </w:rPr>
        <w:t xml:space="preserve"> giúp chọn tập hạt giống hiệu quả với tỉ lệ xấp xỉ đảm bảo </w:t>
      </w:r>
      <m:oMath>
        <m:d>
          <m:dPr>
            <m:ctrlPr>
              <w:rPr>
                <w:rFonts w:ascii="Cambria Math" w:hAnsi="Cambria Math" w:cs="Times New Roman"/>
                <w:i/>
                <w:szCs w:val="26"/>
              </w:rPr>
            </m:ctrlPr>
          </m:dPr>
          <m:e>
            <m:r>
              <w:rPr>
                <w:rFonts w:ascii="Cambria Math" w:hAnsi="Cambria Math" w:cs="Times New Roman"/>
                <w:szCs w:val="26"/>
              </w:rPr>
              <m:t>1-1</m:t>
            </m:r>
            <m:r>
              <m:rPr>
                <m:lit/>
              </m:rPr>
              <w:rPr>
                <w:rFonts w:ascii="Cambria Math" w:hAnsi="Cambria Math" w:cs="Times New Roman"/>
                <w:szCs w:val="26"/>
              </w:rPr>
              <m:t>/</m:t>
            </m:r>
            <m:r>
              <w:rPr>
                <w:rFonts w:ascii="Cambria Math" w:hAnsi="Cambria Math" w:cs="Times New Roman"/>
                <w:szCs w:val="26"/>
              </w:rPr>
              <m:t>e</m:t>
            </m:r>
          </m:e>
        </m:d>
      </m:oMath>
      <w:r w:rsidRPr="003202C4">
        <w:rPr>
          <w:rFonts w:cs="Times New Roman"/>
          <w:szCs w:val="26"/>
        </w:rPr>
        <w:t xml:space="preserve">. Gần đây, thuật toán Tiptop </w:t>
      </w:r>
      <w:r w:rsidR="009A24A9">
        <w:rPr>
          <w:rFonts w:eastAsiaTheme="minorEastAsia" w:cs="Times New Roman"/>
          <w:bCs/>
        </w:rPr>
        <w:t>[50]</w:t>
      </w:r>
      <w:r w:rsidRPr="003202C4">
        <w:rPr>
          <w:rFonts w:cs="Times New Roman"/>
          <w:szCs w:val="26"/>
        </w:rPr>
        <w:t xml:space="preserve"> đã tạo nên bước ngoặt khi cung cấp lời giải gần chính xác cho bài toán IM với tỉ lệ tối ưu </w:t>
      </w:r>
      <m:oMath>
        <m:d>
          <m:dPr>
            <m:ctrlPr>
              <w:rPr>
                <w:rFonts w:ascii="Cambria Math" w:hAnsi="Cambria Math" w:cs="Times New Roman"/>
                <w:i/>
                <w:szCs w:val="26"/>
              </w:rPr>
            </m:ctrlPr>
          </m:dPr>
          <m:e>
            <m:r>
              <w:rPr>
                <w:rFonts w:ascii="Cambria Math" w:hAnsi="Cambria Math" w:cs="Times New Roman"/>
                <w:szCs w:val="26"/>
              </w:rPr>
              <m:t>1-ϵ</m:t>
            </m:r>
          </m:e>
        </m:d>
      </m:oMath>
      <w:r w:rsidRPr="003202C4">
        <w:rPr>
          <w:rFonts w:cs="Times New Roman"/>
          <w:szCs w:val="26"/>
        </w:rPr>
        <w:t xml:space="preserve"> cho bất kỳ </w:t>
      </w:r>
      <m:oMath>
        <m:r>
          <w:rPr>
            <w:rFonts w:ascii="Cambria Math" w:hAnsi="Cambria Math" w:cs="Times New Roman"/>
            <w:szCs w:val="26"/>
          </w:rPr>
          <m:t>ϵ&gt; 0</m:t>
        </m:r>
      </m:oMath>
      <w:r w:rsidRPr="003202C4">
        <w:rPr>
          <w:rFonts w:cs="Times New Roman"/>
          <w:szCs w:val="26"/>
        </w:rPr>
        <w:t xml:space="preserve">. Tuy nhiên, bài toán MIM lại yêu cầu các hướng tiếp cận hoàn toàn mới do sự phức tạp bổ sung từ nhiều mạng lưới liên kết. Dù đã xuất hiện các phương pháp đầy hứa hẹn sử dụng thuật toán xấp xỉ tổ hợp </w:t>
      </w:r>
      <w:r w:rsidR="009A24A9">
        <w:rPr>
          <w:rFonts w:eastAsiaTheme="minorEastAsia" w:cs="Times New Roman"/>
          <w:bCs/>
        </w:rPr>
        <w:t>[19] [3]</w:t>
      </w:r>
      <w:r w:rsidRPr="003202C4">
        <w:rPr>
          <w:rFonts w:cs="Times New Roman"/>
          <w:szCs w:val="26"/>
        </w:rPr>
        <w:t>, MIM vẫn là một lĩnh vực nghiên cứu sôi động. Các hướng nghiên cứu trong tương lai bao gồm việc tích hợp học máy và khai thác các đặc điểm riêng của mạng đa lớp để đạt được các giải pháp hiệu quả và chính xác hơn</w:t>
      </w:r>
      <w:bookmarkEnd w:id="10"/>
      <w:r w:rsidRPr="003202C4">
        <w:rPr>
          <w:rFonts w:cs="Times New Roman"/>
          <w:szCs w:val="26"/>
        </w:rPr>
        <w:t>.</w:t>
      </w:r>
    </w:p>
    <w:p w14:paraId="0D23F9AF" w14:textId="41D8BE9E" w:rsidR="000E65B3" w:rsidRPr="003202C4" w:rsidRDefault="000E65B3" w:rsidP="000E65B3">
      <w:pPr>
        <w:spacing w:before="120" w:after="120"/>
        <w:rPr>
          <w:rFonts w:cs="Times New Roman"/>
          <w:szCs w:val="26"/>
        </w:rPr>
      </w:pPr>
      <w:r w:rsidRPr="003202C4">
        <w:rPr>
          <w:rFonts w:cs="Times New Roman"/>
          <w:b/>
          <w:bCs/>
          <w:szCs w:val="26"/>
        </w:rPr>
        <w:t>Ứng dụng Học Máy vào bài toán IM.</w:t>
      </w:r>
      <w:r w:rsidRPr="003202C4">
        <w:rPr>
          <w:rFonts w:cs="Times New Roman"/>
          <w:szCs w:val="26"/>
        </w:rPr>
        <w:t xml:space="preserve"> </w:t>
      </w:r>
      <w:bookmarkStart w:id="11" w:name="_Hlk198739677"/>
      <w:r w:rsidRPr="003202C4">
        <w:rPr>
          <w:rFonts w:cs="Times New Roman"/>
          <w:szCs w:val="26"/>
        </w:rPr>
        <w:t>Các phương pháp học máy, đặc biệt là học sâu (deep learning), đã xuất hiện để vượt qua những hạn chế của các phương pháp IM truyền thống, vốn thiếu khả năng tổng quát hóa. Việc kết hợp học tăng cường (Reinforcement Learning - RL) với IM đã cho thấy tiềm năng lớn</w:t>
      </w:r>
      <w:r w:rsidR="009A24A9">
        <w:rPr>
          <w:rFonts w:cs="Times New Roman"/>
          <w:szCs w:val="26"/>
          <w:lang w:val="en-US"/>
        </w:rPr>
        <w:t xml:space="preserve"> </w:t>
      </w:r>
      <w:r w:rsidR="009A24A9" w:rsidRPr="009A24A9">
        <w:rPr>
          <w:rFonts w:cs="Times New Roman"/>
          <w:szCs w:val="26"/>
          <w:lang w:val="en-US"/>
        </w:rPr>
        <w:t>[40] [26]</w:t>
      </w:r>
      <w:r w:rsidRPr="003202C4">
        <w:rPr>
          <w:rFonts w:cs="Times New Roman"/>
          <w:szCs w:val="26"/>
        </w:rPr>
        <w:t>, với các tiến bộ gần đây tập trung vào việc học biểu diễn ẩn (latent embedding) của các nút hoặc mạng để lựa chọn các nút hạt giống</w:t>
      </w:r>
      <w:r w:rsidR="009A24A9">
        <w:rPr>
          <w:rFonts w:cs="Times New Roman"/>
          <w:szCs w:val="26"/>
          <w:lang w:val="en-US"/>
        </w:rPr>
        <w:t xml:space="preserve"> </w:t>
      </w:r>
      <w:r w:rsidR="009A24A9">
        <w:rPr>
          <w:rFonts w:eastAsiaTheme="minorEastAsia" w:cs="Times New Roman"/>
          <w:bCs/>
        </w:rPr>
        <w:t>[41] [45] [18]</w:t>
      </w:r>
      <w:r w:rsidRPr="003202C4">
        <w:rPr>
          <w:rFonts w:cs="Times New Roman"/>
          <w:szCs w:val="26"/>
        </w:rPr>
        <w:t xml:space="preserve">. Ngoài ra, các mạng nơ-ron đồ thị (Graph Neural Networks - GNNs) cũng được nghiên cứu để mã hóa ảnh hưởng xã hội và hướng dẫn việc lựa chọn nút trong IM </w:t>
      </w:r>
      <w:r w:rsidR="009A24A9" w:rsidRPr="009A24A9">
        <w:rPr>
          <w:rFonts w:cs="Times New Roman"/>
          <w:szCs w:val="26"/>
        </w:rPr>
        <w:t>[6] [10]</w:t>
      </w:r>
      <w:r w:rsidRPr="003202C4">
        <w:rPr>
          <w:rFonts w:cs="Times New Roman"/>
          <w:szCs w:val="26"/>
        </w:rPr>
        <w:t xml:space="preserve">. Đặc biệt, mô hình DeepIM </w:t>
      </w:r>
      <w:r w:rsidR="009A24A9">
        <w:rPr>
          <w:rFonts w:eastAsiaTheme="minorEastAsia" w:cs="Times New Roman"/>
          <w:bCs/>
        </w:rPr>
        <w:t>[53]</w:t>
      </w:r>
      <w:r w:rsidRPr="003202C4">
        <w:rPr>
          <w:rFonts w:cs="Times New Roman"/>
          <w:szCs w:val="26"/>
        </w:rPr>
        <w:t xml:space="preserve"> sử dụng cách tiếp cận tạo sinh cho bài toán IM, đạt được hiệu suất hàng đầu hiện nay. Tuy nhiên, các phương pháp này chủ yếu được thiết kế cho bài toán IM trên mạng đơn và gặp khó khăn khi mở rộng sang bài toán MIM phức tạp hơn. Nguyên nhân chính đến từ các hạn chế về khả năng xử lý quy mô lớn với nhiều mạng, cũng như khó khăn trong việc nắm bắt hiệu quả các mối quan hệ khuếch tán phức tạp giữa các lớp mạng (intra-propagation và inter-propagation). Bên cạnh đó, các phương pháp này thường bị giới hạn bởi sự phụ thuộc vào mẫu quan sát. Một số công trình gần đây </w:t>
      </w:r>
      <w:r w:rsidR="009A24A9">
        <w:rPr>
          <w:rFonts w:eastAsiaTheme="minorEastAsia" w:cs="Times New Roman"/>
          <w:bCs/>
        </w:rPr>
        <w:t>[34]</w:t>
      </w:r>
      <w:r w:rsidRPr="003202C4">
        <w:rPr>
          <w:rFonts w:cs="Times New Roman"/>
          <w:szCs w:val="26"/>
        </w:rPr>
        <w:t xml:space="preserve"> đã kết hợp mô hình đồ thị xác suất để biểu diễn quá trình khuếch tán ảnh hưởng </w:t>
      </w:r>
      <w:r w:rsidRPr="003202C4">
        <w:rPr>
          <w:rFonts w:cs="Times New Roman"/>
          <w:szCs w:val="26"/>
        </w:rPr>
        <w:lastRenderedPageBreak/>
        <w:t>trong mạng đa chiều, cùng với học tăng cường để tìm tập hạt giống tối ưu. Tuy vậy, những phương pháp này vẫn đối mặt với vấn đề về khả năng mở rộng, do sự phụ thuộc vào các phương pháp truyền thống ở giai đoạn khởi đầu</w:t>
      </w:r>
      <w:bookmarkEnd w:id="11"/>
      <w:r w:rsidRPr="003202C4">
        <w:rPr>
          <w:rFonts w:cs="Times New Roman"/>
          <w:szCs w:val="26"/>
        </w:rPr>
        <w:t>.</w:t>
      </w:r>
    </w:p>
    <w:p w14:paraId="70ED2E14" w14:textId="77777777" w:rsidR="00811AC9" w:rsidRPr="003202C4" w:rsidRDefault="00811AC9" w:rsidP="00811AC9">
      <w:pPr>
        <w:pStyle w:val="Heading2"/>
        <w:rPr>
          <w:rFonts w:ascii="Times New Roman" w:hAnsi="Times New Roman" w:cs="Times New Roman"/>
          <w:b w:val="0"/>
          <w:bCs/>
          <w:szCs w:val="28"/>
        </w:rPr>
      </w:pPr>
      <w:bookmarkStart w:id="12" w:name="_Toc198573744"/>
      <w:r w:rsidRPr="003202C4">
        <w:rPr>
          <w:rFonts w:ascii="Times New Roman" w:hAnsi="Times New Roman" w:cs="Times New Roman"/>
          <w:bCs/>
          <w:szCs w:val="28"/>
        </w:rPr>
        <w:t>3.</w:t>
      </w:r>
      <w:r w:rsidRPr="003202C4">
        <w:rPr>
          <w:rFonts w:ascii="Times New Roman" w:hAnsi="Times New Roman" w:cs="Times New Roman"/>
          <w:bCs/>
          <w:szCs w:val="28"/>
        </w:rPr>
        <w:tab/>
        <w:t>Mục đích nghiên cứu</w:t>
      </w:r>
      <w:bookmarkEnd w:id="12"/>
    </w:p>
    <w:p w14:paraId="560D97CC" w14:textId="04F7BD93" w:rsidR="00811AC9" w:rsidRPr="003202C4" w:rsidRDefault="00811AC9" w:rsidP="00811AC9">
      <w:pPr>
        <w:spacing w:before="120" w:after="120"/>
        <w:rPr>
          <w:rFonts w:cs="Times New Roman"/>
          <w:szCs w:val="26"/>
        </w:rPr>
      </w:pPr>
      <w:r w:rsidRPr="003202C4">
        <w:rPr>
          <w:rFonts w:cs="Times New Roman"/>
          <w:szCs w:val="26"/>
        </w:rPr>
        <w:t>Giới thiệu một khung làm việc mới mang tên Tối đa hóa Chuyên gia Tăng cường (REM) để giải quyết các thách thức trong Tối đa hóa Ảnh hưởng Đa tầng (MIM). REM sử dụng mô hình VAE</w:t>
      </w:r>
      <w:r w:rsidR="000E65B3" w:rsidRPr="003202C4">
        <w:rPr>
          <w:rFonts w:cs="Times New Roman"/>
          <w:szCs w:val="26"/>
          <w:lang w:val="en-US"/>
        </w:rPr>
        <w:t xml:space="preserve"> (Variational autoencoders)</w:t>
      </w:r>
      <w:r w:rsidRPr="003202C4">
        <w:rPr>
          <w:rFonts w:cs="Times New Roman"/>
          <w:szCs w:val="26"/>
        </w:rPr>
        <w:t xml:space="preserve"> để chuyển không gian đầu vào nhiễu thành không gian tiềm ẩn liên tục (Seed2Vec), giúp tối ưu hóa tập hạt giống hiệu quả hơn. Để khắc phục hạn chế về dữ liệu huấn luyện, Seed2Vec được áp dụng như một chính sách Học Tăng cường (RL), cho phép khám phá và tạo ra các tập hạt giống tổng hợp có khả năng lan truyền cao. REM cũng đề xuất mô hình Hỗn hợp Chuyên gia Lan truyền (PMoE) dựa trên GNN để ước lượng chính xác các mẫu lan truyền phức tạp mà không tăng độ phức tạp của mô hình. Các đánh giá cho thấy REM vượt trội về hiệu suất lan truyền, khả năng mở rộng và thời gian suy luận so với các phương pháp tiên tiến khác.</w:t>
      </w:r>
    </w:p>
    <w:p w14:paraId="6285418D" w14:textId="77777777" w:rsidR="00811AC9" w:rsidRPr="003202C4" w:rsidRDefault="00811AC9" w:rsidP="00811AC9">
      <w:pPr>
        <w:pStyle w:val="Heading2"/>
        <w:rPr>
          <w:rFonts w:ascii="Times New Roman" w:hAnsi="Times New Roman" w:cs="Times New Roman"/>
          <w:b w:val="0"/>
          <w:bCs/>
          <w:szCs w:val="28"/>
        </w:rPr>
      </w:pPr>
      <w:bookmarkStart w:id="13" w:name="_Toc198573745"/>
      <w:r w:rsidRPr="003202C4">
        <w:rPr>
          <w:rFonts w:ascii="Times New Roman" w:hAnsi="Times New Roman" w:cs="Times New Roman"/>
          <w:bCs/>
          <w:szCs w:val="28"/>
        </w:rPr>
        <w:t>4.</w:t>
      </w:r>
      <w:r w:rsidRPr="003202C4">
        <w:rPr>
          <w:rFonts w:ascii="Times New Roman" w:hAnsi="Times New Roman" w:cs="Times New Roman"/>
          <w:bCs/>
          <w:szCs w:val="28"/>
        </w:rPr>
        <w:tab/>
        <w:t>Đối tượng và phạm vi nghiên cứu</w:t>
      </w:r>
      <w:bookmarkEnd w:id="13"/>
    </w:p>
    <w:p w14:paraId="2D30B343" w14:textId="166742BA" w:rsidR="00811AC9" w:rsidRPr="003202C4" w:rsidRDefault="00811AC9" w:rsidP="00811AC9">
      <w:pPr>
        <w:spacing w:before="120" w:after="120"/>
        <w:rPr>
          <w:rFonts w:cs="Times New Roman"/>
          <w:szCs w:val="26"/>
        </w:rPr>
      </w:pPr>
      <w:r w:rsidRPr="003202C4">
        <w:rPr>
          <w:rFonts w:cs="Times New Roman"/>
          <w:szCs w:val="26"/>
        </w:rPr>
        <w:t>- Đối tượng nghiên cứu: các mạng xã hội đa lớp</w:t>
      </w:r>
    </w:p>
    <w:p w14:paraId="4059E08A" w14:textId="77777777" w:rsidR="00811AC9" w:rsidRPr="003202C4" w:rsidRDefault="00811AC9" w:rsidP="00811AC9">
      <w:pPr>
        <w:spacing w:before="120" w:after="120"/>
        <w:rPr>
          <w:rFonts w:cs="Times New Roman"/>
          <w:szCs w:val="26"/>
        </w:rPr>
      </w:pPr>
      <w:r w:rsidRPr="003202C4">
        <w:rPr>
          <w:rFonts w:cs="Times New Roman"/>
          <w:szCs w:val="26"/>
        </w:rPr>
        <w:t>- Phạm vi nghiên cứu: tập trung vào việc tối ưu hóa việc lựa chọn các đỉnh ảnh hưởng trên mạng đa lớp để lan truyền thông tin hiệu quả trên các nền tảng xã hội.</w:t>
      </w:r>
    </w:p>
    <w:p w14:paraId="5307E7BF" w14:textId="612BBB6C" w:rsidR="00811AC9" w:rsidRPr="003202C4" w:rsidRDefault="00811AC9" w:rsidP="00811AC9">
      <w:pPr>
        <w:pStyle w:val="Heading2"/>
        <w:rPr>
          <w:rFonts w:ascii="Times New Roman" w:hAnsi="Times New Roman" w:cs="Times New Roman"/>
          <w:b w:val="0"/>
          <w:bCs/>
          <w:szCs w:val="28"/>
          <w:lang w:val="en-US"/>
        </w:rPr>
      </w:pPr>
      <w:bookmarkStart w:id="14" w:name="_Toc198573746"/>
      <w:r w:rsidRPr="003202C4">
        <w:rPr>
          <w:rFonts w:ascii="Times New Roman" w:hAnsi="Times New Roman" w:cs="Times New Roman"/>
          <w:bCs/>
          <w:szCs w:val="28"/>
        </w:rPr>
        <w:t>5.</w:t>
      </w:r>
      <w:r w:rsidRPr="003202C4">
        <w:rPr>
          <w:rFonts w:ascii="Times New Roman" w:hAnsi="Times New Roman" w:cs="Times New Roman"/>
          <w:bCs/>
          <w:szCs w:val="28"/>
        </w:rPr>
        <w:tab/>
        <w:t>Phương pháp nghiên cứu</w:t>
      </w:r>
      <w:bookmarkEnd w:id="14"/>
    </w:p>
    <w:p w14:paraId="71526D84" w14:textId="77777777" w:rsidR="00811AC9" w:rsidRPr="003202C4" w:rsidRDefault="00811AC9" w:rsidP="00811AC9">
      <w:pPr>
        <w:spacing w:before="120" w:after="120"/>
        <w:rPr>
          <w:rFonts w:cs="Times New Roman"/>
          <w:szCs w:val="26"/>
        </w:rPr>
      </w:pPr>
      <w:r w:rsidRPr="003202C4">
        <w:rPr>
          <w:rFonts w:cs="Times New Roman"/>
          <w:szCs w:val="26"/>
        </w:rPr>
        <w:t>Nghiên cứu này được tiến hành thông qua một phương pháp kết hợp, bao gồm giai đoạn nghiên cứu lý thuyết sâu rộng và giai đoạn nghiên cứu thực nghiệm để phát triển và đánh giá khung làm việc Tối đa hóa Chuyên gia Tăng cường (REM).</w:t>
      </w:r>
    </w:p>
    <w:p w14:paraId="024046B6" w14:textId="791B7058" w:rsidR="00811AC9" w:rsidRPr="003202C4" w:rsidRDefault="00811AC9" w:rsidP="00811AC9">
      <w:pPr>
        <w:spacing w:before="120" w:after="120"/>
        <w:rPr>
          <w:rFonts w:cs="Times New Roman"/>
          <w:szCs w:val="26"/>
        </w:rPr>
      </w:pPr>
      <w:r w:rsidRPr="003202C4">
        <w:rPr>
          <w:rFonts w:cs="Times New Roman"/>
          <w:szCs w:val="26"/>
        </w:rPr>
        <w:t xml:space="preserve">Ban đầu, công tác nghiên cứu lý thuyết sẽ tập trung vào việc tổng quan toàn diện các tài liệu khoa học hiện có. Quá trình này bao gồm việc tìm hiểu sâu về các khái niệm, thuật toán và thách thức cốt lõi trong lĩnh vực Tối </w:t>
      </w:r>
      <w:r w:rsidR="00A94D5D">
        <w:rPr>
          <w:rFonts w:cs="Times New Roman"/>
          <w:szCs w:val="26"/>
          <w:lang w:val="en-US"/>
        </w:rPr>
        <w:t>đa</w:t>
      </w:r>
      <w:r w:rsidRPr="003202C4">
        <w:rPr>
          <w:rFonts w:cs="Times New Roman"/>
          <w:szCs w:val="26"/>
        </w:rPr>
        <w:t xml:space="preserve"> hóa Ảnh hưởng (IM) nói chung và Tối </w:t>
      </w:r>
      <w:r w:rsidR="00A94D5D">
        <w:rPr>
          <w:rFonts w:cs="Times New Roman"/>
          <w:szCs w:val="26"/>
          <w:lang w:val="en-US"/>
        </w:rPr>
        <w:t>đa</w:t>
      </w:r>
      <w:r w:rsidRPr="003202C4">
        <w:rPr>
          <w:rFonts w:cs="Times New Roman"/>
          <w:szCs w:val="26"/>
        </w:rPr>
        <w:t xml:space="preserve"> hóa Ảnh hưởng Đa tầng (MIM) nói riêng. Cụ thể,</w:t>
      </w:r>
      <w:r w:rsidR="008D5138" w:rsidRPr="003202C4">
        <w:rPr>
          <w:rFonts w:cs="Times New Roman"/>
          <w:szCs w:val="26"/>
          <w:lang w:val="en-US"/>
        </w:rPr>
        <w:t xml:space="preserve"> đề tài</w:t>
      </w:r>
      <w:r w:rsidRPr="003202C4">
        <w:rPr>
          <w:rFonts w:cs="Times New Roman"/>
          <w:szCs w:val="26"/>
        </w:rPr>
        <w:t xml:space="preserve"> sẽ phân </w:t>
      </w:r>
      <w:r w:rsidRPr="003202C4">
        <w:rPr>
          <w:rFonts w:cs="Times New Roman"/>
          <w:szCs w:val="26"/>
        </w:rPr>
        <w:lastRenderedPageBreak/>
        <w:t>tích các mô hình lan truyền ảnh hưởng phổ biến (như Independent Cascade, Linear Threshold) và cách chúng được điều chỉnh cho mạng đa tầng. Các phương pháp Tối ưu hóa Tổ hợp (CO) truyền thống</w:t>
      </w:r>
      <w:r w:rsidR="00BB7FBC">
        <w:rPr>
          <w:rFonts w:cs="Times New Roman"/>
          <w:szCs w:val="26"/>
          <w:lang w:val="en-US"/>
        </w:rPr>
        <w:t xml:space="preserve"> </w:t>
      </w:r>
      <w:r w:rsidR="00BB7FBC" w:rsidRPr="00E51602">
        <w:rPr>
          <w:rFonts w:cs="Times New Roman"/>
          <w:szCs w:val="26"/>
          <w:lang w:val="en-US"/>
        </w:rPr>
        <w:t>[39] [13] [34] [43] [7]</w:t>
      </w:r>
      <w:r w:rsidR="00BB7FBC" w:rsidRPr="003202C4">
        <w:rPr>
          <w:rFonts w:cs="Times New Roman"/>
          <w:szCs w:val="26"/>
        </w:rPr>
        <w:t xml:space="preserve"> </w:t>
      </w:r>
      <w:r w:rsidRPr="003202C4">
        <w:rPr>
          <w:rFonts w:cs="Times New Roman"/>
          <w:szCs w:val="26"/>
        </w:rPr>
        <w:t>cho MIM sẽ được xem xét kỹ lưỡng về thuật toán, ưu điểm và các hạn chế đã được ghi nhận như khả năng tổng quát hóa kém, vấn đề về khả năng mở rộng và sự phụ thuộc vào các quy tắc định sẵn. Song song đó, các phương pháp dựa trên học máy</w:t>
      </w:r>
      <w:r w:rsidR="00BB7FBC">
        <w:rPr>
          <w:rFonts w:cs="Times New Roman"/>
          <w:szCs w:val="26"/>
          <w:lang w:val="en-US"/>
        </w:rPr>
        <w:t xml:space="preserve"> </w:t>
      </w:r>
      <w:r w:rsidR="00BB7FBC" w:rsidRPr="00E51602">
        <w:rPr>
          <w:rFonts w:cs="Times New Roman"/>
          <w:szCs w:val="26"/>
          <w:lang w:val="en-US"/>
        </w:rPr>
        <w:t>[34] [53] [45] [43] [37]</w:t>
      </w:r>
      <w:r w:rsidRPr="003202C4">
        <w:rPr>
          <w:rFonts w:cs="Times New Roman"/>
          <w:szCs w:val="26"/>
        </w:rPr>
        <w:t xml:space="preserve">, đặc biệt là Học tăng cường (RL) và Mạng nơ-ron đồ thị (GNN), sẽ được nghiên cứu để hiểu rõ cơ chế hoạt động, lợi thế về khả năng tổng quát hóa và nắm bắt mẫu phức tạp, cũng như các nhược điểm còn tồn tại như tối ưu hóa không hiệu quả trong RL hoặc ước lượng lan truyền thiếu chính xác do hiện tượng làm mịn quá mức (oversmoothing) trong GNN. Các kỹ thuật liên quan như Variational Autoencoders (VAE) cho việc học biểu diễn trong không gian tiềm ẩn liên tục và Mixture of Experts (MoE) cho việc kết hợp nhiều mô hình chuyên biệt cũng sẽ được khảo sát. Từ nền tảng lý thuyết này, </w:t>
      </w:r>
      <w:r w:rsidR="00BB3D51" w:rsidRPr="003202C4">
        <w:rPr>
          <w:rFonts w:cs="Times New Roman"/>
          <w:szCs w:val="26"/>
          <w:lang w:val="en-US"/>
        </w:rPr>
        <w:t>đề án</w:t>
      </w:r>
      <w:r w:rsidRPr="003202C4">
        <w:rPr>
          <w:rFonts w:cs="Times New Roman"/>
          <w:szCs w:val="26"/>
        </w:rPr>
        <w:t xml:space="preserve"> sẽ phân tích và xác định rõ hơn các vấn đề mà REM cần giải quyết, bao gồm thách thức tối ưu hóa tập hạt giống hiệu quả trong không gian lớn, nhiễu của mạng đa tầng và việc ước lượng chính xác sự lan truyền khi có nhiều mô hình lan truyền khác nhau giữa các tầng mạng.</w:t>
      </w:r>
    </w:p>
    <w:p w14:paraId="76E55B00" w14:textId="77777777" w:rsidR="00811AC9" w:rsidRPr="003202C4" w:rsidRDefault="00811AC9" w:rsidP="00811AC9">
      <w:pPr>
        <w:spacing w:before="120" w:after="120"/>
        <w:rPr>
          <w:rFonts w:cs="Times New Roman"/>
          <w:szCs w:val="26"/>
        </w:rPr>
      </w:pPr>
      <w:r w:rsidRPr="003202C4">
        <w:rPr>
          <w:rFonts w:cs="Times New Roman"/>
          <w:szCs w:val="26"/>
        </w:rPr>
        <w:t xml:space="preserve">Để đánh giá hiệu quả của REM, một quy trình thực nghiệm chi tiết sẽ được thiết kế. Điều này bắt đầu bằng việc chuẩn bị các bộ dữ liệu mạng xã hội đa tầng công khai và đa dạng (ví dụ: Facebook-Twitter, DBLP), có thể bao gồm cả dữ liệu tổng hợp, để kiểm tra tính tổng quát. Chúng tôi sẽ lựa chọn các phương pháp so sánh (baseline methods) bao gồm cả thuật toán CO và các phương pháp học máy tiên tiến khác cho. Các độ đo đánh giá chính bao gồm hiệu suất lan truyền (số nút bị ảnh hưởng), thời gian huấn luyện, thời gian suy luận/chọn hạt giống, và khả năng mở rộng khi kích thước đồ thị và số tầng tăng. Môi trường thực nghiệm sẽ được thiết lập cẩn thận với việc phân chia dữ liệu (nếu cần), cấu hình và tinh chỉnh siêu tham số một cách công bằng. Sau khi thực hiện các thí nghiệm, kết quả sẽ được phân tích kỹ lưỡng thông qua so sánh định lượng với các baseline để đánh giá đóng góp của từng thành phần trong REM, và thảo luận về các phát hiện, ý nghĩa cũng như hạn chế của nghiên </w:t>
      </w:r>
      <w:r w:rsidRPr="003202C4">
        <w:rPr>
          <w:rFonts w:cs="Times New Roman"/>
          <w:szCs w:val="26"/>
        </w:rPr>
        <w:lastRenderedPageBreak/>
        <w:t>cứu. Thông qua phương pháp tiếp cận toàn diện này, nghiên cứu hướng tới việc cung cấp một giải pháp mới, hiệu quả cho bài toán MIM, đồng thời làm sâu sắc thêm hiểu biết về việc ứng dụng học máy trong tối ưu hóa trên các cấu trúc đồ thị phức tạp.</w:t>
      </w:r>
    </w:p>
    <w:p w14:paraId="57E1199E" w14:textId="77777777" w:rsidR="00811AC9" w:rsidRPr="003202C4" w:rsidRDefault="00811AC9" w:rsidP="00811AC9">
      <w:pPr>
        <w:spacing w:before="120" w:after="120"/>
      </w:pPr>
      <w:r w:rsidRPr="003202C4">
        <w:br w:type="page"/>
      </w:r>
    </w:p>
    <w:p w14:paraId="169771D4" w14:textId="4AF68019" w:rsidR="008F233B" w:rsidRPr="003202C4" w:rsidRDefault="00811AC9" w:rsidP="008F233B">
      <w:pPr>
        <w:pStyle w:val="Heading1"/>
        <w:spacing w:before="120" w:after="120"/>
        <w:rPr>
          <w:rFonts w:ascii="Times New Roman" w:hAnsi="Times New Roman" w:cs="Times New Roman"/>
          <w:bCs/>
          <w:lang w:val="en-US"/>
        </w:rPr>
      </w:pPr>
      <w:bookmarkStart w:id="15" w:name="_Toc198573747"/>
      <w:r w:rsidRPr="003202C4">
        <w:rPr>
          <w:rFonts w:ascii="Times New Roman" w:hAnsi="Times New Roman" w:cs="Times New Roman"/>
          <w:bCs/>
        </w:rPr>
        <w:lastRenderedPageBreak/>
        <w:t>CHƯƠNG 1 - GIỚI THIỆU TỔNG QUAN</w:t>
      </w:r>
      <w:r w:rsidR="00042208" w:rsidRPr="003202C4">
        <w:rPr>
          <w:rFonts w:ascii="Times New Roman" w:hAnsi="Times New Roman" w:cs="Times New Roman"/>
          <w:bCs/>
          <w:lang w:val="en-US"/>
        </w:rPr>
        <w:t xml:space="preserve"> VỀ CÁC BÀI TOÁN LAN TRUYỀN THÔNG TIN</w:t>
      </w:r>
      <w:bookmarkEnd w:id="15"/>
    </w:p>
    <w:p w14:paraId="10280907" w14:textId="2742123E" w:rsidR="008F233B" w:rsidRPr="003202C4" w:rsidRDefault="008F233B" w:rsidP="008F233B">
      <w:pPr>
        <w:rPr>
          <w:lang w:val="en-US"/>
        </w:rPr>
      </w:pPr>
      <w:r w:rsidRPr="003202C4">
        <w:rPr>
          <w:lang w:val="en-US"/>
        </w:rPr>
        <w:t>Trong kỷ nguyên số, mạng xã hội đã nổi lên như những hệ sinh thái phức tạp, nơi thông tin không chỉ được chia sẻ mà còn lan tỏa với tốc độ và quy mô chưa từng có, định hình mạnh mẽ dư luận và hành vi. Việc thấu hiểu và mô hình hóa những động lực lan truyền phức tạp này không chỉ là một mục tiêu khoa học hấp dẫn mà còn là chìa khóa cho vô số ứng dụng thực tiễn, từ chiến lược truyền thông đến an ninh thông tin. Do đó, chương này sẽ đặt nền móng bằng cách giới thiệu tổng quan về mạng xã hội, đi sâu vào các mô hình toán học kinh điển mô tả sự lan truyền, và phác thảo những bài toán cốt lõi như tối đa hóa và ngăn chặn ảnh hưởng, tạo tiền đề cho các phân tích và giải pháp chuyên sâu được trình bày.</w:t>
      </w:r>
    </w:p>
    <w:p w14:paraId="3D3FB7AC" w14:textId="77777777" w:rsidR="00811AC9" w:rsidRPr="003202C4" w:rsidRDefault="00811AC9">
      <w:pPr>
        <w:pStyle w:val="Heading2"/>
        <w:numPr>
          <w:ilvl w:val="1"/>
          <w:numId w:val="3"/>
        </w:numPr>
        <w:spacing w:before="120" w:after="120"/>
        <w:ind w:left="360" w:hanging="360"/>
        <w:jc w:val="both"/>
        <w:rPr>
          <w:rFonts w:ascii="Times New Roman" w:hAnsi="Times New Roman" w:cs="Times New Roman"/>
          <w:bCs/>
          <w:szCs w:val="28"/>
        </w:rPr>
      </w:pPr>
      <w:bookmarkStart w:id="16" w:name="_Toc198573748"/>
      <w:r w:rsidRPr="003202C4">
        <w:rPr>
          <w:rFonts w:ascii="Times New Roman" w:hAnsi="Times New Roman" w:cs="Times New Roman"/>
          <w:bCs/>
          <w:szCs w:val="28"/>
        </w:rPr>
        <w:t>Giới thiệu về mạng xã hội</w:t>
      </w:r>
      <w:bookmarkEnd w:id="16"/>
    </w:p>
    <w:p w14:paraId="50761A20" w14:textId="77777777" w:rsidR="00811AC9" w:rsidRPr="003202C4" w:rsidRDefault="00811AC9" w:rsidP="00811AC9">
      <w:pPr>
        <w:pStyle w:val="Heading3"/>
        <w:spacing w:before="120" w:after="120"/>
        <w:jc w:val="both"/>
        <w:rPr>
          <w:rFonts w:ascii="Times New Roman" w:hAnsi="Times New Roman" w:cs="Times New Roman"/>
          <w:i w:val="0"/>
          <w:iCs/>
        </w:rPr>
      </w:pPr>
      <w:bookmarkStart w:id="17" w:name="_Toc198573749"/>
      <w:r w:rsidRPr="003202C4">
        <w:rPr>
          <w:rFonts w:ascii="Times New Roman" w:hAnsi="Times New Roman" w:cs="Times New Roman"/>
          <w:iCs/>
        </w:rPr>
        <w:t>1.1.1.</w:t>
      </w:r>
      <w:r w:rsidRPr="003202C4">
        <w:rPr>
          <w:rFonts w:ascii="Times New Roman" w:hAnsi="Times New Roman" w:cs="Times New Roman"/>
          <w:iCs/>
        </w:rPr>
        <w:tab/>
        <w:t>Những đặc điểm chung của mạng xã hội</w:t>
      </w:r>
      <w:bookmarkEnd w:id="17"/>
      <w:r w:rsidRPr="003202C4">
        <w:rPr>
          <w:rFonts w:ascii="Times New Roman" w:hAnsi="Times New Roman" w:cs="Times New Roman"/>
          <w:iCs/>
        </w:rPr>
        <w:t xml:space="preserve"> </w:t>
      </w:r>
    </w:p>
    <w:p w14:paraId="5DD512E4" w14:textId="77777777" w:rsidR="00811AC9" w:rsidRPr="003202C4" w:rsidRDefault="00811AC9" w:rsidP="00811AC9">
      <w:pPr>
        <w:spacing w:before="120" w:after="120"/>
        <w:rPr>
          <w:rFonts w:cs="Times New Roman"/>
          <w:szCs w:val="26"/>
        </w:rPr>
      </w:pPr>
      <w:r w:rsidRPr="003202C4">
        <w:rPr>
          <w:rFonts w:cs="Times New Roman"/>
          <w:szCs w:val="26"/>
        </w:rPr>
        <w:t xml:space="preserve">Mạng xã hội là một tập hợp các nền tảng trực tuyến cho phép con người kết nối, giao tiếp và chia sẻ thông tin một cách dễ dàng, nhanh chóng, vượt qua mọi rào cản về không gian và thời gian. Các nền tảng nổi bật như Facebook, Twitter, Instagram, TikTok và LinkedIn đã trở thành một phần không thể thiếu trong cuộc sống hiện đại, tạo nên một không gian số hóa năng động và liên tục phát triển. Một trong những đặc điểm quan trọng nhất của mạng xã hội là khả năng kết nối và tương tác giữa các cá nhân, tổ chức, và cộng đồng. Người dùng có thể dễ dàng thiết lập liên lạc với bạn bè, người thân, đồng nghiệp hoặc những người có chung sở thích mà họ có thể chưa từng gặp ngoài đời thực. Các hình thức giao tiếp trên mạng xã hội rất phong phú, bao gồm tin nhắn trực tiếp, bình luận, bài đăng công khai, và thậm chí cả các cuộc gọi video hay phát trực tiếp, từ đó mang lại sự linh hoạt trong cách mọi người xây dựng và duy trì mối quan hệ. Mạng xã hội không chỉ đơn thuần là một công cụ liên lạc mà còn là nơi chia sẻ những câu chuyện, những trải nghiệm và cảm xúc một cách tự do. Việc truyền tải nội dung như văn bản, hình ảnh, video hay liên </w:t>
      </w:r>
      <w:r w:rsidRPr="003202C4">
        <w:rPr>
          <w:rFonts w:cs="Times New Roman"/>
          <w:szCs w:val="26"/>
        </w:rPr>
        <w:lastRenderedPageBreak/>
        <w:t>kết thông qua các nền tảng này diễn ra nhanh chóng và dễ dàng, cho phép thông tin được lan tỏa tới hàng ngàn, thậm chí hàng triệu người chỉ trong vài giây. Đặc điểm này đã biến mạng xã hội trở thành một kênh truyền thông mạnh mẽ, không chỉ cho cá nhân mà còn cho các tổ chức, doanh nghiệp, và phong trào cộng đồng.</w:t>
      </w:r>
    </w:p>
    <w:p w14:paraId="5242A9CA" w14:textId="77777777" w:rsidR="00811AC9" w:rsidRPr="003202C4" w:rsidRDefault="00811AC9" w:rsidP="00811AC9">
      <w:pPr>
        <w:spacing w:before="120" w:after="120"/>
        <w:rPr>
          <w:rFonts w:cs="Times New Roman"/>
          <w:szCs w:val="26"/>
        </w:rPr>
      </w:pPr>
      <w:r w:rsidRPr="003202C4">
        <w:rPr>
          <w:rFonts w:cs="Times New Roman"/>
          <w:szCs w:val="26"/>
        </w:rPr>
        <w:t>Bên cạnh đó, mạng xã hội còn là một môi trường tự do và tùy biến cao, nơi người dùng có thể xây dựng hình ảnh cá nhân và thể hiện bản thân một cách sáng tạo. Hồ sơ cá nhân, các bài đăng, và cách tương tác trên mạng xã hội đều có thể phản ánh rõ nét sở thích, quan điểm, và phong cách sống của mỗi người, tạo nên một "bản sắc số" độc đáo. Không dừng lại ở việc kết nối hay chia sẻ nội dung, các nền tảng mạng xã hội còn tích hợp nhiều tính năng hữu ích khác như thương mại điện tử, quảng cáo, giáo dục trực tuyến, hay quản lý công việc, từ đó mở rộng vai trò của chúng trong các hoạt động kinh tế và xã hội. Tính chất mở và khả năng truy cập dễ dàng của mạng xã hội cũng là một yếu tố quan trọng, khi bất kỳ ai có kết nối Internet đều có thể tham gia vào hệ sinh thái này. Điều này tạo nên một mạng lưới toàn cầu khổng lồ, nơi thông tin có thể lan truyền với tốc độ nhanh chóng và tác động mạnh mẽ đến đời sống xã hội. Tuy nhiên, chính những đặc điểm này cũng khiến mạng xã hội trở thành một công cụ hai mặt, vừa mang lại nhiều lợi ích đáng kể trong việc kết nối và thúc đẩy giao lưu thông tin, vừa tiềm ẩn những thách thức và rủi ro trong việc kiểm soát và quản lý nội dung.</w:t>
      </w:r>
    </w:p>
    <w:p w14:paraId="627898FA" w14:textId="77777777" w:rsidR="00811AC9" w:rsidRPr="003202C4" w:rsidRDefault="00811AC9" w:rsidP="00811AC9">
      <w:pPr>
        <w:pStyle w:val="Heading3"/>
        <w:spacing w:before="120" w:after="120"/>
        <w:jc w:val="both"/>
        <w:rPr>
          <w:rFonts w:ascii="Times New Roman" w:hAnsi="Times New Roman" w:cs="Times New Roman"/>
          <w:i w:val="0"/>
          <w:iCs/>
        </w:rPr>
      </w:pPr>
      <w:bookmarkStart w:id="18" w:name="_Toc198573750"/>
      <w:r w:rsidRPr="003202C4">
        <w:rPr>
          <w:rFonts w:ascii="Times New Roman" w:hAnsi="Times New Roman" w:cs="Times New Roman"/>
          <w:iCs/>
        </w:rPr>
        <w:t>1.1.2.</w:t>
      </w:r>
      <w:r w:rsidRPr="003202C4">
        <w:rPr>
          <w:rFonts w:ascii="Times New Roman" w:hAnsi="Times New Roman" w:cs="Times New Roman"/>
          <w:iCs/>
        </w:rPr>
        <w:tab/>
        <w:t>Lợi ích của mạng xã hội</w:t>
      </w:r>
      <w:bookmarkEnd w:id="18"/>
      <w:r w:rsidRPr="003202C4">
        <w:rPr>
          <w:rFonts w:ascii="Times New Roman" w:hAnsi="Times New Roman" w:cs="Times New Roman"/>
          <w:iCs/>
        </w:rPr>
        <w:t xml:space="preserve"> </w:t>
      </w:r>
    </w:p>
    <w:p w14:paraId="47918C8E" w14:textId="77777777" w:rsidR="00811AC9" w:rsidRPr="003202C4" w:rsidRDefault="00811AC9" w:rsidP="00811AC9">
      <w:pPr>
        <w:spacing w:before="120" w:after="120"/>
        <w:rPr>
          <w:rFonts w:cs="Times New Roman"/>
          <w:szCs w:val="26"/>
        </w:rPr>
      </w:pPr>
      <w:r w:rsidRPr="003202C4">
        <w:rPr>
          <w:rFonts w:cs="Times New Roman"/>
          <w:szCs w:val="26"/>
        </w:rPr>
        <w:t xml:space="preserve">Mạng xã hội mang lại rất nhiều lợi ích vượt bậc, ảnh hưởng sâu rộng đến nhiều khía cạnh của cuộc sống cá nhân, xã hội và kinh tế. Trước hết, mạng xã hội đã làm thay đổi cách con người kết nối và giao tiếp với nhau. Nó giúp mọi người có thể dễ dàng duy trì mối quan hệ với bạn bè, gia đình và đồng nghiệp, dù ở bất kỳ đâu trên thế giới. Chỉ cần một thiết bị kết nối Internet, khoảng cách địa lý không còn là rào cản, người dùng có thể gọi điện, nhắn tin, hay thậm chí tham gia các cuộc trò chuyện video với những người thân yêu. Không chỉ dừng lại ở kết nối cá nhân, mạng xã hội còn giúp mọi người mở rộng mối quan hệ của mình, gặp gỡ và tương tác với những </w:t>
      </w:r>
      <w:r w:rsidRPr="003202C4">
        <w:rPr>
          <w:rFonts w:cs="Times New Roman"/>
          <w:szCs w:val="26"/>
        </w:rPr>
        <w:lastRenderedPageBreak/>
        <w:t>người có chung sở thích, ý tưởng hoặc mục tiêu trong cuộc sống. Các nhóm cộng đồng trên mạng xã hội là nơi mọi người cùng nhau chia sẻ kiến thức, kinh nghiệm và xây dựng những mối quan hệ bền chặt, tạo ra giá trị tích cực không chỉ trong phạm vi cá nhân mà còn ở quy mô cộng đồng lớn hơn.</w:t>
      </w:r>
    </w:p>
    <w:p w14:paraId="35CA0658" w14:textId="77777777" w:rsidR="00811AC9" w:rsidRPr="003202C4" w:rsidRDefault="00811AC9" w:rsidP="00811AC9">
      <w:pPr>
        <w:spacing w:before="120" w:after="120"/>
        <w:rPr>
          <w:rFonts w:cs="Times New Roman"/>
          <w:szCs w:val="26"/>
        </w:rPr>
      </w:pPr>
      <w:r w:rsidRPr="003202C4">
        <w:rPr>
          <w:rFonts w:cs="Times New Roman"/>
          <w:szCs w:val="26"/>
        </w:rPr>
        <w:t>Bên cạnh khả năng kết nối mạnh mẽ, mạng xã hội còn trở thành một công cụ quan trọng trong lĩnh vực giáo dục và trao đổi tri thức. Nó cung cấp một không gian học tập không giới hạn, nơi mọi người có thể tiếp cận nguồn tài nguyên phong phú từ khắp nơi trên thế giới. Học sinh, sinh viên, giáo viên và cả các chuyên gia đều có thể sử dụng mạng xã hội để tìm kiếm tài liệu, trao đổi kiến thức, hoặc tham gia các nhóm học tập trực tuyến. Những khóa học, hội thảo và buổi trò chuyện trực tuyến được tổ chức thông qua mạng xã hội đã mở ra cơ hội học tập đa dạng, linh hoạt, giúp mọi người nâng cao trình độ mà không cần phải đến lớp học truyền thống. Không chỉ vậy, các nền tảng này còn giúp người dùng cập nhật các xu hướng, công nghệ mới nhất trong lĩnh vực chuyên môn, thúc đẩy sự học hỏi và sáng tạo liên tục trong một thế giới không ngừng thay đổi.</w:t>
      </w:r>
    </w:p>
    <w:p w14:paraId="226220E2" w14:textId="77777777" w:rsidR="00811AC9" w:rsidRPr="003202C4" w:rsidRDefault="00811AC9" w:rsidP="00811AC9">
      <w:pPr>
        <w:spacing w:before="120" w:after="120"/>
        <w:rPr>
          <w:rFonts w:cs="Times New Roman"/>
          <w:szCs w:val="26"/>
        </w:rPr>
      </w:pPr>
      <w:r w:rsidRPr="003202C4">
        <w:rPr>
          <w:rFonts w:cs="Times New Roman"/>
          <w:szCs w:val="26"/>
        </w:rPr>
        <w:t>Một lợi ích khác rất đáng kể của mạng xã hội là tác động tích cực trong lĩnh vực kinh doanh. Các doanh nghiệp hiện đại đã tận dụng mạng xã hội như một kênh quảng bá hiệu quả để đưa sản phẩm và dịch vụ của mình đến với khách hàng. Thông qua các bài viết, hình ảnh, video và quảng cáo được nhắm mục tiêu, doanh nghiệp có thể tiếp cận chính xác nhóm khách hàng tiềm năng dựa trên sở thích, thói quen và hành vi tiêu dùng. Không chỉ giúp tiết kiệm chi phí quảng cáo, mạng xã hội còn cho phép doanh nghiệp giao tiếp trực tiếp với khách hàng, nhận phản hồi nhanh chóng và kịp thời giải quyết các vấn đề phát sinh. Hơn thế nữa, mạng xã hội còn tạo ra một môi trường để các doanh nghiệp nhỏ và cá nhân khởi nghiệp có thể tiếp cận thị trường mà trước đây khó có thể thực hiện được, từ đó thúc đẩy sự phát triển của nền kinh tế số và tăng cường tính cạnh tranh trên thị trường.</w:t>
      </w:r>
    </w:p>
    <w:p w14:paraId="29943972" w14:textId="77777777" w:rsidR="00811AC9" w:rsidRPr="003202C4" w:rsidRDefault="00811AC9" w:rsidP="00811AC9">
      <w:pPr>
        <w:spacing w:before="120" w:after="120"/>
        <w:rPr>
          <w:rFonts w:cs="Times New Roman"/>
          <w:szCs w:val="26"/>
        </w:rPr>
      </w:pPr>
      <w:r w:rsidRPr="003202C4">
        <w:rPr>
          <w:rFonts w:cs="Times New Roman"/>
          <w:szCs w:val="26"/>
        </w:rPr>
        <w:t xml:space="preserve">Mạng xã hội không chỉ dừng lại ở việc phục vụ mục đích cá nhân hay kinh doanh, mà còn góp phần quan trọng trong việc thúc đẩy ý thức cộng đồng và lan tỏa </w:t>
      </w:r>
      <w:r w:rsidRPr="003202C4">
        <w:rPr>
          <w:rFonts w:cs="Times New Roman"/>
          <w:szCs w:val="26"/>
        </w:rPr>
        <w:lastRenderedPageBreak/>
        <w:t>các giá trị tích cực trong xã hội. Đây là nơi các phong trào thiện nguyện, chiến dịch bảo vệ môi trường, hay các dự án vì cộng đồng được phát động và lan truyền nhanh chóng. Nhờ mạng xã hội, các câu chuyện truyền cảm hứng, các sáng kiến vì cộng đồng, hay những hoạt động xã hội ý nghĩa có thể tiếp cận đến hàng triệu người chỉ trong thời gian ngắn, khơi dậy ý thức trách nhiệm và sự chung tay đóng góp của nhiều người. Điều này đã tạo ra sự kết nối mạnh mẽ giữa các cá nhân và tổ chức, giúp giải quyết nhiều vấn đề xã hội và thúc đẩy sự phát triển bền vững.</w:t>
      </w:r>
    </w:p>
    <w:p w14:paraId="366C9EDC" w14:textId="77777777" w:rsidR="00811AC9" w:rsidRPr="003202C4" w:rsidRDefault="00811AC9" w:rsidP="00811AC9">
      <w:pPr>
        <w:spacing w:before="120" w:after="120"/>
        <w:rPr>
          <w:rFonts w:cs="Times New Roman"/>
          <w:szCs w:val="26"/>
        </w:rPr>
      </w:pPr>
      <w:r w:rsidRPr="003202C4">
        <w:rPr>
          <w:rFonts w:cs="Times New Roman"/>
          <w:szCs w:val="26"/>
        </w:rPr>
        <w:t>Cuối cùng, mạng xã hội còn là một nguồn giải trí phong phú và đa dạng, mang lại niềm vui và sự thư giãn cho người dùng. Từ việc xem video, nghe nhạc, đọc truyện đến tham gia các trò chơi trực tuyến, người dùng có vô vàn lựa chọn để giải trí ngay trên các nền tảng này. Không chỉ vậy, mạng xã hội còn là nơi để mọi người chia sẻ những khoảnh khắc đáng nhớ trong cuộc sống, nhận được sự động viên, ủng hộ từ bạn bè và cộng đồng. Đây cũng là công cụ để khám phá những nền văn hóa mới, kết nối với những ý tưởng sáng tạo và tìm kiếm nguồn cảm hứng.</w:t>
      </w:r>
    </w:p>
    <w:p w14:paraId="00172C9A" w14:textId="77777777" w:rsidR="00811AC9" w:rsidRPr="003202C4" w:rsidRDefault="00811AC9" w:rsidP="00811AC9">
      <w:pPr>
        <w:spacing w:before="120" w:after="120"/>
        <w:rPr>
          <w:rFonts w:cs="Times New Roman"/>
          <w:szCs w:val="26"/>
        </w:rPr>
      </w:pPr>
      <w:r w:rsidRPr="003202C4">
        <w:rPr>
          <w:rFonts w:cs="Times New Roman"/>
          <w:szCs w:val="26"/>
        </w:rPr>
        <w:t>Nhìn chung, lợi ích của mạng xã hội rất đa dạng và sâu rộng, từ việc cải thiện khả năng kết nối, nâng cao tri thức, hỗ trợ kinh doanh đến tạo ra sự gắn kết xã hội và mang lại niềm vui trong cuộc sống. Tuy nhiên, để tối ưu hóa những lợi ích này, người dùng cần sử dụng mạng xã hội một cách tỉnh táo và có trách nhiệm, đảm bảo rằng nó thực sự trở thành một công cụ mang lại giá trị tích cực và ý nghĩa lâu dài.</w:t>
      </w:r>
    </w:p>
    <w:p w14:paraId="1416B8C9" w14:textId="77777777" w:rsidR="00811AC9" w:rsidRPr="003202C4" w:rsidRDefault="00811AC9" w:rsidP="00811AC9">
      <w:pPr>
        <w:pStyle w:val="Heading3"/>
        <w:spacing w:before="120" w:after="120"/>
        <w:jc w:val="both"/>
        <w:rPr>
          <w:rFonts w:ascii="Times New Roman" w:hAnsi="Times New Roman" w:cs="Times New Roman"/>
          <w:i w:val="0"/>
          <w:iCs/>
        </w:rPr>
      </w:pPr>
      <w:bookmarkStart w:id="19" w:name="_Toc198573751"/>
      <w:r w:rsidRPr="003202C4">
        <w:rPr>
          <w:rFonts w:ascii="Times New Roman" w:hAnsi="Times New Roman" w:cs="Times New Roman"/>
          <w:iCs/>
        </w:rPr>
        <w:t>1.1.3.</w:t>
      </w:r>
      <w:r w:rsidRPr="003202C4">
        <w:rPr>
          <w:rFonts w:ascii="Times New Roman" w:hAnsi="Times New Roman" w:cs="Times New Roman"/>
          <w:iCs/>
        </w:rPr>
        <w:tab/>
        <w:t>Tác hại của mạng xã hội</w:t>
      </w:r>
      <w:bookmarkEnd w:id="19"/>
    </w:p>
    <w:p w14:paraId="46BBAA46" w14:textId="77777777" w:rsidR="00811AC9" w:rsidRPr="003202C4" w:rsidRDefault="00811AC9" w:rsidP="00811AC9">
      <w:pPr>
        <w:spacing w:before="120" w:after="120"/>
        <w:rPr>
          <w:rFonts w:cs="Times New Roman"/>
          <w:szCs w:val="26"/>
        </w:rPr>
      </w:pPr>
      <w:r w:rsidRPr="003202C4">
        <w:rPr>
          <w:rFonts w:cs="Times New Roman"/>
          <w:szCs w:val="26"/>
        </w:rPr>
        <w:t>Mặc dù mạng xã hội mang lại nhiều lợi ích, nó cũng tiềm ẩn những tác hại đáng kể, ảnh hưởng tiêu cực đến đời sống cá nhân, xã hội và sức khỏe tinh thần của con người. Các vấn đề này không chỉ giới hạn trong phạm vi cá nhân mà còn lan rộng ra cộng đồng, gây ra nhiều hệ lụy khó lường nếu không được quản lý và sử dụng một cách hợp lý.</w:t>
      </w:r>
    </w:p>
    <w:p w14:paraId="288009DB" w14:textId="77777777" w:rsidR="00811AC9" w:rsidRPr="003202C4" w:rsidRDefault="00811AC9" w:rsidP="00811AC9">
      <w:pPr>
        <w:spacing w:before="120" w:after="120"/>
        <w:rPr>
          <w:rFonts w:cs="Times New Roman"/>
          <w:szCs w:val="26"/>
        </w:rPr>
      </w:pPr>
      <w:r w:rsidRPr="003202C4">
        <w:rPr>
          <w:rFonts w:cs="Times New Roman"/>
          <w:szCs w:val="26"/>
        </w:rPr>
        <w:t xml:space="preserve">Trước hết, mạng xã hội là nguyên nhân dẫn đến việc lãng phí thời gian và gây ra tình trạng nghiện mạng xã hội. Nhiều người dành quá nhiều thời gian trên các nền tảng như Facebook, Instagram, TikTok hay Twitter để lướt xem thông tin, tương tác, </w:t>
      </w:r>
      <w:r w:rsidRPr="003202C4">
        <w:rPr>
          <w:rFonts w:cs="Times New Roman"/>
          <w:szCs w:val="26"/>
        </w:rPr>
        <w:lastRenderedPageBreak/>
        <w:t>hoặc giải trí mà không nhận ra rằng họ đang bỏ lỡ các hoạt động thực tế quan trọng. Việc "nghiện" mạng xã hội không chỉ ảnh hưởng đến năng suất làm việc và học tập mà còn gây mất cân bằng trong cuộc sống, dẫn đến giảm chất lượng mối quan hệ ngoài đời thực. Nhiều nghiên cứu đã chỉ ra rằng thời gian sử dụng mạng xã hội quá mức có liên quan đến sự suy giảm khả năng tập trung và hiệu quả làm việc.</w:t>
      </w:r>
    </w:p>
    <w:p w14:paraId="5306D054" w14:textId="77777777" w:rsidR="00811AC9" w:rsidRPr="003202C4" w:rsidRDefault="00811AC9" w:rsidP="00811AC9">
      <w:pPr>
        <w:spacing w:before="120" w:after="120"/>
        <w:rPr>
          <w:rFonts w:cs="Times New Roman"/>
          <w:szCs w:val="26"/>
        </w:rPr>
      </w:pPr>
      <w:r w:rsidRPr="003202C4">
        <w:rPr>
          <w:rFonts w:cs="Times New Roman"/>
          <w:szCs w:val="26"/>
        </w:rPr>
        <w:t>Ngoài ra, mạng xã hội còn gây ra những tác động tiêu cực đến sức khỏe tinh thần. Các nền tảng này thường tạo ra áp lực về hình ảnh và phong cách sống hoàn hảo, khiến nhiều người cảm thấy tự ti hoặc không hài lòng với bản thân. Việc so sánh cuộc sống của mình với những hình ảnh "lung linh" trên mạng xã hội có thể dẫn đến cảm giác ghen tị, trầm cảm, và lo âu. Thêm vào đó, sự hiện diện của các bình luận tiêu cực, bạo lực mạng, hay các hành vi "body shaming" và "cyberbullying" càng làm gia tăng mức độ căng thẳng, đặc biệt là ở giới trẻ. Nhiều người đã phải đối mặt với những tổn thương tâm lý nặng nề khi trở thành nạn nhân của những cuộc tấn công trên mạng xã hội.</w:t>
      </w:r>
    </w:p>
    <w:p w14:paraId="47730214" w14:textId="77777777" w:rsidR="00811AC9" w:rsidRPr="003202C4" w:rsidRDefault="00811AC9" w:rsidP="00811AC9">
      <w:pPr>
        <w:spacing w:before="120" w:after="120"/>
        <w:rPr>
          <w:rFonts w:cs="Times New Roman"/>
          <w:szCs w:val="26"/>
        </w:rPr>
      </w:pPr>
      <w:r w:rsidRPr="003202C4">
        <w:rPr>
          <w:rFonts w:cs="Times New Roman"/>
          <w:szCs w:val="26"/>
        </w:rPr>
        <w:t>Mạng xã hội cũng góp phần lan truyền thông tin sai lệch và tin giả (fake news) với tốc độ nhanh chóng. Bản chất mở và không kiểm soát chặt chẽ của các nền tảng mạng xã hội khiến cho thông tin sai lệch dễ dàng được lan truyền, gây ảnh hưởng tiêu cực đến nhận thức và hành động của cộng đồng. Những thông tin giả mạo về các sự kiện, dịch bệnh, hoặc chính trị không chỉ làm xáo trộn xã hội mà còn gây mất niềm tin vào các nguồn thông tin chính thống. Điều này đặc biệt nguy hiểm trong những thời điểm khủng hoảng, khi tin giả có thể dẫn đến những hậu quả nghiêm trọng về kinh tế, sức khỏe và an ninh xã hội.</w:t>
      </w:r>
    </w:p>
    <w:p w14:paraId="222391C2" w14:textId="77777777" w:rsidR="00811AC9" w:rsidRPr="003202C4" w:rsidRDefault="00811AC9" w:rsidP="00811AC9">
      <w:pPr>
        <w:spacing w:before="120" w:after="120"/>
        <w:rPr>
          <w:rFonts w:cs="Times New Roman"/>
          <w:szCs w:val="26"/>
        </w:rPr>
      </w:pPr>
      <w:r w:rsidRPr="003202C4">
        <w:rPr>
          <w:rFonts w:cs="Times New Roman"/>
          <w:szCs w:val="26"/>
        </w:rPr>
        <w:t xml:space="preserve">Bên cạnh đó, mạng xã hội còn ảnh hưởng tiêu cực đến sự riêng tư và bảo mật thông tin cá nhân. Khi tham gia mạng xã hội, người dùng thường phải chia sẻ thông tin cá nhân, hình ảnh, và các dữ liệu nhạy cảm khác. Điều này khiến họ dễ trở thành mục tiêu của các hành vi xâm phạm quyền riêng tư, lừa đảo, hoặc đánh cắp thông tin. Các vụ rò rỉ dữ liệu lớn trên mạng xã hội đã gây ra những hậu quả nghiêm trọng, ảnh hưởng đến hàng triệu người dùng trên toàn cầu. Không chỉ vậy, việc các nền tảng </w:t>
      </w:r>
      <w:r w:rsidRPr="003202C4">
        <w:rPr>
          <w:rFonts w:cs="Times New Roman"/>
          <w:szCs w:val="26"/>
        </w:rPr>
        <w:lastRenderedPageBreak/>
        <w:t>mạng xã hội sử dụng dữ liệu cá nhân để phục vụ quảng cáo hoặc mục đích thương mại cũng đặt ra nhiều lo ngại về quyền riêng tư.</w:t>
      </w:r>
    </w:p>
    <w:p w14:paraId="499B86CF" w14:textId="77777777" w:rsidR="00811AC9" w:rsidRPr="003202C4" w:rsidRDefault="00811AC9" w:rsidP="00811AC9">
      <w:pPr>
        <w:spacing w:before="120" w:after="120"/>
        <w:rPr>
          <w:rFonts w:cs="Times New Roman"/>
          <w:szCs w:val="26"/>
        </w:rPr>
      </w:pPr>
      <w:r w:rsidRPr="003202C4">
        <w:rPr>
          <w:rFonts w:cs="Times New Roman"/>
          <w:szCs w:val="26"/>
        </w:rPr>
        <w:t>Mạng xã hội còn có tác động tiêu cực đến các mối quan hệ trong đời thực. Thay vì dành thời gian trò chuyện trực tiếp hoặc tham gia các hoạt động chung, nhiều người lại bị cuốn vào thế giới ảo trên mạng xã hội. Điều này dẫn đến sự xa cách trong gia đình, bạn bè và đồng nghiệp, làm suy giảm chất lượng của các mối quan hệ. Hơn nữa, mạng xã hội còn là nguyên nhân dẫn đến nhiều xung đột do sự khác biệt về quan điểm hoặc những hiểu lầm trong giao tiếp, đặc biệt khi các cuộc tranh luận trên mạng dễ bị đẩy lên mức căng thẳng và tiêu cực.</w:t>
      </w:r>
    </w:p>
    <w:p w14:paraId="6E8F8A0A" w14:textId="77777777" w:rsidR="00811AC9" w:rsidRPr="003202C4" w:rsidRDefault="00811AC9" w:rsidP="00811AC9">
      <w:pPr>
        <w:spacing w:before="120" w:after="120"/>
        <w:rPr>
          <w:rFonts w:cs="Times New Roman"/>
          <w:szCs w:val="26"/>
        </w:rPr>
      </w:pPr>
      <w:r w:rsidRPr="003202C4">
        <w:rPr>
          <w:rFonts w:cs="Times New Roman"/>
          <w:szCs w:val="26"/>
        </w:rPr>
        <w:t>Ngoài các tác hại trên, mạng xã hội còn gây ra các vấn đề nghiêm trọng về xã hội như giảm sự tập trung vào các giá trị văn hóa truyền thống, cổ vũ lối sống chạy theo xu hướng, và làm gia tăng tình trạng phân cực xã hội. Thay vì thúc đẩy sự đoàn kết và hiểu biết lẫn nhau, mạng xã hội đôi khi tạo ra các "vùng ý kiến cộng hưởng" (echo chamber), nơi mà người dùng chỉ tiếp cận những thông tin phù hợp với quan điểm cá nhân, dẫn đến sự thiếu đa dạng trong tư duy và khả năng chấp nhận ý kiến trái chiều.</w:t>
      </w:r>
    </w:p>
    <w:p w14:paraId="13AF8F7B" w14:textId="77777777" w:rsidR="00811AC9" w:rsidRPr="003202C4" w:rsidRDefault="00811AC9" w:rsidP="00811AC9">
      <w:pPr>
        <w:spacing w:before="120" w:after="120"/>
        <w:rPr>
          <w:rFonts w:cs="Times New Roman"/>
          <w:szCs w:val="26"/>
        </w:rPr>
      </w:pPr>
      <w:r w:rsidRPr="003202C4">
        <w:rPr>
          <w:rFonts w:cs="Times New Roman"/>
          <w:szCs w:val="26"/>
        </w:rPr>
        <w:t>Tóm lại, mạng xã hội là một con dao hai lưỡi. Bên cạnh những lợi ích vượt trội mà nó mang lại, những tác hại mà mạng xã hội gây ra cũng rất đáng lo ngại. Việc sử dụng mạng xã hội một cách thiếu kiểm soát không chỉ ảnh hưởng đến cuộc sống cá nhân mà còn gây ra nhiều vấn đề lớn cho xã hội. Do đó, cần có sự cân nhắc, tỉnh táo và ý thức rõ ràng khi sử dụng mạng xã hội để tận dụng tốt nhất các giá trị tích cực mà nó mang lại, đồng thời hạn chế tối đa những rủi ro và tác động tiêu cực.</w:t>
      </w:r>
    </w:p>
    <w:p w14:paraId="5120203F" w14:textId="77777777" w:rsidR="00811AC9" w:rsidRPr="003202C4" w:rsidRDefault="00811AC9" w:rsidP="00811AC9">
      <w:pPr>
        <w:pStyle w:val="Heading2"/>
        <w:spacing w:before="120" w:after="120"/>
        <w:jc w:val="both"/>
        <w:rPr>
          <w:rFonts w:ascii="Times New Roman" w:hAnsi="Times New Roman" w:cs="Times New Roman"/>
          <w:b w:val="0"/>
          <w:bCs/>
          <w:szCs w:val="28"/>
        </w:rPr>
      </w:pPr>
      <w:bookmarkStart w:id="20" w:name="_Toc198573752"/>
      <w:r w:rsidRPr="003202C4">
        <w:rPr>
          <w:rFonts w:ascii="Times New Roman" w:hAnsi="Times New Roman" w:cs="Times New Roman"/>
          <w:bCs/>
          <w:szCs w:val="28"/>
        </w:rPr>
        <w:t>1.2.</w:t>
      </w:r>
      <w:r w:rsidRPr="003202C4">
        <w:rPr>
          <w:rFonts w:ascii="Times New Roman" w:hAnsi="Times New Roman" w:cs="Times New Roman"/>
          <w:bCs/>
          <w:szCs w:val="28"/>
        </w:rPr>
        <w:tab/>
        <w:t>Mô hình hóa lan truyền thông tin trên mạng xã hội</w:t>
      </w:r>
      <w:bookmarkEnd w:id="20"/>
    </w:p>
    <w:p w14:paraId="5882046D" w14:textId="77777777" w:rsidR="00811AC9" w:rsidRPr="003202C4" w:rsidRDefault="00811AC9" w:rsidP="00811AC9">
      <w:pPr>
        <w:pStyle w:val="Heading3"/>
        <w:spacing w:before="120" w:after="120"/>
        <w:jc w:val="both"/>
        <w:rPr>
          <w:rFonts w:ascii="Times New Roman" w:hAnsi="Times New Roman" w:cs="Times New Roman"/>
          <w:i w:val="0"/>
          <w:iCs/>
        </w:rPr>
      </w:pPr>
      <w:bookmarkStart w:id="21" w:name="_Toc198573753"/>
      <w:r w:rsidRPr="003202C4">
        <w:rPr>
          <w:rFonts w:ascii="Times New Roman" w:hAnsi="Times New Roman" w:cs="Times New Roman"/>
          <w:iCs/>
        </w:rPr>
        <w:t>1.2.1.</w:t>
      </w:r>
      <w:r w:rsidRPr="003202C4">
        <w:rPr>
          <w:rFonts w:ascii="Times New Roman" w:hAnsi="Times New Roman" w:cs="Times New Roman"/>
          <w:iCs/>
        </w:rPr>
        <w:tab/>
        <w:t>Mô hình Ngưỡng tuyến tính (LT)</w:t>
      </w:r>
      <w:bookmarkEnd w:id="21"/>
    </w:p>
    <w:p w14:paraId="0EF0A6E3" w14:textId="77777777" w:rsidR="00811AC9" w:rsidRPr="003202C4" w:rsidRDefault="00811AC9" w:rsidP="00811AC9">
      <w:pPr>
        <w:spacing w:before="120" w:after="120"/>
        <w:rPr>
          <w:rFonts w:cs="Times New Roman"/>
          <w:szCs w:val="26"/>
        </w:rPr>
      </w:pPr>
      <w:r w:rsidRPr="003202C4">
        <w:rPr>
          <w:rFonts w:cs="Times New Roman"/>
          <w:szCs w:val="26"/>
        </w:rPr>
        <w:t xml:space="preserve">Mô hình Ngưỡng tuyến tình (LT) là một trường hợp đặc biệt của lan truyền thông tin trên đồ thị rời rạc, trong đó mỗi cạnh </w:t>
      </w:r>
      <m:oMath>
        <m:r>
          <w:rPr>
            <w:rFonts w:ascii="Cambria Math" w:hAnsi="Cambria Math" w:cs="Times New Roman"/>
            <w:szCs w:val="26"/>
          </w:rPr>
          <m:t>e=(u, v)</m:t>
        </m:r>
      </m:oMath>
      <w:r w:rsidRPr="003202C4">
        <w:rPr>
          <w:rFonts w:cs="Times New Roman"/>
          <w:szCs w:val="26"/>
        </w:rPr>
        <w:t xml:space="preserve"> được gán một trọng số </w:t>
      </w:r>
      <m:oMath>
        <m:r>
          <w:rPr>
            <w:rFonts w:ascii="Cambria Math" w:hAnsi="Cambria Math" w:cs="Times New Roman"/>
            <w:szCs w:val="26"/>
          </w:rPr>
          <m:t>w(u, v)</m:t>
        </m:r>
      </m:oMath>
      <w:r w:rsidRPr="003202C4">
        <w:rPr>
          <w:rFonts w:cs="Times New Roman"/>
          <w:szCs w:val="26"/>
        </w:rPr>
        <w:t xml:space="preserve">, thể hiện mức độ tương tác giữa hai đỉnh, với điều kiện tổng trọng số của tất </w:t>
      </w:r>
      <w:r w:rsidRPr="003202C4">
        <w:rPr>
          <w:rFonts w:cs="Times New Roman"/>
          <w:szCs w:val="26"/>
        </w:rPr>
        <w:lastRenderedPageBreak/>
        <w:t xml:space="preserve">cả các cạnh đi vào một đỉnh không vượt quá 1 , tức </w:t>
      </w:r>
      <m:oMath>
        <m:nary>
          <m:naryPr>
            <m:chr m:val="∑"/>
            <m:supHide m:val="1"/>
            <m:ctrlPr>
              <w:rPr>
                <w:rFonts w:ascii="Cambria Math" w:hAnsi="Cambria Math" w:cs="Times New Roman"/>
                <w:szCs w:val="26"/>
              </w:rPr>
            </m:ctrlPr>
          </m:naryPr>
          <m:sub>
            <m:r>
              <w:rPr>
                <w:rFonts w:ascii="Cambria Math" w:hAnsi="Cambria Math" w:cs="Times New Roman"/>
                <w:szCs w:val="26"/>
              </w:rPr>
              <m:t>u</m:t>
            </m:r>
            <m:r>
              <m:rPr>
                <m:sty m:val="p"/>
              </m:rP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N</m:t>
                </m:r>
                <m:ctrlPr>
                  <w:rPr>
                    <w:rFonts w:ascii="Cambria Math" w:hAnsi="Cambria Math" w:cs="Times New Roman"/>
                    <w:szCs w:val="26"/>
                  </w:rPr>
                </m:ctrlPr>
              </m:e>
              <m:sub>
                <m:r>
                  <w:rPr>
                    <w:rFonts w:ascii="Cambria Math" w:hAnsi="Cambria Math" w:cs="Times New Roman"/>
                    <w:szCs w:val="26"/>
                  </w:rPr>
                  <m:t>in</m:t>
                </m:r>
              </m:sub>
            </m:sSub>
            <m:d>
              <m:dPr>
                <m:ctrlPr>
                  <w:rPr>
                    <w:rFonts w:ascii="Cambria Math" w:hAnsi="Cambria Math" w:cs="Times New Roman"/>
                    <w:i/>
                    <w:szCs w:val="26"/>
                  </w:rPr>
                </m:ctrlPr>
              </m:dPr>
              <m:e>
                <m:r>
                  <w:rPr>
                    <w:rFonts w:ascii="Cambria Math" w:hAnsi="Cambria Math" w:cs="Times New Roman"/>
                    <w:szCs w:val="26"/>
                  </w:rPr>
                  <m:t>v</m:t>
                </m:r>
              </m:e>
            </m:d>
            <m:ctrlPr>
              <w:rPr>
                <w:rFonts w:ascii="Cambria Math" w:hAnsi="Cambria Math" w:cs="Times New Roman"/>
                <w:i/>
                <w:szCs w:val="26"/>
              </w:rPr>
            </m:ctrlPr>
          </m:sub>
          <m:sup>
            <m:ctrlPr>
              <w:rPr>
                <w:rFonts w:ascii="Cambria Math" w:hAnsi="Cambria Math" w:cs="Times New Roman"/>
                <w:i/>
                <w:szCs w:val="26"/>
              </w:rPr>
            </m:ctrlPr>
          </m:sup>
          <m:e>
            <m:r>
              <w:rPr>
                <w:rFonts w:ascii="Cambria Math" w:hAnsi="Cambria Math" w:cs="Times New Roman"/>
                <w:szCs w:val="26"/>
              </w:rPr>
              <m:t>w</m:t>
            </m:r>
            <m:d>
              <m:dPr>
                <m:ctrlPr>
                  <w:rPr>
                    <w:rFonts w:ascii="Cambria Math" w:hAnsi="Cambria Math" w:cs="Times New Roman"/>
                    <w:i/>
                    <w:szCs w:val="26"/>
                  </w:rPr>
                </m:ctrlPr>
              </m:dPr>
              <m:e>
                <m:r>
                  <w:rPr>
                    <w:rFonts w:ascii="Cambria Math" w:hAnsi="Cambria Math" w:cs="Times New Roman"/>
                    <w:szCs w:val="26"/>
                  </w:rPr>
                  <m:t>u,v</m:t>
                </m:r>
              </m:e>
            </m:d>
            <m:ctrlPr>
              <w:rPr>
                <w:rFonts w:ascii="Cambria Math" w:hAnsi="Cambria Math" w:cs="Times New Roman"/>
                <w:i/>
                <w:szCs w:val="26"/>
              </w:rPr>
            </m:ctrlPr>
          </m:e>
        </m:nary>
        <m:r>
          <m:rPr>
            <m:sty m:val="p"/>
          </m:rPr>
          <w:rPr>
            <w:rFonts w:ascii="Cambria Math" w:hAnsi="Cambria Math" w:cs="Times New Roman"/>
            <w:szCs w:val="26"/>
          </w:rPr>
          <m:t>≤</m:t>
        </m:r>
        <m:r>
          <w:rPr>
            <w:rFonts w:ascii="Cambria Math" w:hAnsi="Cambria Math" w:cs="Times New Roman"/>
            <w:szCs w:val="26"/>
          </w:rPr>
          <m:t>1</m:t>
        </m:r>
      </m:oMath>
      <w:r w:rsidRPr="003202C4">
        <w:rPr>
          <w:rFonts w:cs="Times New Roman"/>
          <w:szCs w:val="26"/>
        </w:rPr>
        <w:t xml:space="preserve">. Mỗi đỉnh </w:t>
      </w:r>
      <m:oMath>
        <m:r>
          <w:rPr>
            <w:rFonts w:ascii="Cambria Math" w:hAnsi="Cambria Math" w:cs="Times New Roman"/>
            <w:szCs w:val="26"/>
          </w:rPr>
          <m:t>u</m:t>
        </m:r>
      </m:oMath>
      <w:r w:rsidRPr="003202C4">
        <w:rPr>
          <w:rFonts w:cs="Times New Roman"/>
          <w:szCs w:val="26"/>
        </w:rPr>
        <w:t xml:space="preserve"> có một ngưỡng kích hoạt </w:t>
      </w:r>
      <m:oMath>
        <m:sSub>
          <m:sSubPr>
            <m:ctrlPr>
              <w:rPr>
                <w:rFonts w:ascii="Cambria Math" w:hAnsi="Cambria Math" w:cs="Times New Roman"/>
                <w:i/>
                <w:szCs w:val="26"/>
              </w:rPr>
            </m:ctrlPr>
          </m:sSubPr>
          <m:e>
            <m:r>
              <w:rPr>
                <w:rFonts w:ascii="Cambria Math" w:hAnsi="Cambria Math" w:cs="Times New Roman"/>
                <w:szCs w:val="26"/>
              </w:rPr>
              <m:t>θ</m:t>
            </m:r>
            <m:ctrlPr>
              <w:rPr>
                <w:rFonts w:ascii="Cambria Math" w:hAnsi="Cambria Math" w:cs="Times New Roman"/>
                <w:szCs w:val="26"/>
              </w:rPr>
            </m:ctrlPr>
          </m:e>
          <m:sub>
            <m:r>
              <w:rPr>
                <w:rFonts w:ascii="Cambria Math" w:hAnsi="Cambria Math" w:cs="Times New Roman"/>
                <w:szCs w:val="26"/>
              </w:rPr>
              <m:t>u</m:t>
            </m:r>
          </m:sub>
        </m:sSub>
      </m:oMath>
      <w:r w:rsidRPr="003202C4">
        <w:rPr>
          <w:rFonts w:cs="Times New Roman"/>
          <w:szCs w:val="26"/>
        </w:rPr>
        <w:t xml:space="preserve">, được chọn ngẫu nhiên trong khoảng </w:t>
      </w:r>
      <m:oMath>
        <m:r>
          <w:rPr>
            <w:rFonts w:ascii="Cambria Math" w:hAnsi="Cambria Math" w:cs="Times New Roman"/>
            <w:szCs w:val="26"/>
          </w:rPr>
          <m:t>[0,1]</m:t>
        </m:r>
      </m:oMath>
      <w:r w:rsidRPr="003202C4">
        <w:rPr>
          <w:rFonts w:cs="Times New Roman"/>
          <w:szCs w:val="26"/>
        </w:rPr>
        <w:t xml:space="preserve">, biểu thị mức tác động cần thiết để kích hoạt đỉnh đó. Quá trình lan truyền bắt đầu tại bước </w:t>
      </w:r>
      <m:oMath>
        <m:r>
          <w:rPr>
            <w:rFonts w:ascii="Cambria Math" w:hAnsi="Cambria Math" w:cs="Times New Roman"/>
            <w:szCs w:val="26"/>
          </w:rPr>
          <m:t>t=0</m:t>
        </m:r>
      </m:oMath>
      <w:r w:rsidRPr="003202C4">
        <w:rPr>
          <w:rFonts w:cs="Times New Roman"/>
          <w:szCs w:val="26"/>
        </w:rPr>
        <w:t xml:space="preserve">, khi các đỉnh trong tập khởi tạo </w:t>
      </w:r>
      <m:oMath>
        <m:r>
          <w:rPr>
            <w:rFonts w:ascii="Cambria Math" w:hAnsi="Cambria Math" w:cs="Times New Roman"/>
            <w:szCs w:val="26"/>
          </w:rPr>
          <m:t>S</m:t>
        </m:r>
      </m:oMath>
      <w:r w:rsidRPr="003202C4">
        <w:rPr>
          <w:rFonts w:cs="Times New Roman"/>
          <w:szCs w:val="26"/>
        </w:rPr>
        <w:t xml:space="preserve"> được kích hoạt </w:t>
      </w:r>
      <m:oMath>
        <m:d>
          <m:dPr>
            <m:ctrlPr>
              <w:rPr>
                <w:rFonts w:ascii="Cambria Math" w:hAnsi="Cambria Math" w:cs="Times New Roman"/>
                <w:i/>
                <w:szCs w:val="26"/>
              </w:rPr>
            </m:ctrlPr>
          </m:dPr>
          <m:e>
            <m:sSub>
              <m:sSubPr>
                <m:ctrlPr>
                  <w:rPr>
                    <w:rFonts w:ascii="Cambria Math" w:hAnsi="Cambria Math" w:cs="Times New Roman"/>
                    <w:i/>
                    <w:szCs w:val="26"/>
                  </w:rPr>
                </m:ctrlPr>
              </m:sSubPr>
              <m:e>
                <m:r>
                  <w:rPr>
                    <w:rFonts w:ascii="Cambria Math" w:hAnsi="Cambria Math" w:cs="Times New Roman"/>
                    <w:szCs w:val="26"/>
                  </w:rPr>
                  <m:t>S</m:t>
                </m:r>
              </m:e>
              <m:sub>
                <m:r>
                  <w:rPr>
                    <w:rFonts w:ascii="Cambria Math" w:hAnsi="Cambria Math" w:cs="Times New Roman"/>
                    <w:szCs w:val="26"/>
                  </w:rPr>
                  <m:t>0</m:t>
                </m:r>
              </m:sub>
            </m:sSub>
            <m:r>
              <w:rPr>
                <w:rFonts w:ascii="Cambria Math" w:hAnsi="Cambria Math" w:cs="Times New Roman"/>
                <w:szCs w:val="26"/>
              </w:rPr>
              <m:t>=S</m:t>
            </m:r>
          </m:e>
        </m:d>
      </m:oMath>
      <w:r w:rsidRPr="003202C4">
        <w:rPr>
          <w:rFonts w:cs="Times New Roman"/>
          <w:szCs w:val="26"/>
        </w:rPr>
        <w:t xml:space="preserve">. Ở các bước tiếp theo </w:t>
      </w:r>
      <m:oMath>
        <m:d>
          <m:dPr>
            <m:ctrlPr>
              <w:rPr>
                <w:rFonts w:ascii="Cambria Math" w:hAnsi="Cambria Math" w:cs="Times New Roman"/>
                <w:i/>
                <w:szCs w:val="26"/>
              </w:rPr>
            </m:ctrlPr>
          </m:dPr>
          <m:e>
            <m:r>
              <w:rPr>
                <w:rFonts w:ascii="Cambria Math" w:hAnsi="Cambria Math" w:cs="Times New Roman"/>
                <w:szCs w:val="26"/>
              </w:rPr>
              <m:t>t</m:t>
            </m:r>
            <m:r>
              <m:rPr>
                <m:sty m:val="p"/>
              </m:rPr>
              <w:rPr>
                <w:rFonts w:ascii="Cambria Math" w:hAnsi="Cambria Math" w:cs="Times New Roman"/>
                <w:szCs w:val="26"/>
              </w:rPr>
              <m:t>≥</m:t>
            </m:r>
            <m:r>
              <w:rPr>
                <w:rFonts w:ascii="Cambria Math" w:hAnsi="Cambria Math" w:cs="Times New Roman"/>
                <w:szCs w:val="26"/>
              </w:rPr>
              <m:t>1</m:t>
            </m:r>
          </m:e>
        </m:d>
      </m:oMath>
      <w:r w:rsidRPr="003202C4">
        <w:rPr>
          <w:rFonts w:cs="Times New Roman"/>
          <w:szCs w:val="26"/>
        </w:rPr>
        <w:t xml:space="preserve">, một đỉnh </w:t>
      </w:r>
      <m:oMath>
        <m:r>
          <w:rPr>
            <w:rFonts w:ascii="Cambria Math" w:hAnsi="Cambria Math" w:cs="Times New Roman"/>
            <w:szCs w:val="26"/>
          </w:rPr>
          <m:t>v</m:t>
        </m:r>
      </m:oMath>
      <w:r w:rsidRPr="003202C4">
        <w:rPr>
          <w:rFonts w:cs="Times New Roman"/>
          <w:szCs w:val="26"/>
        </w:rPr>
        <w:t xml:space="preserve"> chưa kích hoạt sẽ được kích hoạt nếu tổng trọng số của các cạnh đi vào từ các đỉnh đã kích hoạt vượt ngưỡng </w:t>
      </w:r>
      <m:oMath>
        <m:sSub>
          <m:sSubPr>
            <m:ctrlPr>
              <w:rPr>
                <w:rFonts w:ascii="Cambria Math" w:hAnsi="Cambria Math" w:cs="Times New Roman"/>
                <w:i/>
                <w:szCs w:val="26"/>
              </w:rPr>
            </m:ctrlPr>
          </m:sSubPr>
          <m:e>
            <m:r>
              <w:rPr>
                <w:rFonts w:ascii="Cambria Math" w:hAnsi="Cambria Math" w:cs="Times New Roman"/>
                <w:szCs w:val="26"/>
              </w:rPr>
              <m:t>θ</m:t>
            </m:r>
            <m:ctrlPr>
              <w:rPr>
                <w:rFonts w:ascii="Cambria Math" w:hAnsi="Cambria Math" w:cs="Times New Roman"/>
                <w:szCs w:val="26"/>
              </w:rPr>
            </m:ctrlPr>
          </m:e>
          <m:sub>
            <m:r>
              <w:rPr>
                <w:rFonts w:ascii="Cambria Math" w:hAnsi="Cambria Math" w:cs="Times New Roman"/>
                <w:szCs w:val="26"/>
              </w:rPr>
              <m:t>v</m:t>
            </m:r>
          </m:sub>
        </m:sSub>
      </m:oMath>
      <w:r w:rsidRPr="003202C4">
        <w:rPr>
          <w:rFonts w:cs="Times New Roman"/>
          <w:szCs w:val="26"/>
        </w:rPr>
        <w:t xml:space="preserve">, tức </w:t>
      </w:r>
      <m:oMath>
        <m:nary>
          <m:naryPr>
            <m:chr m:val="∑"/>
            <m:supHide m:val="1"/>
            <m:ctrlPr>
              <w:rPr>
                <w:rFonts w:ascii="Cambria Math" w:hAnsi="Cambria Math" w:cs="Times New Roman"/>
                <w:szCs w:val="26"/>
              </w:rPr>
            </m:ctrlPr>
          </m:naryPr>
          <m:sub>
            <m:r>
              <w:rPr>
                <w:rFonts w:ascii="Cambria Math" w:hAnsi="Cambria Math" w:cs="Times New Roman"/>
                <w:szCs w:val="26"/>
              </w:rPr>
              <m:t>u</m:t>
            </m:r>
            <m:r>
              <m:rPr>
                <m:sty m:val="p"/>
              </m:rP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N</m:t>
                </m:r>
                <m:ctrlPr>
                  <w:rPr>
                    <w:rFonts w:ascii="Cambria Math" w:hAnsi="Cambria Math" w:cs="Times New Roman"/>
                    <w:szCs w:val="26"/>
                  </w:rPr>
                </m:ctrlPr>
              </m:e>
              <m:sub>
                <m:r>
                  <w:rPr>
                    <w:rFonts w:ascii="Cambria Math" w:hAnsi="Cambria Math" w:cs="Times New Roman"/>
                    <w:szCs w:val="26"/>
                  </w:rPr>
                  <m:t>in</m:t>
                </m:r>
              </m:sub>
            </m:sSub>
            <m:d>
              <m:dPr>
                <m:ctrlPr>
                  <w:rPr>
                    <w:rFonts w:ascii="Cambria Math" w:hAnsi="Cambria Math" w:cs="Times New Roman"/>
                    <w:i/>
                    <w:szCs w:val="26"/>
                  </w:rPr>
                </m:ctrlPr>
              </m:dPr>
              <m:e>
                <m:r>
                  <w:rPr>
                    <w:rFonts w:ascii="Cambria Math" w:hAnsi="Cambria Math" w:cs="Times New Roman"/>
                    <w:szCs w:val="26"/>
                  </w:rPr>
                  <m:t>v</m:t>
                </m:r>
              </m:e>
            </m:d>
            <m:r>
              <m:rPr>
                <m:sty m:val="p"/>
              </m:rP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S</m:t>
                </m:r>
                <m:ctrlPr>
                  <w:rPr>
                    <w:rFonts w:ascii="Cambria Math" w:hAnsi="Cambria Math" w:cs="Times New Roman"/>
                    <w:szCs w:val="26"/>
                  </w:rPr>
                </m:ctrlPr>
              </m:e>
              <m:sub>
                <m:r>
                  <w:rPr>
                    <w:rFonts w:ascii="Cambria Math" w:hAnsi="Cambria Math" w:cs="Times New Roman"/>
                    <w:szCs w:val="26"/>
                  </w:rPr>
                  <m:t>t-1</m:t>
                </m:r>
              </m:sub>
            </m:sSub>
            <m:ctrlPr>
              <w:rPr>
                <w:rFonts w:ascii="Cambria Math" w:hAnsi="Cambria Math" w:cs="Times New Roman"/>
                <w:i/>
                <w:szCs w:val="26"/>
              </w:rPr>
            </m:ctrlPr>
          </m:sub>
          <m:sup>
            <m:ctrlPr>
              <w:rPr>
                <w:rFonts w:ascii="Cambria Math" w:hAnsi="Cambria Math" w:cs="Times New Roman"/>
                <w:i/>
                <w:szCs w:val="26"/>
              </w:rPr>
            </m:ctrlPr>
          </m:sup>
          <m:e>
            <m:r>
              <w:rPr>
                <w:rFonts w:ascii="Cambria Math" w:hAnsi="Cambria Math" w:cs="Times New Roman"/>
                <w:szCs w:val="26"/>
              </w:rPr>
              <m:t>w</m:t>
            </m:r>
            <m:d>
              <m:dPr>
                <m:ctrlPr>
                  <w:rPr>
                    <w:rFonts w:ascii="Cambria Math" w:hAnsi="Cambria Math" w:cs="Times New Roman"/>
                    <w:i/>
                    <w:szCs w:val="26"/>
                  </w:rPr>
                </m:ctrlPr>
              </m:dPr>
              <m:e>
                <m:r>
                  <w:rPr>
                    <w:rFonts w:ascii="Cambria Math" w:hAnsi="Cambria Math" w:cs="Times New Roman"/>
                    <w:szCs w:val="26"/>
                  </w:rPr>
                  <m:t>u,v</m:t>
                </m:r>
              </m:e>
            </m:d>
            <m:ctrlPr>
              <w:rPr>
                <w:rFonts w:ascii="Cambria Math" w:hAnsi="Cambria Math" w:cs="Times New Roman"/>
                <w:i/>
                <w:szCs w:val="26"/>
              </w:rPr>
            </m:ctrlPr>
          </m:e>
        </m:nary>
        <m:r>
          <m:rPr>
            <m:sty m:val="p"/>
          </m:rP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θ</m:t>
            </m:r>
            <m:ctrlPr>
              <w:rPr>
                <w:rFonts w:ascii="Cambria Math" w:hAnsi="Cambria Math" w:cs="Times New Roman"/>
                <w:szCs w:val="26"/>
              </w:rPr>
            </m:ctrlPr>
          </m:e>
          <m:sub>
            <m:r>
              <w:rPr>
                <w:rFonts w:ascii="Cambria Math" w:hAnsi="Cambria Math" w:cs="Times New Roman"/>
                <w:szCs w:val="26"/>
              </w:rPr>
              <m:t>v</m:t>
            </m:r>
          </m:sub>
        </m:sSub>
      </m:oMath>
      <w:r w:rsidRPr="003202C4">
        <w:rPr>
          <w:rFonts w:cs="Times New Roman"/>
          <w:szCs w:val="26"/>
        </w:rPr>
        <w:t>. Một khi kích hoạt, trạng thái của đỉnh không thay đổi. Quá trình lan truyền kết thúc khi không có đỉnh nào mới được kích hoạt trong hai bước liên tiếp. Mô hình này mô phỏng cách thông tin lan tỏa trong mạng xã hội, kết hợp ảnh hưởng từ các mṍi quan hệ tương tác và mức độ nhạy cảm cá nhân của từng đỉnh.</w:t>
      </w:r>
    </w:p>
    <w:p w14:paraId="413F0B69" w14:textId="77777777" w:rsidR="00811AC9" w:rsidRPr="003202C4" w:rsidRDefault="00811AC9" w:rsidP="008E713F">
      <w:pPr>
        <w:spacing w:before="120" w:after="120"/>
        <w:ind w:firstLine="0"/>
        <w:jc w:val="center"/>
        <w:rPr>
          <w:rFonts w:cs="Times New Roman"/>
          <w:szCs w:val="26"/>
        </w:rPr>
      </w:pPr>
      <w:r w:rsidRPr="003202C4">
        <w:rPr>
          <w:rFonts w:cs="Times New Roman"/>
          <w:noProof/>
          <w:szCs w:val="26"/>
        </w:rPr>
        <w:drawing>
          <wp:inline distT="0" distB="0" distL="0" distR="0" wp14:anchorId="25F293AE" wp14:editId="64FD3DBC">
            <wp:extent cx="3958002" cy="3048000"/>
            <wp:effectExtent l="0" t="0" r="0" b="0"/>
            <wp:docPr id="1652802758" name="Picture 2" descr="linear_threshold_model_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ear_threshold_model_dem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4244" cy="3052807"/>
                    </a:xfrm>
                    <a:prstGeom prst="rect">
                      <a:avLst/>
                    </a:prstGeom>
                    <a:noFill/>
                    <a:ln>
                      <a:noFill/>
                    </a:ln>
                  </pic:spPr>
                </pic:pic>
              </a:graphicData>
            </a:graphic>
          </wp:inline>
        </w:drawing>
      </w:r>
    </w:p>
    <w:p w14:paraId="2372F156" w14:textId="79169F07" w:rsidR="00652DBB" w:rsidRPr="003202C4" w:rsidRDefault="005F75AB" w:rsidP="005F75AB">
      <w:pPr>
        <w:pStyle w:val="Caption"/>
        <w:rPr>
          <w:rFonts w:cs="Times New Roman"/>
          <w:sz w:val="26"/>
          <w:szCs w:val="26"/>
          <w:lang w:val="en-US"/>
        </w:rPr>
      </w:pPr>
      <w:bookmarkStart w:id="22" w:name="_Toc198505559"/>
      <w:r w:rsidRPr="003202C4">
        <w:rPr>
          <w:sz w:val="26"/>
          <w:szCs w:val="26"/>
        </w:rPr>
        <w:t xml:space="preserve">Hình 1. </w:t>
      </w:r>
      <w:r w:rsidRPr="003202C4">
        <w:rPr>
          <w:sz w:val="26"/>
          <w:szCs w:val="26"/>
        </w:rPr>
        <w:fldChar w:fldCharType="begin"/>
      </w:r>
      <w:r w:rsidRPr="003202C4">
        <w:rPr>
          <w:sz w:val="26"/>
          <w:szCs w:val="26"/>
        </w:rPr>
        <w:instrText xml:space="preserve"> SEQ Hình_1. \* ARABIC </w:instrText>
      </w:r>
      <w:r w:rsidRPr="003202C4">
        <w:rPr>
          <w:sz w:val="26"/>
          <w:szCs w:val="26"/>
        </w:rPr>
        <w:fldChar w:fldCharType="separate"/>
      </w:r>
      <w:r w:rsidR="008E3274">
        <w:rPr>
          <w:noProof/>
          <w:sz w:val="26"/>
          <w:szCs w:val="26"/>
        </w:rPr>
        <w:t>1</w:t>
      </w:r>
      <w:r w:rsidRPr="003202C4">
        <w:rPr>
          <w:sz w:val="26"/>
          <w:szCs w:val="26"/>
        </w:rPr>
        <w:fldChar w:fldCharType="end"/>
      </w:r>
      <w:r w:rsidR="007B5C86" w:rsidRPr="003202C4">
        <w:rPr>
          <w:sz w:val="26"/>
          <w:szCs w:val="26"/>
          <w:lang w:val="en-US"/>
        </w:rPr>
        <w:t>:</w:t>
      </w:r>
      <w:r w:rsidRPr="003202C4">
        <w:rPr>
          <w:sz w:val="26"/>
          <w:szCs w:val="26"/>
          <w:lang w:val="en-US"/>
        </w:rPr>
        <w:t xml:space="preserve"> </w:t>
      </w:r>
      <w:r w:rsidR="00652DBB" w:rsidRPr="003202C4">
        <w:rPr>
          <w:rFonts w:cs="Times New Roman"/>
          <w:sz w:val="26"/>
          <w:szCs w:val="26"/>
        </w:rPr>
        <w:t>Ví dụ về mô hình Ngưỡng Tuyến tính (LT)</w:t>
      </w:r>
      <w:r w:rsidR="00652DBB" w:rsidRPr="003202C4">
        <w:rPr>
          <w:rFonts w:cs="Times New Roman"/>
          <w:sz w:val="26"/>
          <w:szCs w:val="26"/>
          <w:lang w:val="en-US"/>
        </w:rPr>
        <w:t>.</w:t>
      </w:r>
      <w:bookmarkEnd w:id="22"/>
    </w:p>
    <w:p w14:paraId="2AA596C9" w14:textId="00F71F28" w:rsidR="00811AC9" w:rsidRPr="00C77163" w:rsidRDefault="00811AC9" w:rsidP="00811AC9">
      <w:pPr>
        <w:pStyle w:val="Caption"/>
        <w:jc w:val="both"/>
        <w:rPr>
          <w:rFonts w:cs="Times New Roman"/>
          <w:b w:val="0"/>
          <w:bCs/>
          <w:sz w:val="26"/>
          <w:szCs w:val="26"/>
        </w:rPr>
      </w:pPr>
      <w:r w:rsidRPr="00C77163">
        <w:rPr>
          <w:rFonts w:cs="Times New Roman"/>
          <w:b w:val="0"/>
          <w:bCs/>
          <w:sz w:val="26"/>
          <w:szCs w:val="26"/>
        </w:rPr>
        <w:t>(A) Nút V được kích hoạt và ảnh hưởng đến W và U lần lượt với cường độ 0.5 và 0.2; (B) W được kích hoạt và ảnh hưởng đến X và U lần lượt với cường độ 0.5 và 0.3; (C) U được kích hoạt và ảnh hưởng đến X và Y lần lượt với cường độ 0.1 và 0.2; (D) X được kích hoạt và ảnh hưởng đến Y với cường độ 0.2; không còn nút nào có thể được kích hoạt thêm; quá trình dừng lại.</w:t>
      </w:r>
    </w:p>
    <w:p w14:paraId="2D96561E" w14:textId="77777777" w:rsidR="00811AC9" w:rsidRPr="003202C4" w:rsidRDefault="00811AC9" w:rsidP="00811AC9">
      <w:pPr>
        <w:pStyle w:val="Heading3"/>
        <w:spacing w:before="120" w:after="120"/>
        <w:jc w:val="both"/>
        <w:rPr>
          <w:rFonts w:ascii="Times New Roman" w:hAnsi="Times New Roman" w:cs="Times New Roman"/>
          <w:i w:val="0"/>
          <w:iCs/>
        </w:rPr>
      </w:pPr>
      <w:bookmarkStart w:id="23" w:name="_Toc198573754"/>
      <w:r w:rsidRPr="003202C4">
        <w:rPr>
          <w:rFonts w:ascii="Times New Roman" w:hAnsi="Times New Roman" w:cs="Times New Roman"/>
          <w:iCs/>
        </w:rPr>
        <w:lastRenderedPageBreak/>
        <w:t>1.2.2.</w:t>
      </w:r>
      <w:r w:rsidRPr="003202C4">
        <w:rPr>
          <w:rFonts w:ascii="Times New Roman" w:hAnsi="Times New Roman" w:cs="Times New Roman"/>
          <w:iCs/>
        </w:rPr>
        <w:tab/>
        <w:t>Mô hình bậc độc lập (IC)</w:t>
      </w:r>
      <w:bookmarkEnd w:id="23"/>
    </w:p>
    <w:p w14:paraId="7B72801B" w14:textId="77777777" w:rsidR="00811AC9" w:rsidRPr="003202C4" w:rsidRDefault="00811AC9" w:rsidP="00811AC9">
      <w:pPr>
        <w:spacing w:before="120" w:after="120"/>
        <w:rPr>
          <w:rFonts w:cs="Times New Roman"/>
          <w:szCs w:val="26"/>
        </w:rPr>
      </w:pPr>
      <w:r w:rsidRPr="003202C4">
        <w:rPr>
          <w:rFonts w:cs="Times New Roman"/>
          <w:szCs w:val="26"/>
        </w:rPr>
        <w:t xml:space="preserve">Mô hình IC (Independent Cascade) gắn cho mỗi cạnh </w:t>
      </w:r>
      <m:oMath>
        <m:d>
          <m:dPr>
            <m:ctrlPr>
              <w:rPr>
                <w:rFonts w:ascii="Cambria Math" w:hAnsi="Cambria Math" w:cs="Times New Roman"/>
                <w:i/>
                <w:szCs w:val="26"/>
              </w:rPr>
            </m:ctrlPr>
          </m:dPr>
          <m:e>
            <m:r>
              <w:rPr>
                <w:rFonts w:ascii="Cambria Math" w:hAnsi="Cambria Math" w:cs="Times New Roman"/>
                <w:szCs w:val="26"/>
              </w:rPr>
              <m:t>u,v</m:t>
            </m:r>
          </m:e>
        </m:d>
        <m:r>
          <m:rPr>
            <m:sty m:val="p"/>
          </m:rPr>
          <w:rPr>
            <w:rFonts w:ascii="Cambria Math" w:hAnsi="Cambria Math" w:cs="Times New Roman"/>
            <w:szCs w:val="26"/>
          </w:rPr>
          <m:t>∈</m:t>
        </m:r>
        <m:r>
          <w:rPr>
            <w:rFonts w:ascii="Cambria Math" w:hAnsi="Cambria Math" w:cs="Times New Roman"/>
            <w:szCs w:val="26"/>
          </w:rPr>
          <m:t>E</m:t>
        </m:r>
      </m:oMath>
      <w:r w:rsidRPr="003202C4">
        <w:rPr>
          <w:rFonts w:cs="Times New Roman"/>
          <w:szCs w:val="26"/>
        </w:rPr>
        <w:t xml:space="preserve"> một xác suất ảnh hưởng </w:t>
      </w:r>
      <m:oMath>
        <m:r>
          <w:rPr>
            <w:rFonts w:ascii="Cambria Math" w:hAnsi="Cambria Math" w:cs="Times New Roman"/>
            <w:szCs w:val="26"/>
          </w:rPr>
          <m:t>p</m:t>
        </m:r>
        <m:d>
          <m:dPr>
            <m:ctrlPr>
              <w:rPr>
                <w:rFonts w:ascii="Cambria Math" w:hAnsi="Cambria Math" w:cs="Times New Roman"/>
                <w:i/>
                <w:szCs w:val="26"/>
              </w:rPr>
            </m:ctrlPr>
          </m:dPr>
          <m:e>
            <m:r>
              <w:rPr>
                <w:rFonts w:ascii="Cambria Math" w:hAnsi="Cambria Math" w:cs="Times New Roman"/>
                <w:szCs w:val="26"/>
              </w:rPr>
              <m:t>u,v</m:t>
            </m:r>
          </m:e>
        </m:d>
        <m:r>
          <m:rPr>
            <m:sty m:val="p"/>
          </m:rPr>
          <w:rPr>
            <w:rFonts w:ascii="Cambria Math" w:hAnsi="Cambria Math" w:cs="Times New Roman"/>
            <w:szCs w:val="26"/>
          </w:rPr>
          <m:t>∈</m:t>
        </m:r>
        <m:d>
          <m:dPr>
            <m:begChr m:val="["/>
            <m:endChr m:val="]"/>
            <m:ctrlPr>
              <w:rPr>
                <w:rFonts w:ascii="Cambria Math" w:hAnsi="Cambria Math" w:cs="Times New Roman"/>
                <w:i/>
                <w:szCs w:val="26"/>
              </w:rPr>
            </m:ctrlPr>
          </m:dPr>
          <m:e>
            <m:r>
              <w:rPr>
                <w:rFonts w:ascii="Cambria Math" w:hAnsi="Cambria Math" w:cs="Times New Roman"/>
                <w:szCs w:val="26"/>
              </w:rPr>
              <m:t>0,1</m:t>
            </m:r>
          </m:e>
        </m:d>
      </m:oMath>
      <w:r w:rsidRPr="003202C4">
        <w:rPr>
          <w:rFonts w:cs="Times New Roman"/>
          <w:szCs w:val="26"/>
        </w:rPr>
        <w:t xml:space="preserve">, đại diện cho khả năng mà đỉnh </w:t>
      </w:r>
      <m:oMath>
        <m:r>
          <w:rPr>
            <w:rFonts w:ascii="Cambria Math" w:hAnsi="Cambria Math" w:cs="Times New Roman"/>
            <w:szCs w:val="26"/>
          </w:rPr>
          <m:t>u</m:t>
        </m:r>
      </m:oMath>
      <w:r w:rsidRPr="003202C4">
        <w:rPr>
          <w:rFonts w:cs="Times New Roman"/>
          <w:szCs w:val="26"/>
        </w:rPr>
        <w:t xml:space="preserve"> có thể kích hoạt đỉnh </w:t>
      </w:r>
      <m:oMath>
        <m:r>
          <w:rPr>
            <w:rFonts w:ascii="Cambria Math" w:hAnsi="Cambria Math" w:cs="Times New Roman"/>
            <w:szCs w:val="26"/>
          </w:rPr>
          <m:t>v</m:t>
        </m:r>
      </m:oMath>
      <w:r w:rsidRPr="003202C4">
        <w:rPr>
          <w:rFonts w:cs="Times New Roman"/>
          <w:szCs w:val="26"/>
        </w:rPr>
        <w:t xml:space="preserve">. Cụ thể, xác suất </w:t>
      </w:r>
      <m:oMath>
        <m:r>
          <w:rPr>
            <w:rFonts w:ascii="Cambria Math" w:hAnsi="Cambria Math" w:cs="Times New Roman"/>
            <w:szCs w:val="26"/>
          </w:rPr>
          <m:t>p</m:t>
        </m:r>
        <m:d>
          <m:dPr>
            <m:ctrlPr>
              <w:rPr>
                <w:rFonts w:ascii="Cambria Math" w:hAnsi="Cambria Math" w:cs="Times New Roman"/>
                <w:i/>
                <w:szCs w:val="26"/>
              </w:rPr>
            </m:ctrlPr>
          </m:dPr>
          <m:e>
            <m:r>
              <w:rPr>
                <w:rFonts w:ascii="Cambria Math" w:hAnsi="Cambria Math" w:cs="Times New Roman"/>
                <w:szCs w:val="26"/>
              </w:rPr>
              <m:t>u,v</m:t>
            </m:r>
          </m:e>
        </m:d>
      </m:oMath>
      <w:r w:rsidRPr="003202C4">
        <w:rPr>
          <w:rFonts w:cs="Times New Roman"/>
          <w:szCs w:val="26"/>
        </w:rPr>
        <w:t xml:space="preserve"> biểu thị mức độ mà đỉnh </w:t>
      </w:r>
      <m:oMath>
        <m:r>
          <w:rPr>
            <w:rFonts w:ascii="Cambria Math" w:hAnsi="Cambria Math" w:cs="Times New Roman"/>
            <w:szCs w:val="26"/>
          </w:rPr>
          <m:t>u</m:t>
        </m:r>
      </m:oMath>
      <w:r w:rsidRPr="003202C4">
        <w:rPr>
          <w:rFonts w:cs="Times New Roman"/>
          <w:szCs w:val="26"/>
        </w:rPr>
        <w:t xml:space="preserve"> tác động đến trạng thái của đỉnh </w:t>
      </w:r>
      <m:oMath>
        <m:r>
          <w:rPr>
            <w:rFonts w:ascii="Cambria Math" w:hAnsi="Cambria Math" w:cs="Times New Roman"/>
            <w:szCs w:val="26"/>
          </w:rPr>
          <m:t>v</m:t>
        </m:r>
      </m:oMath>
      <w:r w:rsidRPr="003202C4">
        <w:rPr>
          <w:rFonts w:cs="Times New Roman"/>
          <w:szCs w:val="26"/>
        </w:rPr>
        <w:t xml:space="preserve"> trong quá trình lan truyền. Theo mô hình này, nếu một đỉnh </w:t>
      </w:r>
      <m:oMath>
        <m:r>
          <w:rPr>
            <w:rFonts w:ascii="Cambria Math" w:hAnsi="Cambria Math" w:cs="Times New Roman"/>
            <w:szCs w:val="26"/>
          </w:rPr>
          <m:t>u</m:t>
        </m:r>
      </m:oMath>
      <w:r w:rsidRPr="003202C4">
        <w:rPr>
          <w:rFonts w:cs="Times New Roman"/>
          <w:szCs w:val="26"/>
        </w:rPr>
        <w:t xml:space="preserve"> đã được kích hoạt tại thời điểm </w:t>
      </w:r>
      <m:oMath>
        <m:r>
          <w:rPr>
            <w:rFonts w:ascii="Cambria Math" w:hAnsi="Cambria Math" w:cs="Times New Roman"/>
            <w:szCs w:val="26"/>
          </w:rPr>
          <m:t xml:space="preserve">t </m:t>
        </m:r>
        <m:r>
          <m:rPr>
            <m:sty m:val="p"/>
          </m:rPr>
          <w:rPr>
            <w:rFonts w:ascii="Cambria Math" w:hAnsi="Cambria Math" w:cs="Times New Roman"/>
            <w:szCs w:val="26"/>
          </w:rPr>
          <m:t>≥</m:t>
        </m:r>
        <m:r>
          <w:rPr>
            <w:rFonts w:ascii="Cambria Math" w:hAnsi="Cambria Math" w:cs="Times New Roman"/>
            <w:szCs w:val="26"/>
          </w:rPr>
          <m:t>0</m:t>
        </m:r>
      </m:oMath>
      <w:r w:rsidRPr="003202C4">
        <w:rPr>
          <w:rFonts w:cs="Times New Roman"/>
          <w:szCs w:val="26"/>
        </w:rPr>
        <w:t xml:space="preserve">, thì nó sẽ có một cơ hội duy nhất để cố gắng kích hoạt các đỉnh hàng xóm của mình chưa được kích hoạt tại bước </w:t>
      </w:r>
      <m:oMath>
        <m:r>
          <w:rPr>
            <w:rFonts w:ascii="Cambria Math" w:hAnsi="Cambria Math" w:cs="Times New Roman"/>
            <w:szCs w:val="26"/>
          </w:rPr>
          <m:t>t + 1</m:t>
        </m:r>
      </m:oMath>
      <w:r w:rsidRPr="003202C4">
        <w:rPr>
          <w:rFonts w:cs="Times New Roman"/>
          <w:szCs w:val="26"/>
        </w:rPr>
        <w:t>. Quá trình lan truyền dừng lại khi không có bất kỳ đỉnh nào mới được kích hoạt trong hai bước liên tiếp. Mô hình này mô phỏng một cách trực quan sự lan tỏa ảnh hưởng trong mạng lưới, chẳng hạn như sự lan truyền của thông tin, hành vi xã hội hoặc sản phẩm trong cộng đồng.</w:t>
      </w:r>
    </w:p>
    <w:p w14:paraId="72A98963" w14:textId="77777777" w:rsidR="00811AC9" w:rsidRPr="003202C4" w:rsidRDefault="00811AC9" w:rsidP="000F5B1C">
      <w:pPr>
        <w:spacing w:before="120" w:after="120"/>
        <w:ind w:firstLine="0"/>
        <w:jc w:val="center"/>
        <w:rPr>
          <w:rFonts w:cs="Times New Roman"/>
          <w:szCs w:val="26"/>
        </w:rPr>
      </w:pPr>
      <w:r w:rsidRPr="003202C4">
        <w:rPr>
          <w:rFonts w:cs="Times New Roman"/>
          <w:noProof/>
          <w:szCs w:val="26"/>
        </w:rPr>
        <w:drawing>
          <wp:inline distT="0" distB="0" distL="0" distR="0" wp14:anchorId="494CE2B8" wp14:editId="46DFF89A">
            <wp:extent cx="5201920" cy="1686733"/>
            <wp:effectExtent l="0" t="0" r="0" b="0"/>
            <wp:docPr id="2139089335" name="Picture 3" descr="Illustration of the independent cascade model. The decomposition diagrams of four time steps shows how probabilities affect propagation in an independent cascad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lustration of the independent cascade model. The decomposition diagrams of four time steps shows how probabilities affect propagation in an independent cascade mod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0272" cy="1692684"/>
                    </a:xfrm>
                    <a:prstGeom prst="rect">
                      <a:avLst/>
                    </a:prstGeom>
                    <a:noFill/>
                    <a:ln>
                      <a:noFill/>
                    </a:ln>
                  </pic:spPr>
                </pic:pic>
              </a:graphicData>
            </a:graphic>
          </wp:inline>
        </w:drawing>
      </w:r>
    </w:p>
    <w:p w14:paraId="6D088549" w14:textId="4FCD60EA" w:rsidR="00811AC9" w:rsidRPr="003202C4" w:rsidRDefault="001856BC" w:rsidP="001856BC">
      <w:pPr>
        <w:pStyle w:val="Caption"/>
        <w:rPr>
          <w:rFonts w:cs="Times New Roman"/>
          <w:sz w:val="26"/>
          <w:szCs w:val="26"/>
        </w:rPr>
      </w:pPr>
      <w:bookmarkStart w:id="24" w:name="_Toc198505560"/>
      <w:r w:rsidRPr="003202C4">
        <w:rPr>
          <w:sz w:val="26"/>
          <w:szCs w:val="26"/>
        </w:rPr>
        <w:t xml:space="preserve">Hình 1. </w:t>
      </w:r>
      <w:r w:rsidRPr="003202C4">
        <w:rPr>
          <w:sz w:val="26"/>
          <w:szCs w:val="26"/>
        </w:rPr>
        <w:fldChar w:fldCharType="begin"/>
      </w:r>
      <w:r w:rsidRPr="003202C4">
        <w:rPr>
          <w:sz w:val="26"/>
          <w:szCs w:val="26"/>
        </w:rPr>
        <w:instrText xml:space="preserve"> SEQ Hình_1. \* ARABIC </w:instrText>
      </w:r>
      <w:r w:rsidRPr="003202C4">
        <w:rPr>
          <w:sz w:val="26"/>
          <w:szCs w:val="26"/>
        </w:rPr>
        <w:fldChar w:fldCharType="separate"/>
      </w:r>
      <w:r w:rsidR="008E3274">
        <w:rPr>
          <w:noProof/>
          <w:sz w:val="26"/>
          <w:szCs w:val="26"/>
        </w:rPr>
        <w:t>2</w:t>
      </w:r>
      <w:r w:rsidRPr="003202C4">
        <w:rPr>
          <w:sz w:val="26"/>
          <w:szCs w:val="26"/>
        </w:rPr>
        <w:fldChar w:fldCharType="end"/>
      </w:r>
      <w:r w:rsidRPr="003202C4">
        <w:rPr>
          <w:sz w:val="26"/>
          <w:szCs w:val="26"/>
          <w:lang w:val="en-US"/>
        </w:rPr>
        <w:t xml:space="preserve">: </w:t>
      </w:r>
      <w:r w:rsidR="00811AC9" w:rsidRPr="003202C4">
        <w:rPr>
          <w:rFonts w:cs="Times New Roman"/>
          <w:sz w:val="26"/>
          <w:szCs w:val="26"/>
        </w:rPr>
        <w:t>Minh họa mô hình bậc độc lập (IC) trong quá trình lan truyền ảnh hưởng trên mạng lưới</w:t>
      </w:r>
      <w:bookmarkEnd w:id="24"/>
    </w:p>
    <w:p w14:paraId="7AEE3821" w14:textId="77777777" w:rsidR="00811AC9" w:rsidRPr="003202C4" w:rsidRDefault="00811AC9" w:rsidP="00811AC9">
      <w:pPr>
        <w:pStyle w:val="Heading3"/>
        <w:spacing w:before="120" w:after="120"/>
        <w:jc w:val="both"/>
        <w:rPr>
          <w:rFonts w:ascii="Times New Roman" w:hAnsi="Times New Roman" w:cs="Times New Roman"/>
          <w:i w:val="0"/>
          <w:iCs/>
        </w:rPr>
      </w:pPr>
      <w:bookmarkStart w:id="25" w:name="_Toc198573755"/>
      <w:r w:rsidRPr="003202C4">
        <w:rPr>
          <w:rFonts w:ascii="Times New Roman" w:hAnsi="Times New Roman" w:cs="Times New Roman"/>
          <w:iCs/>
        </w:rPr>
        <w:t>1.2.3.</w:t>
      </w:r>
      <w:r w:rsidRPr="003202C4">
        <w:rPr>
          <w:rFonts w:ascii="Times New Roman" w:hAnsi="Times New Roman" w:cs="Times New Roman"/>
          <w:iCs/>
        </w:rPr>
        <w:tab/>
        <w:t>Mô hình ngăn trong dịch tễ học (SIS)</w:t>
      </w:r>
      <w:bookmarkEnd w:id="25"/>
    </w:p>
    <w:p w14:paraId="1FEC3883" w14:textId="77777777" w:rsidR="00811AC9" w:rsidRPr="003202C4" w:rsidRDefault="00811AC9" w:rsidP="00811AC9">
      <w:pPr>
        <w:spacing w:before="120" w:after="120"/>
        <w:rPr>
          <w:rFonts w:cs="Times New Roman"/>
          <w:szCs w:val="26"/>
        </w:rPr>
      </w:pPr>
      <w:r w:rsidRPr="003202C4">
        <w:rPr>
          <w:rFonts w:cs="Times New Roman"/>
          <w:szCs w:val="26"/>
        </w:rPr>
        <w:t xml:space="preserve">Mô hình SIS (Susceptible-Infectious-Susceptible) là một trong những mô hình cơ bản trong dịch tễ học, được sử dụng để mô phỏng sự lây lan của bệnh truyền nhiễm trong quần thể. Trong mô hình này, mỗi cá thể có thể tồn tại ở một trong hai trạng thái: </w:t>
      </w:r>
      <m:oMath>
        <m:r>
          <w:rPr>
            <w:rFonts w:ascii="Cambria Math" w:hAnsi="Cambria Math" w:cs="Times New Roman"/>
            <w:szCs w:val="26"/>
          </w:rPr>
          <m:t>S</m:t>
        </m:r>
      </m:oMath>
      <w:r w:rsidRPr="003202C4">
        <w:rPr>
          <w:rFonts w:cs="Times New Roman"/>
          <w:szCs w:val="26"/>
        </w:rPr>
        <w:t xml:space="preserve"> (dễ nhiễm) và </w:t>
      </w:r>
      <m:oMath>
        <m:r>
          <w:rPr>
            <w:rFonts w:ascii="Cambria Math" w:hAnsi="Cambria Math" w:cs="Times New Roman"/>
            <w:szCs w:val="26"/>
          </w:rPr>
          <m:t>I</m:t>
        </m:r>
      </m:oMath>
      <w:r w:rsidRPr="003202C4">
        <w:rPr>
          <w:rFonts w:cs="Times New Roman"/>
          <w:szCs w:val="26"/>
        </w:rPr>
        <w:t xml:space="preserve"> (đang nhiễm bệnh). Khác với nhiều mô hình khác, cá thể trong trạng thái </w:t>
      </w:r>
      <m:oMath>
        <m:r>
          <w:rPr>
            <w:rFonts w:ascii="Cambria Math" w:hAnsi="Cambria Math" w:cs="Times New Roman"/>
            <w:szCs w:val="26"/>
          </w:rPr>
          <m:t>I</m:t>
        </m:r>
      </m:oMath>
      <w:r w:rsidRPr="003202C4">
        <w:rPr>
          <w:rFonts w:cs="Times New Roman"/>
          <w:szCs w:val="26"/>
        </w:rPr>
        <w:t xml:space="preserve"> sau khi hồi phục sẽ quay lại trạng thái </w:t>
      </w:r>
      <m:oMath>
        <m:r>
          <w:rPr>
            <w:rFonts w:ascii="Cambria Math" w:hAnsi="Cambria Math" w:cs="Times New Roman"/>
            <w:szCs w:val="26"/>
          </w:rPr>
          <m:t>S</m:t>
        </m:r>
      </m:oMath>
      <w:r w:rsidRPr="003202C4">
        <w:rPr>
          <w:rFonts w:cs="Times New Roman"/>
          <w:szCs w:val="26"/>
        </w:rPr>
        <w:t xml:space="preserve">, tức không phát triển khả năng miễn dịch và có thể bị tái nhiễm. Quá trình lây lan được điều khiển bởi hai tham số chính: tỷ lệ lây nhiễm </w:t>
      </w:r>
      <m:oMath>
        <m:r>
          <w:rPr>
            <w:rFonts w:ascii="Cambria Math" w:hAnsi="Cambria Math" w:cs="Times New Roman"/>
            <w:szCs w:val="26"/>
          </w:rPr>
          <m:t>β</m:t>
        </m:r>
      </m:oMath>
      <w:r w:rsidRPr="003202C4">
        <w:rPr>
          <w:rFonts w:cs="Times New Roman"/>
          <w:szCs w:val="26"/>
        </w:rPr>
        <w:t xml:space="preserve"> (xác suất một cá thể dễ nhiễm bị nhiễm bệnh khi tiếp xúc với cá thể đang bệnh) và tỷ lệ hồi phục </w:t>
      </w:r>
      <m:oMath>
        <m:r>
          <w:rPr>
            <w:rFonts w:ascii="Cambria Math" w:hAnsi="Cambria Math" w:cs="Times New Roman"/>
            <w:szCs w:val="26"/>
          </w:rPr>
          <m:t>γ</m:t>
        </m:r>
      </m:oMath>
      <w:r w:rsidRPr="003202C4">
        <w:rPr>
          <w:rFonts w:cs="Times New Roman"/>
          <w:szCs w:val="26"/>
        </w:rPr>
        <w:t xml:space="preserve"> (xác suất cá thể bệnh hồi phục về trạng thái dễ </w:t>
      </w:r>
      <w:r w:rsidRPr="003202C4">
        <w:rPr>
          <w:rFonts w:cs="Times New Roman"/>
          <w:szCs w:val="26"/>
        </w:rPr>
        <w:lastRenderedPageBreak/>
        <w:t xml:space="preserve">nhiễm). Quá trình này được mô tả bằng hệ phương trình vi phân: </w:t>
      </w:r>
      <m:oMath>
        <m:f>
          <m:fPr>
            <m:ctrlPr>
              <w:rPr>
                <w:rFonts w:ascii="Cambria Math" w:hAnsi="Cambria Math" w:cs="Times New Roman"/>
                <w:szCs w:val="26"/>
              </w:rPr>
            </m:ctrlPr>
          </m:fPr>
          <m:num>
            <m:r>
              <w:rPr>
                <w:rFonts w:ascii="Cambria Math" w:hAnsi="Cambria Math" w:cs="Times New Roman"/>
                <w:szCs w:val="26"/>
              </w:rPr>
              <m:t>dS</m:t>
            </m:r>
            <m:ctrlPr>
              <w:rPr>
                <w:rFonts w:ascii="Cambria Math" w:hAnsi="Cambria Math" w:cs="Times New Roman"/>
                <w:i/>
                <w:szCs w:val="26"/>
              </w:rPr>
            </m:ctrlPr>
          </m:num>
          <m:den>
            <m:r>
              <w:rPr>
                <w:rFonts w:ascii="Cambria Math" w:hAnsi="Cambria Math" w:cs="Times New Roman"/>
                <w:szCs w:val="26"/>
              </w:rPr>
              <m:t>dt</m:t>
            </m:r>
            <m:ctrlPr>
              <w:rPr>
                <w:rFonts w:ascii="Cambria Math" w:hAnsi="Cambria Math" w:cs="Times New Roman"/>
                <w:i/>
                <w:szCs w:val="26"/>
              </w:rPr>
            </m:ctrlPr>
          </m:den>
        </m:f>
        <m:r>
          <w:rPr>
            <w:rFonts w:ascii="Cambria Math" w:hAnsi="Cambria Math" w:cs="Times New Roman"/>
            <w:szCs w:val="26"/>
          </w:rPr>
          <m:t>=γI-βSI</m:t>
        </m:r>
      </m:oMath>
      <w:r w:rsidRPr="003202C4">
        <w:rPr>
          <w:rFonts w:eastAsiaTheme="minorEastAsia" w:cs="Times New Roman"/>
          <w:szCs w:val="26"/>
        </w:rPr>
        <w:t xml:space="preserve"> và </w:t>
      </w:r>
      <m:oMath>
        <m:f>
          <m:fPr>
            <m:ctrlPr>
              <w:rPr>
                <w:rFonts w:ascii="Cambria Math" w:hAnsi="Cambria Math" w:cs="Times New Roman"/>
                <w:szCs w:val="26"/>
              </w:rPr>
            </m:ctrlPr>
          </m:fPr>
          <m:num>
            <m:r>
              <w:rPr>
                <w:rFonts w:ascii="Cambria Math" w:hAnsi="Cambria Math" w:cs="Times New Roman"/>
                <w:szCs w:val="26"/>
              </w:rPr>
              <m:t>dI</m:t>
            </m:r>
            <m:ctrlPr>
              <w:rPr>
                <w:rFonts w:ascii="Cambria Math" w:hAnsi="Cambria Math" w:cs="Times New Roman"/>
                <w:i/>
                <w:szCs w:val="26"/>
              </w:rPr>
            </m:ctrlPr>
          </m:num>
          <m:den>
            <m:r>
              <w:rPr>
                <w:rFonts w:ascii="Cambria Math" w:hAnsi="Cambria Math" w:cs="Times New Roman"/>
                <w:szCs w:val="26"/>
              </w:rPr>
              <m:t>dt</m:t>
            </m:r>
            <m:ctrlPr>
              <w:rPr>
                <w:rFonts w:ascii="Cambria Math" w:hAnsi="Cambria Math" w:cs="Times New Roman"/>
                <w:i/>
                <w:szCs w:val="26"/>
              </w:rPr>
            </m:ctrlPr>
          </m:den>
        </m:f>
        <m:r>
          <w:rPr>
            <w:rFonts w:ascii="Cambria Math" w:hAnsi="Cambria Math" w:cs="Times New Roman"/>
            <w:szCs w:val="26"/>
          </w:rPr>
          <m:t xml:space="preserve">=βSI-γI </m:t>
        </m:r>
      </m:oMath>
      <w:r w:rsidRPr="003202C4">
        <w:rPr>
          <w:rFonts w:cs="Times New Roman"/>
          <w:szCs w:val="26"/>
        </w:rPr>
        <w:t xml:space="preserve">trong đó số lượng cá thể ở mỗi trạng thái thay đổi theo thời gian. Một yếu tố quan trọng trong mô hình là số sinh sản cơ bản </w:t>
      </w:r>
      <m:oMath>
        <m:sSub>
          <m:sSubPr>
            <m:ctrlPr>
              <w:rPr>
                <w:rFonts w:ascii="Cambria Math" w:hAnsi="Cambria Math" w:cs="Times New Roman"/>
                <w:i/>
                <w:szCs w:val="26"/>
              </w:rPr>
            </m:ctrlPr>
          </m:sSubPr>
          <m:e>
            <m:r>
              <w:rPr>
                <w:rFonts w:ascii="Cambria Math" w:hAnsi="Cambria Math" w:cs="Times New Roman"/>
                <w:szCs w:val="26"/>
              </w:rPr>
              <m:t>R</m:t>
            </m:r>
          </m:e>
          <m:sub>
            <m:r>
              <w:rPr>
                <w:rFonts w:ascii="Cambria Math" w:hAnsi="Cambria Math" w:cs="Times New Roman"/>
                <w:szCs w:val="26"/>
              </w:rPr>
              <m:t>0</m:t>
            </m:r>
          </m:sub>
        </m:sSub>
        <m:r>
          <w:rPr>
            <w:rFonts w:ascii="Cambria Math" w:hAnsi="Cambria Math" w:cs="Times New Roman"/>
            <w:szCs w:val="26"/>
          </w:rPr>
          <m:t>=</m:t>
        </m:r>
        <m:f>
          <m:fPr>
            <m:ctrlPr>
              <w:rPr>
                <w:rFonts w:ascii="Cambria Math" w:hAnsi="Cambria Math" w:cs="Times New Roman"/>
                <w:szCs w:val="26"/>
              </w:rPr>
            </m:ctrlPr>
          </m:fPr>
          <m:num>
            <m:r>
              <w:rPr>
                <w:rFonts w:ascii="Cambria Math" w:hAnsi="Cambria Math" w:cs="Times New Roman"/>
                <w:szCs w:val="26"/>
              </w:rPr>
              <m:t>β</m:t>
            </m:r>
            <m:ctrlPr>
              <w:rPr>
                <w:rFonts w:ascii="Cambria Math" w:hAnsi="Cambria Math" w:cs="Times New Roman"/>
                <w:i/>
                <w:szCs w:val="26"/>
              </w:rPr>
            </m:ctrlPr>
          </m:num>
          <m:den>
            <m:r>
              <w:rPr>
                <w:rFonts w:ascii="Cambria Math" w:hAnsi="Cambria Math" w:cs="Times New Roman"/>
                <w:szCs w:val="26"/>
              </w:rPr>
              <m:t>γ</m:t>
            </m:r>
            <m:ctrlPr>
              <w:rPr>
                <w:rFonts w:ascii="Cambria Math" w:hAnsi="Cambria Math" w:cs="Times New Roman"/>
                <w:i/>
                <w:szCs w:val="26"/>
              </w:rPr>
            </m:ctrlPr>
          </m:den>
        </m:f>
      </m:oMath>
      <w:r w:rsidRPr="003202C4">
        <w:rPr>
          <w:rFonts w:cs="Times New Roman"/>
          <w:szCs w:val="26"/>
        </w:rPr>
        <w:t xml:space="preserve">, giúp đánh giá khả năng bùng phát của bệnh: nếu </w:t>
      </w:r>
      <m:oMath>
        <m:sSub>
          <m:sSubPr>
            <m:ctrlPr>
              <w:rPr>
                <w:rFonts w:ascii="Cambria Math" w:hAnsi="Cambria Math" w:cs="Times New Roman"/>
                <w:i/>
                <w:szCs w:val="26"/>
              </w:rPr>
            </m:ctrlPr>
          </m:sSubPr>
          <m:e>
            <m:r>
              <w:rPr>
                <w:rFonts w:ascii="Cambria Math" w:hAnsi="Cambria Math" w:cs="Times New Roman"/>
                <w:szCs w:val="26"/>
              </w:rPr>
              <m:t>R</m:t>
            </m:r>
          </m:e>
          <m:sub>
            <m:r>
              <w:rPr>
                <w:rFonts w:ascii="Cambria Math" w:hAnsi="Cambria Math" w:cs="Times New Roman"/>
                <w:szCs w:val="26"/>
              </w:rPr>
              <m:t>0</m:t>
            </m:r>
          </m:sub>
        </m:sSub>
        <m:r>
          <w:rPr>
            <w:rFonts w:ascii="Cambria Math" w:hAnsi="Cambria Math" w:cs="Times New Roman"/>
            <w:szCs w:val="26"/>
          </w:rPr>
          <m:t>&gt;1</m:t>
        </m:r>
      </m:oMath>
      <w:r w:rsidRPr="003202C4">
        <w:rPr>
          <w:rFonts w:cs="Times New Roman"/>
          <w:szCs w:val="26"/>
        </w:rPr>
        <w:t xml:space="preserve">, bệnh sẽ tiếp tục lan rộng; ngược lại, nếu </w:t>
      </w:r>
      <m:oMath>
        <m:sSub>
          <m:sSubPr>
            <m:ctrlPr>
              <w:rPr>
                <w:rFonts w:ascii="Cambria Math" w:hAnsi="Cambria Math" w:cs="Times New Roman"/>
                <w:i/>
                <w:szCs w:val="26"/>
              </w:rPr>
            </m:ctrlPr>
          </m:sSubPr>
          <m:e>
            <m:r>
              <w:rPr>
                <w:rFonts w:ascii="Cambria Math" w:hAnsi="Cambria Math" w:cs="Times New Roman"/>
                <w:szCs w:val="26"/>
              </w:rPr>
              <m:t>R</m:t>
            </m:r>
          </m:e>
          <m:sub>
            <m:r>
              <w:rPr>
                <w:rFonts w:ascii="Cambria Math" w:hAnsi="Cambria Math" w:cs="Times New Roman"/>
                <w:szCs w:val="26"/>
              </w:rPr>
              <m:t>0</m:t>
            </m:r>
          </m:sub>
        </m:sSub>
        <m:r>
          <m:rPr>
            <m:sty m:val="p"/>
          </m:rPr>
          <w:rPr>
            <w:rFonts w:ascii="Cambria Math" w:hAnsi="Cambria Math" w:cs="Times New Roman"/>
            <w:szCs w:val="26"/>
          </w:rPr>
          <m:t>≤</m:t>
        </m:r>
        <m:r>
          <w:rPr>
            <w:rFonts w:ascii="Cambria Math" w:hAnsi="Cambria Math" w:cs="Times New Roman"/>
            <w:szCs w:val="26"/>
          </w:rPr>
          <m:t>1</m:t>
        </m:r>
      </m:oMath>
      <w:r w:rsidRPr="003202C4">
        <w:rPr>
          <w:rFonts w:cs="Times New Roman"/>
          <w:szCs w:val="26"/>
        </w:rPr>
        <w:t>, bệnh sẽ dần biến mất. Mô hình SIS được ứng dụng để phân tích các bệnh truyền nhiễm không tạo miễn dịch lâu dài, như cảm cúm hoặc các bệnh nhiễm trùng tái phát.</w:t>
      </w:r>
    </w:p>
    <w:p w14:paraId="4440AA12" w14:textId="77777777" w:rsidR="00811AC9" w:rsidRPr="003202C4" w:rsidRDefault="00811AC9" w:rsidP="00811AC9">
      <w:pPr>
        <w:pStyle w:val="Heading2"/>
        <w:spacing w:before="120" w:after="120"/>
        <w:jc w:val="both"/>
        <w:rPr>
          <w:rFonts w:ascii="Times New Roman" w:hAnsi="Times New Roman" w:cs="Times New Roman"/>
          <w:b w:val="0"/>
          <w:bCs/>
          <w:szCs w:val="28"/>
        </w:rPr>
      </w:pPr>
      <w:bookmarkStart w:id="26" w:name="_Toc198573756"/>
      <w:r w:rsidRPr="003202C4">
        <w:rPr>
          <w:rFonts w:ascii="Times New Roman" w:hAnsi="Times New Roman" w:cs="Times New Roman"/>
          <w:bCs/>
          <w:szCs w:val="28"/>
        </w:rPr>
        <w:t>1.3.</w:t>
      </w:r>
      <w:r w:rsidRPr="003202C4">
        <w:rPr>
          <w:rFonts w:ascii="Times New Roman" w:hAnsi="Times New Roman" w:cs="Times New Roman"/>
          <w:bCs/>
          <w:szCs w:val="28"/>
        </w:rPr>
        <w:tab/>
        <w:t>Một số bài toán lan truyền thông tin trên mạng xã hội</w:t>
      </w:r>
      <w:bookmarkEnd w:id="26"/>
    </w:p>
    <w:p w14:paraId="7FC93C04" w14:textId="225326CA" w:rsidR="00811AC9" w:rsidRPr="003202C4" w:rsidRDefault="00811AC9" w:rsidP="00811AC9">
      <w:pPr>
        <w:spacing w:before="120" w:after="120"/>
        <w:rPr>
          <w:rFonts w:cs="Times New Roman"/>
          <w:szCs w:val="26"/>
        </w:rPr>
      </w:pPr>
      <w:r w:rsidRPr="003202C4">
        <w:rPr>
          <w:rFonts w:cs="Times New Roman"/>
          <w:szCs w:val="26"/>
        </w:rPr>
        <w:t xml:space="preserve">Trong phần này, luận </w:t>
      </w:r>
      <w:r w:rsidR="00BB3D51" w:rsidRPr="003202C4">
        <w:rPr>
          <w:rFonts w:cs="Times New Roman"/>
          <w:szCs w:val="26"/>
          <w:lang w:val="en-US"/>
        </w:rPr>
        <w:t>đề</w:t>
      </w:r>
      <w:r w:rsidRPr="003202C4">
        <w:rPr>
          <w:rFonts w:cs="Times New Roman"/>
          <w:szCs w:val="26"/>
        </w:rPr>
        <w:t xml:space="preserve"> tập trung trình bày ba bài toán chính liên quan đến lan truyền thông tin: Tối đa hóa ảnh hưởng (IM) và Tối </w:t>
      </w:r>
      <w:r w:rsidR="00A94D5D">
        <w:rPr>
          <w:rFonts w:cs="Times New Roman"/>
          <w:szCs w:val="26"/>
          <w:lang w:val="en-US"/>
        </w:rPr>
        <w:t>đa</w:t>
      </w:r>
      <w:r w:rsidRPr="003202C4">
        <w:rPr>
          <w:rFonts w:cs="Times New Roman"/>
          <w:szCs w:val="26"/>
        </w:rPr>
        <w:t xml:space="preserve"> hóa ngân sách ảnh hưởng (IB</w:t>
      </w:r>
      <w:r w:rsidR="00333A28" w:rsidRPr="003202C4">
        <w:rPr>
          <w:rFonts w:cs="Times New Roman"/>
          <w:szCs w:val="26"/>
          <w:lang w:val="en-US"/>
        </w:rPr>
        <w:t>)</w:t>
      </w:r>
      <w:r w:rsidRPr="003202C4">
        <w:rPr>
          <w:rFonts w:cs="Times New Roman"/>
          <w:szCs w:val="26"/>
        </w:rPr>
        <w:t>.</w:t>
      </w:r>
    </w:p>
    <w:p w14:paraId="66107098" w14:textId="77777777" w:rsidR="00811AC9" w:rsidRPr="003202C4" w:rsidRDefault="00811AC9" w:rsidP="00811AC9">
      <w:pPr>
        <w:pStyle w:val="Heading3"/>
        <w:spacing w:before="120" w:after="120"/>
        <w:jc w:val="both"/>
        <w:rPr>
          <w:rFonts w:ascii="Times New Roman" w:hAnsi="Times New Roman" w:cs="Times New Roman"/>
          <w:i w:val="0"/>
          <w:iCs/>
        </w:rPr>
      </w:pPr>
      <w:bookmarkStart w:id="27" w:name="_Toc198573757"/>
      <w:r w:rsidRPr="003202C4">
        <w:rPr>
          <w:rFonts w:ascii="Times New Roman" w:hAnsi="Times New Roman" w:cs="Times New Roman"/>
          <w:iCs/>
        </w:rPr>
        <w:t>1.3.1.</w:t>
      </w:r>
      <w:r w:rsidRPr="003202C4">
        <w:rPr>
          <w:rFonts w:ascii="Times New Roman" w:hAnsi="Times New Roman" w:cs="Times New Roman"/>
          <w:iCs/>
        </w:rPr>
        <w:tab/>
        <w:t>Tối đa hóa ảnh hưởng (IM)</w:t>
      </w:r>
      <w:bookmarkEnd w:id="27"/>
    </w:p>
    <w:p w14:paraId="1FBC5CE6" w14:textId="3C0841B4" w:rsidR="00811AC9" w:rsidRPr="003202C4" w:rsidRDefault="00811AC9" w:rsidP="00811AC9">
      <w:pPr>
        <w:spacing w:before="120" w:after="120"/>
        <w:rPr>
          <w:rFonts w:cs="Times New Roman"/>
          <w:szCs w:val="26"/>
        </w:rPr>
      </w:pPr>
      <w:r w:rsidRPr="003202C4">
        <w:rPr>
          <w:rFonts w:cs="Times New Roman"/>
          <w:szCs w:val="26"/>
        </w:rPr>
        <w:t xml:space="preserve">Bài toán tối đa hóa ảnh hưởng (Influence Maximization - IM) là một trong những bài toán quan trọng trong nghiên cứu mạng xã hội và có ý nghĩa to lớn trong các hoạt động tiếp thị (marketing) và kinh doanh trên mạng xã hội (MXH) ngày nay. Mục tiêu của bài toán là tìm ra cách chọn một nhóm cá thể (hoặc nút) có khả năng lan tỏa thông tin mạnh mẽ nhất trong mạng. Cụ thể, bài toán được mô tả như sau: Cho một mạng xã hội </w:t>
      </w:r>
      <m:oMath>
        <m:r>
          <w:rPr>
            <w:rFonts w:ascii="Cambria Math" w:hAnsi="Cambria Math" w:cs="Times New Roman"/>
            <w:szCs w:val="26"/>
          </w:rPr>
          <m:t>G = (V, E)</m:t>
        </m:r>
      </m:oMath>
      <w:r w:rsidRPr="003202C4">
        <w:rPr>
          <w:rFonts w:cs="Times New Roman"/>
          <w:szCs w:val="26"/>
        </w:rPr>
        <w:t xml:space="preserve">, nơi </w:t>
      </w:r>
      <m:oMath>
        <m:r>
          <w:rPr>
            <w:rFonts w:ascii="Cambria Math" w:hAnsi="Cambria Math" w:cs="Times New Roman"/>
            <w:szCs w:val="26"/>
          </w:rPr>
          <m:t>V</m:t>
        </m:r>
      </m:oMath>
      <w:r w:rsidRPr="003202C4">
        <w:rPr>
          <w:rFonts w:cs="Times New Roman"/>
          <w:szCs w:val="26"/>
        </w:rPr>
        <w:t xml:space="preserve"> là tập các đỉnh (người dùng) và </w:t>
      </w:r>
      <m:oMath>
        <m:r>
          <w:rPr>
            <w:rFonts w:ascii="Cambria Math" w:hAnsi="Cambria Math" w:cs="Times New Roman"/>
            <w:szCs w:val="26"/>
          </w:rPr>
          <m:t>E</m:t>
        </m:r>
      </m:oMath>
      <w:r w:rsidRPr="003202C4">
        <w:rPr>
          <w:rFonts w:cs="Times New Roman"/>
          <w:szCs w:val="26"/>
        </w:rPr>
        <w:t xml:space="preserve"> là tập các cạnh (quan hệ giữa các người dùng), cùng với một mô hình lan tỏa thông tin </w:t>
      </w:r>
      <m:oMath>
        <m:r>
          <m:rPr>
            <m:scr m:val="script"/>
          </m:rPr>
          <w:rPr>
            <w:rFonts w:ascii="Cambria Math" w:hAnsi="Cambria Math" w:cs="Times New Roman"/>
            <w:szCs w:val="26"/>
          </w:rPr>
          <m:t>M</m:t>
        </m:r>
      </m:oMath>
      <w:r w:rsidRPr="003202C4">
        <w:rPr>
          <w:rFonts w:cs="Times New Roman"/>
          <w:szCs w:val="26"/>
        </w:rPr>
        <w:t xml:space="preserve">. Với một số nguyên dương </w:t>
      </w:r>
      <m:oMath>
        <m:r>
          <w:rPr>
            <w:rFonts w:ascii="Cambria Math" w:hAnsi="Cambria Math" w:cs="Times New Roman"/>
            <w:szCs w:val="26"/>
          </w:rPr>
          <m:t>k &gt; 0</m:t>
        </m:r>
      </m:oMath>
      <w:r w:rsidRPr="003202C4">
        <w:rPr>
          <w:rFonts w:cs="Times New Roman"/>
          <w:szCs w:val="26"/>
        </w:rPr>
        <w:t xml:space="preserve"> (đại diện cho ngân sách hoặc số lượng cá thể được chọn), tìm tập hợp </w:t>
      </w:r>
      <m:oMath>
        <m:r>
          <w:rPr>
            <w:rFonts w:ascii="Cambria Math" w:hAnsi="Cambria Math" w:cs="Times New Roman"/>
            <w:szCs w:val="26"/>
          </w:rPr>
          <m:t xml:space="preserve">S </m:t>
        </m:r>
        <m:r>
          <m:rPr>
            <m:sty m:val="p"/>
          </m:rPr>
          <w:rPr>
            <w:rFonts w:ascii="Cambria Math" w:hAnsi="Cambria Math" w:cs="Times New Roman"/>
            <w:szCs w:val="26"/>
          </w:rPr>
          <m:t>⊆</m:t>
        </m:r>
        <m:r>
          <w:rPr>
            <w:rFonts w:ascii="Cambria Math" w:hAnsi="Cambria Math" w:cs="Times New Roman"/>
            <w:szCs w:val="26"/>
          </w:rPr>
          <m:t>V</m:t>
        </m:r>
      </m:oMath>
      <w:r w:rsidRPr="003202C4">
        <w:rPr>
          <w:rFonts w:cs="Times New Roman"/>
          <w:szCs w:val="26"/>
        </w:rPr>
        <w:t xml:space="preserve">, sao cho </w:t>
      </w:r>
      <m:oMath>
        <m:r>
          <w:rPr>
            <w:rFonts w:ascii="Cambria Math" w:hAnsi="Cambria Math" w:cs="Times New Roman"/>
            <w:szCs w:val="26"/>
          </w:rPr>
          <m:t>|S| = k</m:t>
        </m:r>
      </m:oMath>
      <w:r w:rsidRPr="003202C4">
        <w:rPr>
          <w:rFonts w:cs="Times New Roman"/>
          <w:szCs w:val="26"/>
        </w:rPr>
        <w:t xml:space="preserve"> và ảnh hưởng lan tỏa từ tập </w:t>
      </w:r>
      <m:oMath>
        <m:r>
          <w:rPr>
            <w:rFonts w:ascii="Cambria Math" w:hAnsi="Cambria Math" w:cs="Times New Roman"/>
            <w:szCs w:val="26"/>
          </w:rPr>
          <m:t>S</m:t>
        </m:r>
      </m:oMath>
      <w:r w:rsidRPr="003202C4">
        <w:rPr>
          <w:rFonts w:cs="Times New Roman"/>
          <w:szCs w:val="26"/>
        </w:rPr>
        <w:t xml:space="preserve"> là lớn nhất. Bài toán này thuộc lớp các bài toán NP-</w:t>
      </w:r>
      <w:r w:rsidR="00BB3D51" w:rsidRPr="003202C4">
        <w:rPr>
          <w:rFonts w:cs="Times New Roman"/>
          <w:szCs w:val="26"/>
          <w:lang w:val="en-US"/>
        </w:rPr>
        <w:t>hard</w:t>
      </w:r>
      <w:r w:rsidRPr="003202C4">
        <w:rPr>
          <w:rFonts w:cs="Times New Roman"/>
          <w:szCs w:val="26"/>
        </w:rPr>
        <w:t xml:space="preserve"> và việc tính toán chính xác hàm ảnh hưởng thuộc nhóm bài toán #P-</w:t>
      </w:r>
      <w:r w:rsidR="00BB3D51" w:rsidRPr="003202C4">
        <w:rPr>
          <w:rFonts w:cs="Times New Roman"/>
          <w:szCs w:val="26"/>
          <w:lang w:val="en-US"/>
        </w:rPr>
        <w:t xml:space="preserve"> hard</w:t>
      </w:r>
      <w:r w:rsidRPr="003202C4">
        <w:rPr>
          <w:rFonts w:cs="Times New Roman"/>
          <w:szCs w:val="26"/>
        </w:rPr>
        <w:t>. Vì vậy, các thuật toán thường tiếp cận bài toán thông qua các phương pháp xấp xỉ hoặc dựa trên lý thuyết đồ thị. Hai nhóm chính của các thuật toán bao gồm:</w:t>
      </w:r>
    </w:p>
    <w:p w14:paraId="1844A9B1" w14:textId="77777777" w:rsidR="00811AC9" w:rsidRPr="003202C4" w:rsidRDefault="00811AC9">
      <w:pPr>
        <w:pStyle w:val="ListParagraph"/>
        <w:numPr>
          <w:ilvl w:val="0"/>
          <w:numId w:val="1"/>
        </w:numPr>
        <w:spacing w:before="120" w:after="120"/>
        <w:rPr>
          <w:rFonts w:cs="Times New Roman"/>
          <w:szCs w:val="26"/>
        </w:rPr>
      </w:pPr>
      <w:r w:rsidRPr="003202C4">
        <w:rPr>
          <w:rFonts w:cs="Times New Roman"/>
          <w:szCs w:val="26"/>
        </w:rPr>
        <w:t>Thuật toán xấp xỉ: Đảm bảo lời giải có tính hiệu quả về mặt lý thuyết, thường dựa trên các đặc tính của mô hình lan tỏa.</w:t>
      </w:r>
    </w:p>
    <w:p w14:paraId="1D2E9F61" w14:textId="77777777" w:rsidR="00811AC9" w:rsidRPr="003202C4" w:rsidRDefault="00811AC9">
      <w:pPr>
        <w:pStyle w:val="ListParagraph"/>
        <w:numPr>
          <w:ilvl w:val="0"/>
          <w:numId w:val="1"/>
        </w:numPr>
        <w:spacing w:before="120" w:after="120"/>
        <w:rPr>
          <w:rFonts w:cs="Times New Roman"/>
          <w:szCs w:val="26"/>
        </w:rPr>
      </w:pPr>
      <w:r w:rsidRPr="003202C4">
        <w:rPr>
          <w:rFonts w:cs="Times New Roman"/>
          <w:szCs w:val="26"/>
        </w:rPr>
        <w:lastRenderedPageBreak/>
        <w:t>Thuật toán dựa trên cấu trúc mạng: Sử dụng các đặc trưng như độ đo trung tâm, độ đo cộng đồng hoặc đường đi để tối ưu hóa quá trình chọn tập S.</w:t>
      </w:r>
    </w:p>
    <w:p w14:paraId="20A508EF" w14:textId="77777777" w:rsidR="00811AC9" w:rsidRPr="003202C4" w:rsidRDefault="00811AC9" w:rsidP="00811AC9">
      <w:pPr>
        <w:spacing w:before="120" w:after="120"/>
        <w:rPr>
          <w:rFonts w:cs="Times New Roman"/>
          <w:szCs w:val="26"/>
        </w:rPr>
      </w:pPr>
      <w:r w:rsidRPr="003202C4">
        <w:rPr>
          <w:rFonts w:cs="Times New Roman"/>
          <w:szCs w:val="26"/>
        </w:rPr>
        <w:t>Ngoài ra, các bài toán biến thể của IM cũng được nghiên cứu rộng rãi, tập trung vào các yếu tố thực tiễn như chi phí và lợi ích của lan truyền, đặc điểm chủ đề, khoảng cách, thời gian, và địa điểm. Những biến thể này giúp bài toán trở nên linh hoạt hơn và ứng dụng hiệu quả vào nhiều ngữ cảnh khác nhau, từ quảng cáo, lan tỏa sản phẩm, đến chiến lược truyền thông xã hội.</w:t>
      </w:r>
    </w:p>
    <w:p w14:paraId="7654713E" w14:textId="77777777" w:rsidR="00811AC9" w:rsidRPr="003202C4" w:rsidRDefault="00811AC9" w:rsidP="00811AC9">
      <w:pPr>
        <w:pStyle w:val="Heading3"/>
        <w:spacing w:before="120" w:after="120"/>
        <w:jc w:val="both"/>
        <w:rPr>
          <w:rFonts w:ascii="Times New Roman" w:hAnsi="Times New Roman" w:cs="Times New Roman"/>
          <w:i w:val="0"/>
          <w:iCs/>
        </w:rPr>
      </w:pPr>
      <w:bookmarkStart w:id="28" w:name="_Toc198573758"/>
      <w:r w:rsidRPr="003202C4">
        <w:rPr>
          <w:rFonts w:ascii="Times New Roman" w:hAnsi="Times New Roman" w:cs="Times New Roman"/>
          <w:iCs/>
        </w:rPr>
        <w:t>1.3.2.</w:t>
      </w:r>
      <w:r w:rsidRPr="003202C4">
        <w:rPr>
          <w:rFonts w:ascii="Times New Roman" w:hAnsi="Times New Roman" w:cs="Times New Roman"/>
          <w:iCs/>
        </w:rPr>
        <w:tab/>
        <w:t>Ngăn chặn ảnh hưởng (IB)</w:t>
      </w:r>
      <w:bookmarkEnd w:id="28"/>
    </w:p>
    <w:p w14:paraId="20894F1C" w14:textId="77777777" w:rsidR="00811AC9" w:rsidRPr="003202C4" w:rsidRDefault="00811AC9" w:rsidP="00811AC9">
      <w:pPr>
        <w:spacing w:before="120" w:after="120"/>
        <w:rPr>
          <w:rFonts w:cs="Times New Roman"/>
          <w:szCs w:val="26"/>
        </w:rPr>
      </w:pPr>
      <w:r w:rsidRPr="003202C4">
        <w:rPr>
          <w:rFonts w:cs="Times New Roman"/>
          <w:szCs w:val="26"/>
        </w:rPr>
        <w:t>Trái ngược với bài toán tối đa hóa ảnh hưởng (IM), bài toán ngăn chặn ảnh hưởng (Influence Blocking - IB) tập trung vào việc hạn chế sự lan tỏa và phát tán thông tin không mong muốn trong mạng xã hội. Mục tiêu chính của bài toán này là giảm thiểu tác động tiêu cực từ các yếu tố xấu trên mạng xã hội, bao gồm: tin đồn sai sự thật, nội dung kích động, thông tin lệch lạc, các tư tưởng cực đoan, hoặc sự lây lan của virus (kỹ thuật số hoặc sinh học).</w:t>
      </w:r>
    </w:p>
    <w:p w14:paraId="4EACBB1D" w14:textId="77777777" w:rsidR="00811AC9" w:rsidRPr="003202C4" w:rsidRDefault="00811AC9" w:rsidP="00811AC9">
      <w:pPr>
        <w:spacing w:before="120" w:after="120"/>
        <w:rPr>
          <w:rFonts w:cs="Times New Roman"/>
          <w:szCs w:val="26"/>
        </w:rPr>
      </w:pPr>
      <w:r w:rsidRPr="003202C4">
        <w:rPr>
          <w:rFonts w:cs="Times New Roman"/>
          <w:szCs w:val="26"/>
        </w:rPr>
        <w:t>Để đạt được mục tiêu này, bài toán IB tìm kiếm các chiến lược tối ưu nhằm hạn chế tác động từ các nguồn phát tán. Hai phương pháp chính thường được áp dụng bao gồm:</w:t>
      </w:r>
    </w:p>
    <w:p w14:paraId="53932E7C" w14:textId="77777777" w:rsidR="00811AC9" w:rsidRPr="003202C4" w:rsidRDefault="00811AC9">
      <w:pPr>
        <w:numPr>
          <w:ilvl w:val="0"/>
          <w:numId w:val="2"/>
        </w:numPr>
        <w:spacing w:before="120" w:after="120"/>
        <w:rPr>
          <w:rFonts w:cs="Times New Roman"/>
          <w:szCs w:val="26"/>
        </w:rPr>
      </w:pPr>
      <w:r w:rsidRPr="003202C4">
        <w:rPr>
          <w:rFonts w:cs="Times New Roman"/>
          <w:b/>
          <w:bCs/>
          <w:szCs w:val="26"/>
        </w:rPr>
        <w:t>Loại bỏ hoặc bảo vệ các nút/cạnh nhạy cảm:</w:t>
      </w:r>
      <w:r w:rsidRPr="003202C4">
        <w:rPr>
          <w:rFonts w:cs="Times New Roman"/>
          <w:szCs w:val="26"/>
        </w:rPr>
        <w:t xml:space="preserve"> Phương pháp này tương tự như "tiêm vắc-xin" trong dịch tễ học, bằng cách chọn một tập các đỉnh (hoặc cạnh) cụ thể để cách ly hoặc bảo vệ, giúp chúng trở nên miễn nhiễm với tác động tiêu cực.</w:t>
      </w:r>
    </w:p>
    <w:p w14:paraId="506B3AEA" w14:textId="77777777" w:rsidR="00811AC9" w:rsidRPr="003202C4" w:rsidRDefault="00811AC9">
      <w:pPr>
        <w:numPr>
          <w:ilvl w:val="0"/>
          <w:numId w:val="2"/>
        </w:numPr>
        <w:spacing w:before="120" w:after="120"/>
        <w:rPr>
          <w:rFonts w:cs="Times New Roman"/>
          <w:szCs w:val="26"/>
        </w:rPr>
      </w:pPr>
      <w:r w:rsidRPr="003202C4">
        <w:rPr>
          <w:rFonts w:cs="Times New Roman"/>
          <w:b/>
          <w:bCs/>
          <w:szCs w:val="26"/>
        </w:rPr>
        <w:t>Tẩy nhiễm thông tin bằng cách thúc đẩy các ảnh hưởng tích cực:</w:t>
      </w:r>
      <w:r w:rsidRPr="003202C4">
        <w:rPr>
          <w:rFonts w:cs="Times New Roman"/>
          <w:szCs w:val="26"/>
        </w:rPr>
        <w:t xml:space="preserve"> Chọn các nút hoặc vị trí chiến lược để phát tán thông tin tích cực nhằm đối trọng và vô hiệu hóa ảnh hưởng của các thông tin tiêu cực.</w:t>
      </w:r>
    </w:p>
    <w:p w14:paraId="3CC0041E" w14:textId="77777777" w:rsidR="00811AC9" w:rsidRPr="003202C4" w:rsidRDefault="00811AC9" w:rsidP="00811AC9">
      <w:pPr>
        <w:spacing w:before="120" w:after="120"/>
        <w:rPr>
          <w:rFonts w:cs="Times New Roman"/>
          <w:szCs w:val="26"/>
        </w:rPr>
      </w:pPr>
      <w:r w:rsidRPr="003202C4">
        <w:rPr>
          <w:rFonts w:cs="Times New Roman"/>
          <w:szCs w:val="26"/>
        </w:rPr>
        <w:t xml:space="preserve">Với tính chất phức tạp và thực tế, bài toán IB không chỉ có ý nghĩa trong việc bảo vệ môi trường mạng xã hội mà còn góp phần duy trì sự an toàn thông tin, xây </w:t>
      </w:r>
      <w:r w:rsidRPr="003202C4">
        <w:rPr>
          <w:rFonts w:cs="Times New Roman"/>
          <w:szCs w:val="26"/>
        </w:rPr>
        <w:lastRenderedPageBreak/>
        <w:t>dựng cộng đồng mạng lành mạnh, và chống lại các mối đe dọa như tin giả hoặc nội dung độc hại</w:t>
      </w:r>
    </w:p>
    <w:p w14:paraId="5A5EA5B9" w14:textId="19439109" w:rsidR="00811AC9" w:rsidRPr="003202C4" w:rsidRDefault="00811AC9" w:rsidP="00811AC9">
      <w:pPr>
        <w:pStyle w:val="Heading2"/>
        <w:spacing w:before="120" w:after="120"/>
        <w:jc w:val="both"/>
        <w:rPr>
          <w:rFonts w:ascii="Times New Roman" w:hAnsi="Times New Roman" w:cs="Times New Roman"/>
          <w:b w:val="0"/>
          <w:bCs/>
          <w:szCs w:val="28"/>
        </w:rPr>
      </w:pPr>
      <w:bookmarkStart w:id="29" w:name="_Toc198573759"/>
      <w:r w:rsidRPr="003202C4">
        <w:rPr>
          <w:rFonts w:ascii="Times New Roman" w:hAnsi="Times New Roman" w:cs="Times New Roman"/>
          <w:bCs/>
          <w:szCs w:val="28"/>
        </w:rPr>
        <w:t>1.</w:t>
      </w:r>
      <w:r w:rsidR="00BB3D51" w:rsidRPr="003202C4">
        <w:rPr>
          <w:rFonts w:ascii="Times New Roman" w:hAnsi="Times New Roman" w:cs="Times New Roman"/>
          <w:bCs/>
          <w:szCs w:val="28"/>
          <w:lang w:val="en-US"/>
        </w:rPr>
        <w:t>4</w:t>
      </w:r>
      <w:r w:rsidRPr="003202C4">
        <w:rPr>
          <w:rFonts w:ascii="Times New Roman" w:hAnsi="Times New Roman" w:cs="Times New Roman"/>
          <w:bCs/>
          <w:szCs w:val="28"/>
        </w:rPr>
        <w:t>. Kết luận chương</w:t>
      </w:r>
      <w:bookmarkEnd w:id="29"/>
    </w:p>
    <w:p w14:paraId="63906A36" w14:textId="77777777" w:rsidR="008F233B" w:rsidRPr="003202C4" w:rsidRDefault="008F233B" w:rsidP="008F233B">
      <w:pPr>
        <w:spacing w:before="120" w:after="120"/>
        <w:rPr>
          <w:rFonts w:cs="Times New Roman"/>
          <w:szCs w:val="26"/>
          <w:lang w:val="en-US"/>
        </w:rPr>
      </w:pPr>
      <w:r w:rsidRPr="003202C4">
        <w:rPr>
          <w:rFonts w:cs="Times New Roman"/>
          <w:szCs w:val="26"/>
          <w:lang w:val="en-US"/>
        </w:rPr>
        <w:t>Chương 1 đã hoàn thành vai trò cung cấp một bức tranh tổng quan và nền tảng kiến thức vững chắc về các khía cạnh then chốt của sự lan truyền thông tin trên mạng xã hội. Chúng ta đã bắt đầu bằng việc khám phá bản chất đa diện của mạng xã hội, từ những lợi ích kết nối to lớn đến những rủi ro tiềm ẩn, qua đó nhấn mạnh tầm quan trọng của việc nghiên cứu các hiện tượng diễn ra trên đó. Tiếp theo, các mô hình lan truyền thông tin kinh điển như Ngưỡng Tuyến tính (LT), Bậc Độc lập (IC) và mô hình SIS trong dịch tễ học đã được giới thiệu, cung cấp bộ công cụ lý thuyết cần thiết để mô phỏng và lý giải động lực học phức tạp của sự lan tỏa.</w:t>
      </w:r>
    </w:p>
    <w:p w14:paraId="3647818B" w14:textId="77777777" w:rsidR="008F233B" w:rsidRPr="003202C4" w:rsidRDefault="008F233B" w:rsidP="008F233B">
      <w:pPr>
        <w:spacing w:before="120" w:after="120"/>
        <w:rPr>
          <w:rFonts w:cs="Times New Roman"/>
          <w:szCs w:val="26"/>
          <w:lang w:val="en-US"/>
        </w:rPr>
      </w:pPr>
      <w:r w:rsidRPr="003202C4">
        <w:rPr>
          <w:rFonts w:cs="Times New Roman"/>
          <w:szCs w:val="26"/>
          <w:lang w:val="en-US"/>
        </w:rPr>
        <w:t>Trên cơ sở hiểu biết về các mô hình này, các bài toán thực tiễn và mang tính học thuật cao như Tối đa hóa Ảnh hưởng (IM) và Ngăn chặn Ảnh hưởng (IB) đã được định nghĩa. Những bài toán này không chỉ làm nổi bật các thách thức kỹ thuật mà còn phản ánh nhu cầu thực tiễn trong việc quản lý, khai thác và kiểm soát dòng chảy thông tin trong thế giới kết nối ngày nay. Việc điểm qua các nghiên cứu liên quan cũng đã cho thấy sự phát triển không ngừng và tính đa dạng của các hướng tiếp cận trong lĩnh vực này.</w:t>
      </w:r>
    </w:p>
    <w:p w14:paraId="704188DC" w14:textId="77777777" w:rsidR="008F233B" w:rsidRPr="003202C4" w:rsidRDefault="008F233B" w:rsidP="008F233B">
      <w:pPr>
        <w:spacing w:before="120" w:after="120"/>
        <w:rPr>
          <w:rFonts w:cs="Times New Roman"/>
          <w:szCs w:val="26"/>
          <w:lang w:val="en-US"/>
        </w:rPr>
      </w:pPr>
      <w:r w:rsidRPr="003202C4">
        <w:rPr>
          <w:rFonts w:cs="Times New Roman"/>
          <w:szCs w:val="26"/>
          <w:lang w:val="en-US"/>
        </w:rPr>
        <w:t>Với những kiến thức nền tảng về mạng xã hội, các mô hình lan truyền và các bài toán liên quan đã được trang bị, chúng ta đã sẵn sàng để đi sâu hơn vào các phương pháp và kỹ thuật cụ thể nhằm giải quyết bài toán tối đa hóa ảnh hưởng – một trong những thách thức trung tâm và có nhiều ứng dụng nhất. Chương tiếp theo sẽ tập trung vào việc phân tích chi tiết hơn bài toán này và giới thiệu một số phương pháp giải quyết tiêu biểu, đặc biệt là trong bối cảnh các mạng xã hội ngày càng trở nên phức tạp và đa tầng.</w:t>
      </w:r>
    </w:p>
    <w:p w14:paraId="71E3424F" w14:textId="77777777" w:rsidR="00811AC9" w:rsidRPr="003202C4" w:rsidRDefault="00811AC9" w:rsidP="008F233B">
      <w:pPr>
        <w:spacing w:before="120" w:after="120"/>
        <w:rPr>
          <w:rFonts w:cs="Times New Roman"/>
          <w:szCs w:val="26"/>
          <w:lang w:val="en-US"/>
        </w:rPr>
      </w:pPr>
      <w:r w:rsidRPr="003202C4">
        <w:rPr>
          <w:rFonts w:cs="Times New Roman"/>
          <w:szCs w:val="26"/>
        </w:rPr>
        <w:br w:type="page"/>
      </w:r>
    </w:p>
    <w:p w14:paraId="3673B807" w14:textId="5B699B27" w:rsidR="00811AC9" w:rsidRPr="003202C4" w:rsidRDefault="00811AC9" w:rsidP="00811AC9">
      <w:pPr>
        <w:pStyle w:val="Heading1"/>
        <w:spacing w:before="120" w:after="120"/>
        <w:rPr>
          <w:rFonts w:ascii="Times New Roman" w:hAnsi="Times New Roman" w:cs="Times New Roman"/>
          <w:bCs/>
          <w:lang w:val="en-US"/>
        </w:rPr>
      </w:pPr>
      <w:bookmarkStart w:id="30" w:name="_Toc198573760"/>
      <w:r w:rsidRPr="003202C4">
        <w:rPr>
          <w:rFonts w:ascii="Times New Roman" w:hAnsi="Times New Roman" w:cs="Times New Roman"/>
          <w:bCs/>
        </w:rPr>
        <w:lastRenderedPageBreak/>
        <w:t xml:space="preserve">CHƯƠNG 2 - </w:t>
      </w:r>
      <w:r w:rsidR="00042208" w:rsidRPr="003202C4">
        <w:rPr>
          <w:rFonts w:ascii="Times New Roman" w:hAnsi="Times New Roman" w:cs="Times New Roman"/>
          <w:bCs/>
        </w:rPr>
        <w:t xml:space="preserve">TỐI </w:t>
      </w:r>
      <w:r w:rsidR="00A94D5D">
        <w:rPr>
          <w:rFonts w:ascii="Times New Roman" w:hAnsi="Times New Roman" w:cs="Times New Roman"/>
          <w:bCs/>
          <w:lang w:val="en-US"/>
        </w:rPr>
        <w:t>ĐA</w:t>
      </w:r>
      <w:r w:rsidR="00042208" w:rsidRPr="003202C4">
        <w:rPr>
          <w:rFonts w:ascii="Times New Roman" w:hAnsi="Times New Roman" w:cs="Times New Roman"/>
          <w:bCs/>
        </w:rPr>
        <w:t xml:space="preserve"> HÓA ẢNH HƯỞNG ĐA TẦNG VỚI CÁC RÀNG BUỘC VỀ NGÂN SÁCH TRÊN MẠNG XÃ HỘI</w:t>
      </w:r>
      <w:bookmarkEnd w:id="30"/>
      <w:r w:rsidR="00042208" w:rsidRPr="003202C4">
        <w:rPr>
          <w:rFonts w:ascii="Times New Roman" w:hAnsi="Times New Roman" w:cs="Times New Roman"/>
          <w:bCs/>
        </w:rPr>
        <w:t xml:space="preserve"> </w:t>
      </w:r>
    </w:p>
    <w:p w14:paraId="3C8E382E" w14:textId="09FD5857" w:rsidR="005E5ECA" w:rsidRPr="003202C4" w:rsidRDefault="005E5ECA" w:rsidP="005E5ECA">
      <w:pPr>
        <w:rPr>
          <w:lang w:val="en-US"/>
        </w:rPr>
      </w:pPr>
      <w:r w:rsidRPr="003202C4">
        <w:rPr>
          <w:lang w:val="en-US"/>
        </w:rPr>
        <w:t xml:space="preserve">Tiếp nối những khái niệm nền tảng về lan truyền thông tin và bài toán tối đa hóa ảnh hưởng (IM) trên mạng đơn lớp từ Chương 1, chương này sẽ tập trung vào một kịch bản phức tạp và thực tế hơn: Tối </w:t>
      </w:r>
      <w:r w:rsidR="00A94D5D">
        <w:rPr>
          <w:lang w:val="en-US"/>
        </w:rPr>
        <w:t>đa</w:t>
      </w:r>
      <w:r w:rsidRPr="003202C4">
        <w:rPr>
          <w:lang w:val="en-US"/>
        </w:rPr>
        <w:t xml:space="preserve"> hóa Ảnh hưởng Đa tầng (Multiplex Influence Maximization - MIM). Trong bối cảnh người dùng ngày càng tương tác trên nhiều nền tảng, việc hiểu và khai thác sự lan tỏa qua các lớp mạng liên kết, đặc biệt khi đối mặt với những ràng buộc về ngân sách, trở thành một thách thức quan trọng. Chương này sẽ chính thức định nghĩa bài toán MIM, phân tích các đặc thù và độ phức tạp của nó, đồng thời khám phá các hướng tiếp cận và phương pháp giải quyết, qua đó đặt nền móng cho việc phát triển giải pháp được đề xuất trong đề án.</w:t>
      </w:r>
    </w:p>
    <w:p w14:paraId="1067AA9B" w14:textId="0A6D916D" w:rsidR="00811AC9" w:rsidRPr="003202C4" w:rsidRDefault="00811AC9" w:rsidP="00811AC9">
      <w:pPr>
        <w:pStyle w:val="Heading2"/>
        <w:spacing w:before="120" w:after="120"/>
        <w:jc w:val="both"/>
        <w:rPr>
          <w:rFonts w:ascii="Times New Roman" w:hAnsi="Times New Roman" w:cs="Times New Roman"/>
          <w:bCs/>
          <w:szCs w:val="28"/>
          <w:lang w:val="en-US"/>
        </w:rPr>
      </w:pPr>
      <w:bookmarkStart w:id="31" w:name="_Toc198573761"/>
      <w:r w:rsidRPr="003202C4">
        <w:rPr>
          <w:rFonts w:ascii="Times New Roman" w:hAnsi="Times New Roman" w:cs="Times New Roman"/>
          <w:bCs/>
          <w:szCs w:val="28"/>
        </w:rPr>
        <w:t xml:space="preserve">2.1. </w:t>
      </w:r>
      <w:r w:rsidR="00042208" w:rsidRPr="003202C4">
        <w:rPr>
          <w:rFonts w:ascii="Times New Roman" w:hAnsi="Times New Roman" w:cs="Times New Roman"/>
          <w:bCs/>
          <w:szCs w:val="28"/>
        </w:rPr>
        <w:t xml:space="preserve">Đặt vấn đề và phát biểu bài toán tối </w:t>
      </w:r>
      <w:r w:rsidR="00A94D5D">
        <w:rPr>
          <w:rFonts w:ascii="Times New Roman" w:hAnsi="Times New Roman" w:cs="Times New Roman"/>
          <w:bCs/>
          <w:szCs w:val="28"/>
          <w:lang w:val="en-US"/>
        </w:rPr>
        <w:t>đa</w:t>
      </w:r>
      <w:r w:rsidR="00042208" w:rsidRPr="003202C4">
        <w:rPr>
          <w:rFonts w:ascii="Times New Roman" w:hAnsi="Times New Roman" w:cs="Times New Roman"/>
          <w:bCs/>
          <w:szCs w:val="28"/>
        </w:rPr>
        <w:t xml:space="preserve"> hóa ảnh hưởng đa tầng trên mạng xã hội</w:t>
      </w:r>
      <w:bookmarkEnd w:id="31"/>
    </w:p>
    <w:p w14:paraId="65F8092A" w14:textId="3200F46C" w:rsidR="00042208" w:rsidRPr="003202C4" w:rsidRDefault="00042208" w:rsidP="00042208">
      <w:pPr>
        <w:pStyle w:val="Heading3"/>
        <w:rPr>
          <w:lang w:val="en-US"/>
        </w:rPr>
      </w:pPr>
      <w:bookmarkStart w:id="32" w:name="_Toc198573762"/>
      <w:r w:rsidRPr="003202C4">
        <w:rPr>
          <w:lang w:val="en-US"/>
        </w:rPr>
        <w:t>2.1.1. Đặt vấn đề</w:t>
      </w:r>
      <w:bookmarkEnd w:id="32"/>
    </w:p>
    <w:p w14:paraId="7408A96A" w14:textId="77777777" w:rsidR="00811AC9" w:rsidRPr="003202C4" w:rsidRDefault="00811AC9" w:rsidP="00811AC9">
      <w:pPr>
        <w:spacing w:before="120" w:after="120"/>
        <w:rPr>
          <w:rFonts w:cs="Times New Roman"/>
          <w:szCs w:val="26"/>
        </w:rPr>
      </w:pPr>
      <w:r w:rsidRPr="003202C4">
        <w:rPr>
          <w:rFonts w:cs="Times New Roman"/>
          <w:szCs w:val="26"/>
        </w:rPr>
        <w:t>Tối đa hóa ảnh hưởng trên mạng xã hội là bài toán tìm cách chọn một tập hợp nhỏ các cá nhân (hoặc nút) trong mạng xã hội để lan truyền thông tin, sao cho thông tin đó tiếp cận được đến số lượng người dùng lớn nhất có thể. Đây là một bài toán quan trọng trong lĩnh vực truyền thông xã hội, tiếp thị, và quản lý khủng hoảng, vì nó giúp tối ưu hóa hiệu quả của các chiến dịch quảng cáo hoặc lan truyền thông điệp.</w:t>
      </w:r>
    </w:p>
    <w:p w14:paraId="0B582EB0" w14:textId="77777777" w:rsidR="00811AC9" w:rsidRPr="003202C4" w:rsidRDefault="00811AC9" w:rsidP="00533CF9">
      <w:pPr>
        <w:spacing w:before="120" w:after="120"/>
        <w:ind w:firstLine="0"/>
        <w:jc w:val="center"/>
        <w:rPr>
          <w:rFonts w:cs="Times New Roman"/>
          <w:szCs w:val="26"/>
          <w:lang w:val="en-US"/>
        </w:rPr>
      </w:pPr>
      <w:r w:rsidRPr="003202C4">
        <w:rPr>
          <w:rFonts w:cs="Times New Roman"/>
          <w:noProof/>
          <w:szCs w:val="26"/>
        </w:rPr>
        <w:lastRenderedPageBreak/>
        <w:drawing>
          <wp:inline distT="0" distB="0" distL="0" distR="0" wp14:anchorId="6996BC67" wp14:editId="40914329">
            <wp:extent cx="5299855" cy="2523067"/>
            <wp:effectExtent l="0" t="0" r="0" b="0"/>
            <wp:docPr id="1156168767" name="Picture 4" descr="An example of Influence Maximization Problem in Micro-blog Marketing.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 example of Influence Maximization Problem in Micro-blog Marketing. |  Download Scientific Diagr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3592" cy="2529607"/>
                    </a:xfrm>
                    <a:prstGeom prst="rect">
                      <a:avLst/>
                    </a:prstGeom>
                    <a:noFill/>
                    <a:ln>
                      <a:noFill/>
                    </a:ln>
                  </pic:spPr>
                </pic:pic>
              </a:graphicData>
            </a:graphic>
          </wp:inline>
        </w:drawing>
      </w:r>
    </w:p>
    <w:p w14:paraId="367A003E" w14:textId="61CD00DE" w:rsidR="00533CF9" w:rsidRPr="003202C4" w:rsidRDefault="001856BC" w:rsidP="001856BC">
      <w:pPr>
        <w:pStyle w:val="Caption"/>
        <w:rPr>
          <w:rFonts w:cs="Times New Roman"/>
          <w:sz w:val="26"/>
          <w:szCs w:val="26"/>
          <w:lang w:val="en-US"/>
        </w:rPr>
      </w:pPr>
      <w:bookmarkStart w:id="33" w:name="_Toc198506461"/>
      <w:r w:rsidRPr="003202C4">
        <w:rPr>
          <w:sz w:val="26"/>
          <w:szCs w:val="26"/>
        </w:rPr>
        <w:t xml:space="preserve">Hình 2. </w:t>
      </w:r>
      <w:r w:rsidRPr="003202C4">
        <w:rPr>
          <w:sz w:val="26"/>
          <w:szCs w:val="26"/>
        </w:rPr>
        <w:fldChar w:fldCharType="begin"/>
      </w:r>
      <w:r w:rsidRPr="003202C4">
        <w:rPr>
          <w:sz w:val="26"/>
          <w:szCs w:val="26"/>
        </w:rPr>
        <w:instrText xml:space="preserve"> SEQ Hình_2. \* ARABIC </w:instrText>
      </w:r>
      <w:r w:rsidRPr="003202C4">
        <w:rPr>
          <w:sz w:val="26"/>
          <w:szCs w:val="26"/>
        </w:rPr>
        <w:fldChar w:fldCharType="separate"/>
      </w:r>
      <w:r w:rsidR="008E3274">
        <w:rPr>
          <w:noProof/>
          <w:sz w:val="26"/>
          <w:szCs w:val="26"/>
        </w:rPr>
        <w:t>1</w:t>
      </w:r>
      <w:r w:rsidRPr="003202C4">
        <w:rPr>
          <w:sz w:val="26"/>
          <w:szCs w:val="26"/>
        </w:rPr>
        <w:fldChar w:fldCharType="end"/>
      </w:r>
      <w:r w:rsidRPr="003202C4">
        <w:rPr>
          <w:sz w:val="26"/>
          <w:szCs w:val="26"/>
          <w:lang w:val="en-US"/>
        </w:rPr>
        <w:t xml:space="preserve">: </w:t>
      </w:r>
      <w:r w:rsidR="00D416BC" w:rsidRPr="003202C4">
        <w:rPr>
          <w:sz w:val="26"/>
          <w:szCs w:val="26"/>
          <w:lang w:val="en-US"/>
        </w:rPr>
        <w:t>Ví dụ về Tối đa hóa Ảnh hưởng: Chọn tập hạt giống S (vòng đỏ) để tối đa hóa sự lan tỏa thông tin (vùng σ(S) - vòng vàng) cho một chiến dịch.</w:t>
      </w:r>
      <w:bookmarkEnd w:id="33"/>
    </w:p>
    <w:p w14:paraId="5103CE0F" w14:textId="77777777" w:rsidR="00811AC9" w:rsidRPr="003202C4" w:rsidRDefault="00811AC9" w:rsidP="00811AC9">
      <w:pPr>
        <w:spacing w:before="120" w:after="120"/>
        <w:rPr>
          <w:rFonts w:cs="Times New Roman"/>
          <w:szCs w:val="26"/>
        </w:rPr>
      </w:pPr>
      <w:r w:rsidRPr="003202C4">
        <w:rPr>
          <w:rFonts w:cs="Times New Roman"/>
          <w:szCs w:val="26"/>
        </w:rPr>
        <w:t xml:space="preserve">Bài toán tối đa hóa ảnh hưởng được coi là một bài toán tối ưu tổ hợp vì nó liên quan đến việc chọn ra một tập hợp con tối ưu từ một tập hợp lớn các lựa chọn có thể (ví dụ: chọn ra </w:t>
      </w:r>
      <m:oMath>
        <m:r>
          <w:rPr>
            <w:rFonts w:ascii="Cambria Math" w:hAnsi="Cambria Math" w:cs="Times New Roman"/>
            <w:szCs w:val="26"/>
          </w:rPr>
          <m:t>k</m:t>
        </m:r>
      </m:oMath>
      <w:r w:rsidRPr="003202C4">
        <w:rPr>
          <w:rFonts w:cs="Times New Roman"/>
          <w:szCs w:val="26"/>
        </w:rPr>
        <w:t xml:space="preserve"> người dùng có ảnh hưởng lớn nhất trong mạng xã hội). Cụ thể, bài toán này có thể được mô tả bằng bộ ba </w:t>
      </w:r>
      <m:oMath>
        <m:d>
          <m:dPr>
            <m:ctrlPr>
              <w:rPr>
                <w:rFonts w:ascii="Cambria Math" w:hAnsi="Cambria Math" w:cs="Times New Roman"/>
                <w:i/>
                <w:szCs w:val="26"/>
              </w:rPr>
            </m:ctrlPr>
          </m:dPr>
          <m:e>
            <m:r>
              <w:rPr>
                <w:rFonts w:ascii="Cambria Math" w:hAnsi="Cambria Math" w:cs="Times New Roman"/>
                <w:szCs w:val="26"/>
              </w:rPr>
              <m:t>S,f,</m:t>
            </m:r>
            <m:r>
              <m:rPr>
                <m:sty m:val="p"/>
              </m:rPr>
              <w:rPr>
                <w:rFonts w:ascii="Cambria Math" w:hAnsi="Cambria Math" w:cs="Times New Roman"/>
                <w:szCs w:val="26"/>
              </w:rPr>
              <m:t>Ω</m:t>
            </m:r>
          </m:e>
        </m:d>
      </m:oMath>
      <w:r w:rsidRPr="003202C4">
        <w:rPr>
          <w:rFonts w:cs="Times New Roman"/>
          <w:szCs w:val="26"/>
        </w:rPr>
        <w:t>, trong đó:</w:t>
      </w:r>
    </w:p>
    <w:p w14:paraId="1A04F12A" w14:textId="77777777" w:rsidR="00811AC9" w:rsidRPr="003202C4" w:rsidRDefault="00811AC9">
      <w:pPr>
        <w:pStyle w:val="ListParagraph"/>
        <w:numPr>
          <w:ilvl w:val="0"/>
          <w:numId w:val="5"/>
        </w:numPr>
        <w:spacing w:before="120" w:after="120"/>
        <w:rPr>
          <w:rFonts w:cs="Times New Roman"/>
          <w:szCs w:val="26"/>
        </w:rPr>
      </w:pPr>
      <m:oMath>
        <m:r>
          <w:rPr>
            <w:rFonts w:ascii="Cambria Math" w:hAnsi="Cambria Math" w:cs="Times New Roman"/>
            <w:szCs w:val="26"/>
          </w:rPr>
          <m:t>S:</m:t>
        </m:r>
      </m:oMath>
      <w:r w:rsidRPr="003202C4">
        <w:rPr>
          <w:rFonts w:cs="Times New Roman"/>
          <w:szCs w:val="26"/>
        </w:rPr>
        <w:t xml:space="preserve"> Tập hợp hữu hạn các trạng thái (các tập hợp con có thể của người dùng).  </w:t>
      </w:r>
    </w:p>
    <w:p w14:paraId="4AA49852" w14:textId="77777777" w:rsidR="00811AC9" w:rsidRPr="003202C4" w:rsidRDefault="00811AC9">
      <w:pPr>
        <w:pStyle w:val="ListParagraph"/>
        <w:numPr>
          <w:ilvl w:val="0"/>
          <w:numId w:val="5"/>
        </w:numPr>
        <w:spacing w:before="120" w:after="120"/>
        <w:rPr>
          <w:rFonts w:cs="Times New Roman"/>
          <w:szCs w:val="26"/>
        </w:rPr>
      </w:pPr>
      <m:oMath>
        <m:r>
          <w:rPr>
            <w:rFonts w:ascii="Cambria Math" w:hAnsi="Cambria Math" w:cs="Times New Roman"/>
            <w:szCs w:val="26"/>
          </w:rPr>
          <m:t>f:</m:t>
        </m:r>
      </m:oMath>
      <w:r w:rsidRPr="003202C4">
        <w:rPr>
          <w:rFonts w:cs="Times New Roman"/>
          <w:szCs w:val="26"/>
        </w:rPr>
        <w:t xml:space="preserve"> Hàm mục tiêu, đo lường mức độ ảnh hưởng của một tập hợp người dùng (ví dụ: số lượng người dùng được tiếp cận thông tin).  </w:t>
      </w:r>
    </w:p>
    <w:p w14:paraId="2774673E" w14:textId="77777777" w:rsidR="00811AC9" w:rsidRPr="003202C4" w:rsidRDefault="00811AC9">
      <w:pPr>
        <w:pStyle w:val="ListParagraph"/>
        <w:numPr>
          <w:ilvl w:val="0"/>
          <w:numId w:val="5"/>
        </w:numPr>
        <w:spacing w:before="120" w:after="120"/>
        <w:rPr>
          <w:rFonts w:cs="Times New Roman"/>
          <w:szCs w:val="26"/>
        </w:rPr>
      </w:pPr>
      <m:oMath>
        <m:r>
          <m:rPr>
            <m:sty m:val="p"/>
          </m:rPr>
          <w:rPr>
            <w:rFonts w:ascii="Cambria Math" w:hAnsi="Cambria Math" w:cs="Times New Roman"/>
            <w:szCs w:val="26"/>
          </w:rPr>
          <m:t>Ω:</m:t>
        </m:r>
      </m:oMath>
      <w:r w:rsidRPr="003202C4">
        <w:rPr>
          <w:rFonts w:cs="Times New Roman"/>
          <w:szCs w:val="26"/>
        </w:rPr>
        <w:t xml:space="preserve"> Tập các ràng buộc, chẳng hạn như giới hạn về số lượng người dùng được chọn (ví dụ: chỉ được chọn tối đa </w:t>
      </w:r>
      <m:oMath>
        <m:r>
          <w:rPr>
            <w:rFonts w:ascii="Cambria Math" w:hAnsi="Cambria Math" w:cs="Times New Roman"/>
            <w:szCs w:val="26"/>
          </w:rPr>
          <m:t>k</m:t>
        </m:r>
      </m:oMath>
      <w:r w:rsidRPr="003202C4">
        <w:rPr>
          <w:rFonts w:cs="Times New Roman"/>
          <w:szCs w:val="26"/>
        </w:rPr>
        <w:t xml:space="preserve"> người).  </w:t>
      </w:r>
    </w:p>
    <w:p w14:paraId="37A98D1E" w14:textId="3FAC61EA" w:rsidR="00811AC9" w:rsidRPr="003202C4" w:rsidRDefault="00811AC9" w:rsidP="00811AC9">
      <w:pPr>
        <w:spacing w:before="120" w:after="120"/>
        <w:rPr>
          <w:rFonts w:cs="Times New Roman"/>
          <w:szCs w:val="26"/>
        </w:rPr>
      </w:pPr>
      <w:r w:rsidRPr="003202C4">
        <w:rPr>
          <w:rFonts w:cs="Times New Roman"/>
          <w:szCs w:val="26"/>
        </w:rPr>
        <w:t>Mục tiêu của bài toán là tìm ra tập hợp người dùng</w:t>
      </w:r>
      <m:oMath>
        <m:r>
          <w:rPr>
            <w:rFonts w:ascii="Cambria Math" w:hAnsi="Cambria Math" w:cs="Times New Roman"/>
            <w:szCs w:val="26"/>
          </w:rPr>
          <m:t xml:space="preserve"> </m:t>
        </m:r>
        <m:sSup>
          <m:sSupPr>
            <m:ctrlPr>
              <w:rPr>
                <w:rFonts w:ascii="Cambria Math" w:hAnsi="Cambria Math" w:cs="Times New Roman"/>
                <w:i/>
                <w:szCs w:val="26"/>
              </w:rPr>
            </m:ctrlPr>
          </m:sSupPr>
          <m:e>
            <m:r>
              <w:rPr>
                <w:rFonts w:ascii="Cambria Math" w:hAnsi="Cambria Math" w:cs="Times New Roman"/>
                <w:szCs w:val="26"/>
              </w:rPr>
              <m:t>s</m:t>
            </m:r>
          </m:e>
          <m:sup>
            <m:r>
              <w:rPr>
                <w:rFonts w:ascii="Cambria Math" w:hAnsi="Cambria Math" w:cs="Times New Roman"/>
                <w:szCs w:val="26"/>
              </w:rPr>
              <m:t>*</m:t>
            </m:r>
          </m:sup>
        </m:sSup>
        <m:r>
          <m:rPr>
            <m:sty m:val="p"/>
          </m:rPr>
          <w:rPr>
            <w:rFonts w:ascii="Cambria Math" w:hAnsi="Cambria Math" w:cs="Times New Roman"/>
            <w:szCs w:val="26"/>
          </w:rPr>
          <m:t>∈</m:t>
        </m:r>
        <m:r>
          <w:rPr>
            <w:rFonts w:ascii="Cambria Math" w:hAnsi="Cambria Math" w:cs="Times New Roman"/>
            <w:szCs w:val="26"/>
          </w:rPr>
          <m:t>S</m:t>
        </m:r>
      </m:oMath>
      <w:r w:rsidRPr="003202C4">
        <w:rPr>
          <w:rFonts w:cs="Times New Roman"/>
          <w:szCs w:val="26"/>
        </w:rPr>
        <w:t xml:space="preserve"> sao cho hàm </w:t>
      </w:r>
      <m:oMath>
        <m:r>
          <w:rPr>
            <w:rFonts w:ascii="Cambria Math" w:hAnsi="Cambria Math" w:cs="Times New Roman"/>
            <w:szCs w:val="26"/>
          </w:rPr>
          <m:t>f</m:t>
        </m:r>
      </m:oMath>
      <w:r w:rsidRPr="003202C4">
        <w:rPr>
          <w:rFonts w:cs="Times New Roman"/>
          <w:szCs w:val="26"/>
        </w:rPr>
        <w:t xml:space="preserve"> đạt giá trị cực đại, tức là tối đa hóa phạm vi lan truyền thông tin trên mạng xã hội.  </w:t>
      </w:r>
    </w:p>
    <w:p w14:paraId="7E977855" w14:textId="380A3B31" w:rsidR="00811AC9" w:rsidRPr="003202C4" w:rsidRDefault="00811AC9">
      <w:pPr>
        <w:pStyle w:val="ListParagraph"/>
        <w:numPr>
          <w:ilvl w:val="0"/>
          <w:numId w:val="12"/>
        </w:numPr>
        <w:ind w:left="360"/>
        <w:rPr>
          <w:rFonts w:cs="Times New Roman"/>
          <w:b/>
          <w:szCs w:val="28"/>
        </w:rPr>
      </w:pPr>
      <w:r w:rsidRPr="003202C4">
        <w:rPr>
          <w:rFonts w:cs="Times New Roman"/>
          <w:b/>
          <w:szCs w:val="28"/>
        </w:rPr>
        <w:t>Phân loại các lớp bài toán trong tối ưu tổ hợp</w:t>
      </w:r>
    </w:p>
    <w:p w14:paraId="13F05D2D" w14:textId="77777777" w:rsidR="00811AC9" w:rsidRPr="003202C4" w:rsidRDefault="00811AC9" w:rsidP="00811AC9">
      <w:pPr>
        <w:spacing w:before="120" w:after="120"/>
        <w:rPr>
          <w:rFonts w:cs="Times New Roman"/>
          <w:szCs w:val="26"/>
        </w:rPr>
      </w:pPr>
      <w:r w:rsidRPr="003202C4">
        <w:rPr>
          <w:rFonts w:cs="Times New Roman"/>
          <w:szCs w:val="26"/>
        </w:rPr>
        <w:t xml:space="preserve">Trong lý thuyết tối ưu tổ hợp, việc phân loại các lớp bài toán dựa trên độ phức tạp tính toán là một khía cạnh quan trọng giúp hiểu rõ hơn về bản chất và khả năng giải quyết của các bài toán. Hai lớp bài toán cơ bản và được nghiên cứu rộng rãi nhất là </w:t>
      </w:r>
      <w:r w:rsidRPr="003202C4">
        <w:rPr>
          <w:rFonts w:cs="Times New Roman"/>
          <w:b/>
          <w:bCs/>
          <w:szCs w:val="26"/>
        </w:rPr>
        <w:t>P, NP</w:t>
      </w:r>
      <w:r w:rsidRPr="003202C4">
        <w:rPr>
          <w:rFonts w:cs="Times New Roman"/>
          <w:szCs w:val="26"/>
        </w:rPr>
        <w:t xml:space="preserve"> và </w:t>
      </w:r>
      <w:r w:rsidRPr="003202C4">
        <w:rPr>
          <w:rFonts w:cs="Times New Roman"/>
          <w:b/>
          <w:bCs/>
          <w:szCs w:val="26"/>
        </w:rPr>
        <w:t>#P.</w:t>
      </w:r>
    </w:p>
    <w:p w14:paraId="07334A6A" w14:textId="77777777" w:rsidR="00811AC9" w:rsidRPr="003202C4" w:rsidRDefault="00811AC9">
      <w:pPr>
        <w:pStyle w:val="ListParagraph"/>
        <w:numPr>
          <w:ilvl w:val="0"/>
          <w:numId w:val="4"/>
        </w:numPr>
        <w:spacing w:before="120" w:after="120"/>
        <w:rPr>
          <w:rFonts w:cs="Times New Roman"/>
          <w:szCs w:val="26"/>
        </w:rPr>
      </w:pPr>
      <w:r w:rsidRPr="003202C4">
        <w:rPr>
          <w:rFonts w:cs="Times New Roman"/>
          <w:szCs w:val="26"/>
        </w:rPr>
        <w:lastRenderedPageBreak/>
        <w:t xml:space="preserve">Lớp P (Polynomial-time): là lớp các bài toán quyết định có thể được giải quyết bằng một thuật toán đơn định (deterministic algorithm) trong thời gian đa thức theo kích thước của đầu vào. Nói cách khác, nếu tồn tại một thuật toán có thể giải bài toán trong thời gian </w:t>
      </w:r>
      <m:oMath>
        <m:r>
          <w:rPr>
            <w:rFonts w:ascii="Cambria Math" w:hAnsi="Cambria Math" w:cs="Times New Roman"/>
            <w:szCs w:val="26"/>
          </w:rPr>
          <m:t>O</m:t>
        </m:r>
        <m:d>
          <m:dPr>
            <m:ctrlPr>
              <w:rPr>
                <w:rFonts w:ascii="Cambria Math" w:hAnsi="Cambria Math" w:cs="Times New Roman"/>
                <w:i/>
                <w:szCs w:val="26"/>
              </w:rPr>
            </m:ctrlPr>
          </m:dPr>
          <m:e>
            <m:sSup>
              <m:sSupPr>
                <m:ctrlPr>
                  <w:rPr>
                    <w:rFonts w:ascii="Cambria Math" w:hAnsi="Cambria Math" w:cs="Times New Roman"/>
                    <w:i/>
                    <w:szCs w:val="26"/>
                  </w:rPr>
                </m:ctrlPr>
              </m:sSupPr>
              <m:e>
                <m:r>
                  <w:rPr>
                    <w:rFonts w:ascii="Cambria Math" w:hAnsi="Cambria Math" w:cs="Times New Roman"/>
                    <w:szCs w:val="26"/>
                  </w:rPr>
                  <m:t>n</m:t>
                </m:r>
              </m:e>
              <m:sup>
                <m:r>
                  <w:rPr>
                    <w:rFonts w:ascii="Cambria Math" w:hAnsi="Cambria Math" w:cs="Times New Roman"/>
                    <w:szCs w:val="26"/>
                  </w:rPr>
                  <m:t>k</m:t>
                </m:r>
              </m:sup>
            </m:sSup>
          </m:e>
        </m:d>
      </m:oMath>
      <w:r w:rsidRPr="003202C4">
        <w:rPr>
          <w:rFonts w:cs="Times New Roman"/>
          <w:szCs w:val="26"/>
        </w:rPr>
        <w:t xml:space="preserve">, với </w:t>
      </w:r>
      <m:oMath>
        <m:r>
          <w:rPr>
            <w:rFonts w:ascii="Cambria Math" w:hAnsi="Cambria Math" w:cs="Times New Roman"/>
            <w:szCs w:val="26"/>
          </w:rPr>
          <m:t>n</m:t>
        </m:r>
      </m:oMath>
      <w:r w:rsidRPr="003202C4">
        <w:rPr>
          <w:rFonts w:cs="Times New Roman"/>
          <w:szCs w:val="26"/>
        </w:rPr>
        <w:t xml:space="preserve"> là kích thước đầu vào và </w:t>
      </w:r>
      <m:oMath>
        <m:r>
          <w:rPr>
            <w:rFonts w:ascii="Cambria Math" w:hAnsi="Cambria Math" w:cs="Times New Roman"/>
            <w:szCs w:val="26"/>
          </w:rPr>
          <m:t>k</m:t>
        </m:r>
      </m:oMath>
      <w:r w:rsidRPr="003202C4">
        <w:rPr>
          <w:rFonts w:cs="Times New Roman"/>
          <w:szCs w:val="26"/>
        </w:rPr>
        <w:t xml:space="preserve"> là một hằng số không phụ thuộc vào </w:t>
      </w:r>
      <m:oMath>
        <m:r>
          <w:rPr>
            <w:rFonts w:ascii="Cambria Math" w:hAnsi="Cambria Math" w:cs="Times New Roman"/>
            <w:szCs w:val="26"/>
          </w:rPr>
          <m:t>n</m:t>
        </m:r>
      </m:oMath>
      <w:r w:rsidRPr="003202C4">
        <w:rPr>
          <w:rFonts w:cs="Times New Roman"/>
          <w:szCs w:val="26"/>
        </w:rPr>
        <w:t xml:space="preserve">, thì bài toán đó thuộc lớp </w:t>
      </w:r>
      <w:r w:rsidRPr="003202C4">
        <w:rPr>
          <w:rFonts w:cs="Times New Roman"/>
          <w:b/>
          <w:bCs/>
          <w:szCs w:val="26"/>
        </w:rPr>
        <w:t>P</w:t>
      </w:r>
      <w:r w:rsidRPr="003202C4">
        <w:rPr>
          <w:rFonts w:cs="Times New Roman"/>
          <w:szCs w:val="26"/>
        </w:rPr>
        <w:t xml:space="preserve">. Các bài toán trong lớp </w:t>
      </w:r>
      <w:r w:rsidRPr="003202C4">
        <w:rPr>
          <w:rFonts w:cs="Times New Roman"/>
          <w:b/>
          <w:bCs/>
          <w:szCs w:val="26"/>
        </w:rPr>
        <w:t>P</w:t>
      </w:r>
      <w:r w:rsidRPr="003202C4">
        <w:rPr>
          <w:rFonts w:cs="Times New Roman"/>
          <w:szCs w:val="26"/>
        </w:rPr>
        <w:t xml:space="preserve"> được coi là "dễ giải" vì thời gian giải quyết chúng tăng chậm khi kích thước đầu vào tăng lên.</w:t>
      </w:r>
    </w:p>
    <w:p w14:paraId="55BA676C" w14:textId="77777777" w:rsidR="00811AC9" w:rsidRPr="003202C4" w:rsidRDefault="00811AC9">
      <w:pPr>
        <w:pStyle w:val="ListParagraph"/>
        <w:numPr>
          <w:ilvl w:val="0"/>
          <w:numId w:val="4"/>
        </w:numPr>
        <w:spacing w:before="120" w:after="120"/>
        <w:rPr>
          <w:rFonts w:cs="Times New Roman"/>
          <w:szCs w:val="26"/>
        </w:rPr>
      </w:pPr>
      <w:r w:rsidRPr="003202C4">
        <w:rPr>
          <w:rFonts w:cs="Times New Roman"/>
          <w:szCs w:val="26"/>
        </w:rPr>
        <w:t>Lớp NP (Non-Deterministic Polynomial-time): bao gồm các bài toán quyết định mà nếu có một lời giải, thì lời giải đó có thể được “</w:t>
      </w:r>
      <w:r w:rsidRPr="003202C4">
        <w:rPr>
          <w:rFonts w:cs="Times New Roman"/>
          <w:i/>
          <w:iCs/>
          <w:szCs w:val="26"/>
        </w:rPr>
        <w:t>kiểm tra</w:t>
      </w:r>
      <w:r w:rsidRPr="003202C4">
        <w:rPr>
          <w:rFonts w:cs="Times New Roman"/>
          <w:szCs w:val="26"/>
        </w:rPr>
        <w:t xml:space="preserve">” bằng một thuật toán đơn định trong thời gian đa thức. Ví dụ, bài toán "kiểm tra xem một số có phải là số nguyên tố không" thuộc lớp </w:t>
      </w:r>
      <w:r w:rsidRPr="003202C4">
        <w:rPr>
          <w:rFonts w:cs="Times New Roman"/>
          <w:b/>
          <w:bCs/>
          <w:szCs w:val="26"/>
        </w:rPr>
        <w:t>P</w:t>
      </w:r>
      <w:r w:rsidRPr="003202C4">
        <w:rPr>
          <w:rFonts w:cs="Times New Roman"/>
          <w:szCs w:val="26"/>
        </w:rPr>
        <w:t xml:space="preserve"> vì ta có thể kiểm tra nó trong thời gian đa thức. Tuy nhiên, bài toán "tìm một chu trình Hamilton trong đồ thị" thuộc lớp </w:t>
      </w:r>
      <w:r w:rsidRPr="003202C4">
        <w:rPr>
          <w:rFonts w:cs="Times New Roman"/>
          <w:b/>
          <w:bCs/>
          <w:szCs w:val="26"/>
        </w:rPr>
        <w:t>NP</w:t>
      </w:r>
      <w:r w:rsidRPr="003202C4">
        <w:rPr>
          <w:rFonts w:cs="Times New Roman"/>
          <w:szCs w:val="26"/>
        </w:rPr>
        <w:t xml:space="preserve"> vì nếu ai đó đưa ra một chu trình cụ thể, ta có thể kiểm tra xem chu trình đó có thỏa mãn điều kiện hay không trong thời gian đa thức. Một cách hiểu khác, lớp </w:t>
      </w:r>
      <w:r w:rsidRPr="003202C4">
        <w:rPr>
          <w:rFonts w:cs="Times New Roman"/>
          <w:b/>
          <w:bCs/>
          <w:szCs w:val="26"/>
        </w:rPr>
        <w:t>NP</w:t>
      </w:r>
      <w:r w:rsidRPr="003202C4">
        <w:rPr>
          <w:rFonts w:cs="Times New Roman"/>
          <w:szCs w:val="26"/>
        </w:rPr>
        <w:t xml:space="preserve"> cũng bao gồm các bài toán có thể được giải bằng một thuật toán không đơn định (non-deterministic algorithm) trong thời gian đa thức. Thuật toán không đơn định có khả năng "đoán" được lời giải đúng trong một bước tính toán, và sau đó kiểm tra lời giải đó trong thời gian đa thức. Một câu hỏi mở nổi tiếng trong khoa học máy tính là liệu </w:t>
      </w:r>
      <w:r w:rsidRPr="003202C4">
        <w:rPr>
          <w:rFonts w:cs="Times New Roman"/>
          <w:b/>
          <w:bCs/>
          <w:szCs w:val="26"/>
        </w:rPr>
        <w:t>P</w:t>
      </w:r>
      <w:r w:rsidRPr="003202C4">
        <w:rPr>
          <w:rFonts w:cs="Times New Roman"/>
          <w:szCs w:val="26"/>
        </w:rPr>
        <w:t xml:space="preserve"> = </w:t>
      </w:r>
      <w:r w:rsidRPr="003202C4">
        <w:rPr>
          <w:rFonts w:cs="Times New Roman"/>
          <w:b/>
          <w:bCs/>
          <w:szCs w:val="26"/>
        </w:rPr>
        <w:t>NP</w:t>
      </w:r>
      <w:r w:rsidRPr="003202C4">
        <w:rPr>
          <w:rFonts w:cs="Times New Roman"/>
          <w:szCs w:val="26"/>
        </w:rPr>
        <w:t xml:space="preserve"> hay không, tức là liệu mọi bài toán trong </w:t>
      </w:r>
      <w:r w:rsidRPr="003202C4">
        <w:rPr>
          <w:rFonts w:cs="Times New Roman"/>
          <w:b/>
          <w:bCs/>
          <w:szCs w:val="26"/>
        </w:rPr>
        <w:t>NP</w:t>
      </w:r>
      <w:r w:rsidRPr="003202C4">
        <w:rPr>
          <w:rFonts w:cs="Times New Roman"/>
          <w:szCs w:val="26"/>
        </w:rPr>
        <w:t xml:space="preserve"> có thể được giải trong thời gian đa thức hay không.</w:t>
      </w:r>
    </w:p>
    <w:p w14:paraId="6B1E8CCC" w14:textId="77777777" w:rsidR="00811AC9" w:rsidRPr="003202C4" w:rsidRDefault="00811AC9">
      <w:pPr>
        <w:pStyle w:val="ListParagraph"/>
        <w:numPr>
          <w:ilvl w:val="0"/>
          <w:numId w:val="4"/>
        </w:numPr>
        <w:spacing w:before="120" w:after="120"/>
        <w:rPr>
          <w:rFonts w:cs="Times New Roman"/>
          <w:szCs w:val="26"/>
        </w:rPr>
      </w:pPr>
      <w:r w:rsidRPr="003202C4">
        <w:rPr>
          <w:rFonts w:cs="Times New Roman"/>
          <w:szCs w:val="26"/>
        </w:rPr>
        <w:t xml:space="preserve">Lớp </w:t>
      </w:r>
      <w:r w:rsidRPr="003202C4">
        <w:rPr>
          <w:rFonts w:cs="Times New Roman"/>
          <w:b/>
          <w:bCs/>
          <w:szCs w:val="26"/>
        </w:rPr>
        <w:t>#P</w:t>
      </w:r>
      <w:r w:rsidRPr="003202C4">
        <w:rPr>
          <w:rFonts w:cs="Times New Roman"/>
          <w:szCs w:val="26"/>
        </w:rPr>
        <w:t xml:space="preserve">: là lớp các bài toán đếm (counting problems), trong đó mục tiêu là xác định số lượng các lời giải hợp lệ cho một bài toán quyết định thuộc lớp </w:t>
      </w:r>
      <w:r w:rsidRPr="003202C4">
        <w:rPr>
          <w:rFonts w:cs="Times New Roman"/>
          <w:b/>
          <w:bCs/>
          <w:szCs w:val="26"/>
        </w:rPr>
        <w:t>NP</w:t>
      </w:r>
      <w:r w:rsidRPr="003202C4">
        <w:rPr>
          <w:rFonts w:cs="Times New Roman"/>
          <w:szCs w:val="26"/>
        </w:rPr>
        <w:t xml:space="preserve">. Cụ thể, một bài toán thuộc lớp </w:t>
      </w:r>
      <w:r w:rsidRPr="003202C4">
        <w:rPr>
          <w:rFonts w:cs="Times New Roman"/>
          <w:b/>
          <w:bCs/>
          <w:szCs w:val="26"/>
        </w:rPr>
        <w:t>#P</w:t>
      </w:r>
      <w:r w:rsidRPr="003202C4">
        <w:rPr>
          <w:rFonts w:cs="Times New Roman"/>
          <w:szCs w:val="26"/>
        </w:rPr>
        <w:t xml:space="preserve"> yêu cầu tính toán hàm </w:t>
      </w:r>
      <m:oMath>
        <m:r>
          <w:rPr>
            <w:rFonts w:ascii="Cambria Math" w:hAnsi="Cambria Math" w:cs="Times New Roman"/>
            <w:szCs w:val="26"/>
          </w:rPr>
          <m:t>f</m:t>
        </m:r>
        <m:d>
          <m:dPr>
            <m:ctrlPr>
              <w:rPr>
                <w:rFonts w:ascii="Cambria Math" w:hAnsi="Cambria Math" w:cs="Times New Roman"/>
                <w:i/>
                <w:szCs w:val="26"/>
              </w:rPr>
            </m:ctrlPr>
          </m:dPr>
          <m:e>
            <m:r>
              <w:rPr>
                <w:rFonts w:ascii="Cambria Math" w:hAnsi="Cambria Math" w:cs="Times New Roman"/>
                <w:szCs w:val="26"/>
              </w:rPr>
              <m:t>x</m:t>
            </m:r>
          </m:e>
        </m:d>
      </m:oMath>
      <w:r w:rsidRPr="003202C4">
        <w:rPr>
          <w:rFonts w:cs="Times New Roman"/>
          <w:szCs w:val="26"/>
        </w:rPr>
        <w:t xml:space="preserve">, với </w:t>
      </w:r>
      <m:oMath>
        <m:r>
          <w:rPr>
            <w:rFonts w:ascii="Cambria Math" w:hAnsi="Cambria Math" w:cs="Times New Roman"/>
            <w:szCs w:val="26"/>
          </w:rPr>
          <m:t>f</m:t>
        </m:r>
        <m:d>
          <m:dPr>
            <m:ctrlPr>
              <w:rPr>
                <w:rFonts w:ascii="Cambria Math" w:hAnsi="Cambria Math" w:cs="Times New Roman"/>
                <w:i/>
                <w:szCs w:val="26"/>
              </w:rPr>
            </m:ctrlPr>
          </m:dPr>
          <m:e>
            <m:r>
              <w:rPr>
                <w:rFonts w:ascii="Cambria Math" w:hAnsi="Cambria Math" w:cs="Times New Roman"/>
                <w:szCs w:val="26"/>
              </w:rPr>
              <m:t>x</m:t>
            </m:r>
          </m:e>
        </m:d>
      </m:oMath>
      <w:r w:rsidRPr="003202C4">
        <w:rPr>
          <w:rFonts w:cs="Times New Roman"/>
          <w:szCs w:val="26"/>
        </w:rPr>
        <w:t xml:space="preserve"> là số lượng các đường đi từ cấu hình ban đầu đến một cấu hình chấp nhận được trong máy Turing không đơn định, và việc tính toán này phải được thực hiện trong thời gian đa thức theo kích thước đầu vào </w:t>
      </w:r>
      <m:oMath>
        <m:r>
          <w:rPr>
            <w:rFonts w:ascii="Cambria Math" w:hAnsi="Cambria Math" w:cs="Times New Roman"/>
            <w:szCs w:val="26"/>
          </w:rPr>
          <m:t>x</m:t>
        </m:r>
      </m:oMath>
      <w:r w:rsidRPr="003202C4">
        <w:rPr>
          <w:rFonts w:cs="Times New Roman"/>
          <w:szCs w:val="26"/>
        </w:rPr>
        <w:t xml:space="preserve">. Các bài toán trong lớp </w:t>
      </w:r>
      <w:r w:rsidRPr="003202C4">
        <w:rPr>
          <w:rFonts w:cs="Times New Roman"/>
          <w:b/>
          <w:bCs/>
          <w:szCs w:val="26"/>
        </w:rPr>
        <w:t>#P</w:t>
      </w:r>
      <w:r w:rsidRPr="003202C4">
        <w:rPr>
          <w:rFonts w:cs="Times New Roman"/>
          <w:szCs w:val="26"/>
        </w:rPr>
        <w:t xml:space="preserve"> thường khó hơn các bài toán trong lớp </w:t>
      </w:r>
      <w:r w:rsidRPr="003202C4">
        <w:rPr>
          <w:rFonts w:cs="Times New Roman"/>
          <w:b/>
          <w:bCs/>
          <w:szCs w:val="26"/>
        </w:rPr>
        <w:t>NP</w:t>
      </w:r>
      <w:r w:rsidRPr="003202C4">
        <w:rPr>
          <w:rFonts w:cs="Times New Roman"/>
          <w:szCs w:val="26"/>
        </w:rPr>
        <w:t>, vì chúng không chỉ yêu cầu kiểm tra sự tồn tại của một lời giải mà còn phải đếm số lượng lời giải đó.</w:t>
      </w:r>
    </w:p>
    <w:p w14:paraId="0E0C63E6" w14:textId="7F266886" w:rsidR="00811AC9" w:rsidRPr="003202C4" w:rsidRDefault="00811AC9" w:rsidP="00811AC9">
      <w:pPr>
        <w:spacing w:before="120" w:after="120"/>
        <w:rPr>
          <w:rFonts w:cs="Times New Roman"/>
          <w:szCs w:val="26"/>
        </w:rPr>
      </w:pPr>
      <w:r w:rsidRPr="003202C4">
        <w:rPr>
          <w:rFonts w:cs="Times New Roman"/>
          <w:szCs w:val="26"/>
        </w:rPr>
        <w:lastRenderedPageBreak/>
        <w:t xml:space="preserve">Bài toán tối đa hóa ảnh hưởng trên mạng xã hội là một bài toán tối ưu tổ hợp thuộc lớp </w:t>
      </w:r>
      <w:r w:rsidRPr="003202C4">
        <w:rPr>
          <w:rFonts w:cs="Times New Roman"/>
          <w:b/>
          <w:bCs/>
          <w:szCs w:val="26"/>
        </w:rPr>
        <w:t>NP</w:t>
      </w:r>
      <w:r w:rsidRPr="003202C4">
        <w:rPr>
          <w:rFonts w:cs="Times New Roman"/>
          <w:szCs w:val="26"/>
        </w:rPr>
        <w:t>-</w:t>
      </w:r>
      <w:r w:rsidR="00CB04D4" w:rsidRPr="003202C4">
        <w:rPr>
          <w:rFonts w:cs="Times New Roman"/>
          <w:szCs w:val="26"/>
          <w:lang w:val="en-US"/>
        </w:rPr>
        <w:t>hard</w:t>
      </w:r>
      <w:r w:rsidRPr="003202C4">
        <w:rPr>
          <w:rFonts w:cs="Times New Roman"/>
          <w:szCs w:val="26"/>
        </w:rPr>
        <w:t xml:space="preserve">. Điều này có nghĩa là không có thuật toán đơn định nào có thể giải quyết bài toán này trong thời gian đa thức đối với trường hợp tổng quát, trừ khi </w:t>
      </w:r>
      <w:r w:rsidRPr="003202C4">
        <w:rPr>
          <w:rFonts w:cs="Times New Roman"/>
          <w:b/>
          <w:bCs/>
          <w:szCs w:val="26"/>
        </w:rPr>
        <w:t>P = NP.</w:t>
      </w:r>
      <w:r w:rsidRPr="003202C4">
        <w:rPr>
          <w:rFonts w:cs="Times New Roman"/>
          <w:szCs w:val="26"/>
        </w:rPr>
        <w:t xml:space="preserve"> Cụ thể, bài toán này yêu cầu chọn ra một tập hợp con tối ưu các nút (người dùng) trong mạng xã hội để tối đa hóa phạm vi lan truyền thông tin, và việc duyệt qua tất cả các tập hợp con có thể là không khả thi do độ phức tạp tính toán tăng theo hàm mũ. Do tính chất phức tạp của bài toán, các phương pháp giải quyết thường tập trung vào việc sử dụng các thuật toán gần đúng (approximation algorithms) hoặc heuristic để tìm ra các lời giải chấp nhận được trong thời gian hợp lý. Các phương pháp này tuy không đảm bảo tìm được lời giải tối ưu toàn cục, nhưng chúng có thể cung cấp các giải pháp hiệu quả và thiết thực trong các ứng dụng thực tế.</w:t>
      </w:r>
    </w:p>
    <w:p w14:paraId="0C6136B7" w14:textId="771F44C9" w:rsidR="00811AC9" w:rsidRPr="003202C4" w:rsidRDefault="00811AC9">
      <w:pPr>
        <w:pStyle w:val="ListParagraph"/>
        <w:numPr>
          <w:ilvl w:val="0"/>
          <w:numId w:val="12"/>
        </w:numPr>
        <w:ind w:left="360"/>
        <w:rPr>
          <w:rFonts w:cs="Times New Roman"/>
          <w:b/>
          <w:szCs w:val="28"/>
        </w:rPr>
      </w:pPr>
      <w:r w:rsidRPr="003202C4">
        <w:rPr>
          <w:rFonts w:cs="Times New Roman"/>
          <w:b/>
          <w:szCs w:val="28"/>
        </w:rPr>
        <w:t>Một số phương pháp giải bài toán tối đa hóa ảnh hưởng</w:t>
      </w:r>
    </w:p>
    <w:p w14:paraId="087CBAE3" w14:textId="20000C26" w:rsidR="00811AC9" w:rsidRPr="003202C4" w:rsidRDefault="00811AC9">
      <w:pPr>
        <w:pStyle w:val="ListParagraph"/>
        <w:numPr>
          <w:ilvl w:val="0"/>
          <w:numId w:val="13"/>
        </w:numPr>
        <w:ind w:left="1080"/>
        <w:rPr>
          <w:rFonts w:cs="Times New Roman"/>
          <w:b/>
          <w:bCs/>
          <w:i/>
          <w:iCs/>
        </w:rPr>
      </w:pPr>
      <w:r w:rsidRPr="003202C4">
        <w:rPr>
          <w:rFonts w:cs="Times New Roman"/>
          <w:b/>
          <w:bCs/>
          <w:iCs/>
        </w:rPr>
        <w:t>Thuật toán tham lam</w:t>
      </w:r>
    </w:p>
    <w:p w14:paraId="341A56FB" w14:textId="77777777" w:rsidR="00811AC9" w:rsidRPr="003202C4" w:rsidRDefault="00811AC9" w:rsidP="00811AC9">
      <w:pPr>
        <w:spacing w:before="120" w:after="120"/>
        <w:rPr>
          <w:rFonts w:cs="Times New Roman"/>
          <w:szCs w:val="26"/>
        </w:rPr>
      </w:pPr>
      <w:r w:rsidRPr="003202C4">
        <w:rPr>
          <w:rFonts w:cs="Times New Roman"/>
          <w:szCs w:val="26"/>
        </w:rPr>
        <w:t>Thuật toán Greedy (tham lam) là một trong những phương pháp tiếp cận phổ biến và hiệu quả để giải quyết bài toán tối đa hóa ảnh hưởng trên mạng xã hội. Thuật toán này dựa trên nguyên tắc lựa chọn các quyết định tối ưu cục bộ tại mỗi bước, với hy vọng rằng các lựa chọn này sẽ dẫn đến một lời giải tối ưu toàn cục hoặc gần tối ưu. Mặc dù thuật toán Greedy không đảm bảo luôn tìm ra lời giải tối ưu toàn cục, nhưng nó thường cung cấp các giải pháp chấp nhận được với độ phức tạp tính toán thấp, phù hợp với các bài toán có kích thước lớn. Thuật toán Greedy giải quyết bài toán tối đa hóa ảnh hưởng bằng cách lặp lại các bước sau:</w:t>
      </w:r>
    </w:p>
    <w:p w14:paraId="71879DB8" w14:textId="77777777" w:rsidR="00811AC9" w:rsidRPr="003202C4" w:rsidRDefault="00811AC9">
      <w:pPr>
        <w:numPr>
          <w:ilvl w:val="0"/>
          <w:numId w:val="6"/>
        </w:numPr>
        <w:spacing w:before="120" w:after="120"/>
        <w:rPr>
          <w:rFonts w:cs="Times New Roman"/>
          <w:szCs w:val="26"/>
        </w:rPr>
      </w:pPr>
      <w:r w:rsidRPr="003202C4">
        <w:rPr>
          <w:rFonts w:cs="Times New Roman"/>
          <w:b/>
          <w:bCs/>
          <w:szCs w:val="26"/>
        </w:rPr>
        <w:t>Khởi tạo</w:t>
      </w:r>
      <w:r w:rsidRPr="003202C4">
        <w:rPr>
          <w:rFonts w:cs="Times New Roman"/>
          <w:szCs w:val="26"/>
        </w:rPr>
        <w:t>: Bắt đầu với một tập hợp rỗng </w:t>
      </w:r>
      <m:oMath>
        <m:r>
          <w:rPr>
            <w:rFonts w:ascii="Cambria Math" w:hAnsi="Cambria Math" w:cs="Times New Roman"/>
            <w:szCs w:val="26"/>
          </w:rPr>
          <m:t>S=∅,</m:t>
        </m:r>
      </m:oMath>
      <w:r w:rsidRPr="003202C4">
        <w:rPr>
          <w:rFonts w:cs="Times New Roman"/>
          <w:szCs w:val="26"/>
        </w:rPr>
        <w:t xml:space="preserve"> đại diện cho tập hợp các nút (người dùng) được chọn để lan truyền thông tin.</w:t>
      </w:r>
    </w:p>
    <w:p w14:paraId="7ABA8112" w14:textId="77777777" w:rsidR="00811AC9" w:rsidRPr="003202C4" w:rsidRDefault="00811AC9">
      <w:pPr>
        <w:numPr>
          <w:ilvl w:val="0"/>
          <w:numId w:val="6"/>
        </w:numPr>
        <w:spacing w:before="120" w:after="120"/>
        <w:rPr>
          <w:rFonts w:cs="Times New Roman"/>
          <w:szCs w:val="26"/>
        </w:rPr>
      </w:pPr>
      <w:r w:rsidRPr="003202C4">
        <w:rPr>
          <w:rFonts w:cs="Times New Roman"/>
          <w:b/>
          <w:bCs/>
          <w:szCs w:val="26"/>
        </w:rPr>
        <w:t>Lựa chọn tham lam</w:t>
      </w:r>
      <w:r w:rsidRPr="003202C4">
        <w:rPr>
          <w:rFonts w:cs="Times New Roman"/>
          <w:szCs w:val="26"/>
        </w:rPr>
        <w:t>: Tại mỗi bước, thuật toán sẽ chọn một nút </w:t>
      </w:r>
      <m:oMath>
        <m:r>
          <w:rPr>
            <w:rFonts w:ascii="Cambria Math" w:hAnsi="Cambria Math" w:cs="Times New Roman"/>
            <w:szCs w:val="26"/>
          </w:rPr>
          <m:t>v</m:t>
        </m:r>
      </m:oMath>
      <w:r w:rsidRPr="003202C4">
        <w:rPr>
          <w:rFonts w:cs="Times New Roman"/>
          <w:szCs w:val="26"/>
        </w:rPr>
        <w:t> chưa được chọn sao cho việc thêm </w:t>
      </w:r>
      <m:oMath>
        <m:r>
          <w:rPr>
            <w:rFonts w:ascii="Cambria Math" w:hAnsi="Cambria Math" w:cs="Times New Roman"/>
            <w:szCs w:val="26"/>
          </w:rPr>
          <m:t>v</m:t>
        </m:r>
      </m:oMath>
      <w:r w:rsidRPr="003202C4">
        <w:rPr>
          <w:rFonts w:cs="Times New Roman"/>
          <w:szCs w:val="26"/>
        </w:rPr>
        <w:t> vào tập hợp </w:t>
      </w:r>
      <m:oMath>
        <m:r>
          <w:rPr>
            <w:rFonts w:ascii="Cambria Math" w:hAnsi="Cambria Math" w:cs="Times New Roman"/>
            <w:szCs w:val="26"/>
          </w:rPr>
          <m:t>S</m:t>
        </m:r>
      </m:oMath>
      <w:r w:rsidRPr="003202C4">
        <w:rPr>
          <w:rFonts w:cs="Times New Roman"/>
          <w:szCs w:val="26"/>
        </w:rPr>
        <w:t> sẽ làm tăng giá trị hàm mục tiêu </w:t>
      </w:r>
      <m:oMath>
        <m:r>
          <w:rPr>
            <w:rFonts w:ascii="Cambria Math" w:hAnsi="Cambria Math" w:cs="Times New Roman"/>
            <w:szCs w:val="26"/>
          </w:rPr>
          <m:t>f(S)</m:t>
        </m:r>
      </m:oMath>
      <w:r w:rsidRPr="003202C4">
        <w:rPr>
          <w:rFonts w:cs="Times New Roman"/>
          <w:szCs w:val="26"/>
        </w:rPr>
        <w:t> một cách tối đa. Nói cách khác, tại mỗi bước, thuật toán chọn nút có ảnh hưởng lớn nhất đến phạm vi lan truyền thông tin.</w:t>
      </w:r>
    </w:p>
    <w:p w14:paraId="5FF678A9" w14:textId="77777777" w:rsidR="00811AC9" w:rsidRPr="003202C4" w:rsidRDefault="00811AC9">
      <w:pPr>
        <w:numPr>
          <w:ilvl w:val="0"/>
          <w:numId w:val="6"/>
        </w:numPr>
        <w:spacing w:before="120" w:after="120"/>
        <w:rPr>
          <w:rFonts w:cs="Times New Roman"/>
          <w:szCs w:val="26"/>
        </w:rPr>
      </w:pPr>
      <w:r w:rsidRPr="003202C4">
        <w:rPr>
          <w:rFonts w:cs="Times New Roman"/>
          <w:b/>
          <w:bCs/>
          <w:szCs w:val="26"/>
        </w:rPr>
        <w:lastRenderedPageBreak/>
        <w:t>Cập nhật tập hợp</w:t>
      </w:r>
      <w:r w:rsidRPr="003202C4">
        <w:rPr>
          <w:rFonts w:cs="Times New Roman"/>
          <w:szCs w:val="26"/>
        </w:rPr>
        <w:t>: Sau khi chọn được nút </w:t>
      </w:r>
      <m:oMath>
        <m:r>
          <w:rPr>
            <w:rFonts w:ascii="Cambria Math" w:hAnsi="Cambria Math" w:cs="Times New Roman"/>
            <w:szCs w:val="26"/>
          </w:rPr>
          <m:t>v</m:t>
        </m:r>
      </m:oMath>
      <w:r w:rsidRPr="003202C4">
        <w:rPr>
          <w:rFonts w:cs="Times New Roman"/>
          <w:szCs w:val="26"/>
        </w:rPr>
        <w:t>, thuật toán thêm </w:t>
      </w:r>
      <m:oMath>
        <m:r>
          <w:rPr>
            <w:rFonts w:ascii="Cambria Math" w:hAnsi="Cambria Math" w:cs="Times New Roman"/>
            <w:szCs w:val="26"/>
          </w:rPr>
          <m:t>v</m:t>
        </m:r>
      </m:oMath>
      <w:r w:rsidRPr="003202C4">
        <w:rPr>
          <w:rFonts w:cs="Times New Roman"/>
          <w:szCs w:val="26"/>
        </w:rPr>
        <w:t> vào tập hợp </w:t>
      </w:r>
      <m:oMath>
        <m:r>
          <w:rPr>
            <w:rFonts w:ascii="Cambria Math" w:hAnsi="Cambria Math" w:cs="Times New Roman"/>
            <w:szCs w:val="26"/>
          </w:rPr>
          <m:t>S</m:t>
        </m:r>
      </m:oMath>
      <w:r w:rsidRPr="003202C4">
        <w:rPr>
          <w:rFonts w:cs="Times New Roman"/>
          <w:szCs w:val="26"/>
        </w:rPr>
        <w:t> và cập nhật giá trị hàm mục tiêu </w:t>
      </w:r>
      <m:oMath>
        <m:r>
          <w:rPr>
            <w:rFonts w:ascii="Cambria Math" w:hAnsi="Cambria Math" w:cs="Times New Roman"/>
            <w:szCs w:val="26"/>
          </w:rPr>
          <m:t>f(S)</m:t>
        </m:r>
      </m:oMath>
      <w:r w:rsidRPr="003202C4">
        <w:rPr>
          <w:rFonts w:cs="Times New Roman"/>
          <w:szCs w:val="26"/>
        </w:rPr>
        <w:t>.</w:t>
      </w:r>
    </w:p>
    <w:p w14:paraId="0D7FE59B" w14:textId="77777777" w:rsidR="00811AC9" w:rsidRPr="003202C4" w:rsidRDefault="00811AC9">
      <w:pPr>
        <w:numPr>
          <w:ilvl w:val="0"/>
          <w:numId w:val="6"/>
        </w:numPr>
        <w:spacing w:before="120" w:after="120"/>
        <w:rPr>
          <w:rFonts w:cs="Times New Roman"/>
          <w:szCs w:val="26"/>
        </w:rPr>
      </w:pPr>
      <w:r w:rsidRPr="003202C4">
        <w:rPr>
          <w:rFonts w:cs="Times New Roman"/>
          <w:b/>
          <w:bCs/>
          <w:szCs w:val="26"/>
        </w:rPr>
        <w:t>Lặp lại</w:t>
      </w:r>
      <w:r w:rsidRPr="003202C4">
        <w:rPr>
          <w:rFonts w:cs="Times New Roman"/>
          <w:szCs w:val="26"/>
        </w:rPr>
        <w:t>: Quá trình lựa chọn tham lam được lặp lại cho đến khi tập hợp </w:t>
      </w:r>
      <m:oMath>
        <m:r>
          <w:rPr>
            <w:rFonts w:ascii="Cambria Math" w:hAnsi="Cambria Math" w:cs="Times New Roman"/>
            <w:szCs w:val="26"/>
          </w:rPr>
          <m:t>S </m:t>
        </m:r>
      </m:oMath>
      <w:r w:rsidRPr="003202C4">
        <w:rPr>
          <w:rFonts w:cs="Times New Roman"/>
          <w:szCs w:val="26"/>
        </w:rPr>
        <w:t>đạt được kích thước mong muốn (ví dụ: </w:t>
      </w:r>
      <m:oMath>
        <m:r>
          <w:rPr>
            <w:rFonts w:ascii="Cambria Math" w:hAnsi="Cambria Math" w:cs="Times New Roman"/>
            <w:szCs w:val="26"/>
          </w:rPr>
          <m:t>∣S∣=k</m:t>
        </m:r>
      </m:oMath>
      <w:r w:rsidRPr="003202C4">
        <w:rPr>
          <w:rFonts w:cs="Times New Roman"/>
          <w:szCs w:val="26"/>
        </w:rPr>
        <w:t>) hoặc không thể cải thiện thêm giá trị hàm mục tiêu.</w:t>
      </w:r>
    </w:p>
    <w:p w14:paraId="7E982899" w14:textId="77777777" w:rsidR="00811AC9" w:rsidRPr="003202C4" w:rsidRDefault="00811AC9" w:rsidP="00811AC9">
      <w:pPr>
        <w:spacing w:before="120" w:after="120"/>
        <w:rPr>
          <w:rFonts w:cs="Times New Roman"/>
          <w:szCs w:val="26"/>
        </w:rPr>
      </w:pPr>
      <w:r w:rsidRPr="003202C4">
        <w:rPr>
          <w:rFonts w:cs="Times New Roman"/>
          <w:szCs w:val="26"/>
        </w:rPr>
        <w:t>Thuật toán Greedy có nhiều ưu điểm như đơn giản, dễ triển khai, hiệu quả về thời gian và linh hoạt trong việc áp dụng cho các bài toán khác nhau. Tuy nhiên, nó không đảm bảo tối ưu toàn cục do chỉ tập trung vào lựa chọn cục bộ và kết quả có thể phụ thuộc vào thứ tự lựa chọn, dẫn đến sự không ổn định. Dù vậy, với ưu điểm vượt trội, thuật toán Greedy vẫn là một phương pháp phổ biến và hiệu quả trong thực tế.</w:t>
      </w:r>
    </w:p>
    <w:p w14:paraId="2E5A65C0" w14:textId="059547EF" w:rsidR="00811AC9" w:rsidRPr="003202C4" w:rsidRDefault="00811AC9">
      <w:pPr>
        <w:pStyle w:val="ListParagraph"/>
        <w:numPr>
          <w:ilvl w:val="0"/>
          <w:numId w:val="13"/>
        </w:numPr>
        <w:ind w:left="1080"/>
        <w:rPr>
          <w:rFonts w:cs="Times New Roman"/>
          <w:b/>
          <w:bCs/>
          <w:i/>
          <w:iCs/>
        </w:rPr>
      </w:pPr>
      <w:r w:rsidRPr="003202C4">
        <w:rPr>
          <w:rFonts w:cs="Times New Roman"/>
          <w:b/>
          <w:bCs/>
          <w:iCs/>
        </w:rPr>
        <w:t>Thuật toán CELF</w:t>
      </w:r>
    </w:p>
    <w:p w14:paraId="5CFE4D71" w14:textId="77777777" w:rsidR="00811AC9" w:rsidRPr="003202C4" w:rsidRDefault="00811AC9" w:rsidP="00811AC9">
      <w:pPr>
        <w:spacing w:before="120" w:after="120"/>
        <w:rPr>
          <w:rFonts w:cs="Times New Roman"/>
          <w:szCs w:val="26"/>
        </w:rPr>
      </w:pPr>
      <w:r w:rsidRPr="003202C4">
        <w:rPr>
          <w:rFonts w:cs="Times New Roman"/>
          <w:szCs w:val="26"/>
        </w:rPr>
        <w:t>Thuật toán CELF (Cost-Effective Lazy Forward) là một phương pháp hiệu quả để giải bài toán tối đa hóa ảnh hưởng trên mạng xã hội. Thuật toán này được đề xuất nhằm cải thiện hiệu suất của thuật toán tham lam (Greedy Algorithm) truyền thống bằng cách tận dụng tính chất submodular của hàm ảnh hưởng và áp dụng kỹ thuật lazy evaluation (đánh giá lười). CELF giúp giảm đáng kể số lần tính toán ảnh hưởng gia tăng (marginal gain) mà vẫn duy trì được chất lượng lời giải gần tối ưu.</w:t>
      </w:r>
    </w:p>
    <w:p w14:paraId="22EDC7F6" w14:textId="77777777" w:rsidR="00811AC9" w:rsidRPr="003202C4" w:rsidRDefault="00811AC9" w:rsidP="00811AC9">
      <w:pPr>
        <w:spacing w:before="120" w:after="120"/>
        <w:rPr>
          <w:rFonts w:cs="Times New Roman"/>
          <w:szCs w:val="26"/>
        </w:rPr>
      </w:pPr>
      <w:r w:rsidRPr="003202C4">
        <w:rPr>
          <w:rFonts w:cs="Times New Roman"/>
          <w:szCs w:val="26"/>
        </w:rPr>
        <w:t>Ý tưởng chính của thuật toán CELF dựa trên việc thuật toán tham lam truyền thống yêu cầu tính toán ảnh hưởng gia tăng của tất cả các nút trong mỗi bước, dẫn đến độ phức tạp tính toán cao, đặc biệt với các mạng xã hội lớn. CELF khắc phục hạn chế này bằng cách:</w:t>
      </w:r>
    </w:p>
    <w:p w14:paraId="171CEF07" w14:textId="77777777" w:rsidR="00811AC9" w:rsidRPr="003202C4" w:rsidRDefault="00811AC9">
      <w:pPr>
        <w:numPr>
          <w:ilvl w:val="0"/>
          <w:numId w:val="7"/>
        </w:numPr>
        <w:spacing w:before="120" w:after="120"/>
        <w:rPr>
          <w:rFonts w:cs="Times New Roman"/>
          <w:szCs w:val="26"/>
        </w:rPr>
      </w:pPr>
      <w:r w:rsidRPr="003202C4">
        <w:rPr>
          <w:rFonts w:cs="Times New Roman"/>
          <w:b/>
          <w:bCs/>
          <w:szCs w:val="26"/>
        </w:rPr>
        <w:t>Tận dụng tính chất submodular:</w:t>
      </w:r>
      <w:r w:rsidRPr="003202C4">
        <w:rPr>
          <w:rFonts w:cs="Times New Roman"/>
          <w:szCs w:val="26"/>
        </w:rPr>
        <w:t> Hàm ảnh hưởng </w:t>
      </w:r>
      <m:oMath>
        <m:r>
          <w:rPr>
            <w:rFonts w:ascii="Cambria Math" w:hAnsi="Cambria Math" w:cs="Times New Roman"/>
            <w:szCs w:val="26"/>
          </w:rPr>
          <m:t>f(S)</m:t>
        </m:r>
      </m:oMath>
      <w:r w:rsidRPr="003202C4">
        <w:rPr>
          <w:rFonts w:cs="Times New Roman"/>
          <w:szCs w:val="26"/>
        </w:rPr>
        <w:t> có tính chất submodular, nghĩa là ảnh hưởng gia tăng của một nút sẽ giảm dần khi tập hợp </w:t>
      </w:r>
      <m:oMath>
        <m:r>
          <w:rPr>
            <w:rFonts w:ascii="Cambria Math" w:hAnsi="Cambria Math" w:cs="Times New Roman"/>
            <w:szCs w:val="26"/>
          </w:rPr>
          <m:t>S</m:t>
        </m:r>
      </m:oMath>
      <w:r w:rsidRPr="003202C4">
        <w:rPr>
          <w:rFonts w:cs="Times New Roman"/>
          <w:szCs w:val="26"/>
        </w:rPr>
        <w:t> được mở rộng. Nhờ đó, CELF có thể loại bỏ các nút không cần thiết khỏi quá trình tính toán.</w:t>
      </w:r>
    </w:p>
    <w:p w14:paraId="4C0A9E08" w14:textId="77777777" w:rsidR="00811AC9" w:rsidRPr="003202C4" w:rsidRDefault="00811AC9">
      <w:pPr>
        <w:numPr>
          <w:ilvl w:val="0"/>
          <w:numId w:val="7"/>
        </w:numPr>
        <w:spacing w:before="120" w:after="120"/>
        <w:rPr>
          <w:rFonts w:cs="Times New Roman"/>
          <w:szCs w:val="26"/>
        </w:rPr>
      </w:pPr>
      <w:r w:rsidRPr="003202C4">
        <w:rPr>
          <w:rFonts w:cs="Times New Roman"/>
          <w:b/>
          <w:bCs/>
          <w:szCs w:val="26"/>
        </w:rPr>
        <w:lastRenderedPageBreak/>
        <w:t>Lazy evaluation (Đánh giá lười):</w:t>
      </w:r>
      <w:r w:rsidRPr="003202C4">
        <w:rPr>
          <w:rFonts w:cs="Times New Roman"/>
          <w:szCs w:val="26"/>
        </w:rPr>
        <w:t> Thay vì tính toán lại ảnh hưởng gia tăng của tất cả các nút trong mỗi bước, CELF chỉ tính toán lại ảnh hưởng gia tăng của các nút có khả năng cao nhất để trở thành lựa chọn tiếp theo.</w:t>
      </w:r>
    </w:p>
    <w:p w14:paraId="4E5D857A" w14:textId="77777777" w:rsidR="00811AC9" w:rsidRPr="003202C4" w:rsidRDefault="00811AC9" w:rsidP="00811AC9">
      <w:pPr>
        <w:spacing w:before="120" w:after="120"/>
        <w:rPr>
          <w:rFonts w:cs="Times New Roman"/>
          <w:szCs w:val="26"/>
        </w:rPr>
      </w:pPr>
      <w:r w:rsidRPr="003202C4">
        <w:rPr>
          <w:rFonts w:cs="Times New Roman"/>
          <w:szCs w:val="26"/>
        </w:rPr>
        <w:t>Thuật toán CELF được thực hiện qua các bước sau:</w:t>
      </w:r>
    </w:p>
    <w:p w14:paraId="74D67AB9" w14:textId="77777777" w:rsidR="00811AC9" w:rsidRPr="003202C4" w:rsidRDefault="00811AC9" w:rsidP="00811AC9">
      <w:pPr>
        <w:spacing w:before="120" w:after="120"/>
        <w:rPr>
          <w:rFonts w:cs="Times New Roman"/>
          <w:b/>
          <w:bCs/>
          <w:szCs w:val="26"/>
        </w:rPr>
      </w:pPr>
      <w:r w:rsidRPr="003202C4">
        <w:rPr>
          <w:rFonts w:cs="Times New Roman"/>
          <w:b/>
          <w:bCs/>
          <w:szCs w:val="26"/>
        </w:rPr>
        <w:t>Bước 1: Khởi tạo</w:t>
      </w:r>
    </w:p>
    <w:p w14:paraId="632F1081" w14:textId="77777777" w:rsidR="00811AC9" w:rsidRPr="003202C4" w:rsidRDefault="00811AC9">
      <w:pPr>
        <w:numPr>
          <w:ilvl w:val="0"/>
          <w:numId w:val="8"/>
        </w:numPr>
        <w:tabs>
          <w:tab w:val="clear" w:pos="720"/>
          <w:tab w:val="num" w:pos="990"/>
        </w:tabs>
        <w:spacing w:before="120" w:after="120"/>
        <w:ind w:left="1080"/>
        <w:rPr>
          <w:rFonts w:cs="Times New Roman"/>
          <w:szCs w:val="26"/>
        </w:rPr>
      </w:pPr>
      <w:r w:rsidRPr="003202C4">
        <w:rPr>
          <w:rFonts w:cs="Times New Roman"/>
          <w:szCs w:val="26"/>
        </w:rPr>
        <w:t>Đầu vào: Đồ thị mạng xã hội </w:t>
      </w:r>
      <m:oMath>
        <m:r>
          <w:rPr>
            <w:rFonts w:ascii="Cambria Math" w:hAnsi="Cambria Math" w:cs="Times New Roman"/>
            <w:szCs w:val="26"/>
          </w:rPr>
          <m:t>G=(V,E)</m:t>
        </m:r>
      </m:oMath>
      <w:r w:rsidRPr="003202C4">
        <w:rPr>
          <w:rFonts w:cs="Times New Roman"/>
          <w:szCs w:val="26"/>
        </w:rPr>
        <w:t>, số lượng nút cần chọn </w:t>
      </w:r>
      <m:oMath>
        <m:r>
          <w:rPr>
            <w:rFonts w:ascii="Cambria Math" w:hAnsi="Cambria Math" w:cs="Times New Roman"/>
            <w:szCs w:val="26"/>
          </w:rPr>
          <m:t>k</m:t>
        </m:r>
      </m:oMath>
      <w:r w:rsidRPr="003202C4">
        <w:rPr>
          <w:rFonts w:cs="Times New Roman"/>
          <w:szCs w:val="26"/>
        </w:rPr>
        <w:t>.</w:t>
      </w:r>
    </w:p>
    <w:p w14:paraId="1F990419" w14:textId="77777777" w:rsidR="00811AC9" w:rsidRPr="003202C4" w:rsidRDefault="00811AC9">
      <w:pPr>
        <w:numPr>
          <w:ilvl w:val="0"/>
          <w:numId w:val="8"/>
        </w:numPr>
        <w:tabs>
          <w:tab w:val="clear" w:pos="720"/>
          <w:tab w:val="num" w:pos="990"/>
        </w:tabs>
        <w:spacing w:before="120" w:after="120"/>
        <w:ind w:left="1080"/>
        <w:rPr>
          <w:rFonts w:cs="Times New Roman"/>
          <w:szCs w:val="26"/>
        </w:rPr>
      </w:pPr>
      <w:r w:rsidRPr="003202C4">
        <w:rPr>
          <w:rFonts w:cs="Times New Roman"/>
          <w:szCs w:val="26"/>
        </w:rPr>
        <w:t>Đầu ra: Tập hợp </w:t>
      </w:r>
      <m:oMath>
        <m:r>
          <w:rPr>
            <w:rFonts w:ascii="Cambria Math" w:hAnsi="Cambria Math" w:cs="Times New Roman"/>
            <w:szCs w:val="26"/>
          </w:rPr>
          <m:t>S</m:t>
        </m:r>
      </m:oMath>
      <w:r w:rsidRPr="003202C4">
        <w:rPr>
          <w:rFonts w:cs="Times New Roman"/>
          <w:szCs w:val="26"/>
        </w:rPr>
        <w:t> gồm </w:t>
      </w:r>
      <m:oMath>
        <m:r>
          <w:rPr>
            <w:rFonts w:ascii="Cambria Math" w:hAnsi="Cambria Math" w:cs="Times New Roman"/>
            <w:szCs w:val="26"/>
          </w:rPr>
          <m:t>k</m:t>
        </m:r>
      </m:oMath>
      <w:r w:rsidRPr="003202C4">
        <w:rPr>
          <w:rFonts w:cs="Times New Roman"/>
          <w:szCs w:val="26"/>
        </w:rPr>
        <w:t> nút có ảnh hưởng lớn nhất.</w:t>
      </w:r>
    </w:p>
    <w:p w14:paraId="4C3F07C0" w14:textId="77777777" w:rsidR="00811AC9" w:rsidRPr="003202C4" w:rsidRDefault="00811AC9">
      <w:pPr>
        <w:numPr>
          <w:ilvl w:val="0"/>
          <w:numId w:val="8"/>
        </w:numPr>
        <w:tabs>
          <w:tab w:val="clear" w:pos="720"/>
          <w:tab w:val="num" w:pos="990"/>
        </w:tabs>
        <w:spacing w:before="120" w:after="120"/>
        <w:ind w:left="1080"/>
        <w:rPr>
          <w:rFonts w:cs="Times New Roman"/>
          <w:szCs w:val="26"/>
        </w:rPr>
      </w:pPr>
      <w:r w:rsidRPr="003202C4">
        <w:rPr>
          <w:rFonts w:cs="Times New Roman"/>
          <w:szCs w:val="26"/>
        </w:rPr>
        <w:t>Khởi tạo: </w:t>
      </w:r>
      <m:oMath>
        <m:r>
          <w:rPr>
            <w:rFonts w:ascii="Cambria Math" w:hAnsi="Cambria Math" w:cs="Times New Roman"/>
            <w:szCs w:val="26"/>
          </w:rPr>
          <m:t>S=∅</m:t>
        </m:r>
      </m:oMath>
      <w:r w:rsidRPr="003202C4">
        <w:rPr>
          <w:rFonts w:cs="Times New Roman"/>
          <w:szCs w:val="26"/>
        </w:rPr>
        <w:t>, và một hàng đợi ưu tiên (priority queue) </w:t>
      </w:r>
      <m:oMath>
        <m:r>
          <w:rPr>
            <w:rFonts w:ascii="Cambria Math" w:hAnsi="Cambria Math" w:cs="Times New Roman"/>
            <w:szCs w:val="26"/>
          </w:rPr>
          <m:t>Q</m:t>
        </m:r>
      </m:oMath>
      <w:r w:rsidRPr="003202C4">
        <w:rPr>
          <w:rFonts w:cs="Times New Roman"/>
          <w:i/>
          <w:iCs/>
          <w:szCs w:val="26"/>
        </w:rPr>
        <w:t xml:space="preserve"> </w:t>
      </w:r>
      <w:r w:rsidRPr="003202C4">
        <w:rPr>
          <w:rFonts w:cs="Times New Roman"/>
          <w:szCs w:val="26"/>
        </w:rPr>
        <w:t>chứa tất cả các nút trong mạng, với ưu tiên ban đầu là ảnh hưởng gia tăng của từng nút khi thêm vào tập </w:t>
      </w:r>
      <m:oMath>
        <m:r>
          <w:rPr>
            <w:rFonts w:ascii="Cambria Math" w:hAnsi="Cambria Math" w:cs="Times New Roman"/>
            <w:szCs w:val="26"/>
          </w:rPr>
          <m:t>S</m:t>
        </m:r>
      </m:oMath>
      <w:r w:rsidRPr="003202C4">
        <w:rPr>
          <w:rFonts w:cs="Times New Roman"/>
          <w:szCs w:val="26"/>
        </w:rPr>
        <w:t>.</w:t>
      </w:r>
    </w:p>
    <w:p w14:paraId="29193455" w14:textId="77777777" w:rsidR="00811AC9" w:rsidRPr="003202C4" w:rsidRDefault="00811AC9" w:rsidP="00811AC9">
      <w:pPr>
        <w:spacing w:before="120" w:after="120"/>
        <w:rPr>
          <w:rFonts w:cs="Times New Roman"/>
          <w:b/>
          <w:bCs/>
          <w:szCs w:val="26"/>
        </w:rPr>
      </w:pPr>
      <w:r w:rsidRPr="003202C4">
        <w:rPr>
          <w:rFonts w:cs="Times New Roman"/>
          <w:b/>
          <w:bCs/>
          <w:szCs w:val="26"/>
        </w:rPr>
        <w:t>Bước 2: Tính toán ảnh hưởng gia tăng ban đầu</w:t>
      </w:r>
    </w:p>
    <w:p w14:paraId="46F963B7" w14:textId="77777777" w:rsidR="00811AC9" w:rsidRPr="003202C4" w:rsidRDefault="00811AC9">
      <w:pPr>
        <w:numPr>
          <w:ilvl w:val="0"/>
          <w:numId w:val="9"/>
        </w:numPr>
        <w:tabs>
          <w:tab w:val="clear" w:pos="720"/>
        </w:tabs>
        <w:spacing w:before="120" w:after="120"/>
        <w:ind w:left="1080"/>
        <w:rPr>
          <w:rFonts w:cs="Times New Roman"/>
          <w:szCs w:val="26"/>
        </w:rPr>
      </w:pPr>
      <w:r w:rsidRPr="003202C4">
        <w:rPr>
          <w:rFonts w:cs="Times New Roman"/>
          <w:szCs w:val="26"/>
        </w:rPr>
        <w:t>Với mỗi nút </w:t>
      </w:r>
      <m:oMath>
        <m:r>
          <w:rPr>
            <w:rFonts w:ascii="Cambria Math" w:hAnsi="Cambria Math" w:cs="Times New Roman"/>
            <w:szCs w:val="26"/>
          </w:rPr>
          <m:t>u∈V</m:t>
        </m:r>
      </m:oMath>
      <w:r w:rsidRPr="003202C4">
        <w:rPr>
          <w:rFonts w:cs="Times New Roman"/>
          <w:szCs w:val="26"/>
        </w:rPr>
        <w:t>, tính ảnh hưởng gia tăng </w:t>
      </w:r>
      <m:oMath>
        <m:r>
          <w:rPr>
            <w:rFonts w:ascii="Cambria Math" w:hAnsi="Cambria Math" w:cs="Times New Roman"/>
            <w:szCs w:val="26"/>
          </w:rPr>
          <m:t>Δ(u)=f(S∪{u})-f(∅)</m:t>
        </m:r>
      </m:oMath>
      <w:r w:rsidRPr="003202C4">
        <w:rPr>
          <w:rFonts w:cs="Times New Roman"/>
          <w:szCs w:val="26"/>
        </w:rPr>
        <w:t>, trong đó </w:t>
      </w:r>
      <m:oMath>
        <m:r>
          <w:rPr>
            <w:rFonts w:ascii="Cambria Math" w:hAnsi="Cambria Math" w:cs="Times New Roman"/>
            <w:szCs w:val="26"/>
          </w:rPr>
          <m:t>f</m:t>
        </m:r>
      </m:oMath>
      <w:r w:rsidRPr="003202C4">
        <w:rPr>
          <w:rFonts w:cs="Times New Roman"/>
          <w:i/>
          <w:iCs/>
          <w:szCs w:val="26"/>
        </w:rPr>
        <w:t xml:space="preserve"> </w:t>
      </w:r>
      <w:r w:rsidRPr="003202C4">
        <w:rPr>
          <w:rFonts w:cs="Times New Roman"/>
          <w:szCs w:val="26"/>
        </w:rPr>
        <w:t>là hàm ảnh hưởng.</w:t>
      </w:r>
    </w:p>
    <w:p w14:paraId="68733E37" w14:textId="77777777" w:rsidR="00811AC9" w:rsidRPr="003202C4" w:rsidRDefault="00811AC9">
      <w:pPr>
        <w:numPr>
          <w:ilvl w:val="0"/>
          <w:numId w:val="9"/>
        </w:numPr>
        <w:tabs>
          <w:tab w:val="clear" w:pos="720"/>
        </w:tabs>
        <w:spacing w:before="120" w:after="120"/>
        <w:ind w:left="1080"/>
        <w:rPr>
          <w:rFonts w:cs="Times New Roman"/>
          <w:szCs w:val="26"/>
        </w:rPr>
      </w:pPr>
      <w:r w:rsidRPr="003202C4">
        <w:rPr>
          <w:rFonts w:cs="Times New Roman"/>
          <w:szCs w:val="26"/>
        </w:rPr>
        <w:t>Sắp xếp các nút trong hàng đợi </w:t>
      </w:r>
      <m:oMath>
        <m:r>
          <w:rPr>
            <w:rFonts w:ascii="Cambria Math" w:hAnsi="Cambria Math" w:cs="Times New Roman"/>
            <w:szCs w:val="26"/>
          </w:rPr>
          <m:t>Q</m:t>
        </m:r>
      </m:oMath>
      <w:r w:rsidRPr="003202C4">
        <w:rPr>
          <w:rFonts w:cs="Times New Roman"/>
          <w:szCs w:val="26"/>
        </w:rPr>
        <w:t> theo thứ tự giảm dần của </w:t>
      </w:r>
      <m:oMath>
        <m:r>
          <w:rPr>
            <w:rFonts w:ascii="Cambria Math" w:hAnsi="Cambria Math" w:cs="Times New Roman"/>
            <w:szCs w:val="26"/>
          </w:rPr>
          <m:t>Δ(u)</m:t>
        </m:r>
      </m:oMath>
      <w:r w:rsidRPr="003202C4">
        <w:rPr>
          <w:rFonts w:cs="Times New Roman"/>
          <w:szCs w:val="26"/>
        </w:rPr>
        <w:t>.</w:t>
      </w:r>
    </w:p>
    <w:p w14:paraId="2826C2E9" w14:textId="77777777" w:rsidR="00811AC9" w:rsidRPr="003202C4" w:rsidRDefault="00811AC9" w:rsidP="00811AC9">
      <w:pPr>
        <w:spacing w:before="120" w:after="120"/>
        <w:rPr>
          <w:rFonts w:cs="Times New Roman"/>
          <w:b/>
          <w:bCs/>
          <w:szCs w:val="26"/>
        </w:rPr>
      </w:pPr>
      <w:r w:rsidRPr="003202C4">
        <w:rPr>
          <w:rFonts w:cs="Times New Roman"/>
          <w:b/>
          <w:bCs/>
          <w:szCs w:val="26"/>
        </w:rPr>
        <w:t>Bước 3: Lặp để chọn k</w:t>
      </w:r>
      <w:r w:rsidRPr="003202C4">
        <w:rPr>
          <w:rFonts w:cs="Times New Roman"/>
          <w:b/>
          <w:bCs/>
          <w:i/>
          <w:iCs/>
          <w:szCs w:val="26"/>
        </w:rPr>
        <w:t>k</w:t>
      </w:r>
      <w:r w:rsidRPr="003202C4">
        <w:rPr>
          <w:rFonts w:cs="Times New Roman"/>
          <w:b/>
          <w:bCs/>
          <w:szCs w:val="26"/>
        </w:rPr>
        <w:t> nút</w:t>
      </w:r>
    </w:p>
    <w:p w14:paraId="721032F1" w14:textId="77777777" w:rsidR="00811AC9" w:rsidRPr="003202C4" w:rsidRDefault="00811AC9" w:rsidP="003E6CC3">
      <w:pPr>
        <w:spacing w:before="120" w:after="120"/>
        <w:ind w:left="720" w:firstLine="0"/>
        <w:rPr>
          <w:rFonts w:cs="Times New Roman"/>
          <w:szCs w:val="26"/>
        </w:rPr>
      </w:pPr>
      <w:r w:rsidRPr="003202C4">
        <w:rPr>
          <w:rFonts w:cs="Times New Roman"/>
          <w:szCs w:val="26"/>
        </w:rPr>
        <w:t>Trong mỗi bước </w:t>
      </w:r>
      <m:oMath>
        <m:r>
          <w:rPr>
            <w:rFonts w:ascii="Cambria Math" w:hAnsi="Cambria Math" w:cs="Times New Roman"/>
            <w:szCs w:val="26"/>
          </w:rPr>
          <m:t>i</m:t>
        </m:r>
      </m:oMath>
      <w:r w:rsidRPr="003202C4">
        <w:rPr>
          <w:rFonts w:cs="Times New Roman"/>
          <w:szCs w:val="26"/>
        </w:rPr>
        <w:t> (từ 1 đến </w:t>
      </w:r>
      <m:oMath>
        <m:r>
          <w:rPr>
            <w:rFonts w:ascii="Cambria Math" w:hAnsi="Cambria Math" w:cs="Times New Roman"/>
            <w:szCs w:val="26"/>
          </w:rPr>
          <m:t>k</m:t>
        </m:r>
      </m:oMath>
      <w:r w:rsidRPr="003202C4">
        <w:rPr>
          <w:rFonts w:cs="Times New Roman"/>
          <w:szCs w:val="26"/>
        </w:rPr>
        <w:t>):</w:t>
      </w:r>
    </w:p>
    <w:p w14:paraId="727F40A2" w14:textId="77777777" w:rsidR="00811AC9" w:rsidRPr="003202C4" w:rsidRDefault="00811AC9">
      <w:pPr>
        <w:numPr>
          <w:ilvl w:val="1"/>
          <w:numId w:val="10"/>
        </w:numPr>
        <w:spacing w:before="120" w:after="120"/>
        <w:rPr>
          <w:rFonts w:cs="Times New Roman"/>
          <w:szCs w:val="26"/>
        </w:rPr>
      </w:pPr>
      <w:r w:rsidRPr="003202C4">
        <w:rPr>
          <w:rFonts w:cs="Times New Roman"/>
          <w:szCs w:val="26"/>
        </w:rPr>
        <w:t>Lấy nút </w:t>
      </w:r>
      <m:oMath>
        <m:r>
          <w:rPr>
            <w:rFonts w:ascii="Cambria Math" w:hAnsi="Cambria Math" w:cs="Times New Roman"/>
            <w:szCs w:val="26"/>
          </w:rPr>
          <m:t>u</m:t>
        </m:r>
      </m:oMath>
      <w:r w:rsidRPr="003202C4">
        <w:rPr>
          <w:rFonts w:cs="Times New Roman"/>
          <w:szCs w:val="26"/>
        </w:rPr>
        <w:t> có ảnh hưởng gia tăng lớn nhất từ hàng đợi </w:t>
      </w:r>
      <m:oMath>
        <m:r>
          <w:rPr>
            <w:rFonts w:ascii="Cambria Math" w:hAnsi="Cambria Math" w:cs="Times New Roman"/>
            <w:szCs w:val="26"/>
          </w:rPr>
          <m:t>Q</m:t>
        </m:r>
      </m:oMath>
      <w:r w:rsidRPr="003202C4">
        <w:rPr>
          <w:rFonts w:cs="Times New Roman"/>
          <w:szCs w:val="26"/>
        </w:rPr>
        <w:t>.</w:t>
      </w:r>
    </w:p>
    <w:p w14:paraId="16DF7513" w14:textId="77777777" w:rsidR="00811AC9" w:rsidRPr="003202C4" w:rsidRDefault="00811AC9">
      <w:pPr>
        <w:numPr>
          <w:ilvl w:val="1"/>
          <w:numId w:val="10"/>
        </w:numPr>
        <w:spacing w:before="120" w:after="120"/>
        <w:rPr>
          <w:rFonts w:cs="Times New Roman"/>
          <w:szCs w:val="26"/>
        </w:rPr>
      </w:pPr>
      <w:r w:rsidRPr="003202C4">
        <w:rPr>
          <w:rFonts w:cs="Times New Roman"/>
          <w:szCs w:val="26"/>
        </w:rPr>
        <w:t>Tính toán lại ảnh hưởng gia tăng của u</w:t>
      </w:r>
      <w:r w:rsidRPr="003202C4">
        <w:rPr>
          <w:rFonts w:cs="Times New Roman"/>
          <w:i/>
          <w:iCs/>
          <w:szCs w:val="26"/>
        </w:rPr>
        <w:t>u</w:t>
      </w:r>
      <w:r w:rsidRPr="003202C4">
        <w:rPr>
          <w:rFonts w:cs="Times New Roman"/>
          <w:szCs w:val="26"/>
        </w:rPr>
        <w:t>: </w:t>
      </w:r>
      <m:oMath>
        <m:r>
          <w:rPr>
            <w:rFonts w:ascii="Cambria Math" w:hAnsi="Cambria Math" w:cs="Times New Roman"/>
            <w:szCs w:val="26"/>
          </w:rPr>
          <m:t>Δ(u)=f(S∪{u})-f(S).</m:t>
        </m:r>
      </m:oMath>
    </w:p>
    <w:p w14:paraId="159B14E0" w14:textId="77777777" w:rsidR="00811AC9" w:rsidRPr="003202C4" w:rsidRDefault="00811AC9">
      <w:pPr>
        <w:numPr>
          <w:ilvl w:val="1"/>
          <w:numId w:val="10"/>
        </w:numPr>
        <w:spacing w:before="120" w:after="120"/>
        <w:rPr>
          <w:rFonts w:cs="Times New Roman"/>
          <w:szCs w:val="26"/>
        </w:rPr>
      </w:pPr>
      <w:r w:rsidRPr="003202C4">
        <w:rPr>
          <w:rFonts w:cs="Times New Roman"/>
          <w:szCs w:val="26"/>
        </w:rPr>
        <w:t>So sánh </w:t>
      </w:r>
      <m:oMath>
        <m:r>
          <w:rPr>
            <w:rFonts w:ascii="Cambria Math" w:hAnsi="Cambria Math" w:cs="Times New Roman"/>
            <w:szCs w:val="26"/>
          </w:rPr>
          <m:t>Δ(u)</m:t>
        </m:r>
      </m:oMath>
      <w:r w:rsidRPr="003202C4">
        <w:rPr>
          <w:rFonts w:cs="Times New Roman"/>
          <w:szCs w:val="26"/>
        </w:rPr>
        <w:t> với ảnh hưởng gia tăng của nút tiếp theo trong hàng đợi:</w:t>
      </w:r>
    </w:p>
    <w:p w14:paraId="797C86F9" w14:textId="77777777" w:rsidR="00811AC9" w:rsidRPr="003202C4" w:rsidRDefault="00811AC9">
      <w:pPr>
        <w:numPr>
          <w:ilvl w:val="2"/>
          <w:numId w:val="10"/>
        </w:numPr>
        <w:spacing w:before="120" w:after="120"/>
        <w:rPr>
          <w:rFonts w:cs="Times New Roman"/>
          <w:szCs w:val="26"/>
        </w:rPr>
      </w:pPr>
      <w:r w:rsidRPr="003202C4">
        <w:rPr>
          <w:rFonts w:cs="Times New Roman"/>
          <w:szCs w:val="26"/>
        </w:rPr>
        <w:t>Nếu </w:t>
      </w:r>
      <m:oMath>
        <m:r>
          <w:rPr>
            <w:rFonts w:ascii="Cambria Math" w:hAnsi="Cambria Math" w:cs="Times New Roman"/>
            <w:szCs w:val="26"/>
          </w:rPr>
          <m:t>Δ(u)</m:t>
        </m:r>
      </m:oMath>
      <w:r w:rsidRPr="003202C4">
        <w:rPr>
          <w:rFonts w:cs="Times New Roman"/>
          <w:szCs w:val="26"/>
        </w:rPr>
        <w:t> vẫn lớn nhất, thêm u</w:t>
      </w:r>
      <w:r w:rsidRPr="003202C4">
        <w:rPr>
          <w:rFonts w:cs="Times New Roman"/>
          <w:i/>
          <w:iCs/>
          <w:szCs w:val="26"/>
        </w:rPr>
        <w:t>u</w:t>
      </w:r>
      <w:r w:rsidRPr="003202C4">
        <w:rPr>
          <w:rFonts w:cs="Times New Roman"/>
          <w:szCs w:val="26"/>
        </w:rPr>
        <w:t> vào tập </w:t>
      </w:r>
      <m:oMath>
        <m:r>
          <w:rPr>
            <w:rFonts w:ascii="Cambria Math" w:hAnsi="Cambria Math" w:cs="Times New Roman"/>
            <w:szCs w:val="26"/>
          </w:rPr>
          <m:t>S</m:t>
        </m:r>
      </m:oMath>
      <w:r w:rsidRPr="003202C4">
        <w:rPr>
          <w:rFonts w:cs="Times New Roman"/>
          <w:szCs w:val="26"/>
        </w:rPr>
        <w:t>.</w:t>
      </w:r>
    </w:p>
    <w:p w14:paraId="3953081A" w14:textId="77777777" w:rsidR="00811AC9" w:rsidRPr="003202C4" w:rsidRDefault="00811AC9">
      <w:pPr>
        <w:numPr>
          <w:ilvl w:val="2"/>
          <w:numId w:val="10"/>
        </w:numPr>
        <w:spacing w:before="120" w:after="120"/>
        <w:rPr>
          <w:rFonts w:cs="Times New Roman"/>
          <w:szCs w:val="26"/>
        </w:rPr>
      </w:pPr>
      <w:r w:rsidRPr="003202C4">
        <w:rPr>
          <w:rFonts w:cs="Times New Roman"/>
          <w:szCs w:val="26"/>
        </w:rPr>
        <w:t>Ngược lại, đẩy </w:t>
      </w:r>
      <m:oMath>
        <m:r>
          <w:rPr>
            <w:rFonts w:ascii="Cambria Math" w:hAnsi="Cambria Math" w:cs="Times New Roman"/>
            <w:szCs w:val="26"/>
          </w:rPr>
          <m:t>u</m:t>
        </m:r>
      </m:oMath>
      <w:r w:rsidRPr="003202C4">
        <w:rPr>
          <w:rFonts w:cs="Times New Roman"/>
          <w:szCs w:val="26"/>
        </w:rPr>
        <w:t> trở lại hàng đợi với giá trị </w:t>
      </w:r>
      <m:oMath>
        <m:r>
          <w:rPr>
            <w:rFonts w:ascii="Cambria Math" w:hAnsi="Cambria Math" w:cs="Times New Roman"/>
            <w:szCs w:val="26"/>
          </w:rPr>
          <m:t>Δ(u)</m:t>
        </m:r>
      </m:oMath>
      <w:r w:rsidRPr="003202C4">
        <w:rPr>
          <w:rFonts w:cs="Times New Roman"/>
          <w:szCs w:val="26"/>
        </w:rPr>
        <w:t> mới và lặp lại bước 3.</w:t>
      </w:r>
    </w:p>
    <w:p w14:paraId="416A9AD9" w14:textId="77777777" w:rsidR="00811AC9" w:rsidRPr="003202C4" w:rsidRDefault="00811AC9" w:rsidP="00811AC9">
      <w:pPr>
        <w:spacing w:before="120" w:after="120"/>
        <w:rPr>
          <w:rFonts w:cs="Times New Roman"/>
          <w:b/>
          <w:bCs/>
          <w:szCs w:val="26"/>
        </w:rPr>
      </w:pPr>
      <w:r w:rsidRPr="003202C4">
        <w:rPr>
          <w:rFonts w:cs="Times New Roman"/>
          <w:b/>
          <w:bCs/>
          <w:szCs w:val="26"/>
        </w:rPr>
        <w:t>Bước 4: Trả về kết quả</w:t>
      </w:r>
    </w:p>
    <w:p w14:paraId="31C342A9" w14:textId="77777777" w:rsidR="00811AC9" w:rsidRPr="003202C4" w:rsidRDefault="00811AC9" w:rsidP="003E6CC3">
      <w:pPr>
        <w:spacing w:before="120" w:after="120"/>
        <w:ind w:left="720" w:firstLine="0"/>
        <w:rPr>
          <w:rFonts w:cs="Times New Roman"/>
          <w:szCs w:val="26"/>
        </w:rPr>
      </w:pPr>
      <w:r w:rsidRPr="003202C4">
        <w:rPr>
          <w:rFonts w:cs="Times New Roman"/>
          <w:szCs w:val="26"/>
        </w:rPr>
        <w:t>Kết thúc khi đã chọn được </w:t>
      </w:r>
      <m:oMath>
        <m:r>
          <w:rPr>
            <w:rFonts w:ascii="Cambria Math" w:hAnsi="Cambria Math" w:cs="Times New Roman"/>
            <w:szCs w:val="26"/>
          </w:rPr>
          <m:t>k</m:t>
        </m:r>
      </m:oMath>
      <w:r w:rsidRPr="003202C4">
        <w:rPr>
          <w:rFonts w:cs="Times New Roman"/>
          <w:szCs w:val="26"/>
        </w:rPr>
        <w:t> nút. Tập hợp </w:t>
      </w:r>
      <m:oMath>
        <m:r>
          <w:rPr>
            <w:rFonts w:ascii="Cambria Math" w:hAnsi="Cambria Math" w:cs="Times New Roman"/>
            <w:szCs w:val="26"/>
          </w:rPr>
          <m:t>S</m:t>
        </m:r>
      </m:oMath>
      <w:r w:rsidRPr="003202C4">
        <w:rPr>
          <w:rFonts w:cs="Times New Roman"/>
          <w:i/>
          <w:iCs/>
          <w:szCs w:val="26"/>
        </w:rPr>
        <w:t xml:space="preserve"> </w:t>
      </w:r>
      <w:r w:rsidRPr="003202C4">
        <w:rPr>
          <w:rFonts w:cs="Times New Roman"/>
          <w:szCs w:val="26"/>
        </w:rPr>
        <w:t>là kết quả cuối cùng.</w:t>
      </w:r>
    </w:p>
    <w:p w14:paraId="2AE12057" w14:textId="77777777" w:rsidR="00811AC9" w:rsidRPr="003202C4" w:rsidRDefault="00811AC9" w:rsidP="00811AC9">
      <w:pPr>
        <w:spacing w:before="120" w:after="120"/>
        <w:rPr>
          <w:rFonts w:cs="Times New Roman"/>
          <w:szCs w:val="26"/>
        </w:rPr>
      </w:pPr>
      <w:r w:rsidRPr="003202C4">
        <w:rPr>
          <w:rFonts w:cs="Times New Roman"/>
          <w:szCs w:val="26"/>
        </w:rPr>
        <w:lastRenderedPageBreak/>
        <w:t>Thuật toán CELF mang lại nhiều ưu điểm đáng kể, đặc biệt trong việc giảm thời gian tính toán nhờ kỹ thuật lazy evaluation, giúp giảm đáng kể số lần tính toán ảnh hưởng gia tăng so với thuật toán tham lam truyền thống. Đồng thời, CELF vẫn duy trì được chất lượng lời giải với tỷ lệ xấp xỉ </w:t>
      </w:r>
      <m:oMath>
        <m:r>
          <w:rPr>
            <w:rFonts w:ascii="Cambria Math" w:hAnsi="Cambria Math" w:cs="Times New Roman"/>
            <w:szCs w:val="26"/>
          </w:rPr>
          <m:t>1-1/e</m:t>
        </m:r>
      </m:oMath>
      <w:r w:rsidRPr="003202C4">
        <w:rPr>
          <w:rFonts w:cs="Times New Roman"/>
          <w:szCs w:val="26"/>
        </w:rPr>
        <w:t> (khoảng 63%), tương tự như thuật toán tham lam. Ngoài ra, CELF rất hiệu quả khi áp dụng trên các mạng xã hội có quy mô lớn nhờ khả năng loại bỏ các nút không cần thiết khỏi quá trình tính toán. Tuy nhiên, thuật toán này cũng có một số hạn chế. Hiệu quả của CELF phụ thuộc nhiều vào việc tính toán chính xác hàm ảnh hưởng </w:t>
      </w:r>
      <m:oMath>
        <m:r>
          <w:rPr>
            <w:rFonts w:ascii="Cambria Math" w:hAnsi="Cambria Math" w:cs="Times New Roman"/>
            <w:szCs w:val="26"/>
          </w:rPr>
          <m:t>f(S)</m:t>
        </m:r>
      </m:oMath>
      <w:r w:rsidRPr="003202C4">
        <w:rPr>
          <w:rFonts w:cs="Times New Roman"/>
          <w:szCs w:val="26"/>
        </w:rPr>
        <w:t>, điều này có thể tốn kém về thời gian, đặc biệt khi sử dụng các mô hình lan truyền phức tạp như Independent Cascade hoặc Linear Threshold. Bên cạnh đó, mặc dù CELF giảm số lần tính toán, nó vẫn yêu cầu tính toán lại ảnh hưởng gia tăng của một số nút trong mỗi bước, do đó chưa tối ưu hóa triệt để.</w:t>
      </w:r>
    </w:p>
    <w:p w14:paraId="19A2865F" w14:textId="7E952F4C" w:rsidR="00811AC9" w:rsidRPr="003202C4" w:rsidRDefault="00811AC9">
      <w:pPr>
        <w:pStyle w:val="ListParagraph"/>
        <w:numPr>
          <w:ilvl w:val="0"/>
          <w:numId w:val="13"/>
        </w:numPr>
        <w:ind w:left="1080"/>
        <w:rPr>
          <w:rFonts w:cs="Times New Roman"/>
          <w:b/>
          <w:bCs/>
          <w:i/>
          <w:iCs/>
        </w:rPr>
      </w:pPr>
      <w:r w:rsidRPr="003202C4">
        <w:rPr>
          <w:rFonts w:cs="Times New Roman"/>
          <w:b/>
          <w:bCs/>
          <w:iCs/>
        </w:rPr>
        <w:t>Mô hình Học Tăng Cường cho Bài toán Tối đa hóa Ảnh hưởng</w:t>
      </w:r>
    </w:p>
    <w:p w14:paraId="0B09990C" w14:textId="77777777" w:rsidR="00811AC9" w:rsidRPr="003202C4" w:rsidRDefault="00811AC9" w:rsidP="00811AC9">
      <w:pPr>
        <w:spacing w:before="120" w:after="120"/>
        <w:rPr>
          <w:rFonts w:cs="Times New Roman"/>
          <w:szCs w:val="26"/>
        </w:rPr>
      </w:pPr>
      <w:r w:rsidRPr="003202C4">
        <w:rPr>
          <w:rFonts w:cs="Times New Roman"/>
          <w:szCs w:val="26"/>
        </w:rPr>
        <w:t>Học Tăng Cường (Reinforcement Learning - RL) là một trong những phương pháp học máy tiên tiến, nơi một tác nhân (agent) học cách thực hiện các hành động tối ưu thông qua việc tương tác liên tục với môi trường. Mục tiêu của tác nhân là tối đa hóa một phần thưởng tích lũy, đại diện cho hiệu suất tổng thể của nó trong quá trình thực hiện nhiệm vụ. RL đã chứng minh được hiệu quả vượt trội trong nhiều bài toán phức tạp, từ điều khiển robot đến tối ưu hóa hệ thống giao thông, và gần đây là bài toán tối đa hóa ảnh hưởng trên mạng xã hội.</w:t>
      </w:r>
    </w:p>
    <w:p w14:paraId="0A410D1F" w14:textId="77777777" w:rsidR="00811AC9" w:rsidRPr="003202C4" w:rsidRDefault="00811AC9" w:rsidP="00662B26">
      <w:pPr>
        <w:spacing w:before="120" w:after="120"/>
        <w:ind w:firstLine="0"/>
        <w:jc w:val="center"/>
        <w:rPr>
          <w:rFonts w:cs="Times New Roman"/>
          <w:szCs w:val="26"/>
          <w:lang w:val="en-US"/>
        </w:rPr>
      </w:pPr>
      <w:r w:rsidRPr="003202C4">
        <w:rPr>
          <w:rFonts w:cs="Times New Roman"/>
          <w:noProof/>
          <w:szCs w:val="26"/>
        </w:rPr>
        <w:drawing>
          <wp:inline distT="0" distB="0" distL="0" distR="0" wp14:anchorId="2149723D" wp14:editId="2281201D">
            <wp:extent cx="4324898" cy="1752600"/>
            <wp:effectExtent l="0" t="0" r="0" b="0"/>
            <wp:docPr id="2032954021" name="Picture 1" descr="What is Reinforcement Learning: Overview, Comparisons and 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Reinforcement Learning: Overview, Comparisons and A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6564" cy="1757328"/>
                    </a:xfrm>
                    <a:prstGeom prst="rect">
                      <a:avLst/>
                    </a:prstGeom>
                    <a:noFill/>
                    <a:ln>
                      <a:noFill/>
                    </a:ln>
                  </pic:spPr>
                </pic:pic>
              </a:graphicData>
            </a:graphic>
          </wp:inline>
        </w:drawing>
      </w:r>
    </w:p>
    <w:p w14:paraId="3CF488DF" w14:textId="1C058E30" w:rsidR="00662B26" w:rsidRPr="003202C4" w:rsidRDefault="001856BC" w:rsidP="001856BC">
      <w:pPr>
        <w:pStyle w:val="Caption"/>
        <w:rPr>
          <w:rFonts w:cs="Times New Roman"/>
          <w:sz w:val="26"/>
          <w:szCs w:val="26"/>
          <w:lang w:val="en-US"/>
        </w:rPr>
      </w:pPr>
      <w:bookmarkStart w:id="34" w:name="_Toc198506462"/>
      <w:r w:rsidRPr="003202C4">
        <w:rPr>
          <w:sz w:val="26"/>
          <w:szCs w:val="26"/>
        </w:rPr>
        <w:t xml:space="preserve">Hình 2. </w:t>
      </w:r>
      <w:r w:rsidRPr="003202C4">
        <w:rPr>
          <w:sz w:val="26"/>
          <w:szCs w:val="26"/>
        </w:rPr>
        <w:fldChar w:fldCharType="begin"/>
      </w:r>
      <w:r w:rsidRPr="003202C4">
        <w:rPr>
          <w:sz w:val="26"/>
          <w:szCs w:val="26"/>
        </w:rPr>
        <w:instrText xml:space="preserve"> SEQ Hình_2. \* ARABIC </w:instrText>
      </w:r>
      <w:r w:rsidRPr="003202C4">
        <w:rPr>
          <w:sz w:val="26"/>
          <w:szCs w:val="26"/>
        </w:rPr>
        <w:fldChar w:fldCharType="separate"/>
      </w:r>
      <w:r w:rsidR="008E3274">
        <w:rPr>
          <w:noProof/>
          <w:sz w:val="26"/>
          <w:szCs w:val="26"/>
        </w:rPr>
        <w:t>2</w:t>
      </w:r>
      <w:r w:rsidRPr="003202C4">
        <w:rPr>
          <w:sz w:val="26"/>
          <w:szCs w:val="26"/>
        </w:rPr>
        <w:fldChar w:fldCharType="end"/>
      </w:r>
      <w:r w:rsidRPr="003202C4">
        <w:rPr>
          <w:sz w:val="26"/>
          <w:szCs w:val="26"/>
          <w:lang w:val="en-US"/>
        </w:rPr>
        <w:t xml:space="preserve">: </w:t>
      </w:r>
      <w:r w:rsidR="00662B26" w:rsidRPr="003202C4">
        <w:rPr>
          <w:sz w:val="26"/>
          <w:szCs w:val="26"/>
          <w:lang w:val="en-US"/>
        </w:rPr>
        <w:t>Mô hình tương tác giữa Tác nhân (Agent) và Môi trường (Environment) trong Học Tăng Cường (RL).</w:t>
      </w:r>
      <w:bookmarkEnd w:id="34"/>
    </w:p>
    <w:p w14:paraId="4AA54C29" w14:textId="5FEF1B64" w:rsidR="00811AC9" w:rsidRPr="003202C4" w:rsidRDefault="00811AC9" w:rsidP="00C2760D">
      <w:pPr>
        <w:spacing w:before="120" w:after="120"/>
        <w:rPr>
          <w:rFonts w:cs="Times New Roman"/>
          <w:szCs w:val="26"/>
        </w:rPr>
      </w:pPr>
      <w:r w:rsidRPr="003202C4">
        <w:rPr>
          <w:rFonts w:cs="Times New Roman"/>
          <w:szCs w:val="26"/>
        </w:rPr>
        <w:lastRenderedPageBreak/>
        <w:t>Trong bối cảnh của bài toán tối đa hóa ảnh hưởng, môi trường được mô hình hóa như một đồ thị xã hội, nơi các nút đại diện cho người dùng và các cạnh biểu thị mối quan hệ hoặc sự tương tác giữa họ. Tác nhân cần học cách chọn ra một tập hợp con các nút (người dùng) để lan truyền thông tin sao cho phạm vi lan truyền là lớn nhất. Đây là một bài toán có tính chất tổ hợp cao và phức tạp, đòi hỏi sự kết hợp giữa lý thuyết đồ thị và các kỹ thuật học máy.</w:t>
      </w:r>
      <w:r w:rsidR="00C2760D" w:rsidRPr="003202C4">
        <w:rPr>
          <w:rFonts w:cs="Times New Roman"/>
          <w:szCs w:val="26"/>
          <w:lang w:val="en-US"/>
        </w:rPr>
        <w:t xml:space="preserve"> </w:t>
      </w:r>
      <w:r w:rsidRPr="003202C4">
        <w:rPr>
          <w:rFonts w:cs="Times New Roman"/>
          <w:szCs w:val="26"/>
        </w:rPr>
        <w:t>Các Thành Phần Chính Trong Mô Hình RL Cho Bài Toán Tối Đa Hóa Ảnh Hưởng:</w:t>
      </w:r>
    </w:p>
    <w:p w14:paraId="42678F0B" w14:textId="77777777" w:rsidR="00811AC9" w:rsidRPr="003202C4" w:rsidRDefault="00811AC9">
      <w:pPr>
        <w:numPr>
          <w:ilvl w:val="0"/>
          <w:numId w:val="11"/>
        </w:numPr>
        <w:spacing w:before="120" w:after="120"/>
        <w:rPr>
          <w:rFonts w:cs="Times New Roman"/>
          <w:szCs w:val="26"/>
        </w:rPr>
      </w:pPr>
      <w:r w:rsidRPr="003202C4">
        <w:rPr>
          <w:rFonts w:cs="Times New Roman"/>
          <w:b/>
          <w:bCs/>
          <w:szCs w:val="26"/>
        </w:rPr>
        <w:t>Trạng thái (State):</w:t>
      </w:r>
      <w:r w:rsidRPr="003202C4">
        <w:rPr>
          <w:rFonts w:cs="Times New Roman"/>
          <w:szCs w:val="26"/>
        </w:rPr>
        <w:t> Trạng thái tại mỗi bước của quá trình ra quyết định được biểu diễn bằng tập hợp các nút đã được chọn để lan truyền thông tin, cấu trúc mạng và các nút đã được kích hoạt (tức là các nút đã tiếp nhận thông tin) tại thời điểm đó. Trạng thái này phản ánh tình hình hiện tại của mạng xã hội, bao gồm cả những người dùng đã bị ảnh hưởng và những người dùng tiềm năng có thể bị ảnh hưởng trong tương lai.</w:t>
      </w:r>
    </w:p>
    <w:p w14:paraId="19E78425" w14:textId="77777777" w:rsidR="00811AC9" w:rsidRPr="003202C4" w:rsidRDefault="00811AC9">
      <w:pPr>
        <w:numPr>
          <w:ilvl w:val="0"/>
          <w:numId w:val="11"/>
        </w:numPr>
        <w:spacing w:before="120" w:after="120"/>
        <w:rPr>
          <w:rFonts w:cs="Times New Roman"/>
          <w:szCs w:val="26"/>
        </w:rPr>
      </w:pPr>
      <w:r w:rsidRPr="003202C4">
        <w:rPr>
          <w:rFonts w:cs="Times New Roman"/>
          <w:b/>
          <w:bCs/>
          <w:szCs w:val="26"/>
        </w:rPr>
        <w:t>Hành động (Action):</w:t>
      </w:r>
      <w:r w:rsidRPr="003202C4">
        <w:rPr>
          <w:rFonts w:cs="Times New Roman"/>
          <w:szCs w:val="26"/>
        </w:rPr>
        <w:t> Hành động của tác nhân là chọn một nút chưa được chọn để thêm vào tập hợp các nút lan truyền. Mỗi hành động được thực hiện sẽ làm thay đổi trạng thái của môi trường, dẫn đến việc lan truyền thông tin đến các nút mới. Việc lựa chọn hành động phải dựa trên chiến lược tối ưu để đảm bảo rằng thông tin lan truyền một cách hiệu quả nhất.</w:t>
      </w:r>
    </w:p>
    <w:p w14:paraId="61C54F8A" w14:textId="77777777" w:rsidR="00811AC9" w:rsidRPr="003202C4" w:rsidRDefault="00811AC9">
      <w:pPr>
        <w:numPr>
          <w:ilvl w:val="0"/>
          <w:numId w:val="11"/>
        </w:numPr>
        <w:spacing w:before="120" w:after="120"/>
        <w:rPr>
          <w:rFonts w:cs="Times New Roman"/>
          <w:szCs w:val="26"/>
        </w:rPr>
      </w:pPr>
      <w:r w:rsidRPr="003202C4">
        <w:rPr>
          <w:rFonts w:cs="Times New Roman"/>
          <w:b/>
          <w:bCs/>
          <w:szCs w:val="26"/>
        </w:rPr>
        <w:t>Phần thưởng (Reward):</w:t>
      </w:r>
      <w:r w:rsidRPr="003202C4">
        <w:rPr>
          <w:rFonts w:cs="Times New Roman"/>
          <w:szCs w:val="26"/>
        </w:rPr>
        <w:t> Phần thưởng là một yếu tố quan trọng trong RL, đóng vai trò hướng dẫn tác nhân học cách thực hiện các hành động tối ưu. Trong bài toán tối đa hóa ảnh hưởng, phần thưởng có thể được tính dựa trên số lượng nút mới được kích hoạt sau mỗi hành động. Mục tiêu của tác nhân là tối đa hóa tổng phần thưởng tích lũy, tương ứng với việc tối đa hóa phạm vi lan truyền thông tin trên mạng xã hội.</w:t>
      </w:r>
    </w:p>
    <w:p w14:paraId="698941A3" w14:textId="77777777" w:rsidR="00811AC9" w:rsidRPr="003202C4" w:rsidRDefault="00811AC9" w:rsidP="00811AC9">
      <w:pPr>
        <w:spacing w:before="120" w:after="120"/>
        <w:rPr>
          <w:rFonts w:cs="Times New Roman"/>
          <w:szCs w:val="26"/>
        </w:rPr>
      </w:pPr>
      <w:r w:rsidRPr="003202C4">
        <w:rPr>
          <w:rFonts w:cs="Times New Roman"/>
          <w:szCs w:val="26"/>
        </w:rPr>
        <w:t xml:space="preserve">Học Tăng Cường (Reinforcement Learning - RL) mang lại nhiều ưu điểm như khả năng tối ưu hóa hành động dựa trên phần thưởng, xử lý môi trường phức tạp và thích nghi với thay đổi trong mạng xã hội. Tuy nhiên, RL cũng đối mặt với thách thức như yêu cầu lượng dữ liệu lớn, thời gian huấn luyện dài, khó thiết kế phần thưởng </w:t>
      </w:r>
      <w:r w:rsidRPr="003202C4">
        <w:rPr>
          <w:rFonts w:cs="Times New Roman"/>
          <w:szCs w:val="26"/>
        </w:rPr>
        <w:lastRenderedPageBreak/>
        <w:t>phù hợp và khó hội tụ đến chính sách tối ưu trong môi trường phức tạp. Những thách thức này đòi hỏi sự cân nhắc kỹ lưỡng để áp dụng RL hiệu quả.</w:t>
      </w:r>
    </w:p>
    <w:p w14:paraId="5281AC32" w14:textId="4773626F" w:rsidR="00811AC9" w:rsidRPr="003202C4" w:rsidRDefault="00042208" w:rsidP="00042208">
      <w:pPr>
        <w:pStyle w:val="Heading3"/>
        <w:rPr>
          <w:rFonts w:ascii="Times New Roman" w:hAnsi="Times New Roman" w:cs="Times New Roman"/>
          <w:bCs/>
          <w:szCs w:val="28"/>
        </w:rPr>
      </w:pPr>
      <w:bookmarkStart w:id="35" w:name="_Toc198573763"/>
      <w:r w:rsidRPr="003202C4">
        <w:rPr>
          <w:rFonts w:cs="Times New Roman"/>
          <w:szCs w:val="26"/>
        </w:rPr>
        <w:t>2.1.2. Phát biểu bài toán</w:t>
      </w:r>
      <w:bookmarkEnd w:id="35"/>
      <w:r w:rsidRPr="003202C4">
        <w:rPr>
          <w:rFonts w:cs="Times New Roman"/>
          <w:szCs w:val="26"/>
        </w:rPr>
        <w:t xml:space="preserve"> </w:t>
      </w:r>
    </w:p>
    <w:p w14:paraId="53B7E84F" w14:textId="259236D3" w:rsidR="00811AC9" w:rsidRPr="003202C4" w:rsidRDefault="00811AC9" w:rsidP="00811AC9">
      <w:pPr>
        <w:spacing w:before="120" w:after="120"/>
        <w:rPr>
          <w:rFonts w:cs="Times New Roman"/>
          <w:szCs w:val="26"/>
        </w:rPr>
      </w:pPr>
      <w:r w:rsidRPr="003202C4">
        <w:rPr>
          <w:rFonts w:cs="Times New Roman"/>
          <w:szCs w:val="26"/>
        </w:rPr>
        <w:t xml:space="preserve">Một mạng đa lớp với </w:t>
      </w:r>
      <m:oMath>
        <m:r>
          <w:rPr>
            <w:rFonts w:ascii="Cambria Math" w:hAnsi="Cambria Math" w:cs="Times New Roman"/>
            <w:szCs w:val="26"/>
          </w:rPr>
          <m:t>l</m:t>
        </m:r>
      </m:oMath>
      <w:r w:rsidRPr="003202C4">
        <w:rPr>
          <w:rFonts w:cs="Times New Roman"/>
          <w:szCs w:val="26"/>
        </w:rPr>
        <w:t xml:space="preserve"> lớp được biểu diễn bởi </w:t>
      </w:r>
      <m:oMath>
        <m:r>
          <m:rPr>
            <m:scr m:val="script"/>
          </m:rPr>
          <w:rPr>
            <w:rFonts w:ascii="Cambria Math" w:hAnsi="Cambria Math" w:cs="Times New Roman"/>
            <w:szCs w:val="26"/>
          </w:rPr>
          <m:t>G=</m:t>
        </m:r>
        <m:d>
          <m:dPr>
            <m:begChr m:val="{"/>
            <m:endChr m:val=""/>
            <m:ctrlPr>
              <w:rPr>
                <w:rFonts w:ascii="Cambria Math" w:hAnsi="Cambria Math" w:cs="Times New Roman"/>
                <w:szCs w:val="26"/>
              </w:rPr>
            </m:ctrlPr>
          </m:dPr>
          <m:e>
            <m:sSub>
              <m:sSubPr>
                <m:ctrlPr>
                  <w:rPr>
                    <w:rFonts w:ascii="Cambria Math" w:hAnsi="Cambria Math" w:cs="Times New Roman"/>
                    <w:i/>
                    <w:szCs w:val="26"/>
                  </w:rPr>
                </m:ctrlPr>
              </m:sSubPr>
              <m:e>
                <m:r>
                  <w:rPr>
                    <w:rFonts w:ascii="Cambria Math" w:hAnsi="Cambria Math" w:cs="Times New Roman"/>
                    <w:szCs w:val="26"/>
                  </w:rPr>
                  <m:t>G</m:t>
                </m:r>
                <m:ctrlPr>
                  <w:rPr>
                    <w:rFonts w:ascii="Cambria Math" w:hAnsi="Cambria Math" w:cs="Times New Roman"/>
                    <w:szCs w:val="26"/>
                  </w:rPr>
                </m:ctrlPr>
              </m:e>
              <m:sub>
                <m:r>
                  <w:rPr>
                    <w:rFonts w:ascii="Cambria Math" w:hAnsi="Cambria Math" w:cs="Times New Roman"/>
                    <w:szCs w:val="26"/>
                  </w:rPr>
                  <m:t>1</m:t>
                </m:r>
              </m:sub>
            </m:sSub>
            <m:r>
              <w:rPr>
                <w:rFonts w:ascii="Cambria Math" w:hAnsi="Cambria Math" w:cs="Times New Roman"/>
                <w:szCs w:val="26"/>
              </w:rPr>
              <m:t>=</m:t>
            </m:r>
            <m:d>
              <m:dPr>
                <m:ctrlPr>
                  <w:rPr>
                    <w:rFonts w:ascii="Cambria Math" w:hAnsi="Cambria Math" w:cs="Times New Roman"/>
                    <w:szCs w:val="26"/>
                  </w:rPr>
                </m:ctrlPr>
              </m:dPr>
              <m:e>
                <m:sSub>
                  <m:sSubPr>
                    <m:ctrlPr>
                      <w:rPr>
                        <w:rFonts w:ascii="Cambria Math" w:hAnsi="Cambria Math" w:cs="Times New Roman"/>
                        <w:i/>
                        <w:szCs w:val="26"/>
                      </w:rPr>
                    </m:ctrlPr>
                  </m:sSubPr>
                  <m:e>
                    <m:r>
                      <w:rPr>
                        <w:rFonts w:ascii="Cambria Math" w:hAnsi="Cambria Math" w:cs="Times New Roman"/>
                        <w:szCs w:val="26"/>
                      </w:rPr>
                      <m:t>V</m:t>
                    </m:r>
                    <m:ctrlPr>
                      <w:rPr>
                        <w:rFonts w:ascii="Cambria Math" w:hAnsi="Cambria Math" w:cs="Times New Roman"/>
                        <w:szCs w:val="26"/>
                      </w:rPr>
                    </m:ctrlPr>
                  </m:e>
                  <m:sub>
                    <m:r>
                      <w:rPr>
                        <w:rFonts w:ascii="Cambria Math" w:hAnsi="Cambria Math" w:cs="Times New Roman"/>
                        <w:szCs w:val="26"/>
                      </w:rPr>
                      <m:t>1</m:t>
                    </m:r>
                  </m:sub>
                </m:sSub>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E</m:t>
                    </m:r>
                  </m:e>
                  <m:sub>
                    <m:r>
                      <w:rPr>
                        <w:rFonts w:ascii="Cambria Math" w:hAnsi="Cambria Math" w:cs="Times New Roman"/>
                        <w:szCs w:val="26"/>
                      </w:rPr>
                      <m:t>1</m:t>
                    </m:r>
                  </m:sub>
                </m:sSub>
                <m:ctrlPr>
                  <w:rPr>
                    <w:rFonts w:ascii="Cambria Math" w:hAnsi="Cambria Math" w:cs="Times New Roman"/>
                    <w:i/>
                    <w:szCs w:val="26"/>
                  </w:rPr>
                </m:ctrlPr>
              </m:e>
            </m:d>
          </m:e>
        </m:d>
        <m:r>
          <w:rPr>
            <w:rFonts w:ascii="Cambria Math" w:hAnsi="Cambria Math" w:cs="Times New Roman"/>
            <w:szCs w:val="26"/>
          </w:rPr>
          <m:t>,</m:t>
        </m:r>
        <m:d>
          <m:dPr>
            <m:begChr m:val=""/>
            <m:endChr m:val="}"/>
            <m:ctrlPr>
              <w:rPr>
                <w:rFonts w:ascii="Cambria Math" w:hAnsi="Cambria Math" w:cs="Times New Roman"/>
                <w:szCs w:val="26"/>
              </w:rPr>
            </m:ctrlPr>
          </m:dPr>
          <m:e>
            <m:sSub>
              <m:sSubPr>
                <m:ctrlPr>
                  <w:rPr>
                    <w:rFonts w:ascii="Cambria Math" w:hAnsi="Cambria Math" w:cs="Times New Roman"/>
                    <w:i/>
                    <w:szCs w:val="26"/>
                  </w:rPr>
                </m:ctrlPr>
              </m:sSubPr>
              <m:e>
                <m:r>
                  <w:rPr>
                    <w:rFonts w:ascii="Cambria Math" w:hAnsi="Cambria Math" w:cs="Times New Roman"/>
                    <w:szCs w:val="26"/>
                  </w:rPr>
                  <m:t>G</m:t>
                </m:r>
                <m:ctrlPr>
                  <w:rPr>
                    <w:rFonts w:ascii="Cambria Math" w:hAnsi="Cambria Math" w:cs="Times New Roman"/>
                    <w:szCs w:val="26"/>
                  </w:rPr>
                </m:ctrlPr>
              </m:e>
              <m:sub>
                <m:r>
                  <w:rPr>
                    <w:rFonts w:ascii="Cambria Math" w:hAnsi="Cambria Math" w:cs="Times New Roman"/>
                    <w:szCs w:val="26"/>
                  </w:rPr>
                  <m:t>2</m:t>
                </m:r>
              </m:sub>
            </m:sSub>
            <m:r>
              <w:rPr>
                <w:rFonts w:ascii="Cambria Math" w:hAnsi="Cambria Math" w:cs="Times New Roman"/>
                <w:szCs w:val="26"/>
              </w:rPr>
              <m:t>=</m:t>
            </m:r>
            <m:d>
              <m:dPr>
                <m:ctrlPr>
                  <w:rPr>
                    <w:rFonts w:ascii="Cambria Math" w:hAnsi="Cambria Math" w:cs="Times New Roman"/>
                    <w:szCs w:val="26"/>
                  </w:rPr>
                </m:ctrlPr>
              </m:dPr>
              <m:e>
                <m:sSub>
                  <m:sSubPr>
                    <m:ctrlPr>
                      <w:rPr>
                        <w:rFonts w:ascii="Cambria Math" w:hAnsi="Cambria Math" w:cs="Times New Roman"/>
                        <w:i/>
                        <w:szCs w:val="26"/>
                      </w:rPr>
                    </m:ctrlPr>
                  </m:sSubPr>
                  <m:e>
                    <m:r>
                      <w:rPr>
                        <w:rFonts w:ascii="Cambria Math" w:hAnsi="Cambria Math" w:cs="Times New Roman"/>
                        <w:szCs w:val="26"/>
                      </w:rPr>
                      <m:t>V</m:t>
                    </m:r>
                    <m:ctrlPr>
                      <w:rPr>
                        <w:rFonts w:ascii="Cambria Math" w:hAnsi="Cambria Math" w:cs="Times New Roman"/>
                        <w:szCs w:val="26"/>
                      </w:rPr>
                    </m:ctrlPr>
                  </m:e>
                  <m:sub>
                    <m:r>
                      <w:rPr>
                        <w:rFonts w:ascii="Cambria Math" w:hAnsi="Cambria Math" w:cs="Times New Roman"/>
                        <w:szCs w:val="26"/>
                      </w:rPr>
                      <m:t>2</m:t>
                    </m:r>
                  </m:sub>
                </m:sSub>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E</m:t>
                    </m:r>
                  </m:e>
                  <m:sub>
                    <m:r>
                      <w:rPr>
                        <w:rFonts w:ascii="Cambria Math" w:hAnsi="Cambria Math" w:cs="Times New Roman"/>
                        <w:szCs w:val="26"/>
                      </w:rPr>
                      <m:t>2</m:t>
                    </m:r>
                  </m:sub>
                </m:sSub>
                <m:ctrlPr>
                  <w:rPr>
                    <w:rFonts w:ascii="Cambria Math" w:hAnsi="Cambria Math" w:cs="Times New Roman"/>
                    <w:i/>
                    <w:szCs w:val="26"/>
                  </w:rPr>
                </m:ctrlPr>
              </m:e>
            </m:d>
            <m:r>
              <w:rPr>
                <w:rFonts w:ascii="Cambria Math" w:hAnsi="Cambria Math" w:cs="Times New Roman"/>
                <w:szCs w:val="26"/>
              </w:rPr>
              <m:t>,</m:t>
            </m:r>
            <m:r>
              <m:rPr>
                <m:sty m:val="p"/>
              </m:rPr>
              <w:rPr>
                <w:rFonts w:ascii="Cambria Math" w:hAnsi="Cambria Math" w:cs="Times New Roman"/>
                <w:szCs w:val="26"/>
              </w:rPr>
              <m:t>…</m:t>
            </m:r>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G</m:t>
                </m:r>
              </m:e>
              <m:sub>
                <m:r>
                  <w:rPr>
                    <w:rFonts w:ascii="Cambria Math" w:hAnsi="Cambria Math" w:cs="Times New Roman"/>
                    <w:szCs w:val="26"/>
                  </w:rPr>
                  <m:t>l</m:t>
                </m:r>
              </m:sub>
            </m:sSub>
            <m:r>
              <w:rPr>
                <w:rFonts w:ascii="Cambria Math" w:hAnsi="Cambria Math" w:cs="Times New Roman"/>
                <w:szCs w:val="26"/>
              </w:rPr>
              <m:t>=</m:t>
            </m:r>
            <m:d>
              <m:dPr>
                <m:ctrlPr>
                  <w:rPr>
                    <w:rFonts w:ascii="Cambria Math" w:hAnsi="Cambria Math" w:cs="Times New Roman"/>
                    <w:szCs w:val="26"/>
                  </w:rPr>
                </m:ctrlPr>
              </m:dPr>
              <m:e>
                <m:sSub>
                  <m:sSubPr>
                    <m:ctrlPr>
                      <w:rPr>
                        <w:rFonts w:ascii="Cambria Math" w:hAnsi="Cambria Math" w:cs="Times New Roman"/>
                        <w:i/>
                        <w:szCs w:val="26"/>
                      </w:rPr>
                    </m:ctrlPr>
                  </m:sSubPr>
                  <m:e>
                    <m:r>
                      <w:rPr>
                        <w:rFonts w:ascii="Cambria Math" w:hAnsi="Cambria Math" w:cs="Times New Roman"/>
                        <w:szCs w:val="26"/>
                      </w:rPr>
                      <m:t>V</m:t>
                    </m:r>
                    <m:ctrlPr>
                      <w:rPr>
                        <w:rFonts w:ascii="Cambria Math" w:hAnsi="Cambria Math" w:cs="Times New Roman"/>
                        <w:szCs w:val="26"/>
                      </w:rPr>
                    </m:ctrlPr>
                  </m:e>
                  <m:sub>
                    <m:r>
                      <w:rPr>
                        <w:rFonts w:ascii="Cambria Math" w:hAnsi="Cambria Math" w:cs="Times New Roman"/>
                        <w:szCs w:val="26"/>
                      </w:rPr>
                      <m:t>l</m:t>
                    </m:r>
                  </m:sub>
                </m:sSub>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E</m:t>
                    </m:r>
                  </m:e>
                  <m:sub>
                    <m:r>
                      <w:rPr>
                        <w:rFonts w:ascii="Cambria Math" w:hAnsi="Cambria Math" w:cs="Times New Roman"/>
                        <w:szCs w:val="26"/>
                      </w:rPr>
                      <m:t>l</m:t>
                    </m:r>
                  </m:sub>
                </m:sSub>
                <m:ctrlPr>
                  <w:rPr>
                    <w:rFonts w:ascii="Cambria Math" w:hAnsi="Cambria Math" w:cs="Times New Roman"/>
                    <w:i/>
                    <w:szCs w:val="26"/>
                  </w:rPr>
                </m:ctrlPr>
              </m:e>
            </m:d>
            <m:ctrlPr>
              <w:rPr>
                <w:rFonts w:ascii="Cambria Math" w:hAnsi="Cambria Math" w:cs="Times New Roman"/>
                <w:i/>
                <w:szCs w:val="26"/>
              </w:rPr>
            </m:ctrlPr>
          </m:e>
        </m:d>
      </m:oMath>
      <w:r w:rsidRPr="003202C4">
        <w:rPr>
          <w:rFonts w:cs="Times New Roman"/>
          <w:szCs w:val="26"/>
        </w:rPr>
        <w:t xml:space="preserve">, trong đó mỗi phần tử bao gồm một đồ thị có hướng </w:t>
      </w:r>
      <m:oMath>
        <m:sSub>
          <m:sSubPr>
            <m:ctrlPr>
              <w:rPr>
                <w:rFonts w:ascii="Cambria Math" w:hAnsi="Cambria Math" w:cs="Times New Roman"/>
                <w:i/>
                <w:szCs w:val="26"/>
              </w:rPr>
            </m:ctrlPr>
          </m:sSubPr>
          <m:e>
            <m:r>
              <w:rPr>
                <w:rFonts w:ascii="Cambria Math" w:hAnsi="Cambria Math" w:cs="Times New Roman"/>
                <w:szCs w:val="26"/>
              </w:rPr>
              <m:t>G</m:t>
            </m:r>
          </m:e>
          <m:sub>
            <m:r>
              <w:rPr>
                <w:rFonts w:ascii="Cambria Math" w:hAnsi="Cambria Math" w:cs="Times New Roman"/>
                <w:szCs w:val="26"/>
              </w:rPr>
              <m:t>i</m:t>
            </m:r>
          </m:sub>
        </m:sSub>
        <m:r>
          <w:rPr>
            <w:rFonts w:ascii="Cambria Math" w:hAnsi="Cambria Math" w:cs="Times New Roman"/>
            <w:szCs w:val="26"/>
          </w:rPr>
          <m:t>=</m:t>
        </m:r>
        <m:d>
          <m:dPr>
            <m:ctrlPr>
              <w:rPr>
                <w:rFonts w:ascii="Cambria Math" w:hAnsi="Cambria Math" w:cs="Times New Roman"/>
                <w:szCs w:val="26"/>
              </w:rPr>
            </m:ctrlPr>
          </m:dPr>
          <m:e>
            <m:sSub>
              <m:sSubPr>
                <m:ctrlPr>
                  <w:rPr>
                    <w:rFonts w:ascii="Cambria Math" w:hAnsi="Cambria Math" w:cs="Times New Roman"/>
                    <w:i/>
                    <w:szCs w:val="26"/>
                  </w:rPr>
                </m:ctrlPr>
              </m:sSubPr>
              <m:e>
                <m:r>
                  <w:rPr>
                    <w:rFonts w:ascii="Cambria Math" w:hAnsi="Cambria Math" w:cs="Times New Roman"/>
                    <w:szCs w:val="26"/>
                  </w:rPr>
                  <m:t>V</m:t>
                </m:r>
                <m:ctrlPr>
                  <w:rPr>
                    <w:rFonts w:ascii="Cambria Math" w:hAnsi="Cambria Math" w:cs="Times New Roman"/>
                    <w:szCs w:val="26"/>
                  </w:rPr>
                </m:ctrlPr>
              </m:e>
              <m:sub>
                <m:r>
                  <w:rPr>
                    <w:rFonts w:ascii="Cambria Math" w:hAnsi="Cambria Math" w:cs="Times New Roman"/>
                    <w:szCs w:val="26"/>
                  </w:rPr>
                  <m:t>i</m:t>
                </m:r>
              </m:sub>
            </m:sSub>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E</m:t>
                </m:r>
              </m:e>
              <m:sub>
                <m:r>
                  <w:rPr>
                    <w:rFonts w:ascii="Cambria Math" w:hAnsi="Cambria Math" w:cs="Times New Roman"/>
                    <w:szCs w:val="26"/>
                  </w:rPr>
                  <m:t>i</m:t>
                </m:r>
              </m:sub>
            </m:sSub>
            <m:ctrlPr>
              <w:rPr>
                <w:rFonts w:ascii="Cambria Math" w:hAnsi="Cambria Math" w:cs="Times New Roman"/>
                <w:i/>
                <w:szCs w:val="26"/>
              </w:rPr>
            </m:ctrlPr>
          </m:e>
        </m:d>
      </m:oMath>
      <w:r w:rsidRPr="003202C4">
        <w:rPr>
          <w:rFonts w:cs="Times New Roman"/>
          <w:szCs w:val="26"/>
        </w:rPr>
        <w:t xml:space="preserve">. Nếu một nút tồn tại ở nhiều lớp, nút này được thêm vào tập hợp các nút trùng lặp của mạng đa lớp </w:t>
      </w:r>
      <m:oMath>
        <m:r>
          <m:rPr>
            <m:scr m:val="script"/>
          </m:rPr>
          <w:rPr>
            <w:rFonts w:ascii="Cambria Math" w:hAnsi="Cambria Math" w:cs="Times New Roman"/>
            <w:szCs w:val="26"/>
          </w:rPr>
          <m:t>G</m:t>
        </m:r>
      </m:oMath>
      <w:r w:rsidRPr="003202C4">
        <w:rPr>
          <w:rFonts w:cs="Times New Roman"/>
          <w:szCs w:val="26"/>
        </w:rPr>
        <w:t xml:space="preserve">. Để không mất tính tổng quát, chúng tôi giả sử mỗi lớp của mạng đa lớp có cùng số lượng nút. Do đó, nếu một nút </w:t>
      </w:r>
      <m:oMath>
        <m:r>
          <w:rPr>
            <w:rFonts w:ascii="Cambria Math" w:hAnsi="Cambria Math" w:cs="Times New Roman"/>
            <w:szCs w:val="26"/>
          </w:rPr>
          <m:t>v</m:t>
        </m:r>
        <m:r>
          <m:rPr>
            <m:sty m:val="p"/>
          </m:rP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G</m:t>
            </m:r>
            <m:ctrlPr>
              <w:rPr>
                <w:rFonts w:ascii="Cambria Math" w:hAnsi="Cambria Math" w:cs="Times New Roman"/>
                <w:szCs w:val="26"/>
              </w:rPr>
            </m:ctrlPr>
          </m:e>
          <m:sub>
            <m:r>
              <w:rPr>
                <w:rFonts w:ascii="Cambria Math" w:hAnsi="Cambria Math" w:cs="Times New Roman"/>
                <w:szCs w:val="26"/>
              </w:rPr>
              <m:t>i</m:t>
            </m:r>
          </m:sub>
        </m:sSub>
      </m:oMath>
      <w:r w:rsidRPr="003202C4">
        <w:rPr>
          <w:rFonts w:cs="Times New Roman"/>
          <w:szCs w:val="26"/>
        </w:rPr>
        <w:t xml:space="preserve"> không thuộc </w:t>
      </w:r>
      <m:oMath>
        <m:sSub>
          <m:sSubPr>
            <m:ctrlPr>
              <w:rPr>
                <w:rFonts w:ascii="Cambria Math" w:hAnsi="Cambria Math" w:cs="Times New Roman"/>
                <w:i/>
                <w:szCs w:val="26"/>
              </w:rPr>
            </m:ctrlPr>
          </m:sSubPr>
          <m:e>
            <m:r>
              <w:rPr>
                <w:rFonts w:ascii="Cambria Math" w:hAnsi="Cambria Math" w:cs="Times New Roman"/>
                <w:szCs w:val="26"/>
              </w:rPr>
              <m:t>G</m:t>
            </m:r>
          </m:e>
          <m:sub>
            <m:r>
              <w:rPr>
                <w:rFonts w:ascii="Cambria Math" w:hAnsi="Cambria Math" w:cs="Times New Roman"/>
                <w:szCs w:val="26"/>
              </w:rPr>
              <m:t>j</m:t>
            </m:r>
          </m:sub>
        </m:sSub>
        <m:d>
          <m:dPr>
            <m:ctrlPr>
              <w:rPr>
                <w:rFonts w:ascii="Cambria Math" w:hAnsi="Cambria Math" w:cs="Times New Roman"/>
                <w:szCs w:val="26"/>
              </w:rPr>
            </m:ctrlPr>
          </m:dPr>
          <m:e>
            <m:r>
              <w:rPr>
                <w:rFonts w:ascii="Cambria Math" w:hAnsi="Cambria Math" w:cs="Times New Roman"/>
                <w:szCs w:val="26"/>
              </w:rPr>
              <m:t>i</m:t>
            </m:r>
            <m:r>
              <m:rPr>
                <m:sty m:val="p"/>
              </m:rPr>
              <w:rPr>
                <w:rFonts w:ascii="Cambria Math" w:hAnsi="Cambria Math" w:cs="Times New Roman"/>
                <w:szCs w:val="26"/>
              </w:rPr>
              <m:t>≠</m:t>
            </m:r>
            <m:r>
              <w:rPr>
                <w:rFonts w:ascii="Cambria Math" w:hAnsi="Cambria Math" w:cs="Times New Roman"/>
                <w:szCs w:val="26"/>
              </w:rPr>
              <m:t>j</m:t>
            </m:r>
            <m:ctrlPr>
              <w:rPr>
                <w:rFonts w:ascii="Cambria Math" w:hAnsi="Cambria Math" w:cs="Times New Roman"/>
                <w:i/>
                <w:szCs w:val="26"/>
              </w:rPr>
            </m:ctrlPr>
          </m:e>
        </m:d>
      </m:oMath>
      <w:r w:rsidRPr="003202C4">
        <w:rPr>
          <w:rFonts w:cs="Times New Roman"/>
          <w:szCs w:val="26"/>
        </w:rPr>
        <w:t xml:space="preserve">, chúng tôi thêm nút này vào </w:t>
      </w:r>
      <m:oMath>
        <m:sSub>
          <m:sSubPr>
            <m:ctrlPr>
              <w:rPr>
                <w:rFonts w:ascii="Cambria Math" w:hAnsi="Cambria Math" w:cs="Times New Roman"/>
                <w:i/>
                <w:szCs w:val="26"/>
              </w:rPr>
            </m:ctrlPr>
          </m:sSubPr>
          <m:e>
            <m:r>
              <w:rPr>
                <w:rFonts w:ascii="Cambria Math" w:hAnsi="Cambria Math" w:cs="Times New Roman"/>
                <w:szCs w:val="26"/>
              </w:rPr>
              <m:t>G</m:t>
            </m:r>
          </m:e>
          <m:sub>
            <m:r>
              <w:rPr>
                <w:rFonts w:ascii="Cambria Math" w:hAnsi="Cambria Math" w:cs="Times New Roman"/>
                <w:szCs w:val="26"/>
              </w:rPr>
              <m:t>j</m:t>
            </m:r>
          </m:sub>
        </m:sSub>
      </m:oMath>
      <w:r w:rsidRPr="003202C4">
        <w:rPr>
          <w:rFonts w:cs="Times New Roman"/>
          <w:szCs w:val="26"/>
        </w:rPr>
        <w:t xml:space="preserve"> như một nút cô lập. Sau đó, đối với mỗi nút, các cạnh liên lớp được thêm vào để kết nối các bản sao liên lớp liền kề của nó trên tất cả các mạng đa lớp. Cuối cùng, chúng tôi coi tập hợp tất cả các nút của mạng đa lớp là </w:t>
      </w:r>
      <m:oMath>
        <m:r>
          <w:rPr>
            <w:rFonts w:ascii="Cambria Math" w:hAnsi="Cambria Math" w:cs="Times New Roman"/>
            <w:szCs w:val="26"/>
          </w:rPr>
          <m:t>V=</m:t>
        </m:r>
        <m:nary>
          <m:naryPr>
            <m:chr m:val="⋃"/>
            <m:ctrlPr>
              <w:rPr>
                <w:rFonts w:ascii="Cambria Math" w:hAnsi="Cambria Math" w:cs="Times New Roman"/>
                <w:szCs w:val="26"/>
              </w:rPr>
            </m:ctrlPr>
          </m:naryPr>
          <m:sub>
            <m:r>
              <w:rPr>
                <w:rFonts w:ascii="Cambria Math" w:hAnsi="Cambria Math" w:cs="Times New Roman"/>
                <w:szCs w:val="26"/>
              </w:rPr>
              <m:t>i=1</m:t>
            </m:r>
            <m:ctrlPr>
              <w:rPr>
                <w:rFonts w:ascii="Cambria Math" w:hAnsi="Cambria Math" w:cs="Times New Roman"/>
                <w:i/>
                <w:szCs w:val="26"/>
              </w:rPr>
            </m:ctrlPr>
          </m:sub>
          <m:sup>
            <m:r>
              <w:rPr>
                <w:rFonts w:ascii="Cambria Math" w:hAnsi="Cambria Math" w:cs="Times New Roman"/>
                <w:szCs w:val="26"/>
              </w:rPr>
              <m:t>l</m:t>
            </m:r>
            <m:ctrlPr>
              <w:rPr>
                <w:rFonts w:ascii="Cambria Math" w:hAnsi="Cambria Math" w:cs="Times New Roman"/>
                <w:i/>
                <w:szCs w:val="26"/>
              </w:rPr>
            </m:ctrlPr>
          </m:sup>
          <m:e>
            <m:sSub>
              <m:sSubPr>
                <m:ctrlPr>
                  <w:rPr>
                    <w:rFonts w:ascii="Cambria Math" w:hAnsi="Cambria Math" w:cs="Times New Roman"/>
                    <w:i/>
                    <w:szCs w:val="26"/>
                  </w:rPr>
                </m:ctrlPr>
              </m:sSubPr>
              <m:e>
                <m:r>
                  <w:rPr>
                    <w:rFonts w:ascii="Cambria Math" w:hAnsi="Cambria Math" w:cs="Times New Roman"/>
                    <w:szCs w:val="26"/>
                  </w:rPr>
                  <m:t>V</m:t>
                </m:r>
              </m:e>
              <m:sub>
                <m:r>
                  <w:rPr>
                    <w:rFonts w:ascii="Cambria Math" w:hAnsi="Cambria Math" w:cs="Times New Roman"/>
                    <w:szCs w:val="26"/>
                  </w:rPr>
                  <m:t>i</m:t>
                </m:r>
              </m:sub>
            </m:sSub>
            <m:ctrlPr>
              <w:rPr>
                <w:rFonts w:ascii="Cambria Math" w:hAnsi="Cambria Math" w:cs="Times New Roman"/>
                <w:i/>
                <w:szCs w:val="26"/>
              </w:rPr>
            </m:ctrlPr>
          </m:e>
        </m:nary>
      </m:oMath>
      <w:r w:rsidRPr="003202C4">
        <w:rPr>
          <w:rFonts w:cs="Times New Roman"/>
          <w:szCs w:val="26"/>
        </w:rPr>
        <w:t xml:space="preserve">. Trong </w:t>
      </w:r>
      <w:r w:rsidR="00EB5D3A" w:rsidRPr="003202C4">
        <w:rPr>
          <w:rFonts w:cs="Times New Roman"/>
          <w:szCs w:val="26"/>
          <w:lang w:val="en-US"/>
        </w:rPr>
        <w:t>đề án</w:t>
      </w:r>
      <w:r w:rsidRPr="003202C4">
        <w:rPr>
          <w:rFonts w:cs="Times New Roman"/>
          <w:szCs w:val="26"/>
        </w:rPr>
        <w:t xml:space="preserve"> này, vì chúng tôi cho phép các lớp khác nhau của mạng đa lớp tuân theo các mô hình lan truyền ảnh hưởng khác biệt, nên cần thiết phải định nghĩa một mô hình toán học cho sự lan truyền trên mạng </w:t>
      </w:r>
      <m:oMath>
        <m:r>
          <m:rPr>
            <m:scr m:val="script"/>
          </m:rPr>
          <w:rPr>
            <w:rFonts w:ascii="Cambria Math" w:hAnsi="Cambria Math" w:cs="Times New Roman"/>
            <w:szCs w:val="26"/>
          </w:rPr>
          <m:t>G</m:t>
        </m:r>
      </m:oMath>
      <w:r w:rsidRPr="003202C4">
        <w:rPr>
          <w:rFonts w:cs="Times New Roman"/>
          <w:szCs w:val="26"/>
        </w:rPr>
        <w:t>.</w:t>
      </w:r>
    </w:p>
    <w:p w14:paraId="51580473" w14:textId="7EB3DBEC" w:rsidR="00811AC9" w:rsidRPr="003202C4" w:rsidRDefault="00811AC9" w:rsidP="00811AC9">
      <w:pPr>
        <w:spacing w:before="120" w:after="120"/>
        <w:rPr>
          <w:rFonts w:cs="Times New Roman"/>
          <w:i/>
          <w:iCs/>
          <w:szCs w:val="26"/>
        </w:rPr>
      </w:pPr>
      <w:r w:rsidRPr="003202C4">
        <w:rPr>
          <w:rFonts w:cs="Times New Roman"/>
          <w:b/>
          <w:bCs/>
          <w:szCs w:val="26"/>
        </w:rPr>
        <w:t xml:space="preserve">Định nghĩa 1 </w:t>
      </w:r>
      <w:r w:rsidRPr="003202C4">
        <w:rPr>
          <w:rFonts w:cs="Times New Roman"/>
          <w:szCs w:val="26"/>
        </w:rPr>
        <w:t xml:space="preserve">(Lan tỏa ảnh hưởng): </w:t>
      </w:r>
      <w:r w:rsidRPr="003202C4">
        <w:rPr>
          <w:rFonts w:cs="Times New Roman"/>
          <w:i/>
          <w:iCs/>
          <w:szCs w:val="26"/>
        </w:rPr>
        <w:t xml:space="preserve">Cho một lớp </w:t>
      </w:r>
      <m:oMath>
        <m:sSub>
          <m:sSubPr>
            <m:ctrlPr>
              <w:rPr>
                <w:rFonts w:ascii="Cambria Math" w:hAnsi="Cambria Math" w:cs="Times New Roman"/>
                <w:i/>
                <w:iCs/>
                <w:szCs w:val="26"/>
              </w:rPr>
            </m:ctrlPr>
          </m:sSubPr>
          <m:e>
            <m:r>
              <w:rPr>
                <w:rFonts w:ascii="Cambria Math" w:hAnsi="Cambria Math" w:cs="Times New Roman"/>
                <w:szCs w:val="26"/>
              </w:rPr>
              <m:t>G</m:t>
            </m:r>
          </m:e>
          <m:sub>
            <m:r>
              <w:rPr>
                <w:rFonts w:ascii="Cambria Math" w:hAnsi="Cambria Math" w:cs="Times New Roman"/>
                <w:szCs w:val="26"/>
              </w:rPr>
              <m:t>i</m:t>
            </m:r>
          </m:sub>
        </m:sSub>
        <m:r>
          <w:rPr>
            <w:rFonts w:ascii="Cambria Math" w:hAnsi="Cambria Math" w:cs="Times New Roman"/>
            <w:szCs w:val="26"/>
          </w:rPr>
          <m:t>=</m:t>
        </m:r>
        <m:d>
          <m:dPr>
            <m:ctrlPr>
              <w:rPr>
                <w:rFonts w:ascii="Cambria Math" w:hAnsi="Cambria Math" w:cs="Times New Roman"/>
                <w:i/>
                <w:iCs/>
                <w:szCs w:val="26"/>
              </w:rPr>
            </m:ctrlPr>
          </m:dPr>
          <m:e>
            <m:r>
              <w:rPr>
                <w:rFonts w:ascii="Cambria Math" w:hAnsi="Cambria Math" w:cs="Times New Roman"/>
                <w:szCs w:val="26"/>
              </w:rPr>
              <m:t>V,</m:t>
            </m:r>
            <m:sSub>
              <m:sSubPr>
                <m:ctrlPr>
                  <w:rPr>
                    <w:rFonts w:ascii="Cambria Math" w:hAnsi="Cambria Math" w:cs="Times New Roman"/>
                    <w:i/>
                    <w:iCs/>
                    <w:szCs w:val="26"/>
                  </w:rPr>
                </m:ctrlPr>
              </m:sSubPr>
              <m:e>
                <m:r>
                  <w:rPr>
                    <w:rFonts w:ascii="Cambria Math" w:hAnsi="Cambria Math" w:cs="Times New Roman"/>
                    <w:szCs w:val="26"/>
                  </w:rPr>
                  <m:t>E</m:t>
                </m:r>
              </m:e>
              <m:sub>
                <m:r>
                  <w:rPr>
                    <w:rFonts w:ascii="Cambria Math" w:hAnsi="Cambria Math" w:cs="Times New Roman"/>
                    <w:szCs w:val="26"/>
                  </w:rPr>
                  <m:t>i</m:t>
                </m:r>
              </m:sub>
            </m:sSub>
          </m:e>
        </m:d>
      </m:oMath>
      <w:r w:rsidRPr="003202C4">
        <w:rPr>
          <w:rFonts w:cs="Times New Roman"/>
          <w:i/>
          <w:iCs/>
          <w:szCs w:val="26"/>
        </w:rPr>
        <w:t xml:space="preserve">, chúng tôi định nghĩa một tập hợp hạt giống </w:t>
      </w:r>
      <m:oMath>
        <m:r>
          <w:rPr>
            <w:rFonts w:ascii="Cambria Math" w:hAnsi="Cambria Math" w:cs="Times New Roman"/>
            <w:szCs w:val="26"/>
          </w:rPr>
          <m:t>S ⊆V</m:t>
        </m:r>
      </m:oMath>
      <w:r w:rsidRPr="003202C4">
        <w:rPr>
          <w:rFonts w:cs="Times New Roman"/>
          <w:i/>
          <w:iCs/>
          <w:szCs w:val="26"/>
        </w:rPr>
        <w:t xml:space="preserve">. Hàm </w:t>
      </w:r>
      <m:oMath>
        <m:sSub>
          <m:sSubPr>
            <m:ctrlPr>
              <w:rPr>
                <w:rFonts w:ascii="Cambria Math" w:eastAsiaTheme="minorEastAsia" w:hAnsi="Cambria Math" w:cs="Times New Roman"/>
                <w:i/>
                <w:iCs/>
                <w:szCs w:val="26"/>
              </w:rPr>
            </m:ctrlPr>
          </m:sSubPr>
          <m:e>
            <m:r>
              <w:rPr>
                <w:rFonts w:ascii="Cambria Math" w:eastAsiaTheme="minorEastAsia" w:hAnsi="Cambria Math" w:cs="Times New Roman"/>
                <w:szCs w:val="26"/>
              </w:rPr>
              <m:t>δ</m:t>
            </m:r>
          </m:e>
          <m:sub>
            <m:r>
              <w:rPr>
                <w:rFonts w:ascii="Cambria Math" w:eastAsiaTheme="minorEastAsia" w:hAnsi="Cambria Math" w:cs="Times New Roman"/>
                <w:szCs w:val="26"/>
              </w:rPr>
              <m:t>i</m:t>
            </m:r>
          </m:sub>
        </m:sSub>
      </m:oMath>
      <w:r w:rsidRPr="003202C4">
        <w:rPr>
          <w:rFonts w:cs="Times New Roman"/>
          <w:i/>
          <w:iCs/>
          <w:szCs w:val="26"/>
        </w:rPr>
        <w:t xml:space="preserve"> đại diện cho một mô hình lan truyền ảnh hưởng trong </w:t>
      </w:r>
      <m:oMath>
        <m:sSub>
          <m:sSubPr>
            <m:ctrlPr>
              <w:rPr>
                <w:rFonts w:ascii="Cambria Math" w:hAnsi="Cambria Math" w:cs="Times New Roman"/>
                <w:i/>
                <w:iCs/>
                <w:szCs w:val="26"/>
              </w:rPr>
            </m:ctrlPr>
          </m:sSubPr>
          <m:e>
            <m:r>
              <w:rPr>
                <w:rFonts w:ascii="Cambria Math" w:hAnsi="Cambria Math" w:cs="Times New Roman"/>
                <w:szCs w:val="26"/>
              </w:rPr>
              <m:t>G</m:t>
            </m:r>
          </m:e>
          <m:sub>
            <m:r>
              <w:rPr>
                <w:rFonts w:ascii="Cambria Math" w:hAnsi="Cambria Math" w:cs="Times New Roman"/>
                <w:szCs w:val="26"/>
              </w:rPr>
              <m:t>i</m:t>
            </m:r>
          </m:sub>
        </m:sSub>
      </m:oMath>
      <w:r w:rsidRPr="003202C4">
        <w:rPr>
          <w:rFonts w:cs="Times New Roman"/>
          <w:i/>
          <w:iCs/>
          <w:szCs w:val="26"/>
        </w:rPr>
        <w:t xml:space="preserve">, ánh xạ từ tập lũy thừa của </w:t>
      </w:r>
      <m:oMath>
        <m:r>
          <w:rPr>
            <w:rFonts w:ascii="Cambria Math" w:hAnsi="Cambria Math" w:cs="Times New Roman"/>
            <w:szCs w:val="26"/>
          </w:rPr>
          <m:t>V</m:t>
        </m:r>
      </m:oMath>
      <w:r w:rsidRPr="003202C4">
        <w:rPr>
          <w:rFonts w:cs="Times New Roman"/>
          <w:i/>
          <w:iCs/>
          <w:szCs w:val="26"/>
        </w:rPr>
        <w:t xml:space="preserve"> tới các số thực không âm, </w:t>
      </w:r>
      <m:oMath>
        <m:sSub>
          <m:sSubPr>
            <m:ctrlPr>
              <w:rPr>
                <w:rFonts w:ascii="Cambria Math" w:hAnsi="Cambria Math" w:cs="Times New Roman"/>
                <w:i/>
                <w:iCs/>
                <w:szCs w:val="26"/>
              </w:rPr>
            </m:ctrlPr>
          </m:sSubPr>
          <m:e>
            <m:r>
              <w:rPr>
                <w:rFonts w:ascii="Cambria Math" w:hAnsi="Cambria Math" w:cs="Times New Roman"/>
                <w:szCs w:val="26"/>
              </w:rPr>
              <m:t>δ</m:t>
            </m:r>
          </m:e>
          <m:sub>
            <m:r>
              <w:rPr>
                <w:rFonts w:ascii="Cambria Math" w:hAnsi="Cambria Math" w:cs="Times New Roman"/>
                <w:szCs w:val="26"/>
              </w:rPr>
              <m:t>i</m:t>
            </m:r>
          </m:sub>
        </m:sSub>
        <m:r>
          <w:rPr>
            <w:rFonts w:ascii="Cambria Math" w:hAnsi="Cambria Math" w:cs="Times New Roman"/>
            <w:szCs w:val="26"/>
          </w:rPr>
          <m:t xml:space="preserve">: </m:t>
        </m:r>
        <m:sSup>
          <m:sSupPr>
            <m:ctrlPr>
              <w:rPr>
                <w:rFonts w:ascii="Cambria Math" w:hAnsi="Cambria Math" w:cs="Times New Roman"/>
                <w:i/>
                <w:iCs/>
                <w:szCs w:val="26"/>
              </w:rPr>
            </m:ctrlPr>
          </m:sSupPr>
          <m:e>
            <m:r>
              <w:rPr>
                <w:rFonts w:ascii="Cambria Math" w:hAnsi="Cambria Math" w:cs="Times New Roman"/>
                <w:szCs w:val="26"/>
              </w:rPr>
              <m:t>2</m:t>
            </m:r>
          </m:e>
          <m:sup>
            <m:r>
              <w:rPr>
                <w:rFonts w:ascii="Cambria Math" w:hAnsi="Cambria Math" w:cs="Times New Roman"/>
                <w:szCs w:val="26"/>
              </w:rPr>
              <m:t>V</m:t>
            </m:r>
          </m:sup>
        </m:sSup>
        <m:r>
          <w:rPr>
            <w:rFonts w:ascii="Cambria Math" w:hAnsi="Cambria Math" w:cs="Times New Roman"/>
            <w:szCs w:val="26"/>
          </w:rPr>
          <m:t>→R≥0</m:t>
        </m:r>
      </m:oMath>
      <w:r w:rsidRPr="003202C4">
        <w:rPr>
          <w:rFonts w:cs="Times New Roman"/>
          <w:i/>
          <w:iCs/>
          <w:szCs w:val="26"/>
        </w:rPr>
        <w:t xml:space="preserve">. Lan tỏa ảnh hưởng, được định nghĩa là số nút kỳ vọng bị ảnh hưởng bởi tập hợp hạt giống </w:t>
      </w:r>
      <m:oMath>
        <m:r>
          <w:rPr>
            <w:rFonts w:ascii="Cambria Math" w:hAnsi="Cambria Math" w:cs="Times New Roman"/>
            <w:szCs w:val="26"/>
          </w:rPr>
          <m:t>S</m:t>
        </m:r>
      </m:oMath>
      <w:r w:rsidRPr="003202C4">
        <w:rPr>
          <w:rFonts w:cs="Times New Roman"/>
          <w:i/>
          <w:iCs/>
          <w:szCs w:val="26"/>
        </w:rPr>
        <w:t xml:space="preserve">, được ký hiệu là </w:t>
      </w:r>
      <m:oMath>
        <m:sSub>
          <m:sSubPr>
            <m:ctrlPr>
              <w:rPr>
                <w:rFonts w:ascii="Cambria Math" w:hAnsi="Cambria Math" w:cs="Times New Roman"/>
                <w:i/>
                <w:iCs/>
                <w:szCs w:val="26"/>
              </w:rPr>
            </m:ctrlPr>
          </m:sSubPr>
          <m:e>
            <m:r>
              <w:rPr>
                <w:rFonts w:ascii="Cambria Math" w:hAnsi="Cambria Math" w:cs="Times New Roman"/>
                <w:szCs w:val="26"/>
              </w:rPr>
              <m:t>δ</m:t>
            </m:r>
          </m:e>
          <m:sub>
            <m:r>
              <w:rPr>
                <w:rFonts w:ascii="Cambria Math" w:hAnsi="Cambria Math" w:cs="Times New Roman"/>
                <w:szCs w:val="26"/>
              </w:rPr>
              <m:t>i</m:t>
            </m:r>
          </m:sub>
        </m:sSub>
        <m:d>
          <m:dPr>
            <m:ctrlPr>
              <w:rPr>
                <w:rFonts w:ascii="Cambria Math" w:hAnsi="Cambria Math" w:cs="Times New Roman"/>
                <w:i/>
                <w:iCs/>
                <w:szCs w:val="26"/>
              </w:rPr>
            </m:ctrlPr>
          </m:dPr>
          <m:e>
            <m:r>
              <w:rPr>
                <w:rFonts w:ascii="Cambria Math" w:hAnsi="Cambria Math" w:cs="Times New Roman"/>
                <w:szCs w:val="26"/>
              </w:rPr>
              <m:t>S</m:t>
            </m:r>
          </m:e>
        </m:d>
      </m:oMath>
      <w:r w:rsidRPr="003202C4">
        <w:rPr>
          <w:rFonts w:cs="Times New Roman"/>
          <w:i/>
          <w:iCs/>
          <w:szCs w:val="26"/>
        </w:rPr>
        <w:t xml:space="preserve"> và được tính như sau:</w:t>
      </w:r>
    </w:p>
    <w:tbl>
      <w:tblPr>
        <w:tblStyle w:val="TableGrid"/>
        <w:tblW w:w="882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3"/>
        <w:gridCol w:w="972"/>
      </w:tblGrid>
      <w:tr w:rsidR="00811AC9" w:rsidRPr="003202C4" w14:paraId="524B8108" w14:textId="77777777" w:rsidTr="00C77163">
        <w:tc>
          <w:tcPr>
            <w:tcW w:w="7853" w:type="dxa"/>
          </w:tcPr>
          <w:p w14:paraId="38AFA33E" w14:textId="77777777" w:rsidR="00811AC9" w:rsidRPr="003202C4" w:rsidRDefault="00000000" w:rsidP="00C5234E">
            <w:pPr>
              <w:spacing w:before="120" w:after="120"/>
              <w:rPr>
                <w:rFonts w:cs="Times New Roman"/>
                <w:szCs w:val="26"/>
              </w:rPr>
            </w:pPr>
            <m:oMathPara>
              <m:oMath>
                <m:sSub>
                  <m:sSubPr>
                    <m:ctrlPr>
                      <w:rPr>
                        <w:rFonts w:ascii="Cambria Math" w:hAnsi="Cambria Math" w:cs="Times New Roman"/>
                        <w:i/>
                        <w:szCs w:val="26"/>
                      </w:rPr>
                    </m:ctrlPr>
                  </m:sSubPr>
                  <m:e>
                    <m:r>
                      <m:rPr>
                        <m:sty m:val="p"/>
                      </m:rPr>
                      <w:rPr>
                        <w:rFonts w:ascii="Cambria Math" w:hAnsi="Cambria Math" w:cs="Times New Roman"/>
                        <w:szCs w:val="26"/>
                      </w:rPr>
                      <m:t>δ</m:t>
                    </m:r>
                    <m:ctrlPr>
                      <w:rPr>
                        <w:rFonts w:ascii="Cambria Math" w:hAnsi="Cambria Math" w:cs="Times New Roman"/>
                        <w:szCs w:val="26"/>
                      </w:rPr>
                    </m:ctrlPr>
                  </m:e>
                  <m:sub>
                    <m:r>
                      <w:rPr>
                        <w:rFonts w:ascii="Cambria Math" w:hAnsi="Cambria Math" w:cs="Times New Roman"/>
                        <w:szCs w:val="26"/>
                      </w:rPr>
                      <m:t>i</m:t>
                    </m:r>
                  </m:sub>
                </m:sSub>
                <m:d>
                  <m:dPr>
                    <m:ctrlPr>
                      <w:rPr>
                        <w:rFonts w:ascii="Cambria Math" w:hAnsi="Cambria Math" w:cs="Times New Roman"/>
                        <w:i/>
                        <w:szCs w:val="26"/>
                      </w:rPr>
                    </m:ctrlPr>
                  </m:dPr>
                  <m:e>
                    <m:r>
                      <w:rPr>
                        <w:rFonts w:ascii="Cambria Math" w:hAnsi="Cambria Math" w:cs="Times New Roman"/>
                        <w:szCs w:val="26"/>
                      </w:rPr>
                      <m:t>S</m:t>
                    </m:r>
                  </m:e>
                </m:d>
                <m:r>
                  <w:rPr>
                    <w:rFonts w:ascii="Cambria Math" w:hAnsi="Cambria Math" w:cs="Times New Roman"/>
                    <w:szCs w:val="26"/>
                  </w:rPr>
                  <m:t>=</m:t>
                </m:r>
                <m:func>
                  <m:funcPr>
                    <m:ctrlPr>
                      <w:rPr>
                        <w:rFonts w:ascii="Cambria Math" w:hAnsi="Cambria Math" w:cs="Times New Roman"/>
                        <w:szCs w:val="26"/>
                      </w:rPr>
                    </m:ctrlPr>
                  </m:funcPr>
                  <m:fName>
                    <m:limLow>
                      <m:limLowPr>
                        <m:ctrlPr>
                          <w:rPr>
                            <w:rFonts w:ascii="Cambria Math" w:hAnsi="Cambria Math" w:cs="Times New Roman"/>
                            <w:i/>
                            <w:szCs w:val="26"/>
                          </w:rPr>
                        </m:ctrlPr>
                      </m:limLowPr>
                      <m:e>
                        <m:r>
                          <m:rPr>
                            <m:sty m:val="p"/>
                          </m:rPr>
                          <w:rPr>
                            <w:rFonts w:ascii="Cambria Math" w:hAnsi="Cambria Math" w:cs="Times New Roman"/>
                            <w:szCs w:val="26"/>
                          </w:rPr>
                          <m:t>lim</m:t>
                        </m:r>
                      </m:e>
                      <m:lim>
                        <m:r>
                          <w:rPr>
                            <w:rFonts w:ascii="Cambria Math" w:hAnsi="Cambria Math" w:cs="Times New Roman"/>
                            <w:szCs w:val="26"/>
                          </w:rPr>
                          <m:t>m</m:t>
                        </m:r>
                        <m:r>
                          <m:rPr>
                            <m:sty m:val="p"/>
                          </m:rPr>
                          <w:rPr>
                            <w:rFonts w:ascii="Cambria Math" w:hAnsi="Cambria Math" w:cs="Times New Roman"/>
                            <w:szCs w:val="26"/>
                          </w:rPr>
                          <m:t>→∞</m:t>
                        </m:r>
                        <m:ctrlPr>
                          <w:rPr>
                            <w:rFonts w:ascii="Cambria Math" w:hAnsi="Cambria Math" w:cs="Times New Roman"/>
                            <w:szCs w:val="26"/>
                          </w:rPr>
                        </m:ctrlPr>
                      </m:lim>
                    </m:limLow>
                    <m:ctrlPr>
                      <w:rPr>
                        <w:rFonts w:ascii="Cambria Math" w:hAnsi="Cambria Math" w:cs="Times New Roman"/>
                        <w:i/>
                        <w:szCs w:val="26"/>
                      </w:rPr>
                    </m:ctrlPr>
                  </m:fName>
                  <m:e>
                    <m:f>
                      <m:fPr>
                        <m:ctrlPr>
                          <w:rPr>
                            <w:rFonts w:ascii="Cambria Math" w:hAnsi="Cambria Math" w:cs="Times New Roman"/>
                            <w:szCs w:val="26"/>
                          </w:rPr>
                        </m:ctrlPr>
                      </m:fPr>
                      <m:num>
                        <m:r>
                          <w:rPr>
                            <w:rFonts w:ascii="Cambria Math" w:hAnsi="Cambria Math" w:cs="Times New Roman"/>
                            <w:szCs w:val="26"/>
                          </w:rPr>
                          <m:t>1</m:t>
                        </m:r>
                        <m:ctrlPr>
                          <w:rPr>
                            <w:rFonts w:ascii="Cambria Math" w:hAnsi="Cambria Math" w:cs="Times New Roman"/>
                            <w:i/>
                            <w:szCs w:val="26"/>
                          </w:rPr>
                        </m:ctrlPr>
                      </m:num>
                      <m:den>
                        <m:r>
                          <w:rPr>
                            <w:rFonts w:ascii="Cambria Math" w:hAnsi="Cambria Math" w:cs="Times New Roman"/>
                            <w:szCs w:val="26"/>
                          </w:rPr>
                          <m:t>m</m:t>
                        </m:r>
                        <m:ctrlPr>
                          <w:rPr>
                            <w:rFonts w:ascii="Cambria Math" w:hAnsi="Cambria Math" w:cs="Times New Roman"/>
                            <w:i/>
                            <w:szCs w:val="26"/>
                          </w:rPr>
                        </m:ctrlPr>
                      </m:den>
                    </m:f>
                    <m:nary>
                      <m:naryPr>
                        <m:chr m:val="∑"/>
                        <m:ctrlPr>
                          <w:rPr>
                            <w:rFonts w:ascii="Cambria Math" w:hAnsi="Cambria Math" w:cs="Times New Roman"/>
                            <w:szCs w:val="26"/>
                          </w:rPr>
                        </m:ctrlPr>
                      </m:naryPr>
                      <m:sub>
                        <m:r>
                          <w:rPr>
                            <w:rFonts w:ascii="Cambria Math" w:hAnsi="Cambria Math" w:cs="Times New Roman"/>
                            <w:szCs w:val="26"/>
                          </w:rPr>
                          <m:t>j=1</m:t>
                        </m:r>
                        <m:ctrlPr>
                          <w:rPr>
                            <w:rFonts w:ascii="Cambria Math" w:hAnsi="Cambria Math" w:cs="Times New Roman"/>
                            <w:i/>
                            <w:szCs w:val="26"/>
                          </w:rPr>
                        </m:ctrlPr>
                      </m:sub>
                      <m:sup>
                        <m:r>
                          <w:rPr>
                            <w:rFonts w:ascii="Cambria Math" w:hAnsi="Cambria Math" w:cs="Times New Roman"/>
                            <w:szCs w:val="26"/>
                          </w:rPr>
                          <m:t>m</m:t>
                        </m:r>
                        <m:ctrlPr>
                          <w:rPr>
                            <w:rFonts w:ascii="Cambria Math" w:hAnsi="Cambria Math" w:cs="Times New Roman"/>
                            <w:i/>
                            <w:szCs w:val="26"/>
                          </w:rPr>
                        </m:ctrlPr>
                      </m:sup>
                      <m:e>
                        <m:d>
                          <m:dPr>
                            <m:begChr m:val="|"/>
                            <m:endChr m:val="|"/>
                            <m:ctrlPr>
                              <w:rPr>
                                <w:rFonts w:ascii="Cambria Math" w:hAnsi="Cambria Math" w:cs="Times New Roman"/>
                                <w:i/>
                                <w:szCs w:val="26"/>
                              </w:rPr>
                            </m:ctrlPr>
                          </m:dPr>
                          <m:e>
                            <m:sSub>
                              <m:sSubPr>
                                <m:ctrlPr>
                                  <w:rPr>
                                    <w:rFonts w:ascii="Cambria Math" w:hAnsi="Cambria Math" w:cs="Times New Roman"/>
                                    <w:i/>
                                    <w:szCs w:val="26"/>
                                  </w:rPr>
                                </m:ctrlPr>
                              </m:sSubPr>
                              <m:e>
                                <m:r>
                                  <w:rPr>
                                    <w:rFonts w:ascii="Cambria Math" w:hAnsi="Cambria Math" w:cs="Times New Roman"/>
                                    <w:szCs w:val="26"/>
                                  </w:rPr>
                                  <m:t>T</m:t>
                                </m:r>
                              </m:e>
                              <m:sub>
                                <m:r>
                                  <w:rPr>
                                    <w:rFonts w:ascii="Cambria Math" w:hAnsi="Cambria Math" w:cs="Times New Roman"/>
                                    <w:szCs w:val="26"/>
                                  </w:rPr>
                                  <m:t>j</m:t>
                                </m:r>
                              </m:sub>
                            </m:sSub>
                          </m:e>
                        </m:d>
                        <m:ctrlPr>
                          <w:rPr>
                            <w:rFonts w:ascii="Cambria Math" w:hAnsi="Cambria Math" w:cs="Times New Roman"/>
                            <w:i/>
                            <w:szCs w:val="26"/>
                          </w:rPr>
                        </m:ctrlPr>
                      </m:e>
                    </m:nary>
                    <m:ctrlPr>
                      <w:rPr>
                        <w:rFonts w:ascii="Cambria Math" w:hAnsi="Cambria Math" w:cs="Times New Roman"/>
                        <w:i/>
                        <w:szCs w:val="26"/>
                      </w:rPr>
                    </m:ctrlPr>
                  </m:e>
                </m:func>
              </m:oMath>
            </m:oMathPara>
          </w:p>
        </w:tc>
        <w:tc>
          <w:tcPr>
            <w:tcW w:w="972" w:type="dxa"/>
          </w:tcPr>
          <w:p w14:paraId="451657D7" w14:textId="77777777" w:rsidR="00811AC9" w:rsidRPr="003202C4" w:rsidRDefault="00811AC9" w:rsidP="00C5234E">
            <w:pPr>
              <w:spacing w:before="120" w:after="120"/>
              <w:rPr>
                <w:rFonts w:cs="Times New Roman"/>
                <w:szCs w:val="26"/>
              </w:rPr>
            </w:pPr>
          </w:p>
          <w:p w14:paraId="0534B68A" w14:textId="63D4FD33" w:rsidR="00811AC9" w:rsidRPr="003202C4" w:rsidRDefault="00811AC9" w:rsidP="00B274B7">
            <w:pPr>
              <w:spacing w:before="120" w:after="120"/>
              <w:ind w:firstLine="0"/>
              <w:jc w:val="right"/>
              <w:rPr>
                <w:rFonts w:cs="Times New Roman"/>
                <w:szCs w:val="26"/>
              </w:rPr>
            </w:pPr>
            <w:r w:rsidRPr="003202C4">
              <w:rPr>
                <w:rFonts w:cs="Times New Roman"/>
                <w:szCs w:val="26"/>
              </w:rPr>
              <w:t>(</w:t>
            </w:r>
            <w:r w:rsidR="00C77163">
              <w:rPr>
                <w:rFonts w:cs="Times New Roman"/>
                <w:szCs w:val="26"/>
                <w:lang w:val="en-US"/>
              </w:rPr>
              <w:t>2.</w:t>
            </w:r>
            <w:r w:rsidRPr="003202C4">
              <w:rPr>
                <w:rFonts w:cs="Times New Roman"/>
                <w:szCs w:val="26"/>
              </w:rPr>
              <w:t>1)</w:t>
            </w:r>
          </w:p>
        </w:tc>
      </w:tr>
    </w:tbl>
    <w:p w14:paraId="35A1F2E3" w14:textId="70D2CBB1" w:rsidR="00811AC9" w:rsidRPr="003202C4" w:rsidRDefault="00811AC9" w:rsidP="00811AC9">
      <w:pPr>
        <w:spacing w:before="120" w:after="120"/>
        <w:rPr>
          <w:rFonts w:cs="Times New Roman"/>
          <w:i/>
          <w:iCs/>
          <w:szCs w:val="26"/>
        </w:rPr>
      </w:pPr>
      <w:r w:rsidRPr="003202C4">
        <w:rPr>
          <w:rFonts w:cs="Times New Roman"/>
          <w:i/>
          <w:iCs/>
          <w:szCs w:val="26"/>
        </w:rPr>
        <w:t xml:space="preserve">trong đó </w:t>
      </w:r>
      <m:oMath>
        <m:sSub>
          <m:sSubPr>
            <m:ctrlPr>
              <w:rPr>
                <w:rFonts w:ascii="Cambria Math" w:hAnsi="Cambria Math" w:cs="Times New Roman"/>
                <w:i/>
                <w:iCs/>
                <w:szCs w:val="26"/>
              </w:rPr>
            </m:ctrlPr>
          </m:sSubPr>
          <m:e>
            <m:r>
              <w:rPr>
                <w:rFonts w:ascii="Cambria Math" w:hAnsi="Cambria Math" w:cs="Times New Roman"/>
                <w:szCs w:val="26"/>
              </w:rPr>
              <m:t>T</m:t>
            </m:r>
          </m:e>
          <m:sub>
            <m:r>
              <w:rPr>
                <w:rFonts w:ascii="Cambria Math" w:hAnsi="Cambria Math" w:cs="Times New Roman"/>
                <w:szCs w:val="26"/>
              </w:rPr>
              <m:t>j</m:t>
            </m:r>
          </m:sub>
        </m:sSub>
      </m:oMath>
      <w:r w:rsidRPr="003202C4">
        <w:rPr>
          <w:rFonts w:cs="Times New Roman"/>
          <w:i/>
          <w:iCs/>
          <w:szCs w:val="26"/>
        </w:rPr>
        <w:t xml:space="preserve"> đại diện cho tập hợp các nút đã được kích hoạt cuối cùng </w:t>
      </w:r>
      <m:oMath>
        <m:sSub>
          <m:sSubPr>
            <m:ctrlPr>
              <w:rPr>
                <w:rFonts w:ascii="Cambria Math" w:hAnsi="Cambria Math" w:cs="Times New Roman"/>
                <w:i/>
                <w:iCs/>
                <w:szCs w:val="26"/>
              </w:rPr>
            </m:ctrlPr>
          </m:sSubPr>
          <m:e>
            <m:r>
              <w:rPr>
                <w:rFonts w:ascii="Cambria Math" w:hAnsi="Cambria Math" w:cs="Times New Roman"/>
                <w:szCs w:val="26"/>
              </w:rPr>
              <m:t>T</m:t>
            </m:r>
          </m:e>
          <m:sub>
            <m:r>
              <w:rPr>
                <w:rFonts w:ascii="Cambria Math" w:hAnsi="Cambria Math" w:cs="Times New Roman"/>
                <w:szCs w:val="26"/>
              </w:rPr>
              <m:t>j</m:t>
            </m:r>
          </m:sub>
        </m:sSub>
        <m:r>
          <w:rPr>
            <w:rFonts w:ascii="Cambria Math" w:hAnsi="Cambria Math" w:cs="Times New Roman"/>
            <w:szCs w:val="26"/>
          </w:rPr>
          <m:t>⊂V</m:t>
        </m:r>
      </m:oMath>
      <w:r w:rsidRPr="003202C4">
        <w:rPr>
          <w:rFonts w:cs="Times New Roman"/>
          <w:i/>
          <w:iCs/>
          <w:szCs w:val="26"/>
        </w:rPr>
        <w:t xml:space="preserve"> với tập hạt giống </w:t>
      </w:r>
      <m:oMath>
        <m:r>
          <w:rPr>
            <w:rFonts w:ascii="Cambria Math" w:hAnsi="Cambria Math" w:cs="Times New Roman"/>
            <w:szCs w:val="26"/>
          </w:rPr>
          <m:t>S</m:t>
        </m:r>
      </m:oMath>
      <w:r w:rsidRPr="003202C4">
        <w:rPr>
          <w:rFonts w:cs="Times New Roman"/>
          <w:i/>
          <w:iCs/>
          <w:szCs w:val="26"/>
        </w:rPr>
        <w:t xml:space="preserve"> tại bước mô phỏng thứ </w:t>
      </w:r>
      <m:oMath>
        <m:r>
          <w:rPr>
            <w:rFonts w:ascii="Cambria Math" w:hAnsi="Cambria Math" w:cs="Times New Roman"/>
            <w:szCs w:val="26"/>
          </w:rPr>
          <m:t>j</m:t>
        </m:r>
      </m:oMath>
      <w:r w:rsidRPr="003202C4">
        <w:rPr>
          <w:rFonts w:cs="Times New Roman"/>
          <w:i/>
          <w:iCs/>
          <w:szCs w:val="26"/>
        </w:rPr>
        <w:t xml:space="preserve">. Mô phỏng tiếp tục cho đến khi không còn nút nào được kích hoạt hoặc cho đến khi đạt đến số bước Monte Carlo tối đa </w:t>
      </w:r>
      <m:oMath>
        <m:r>
          <w:rPr>
            <w:rFonts w:ascii="Cambria Math" w:hAnsi="Cambria Math" w:cs="Times New Roman"/>
            <w:szCs w:val="26"/>
          </w:rPr>
          <m:t>m</m:t>
        </m:r>
      </m:oMath>
      <w:r w:rsidRPr="003202C4">
        <w:rPr>
          <w:rFonts w:cs="Times New Roman"/>
          <w:i/>
          <w:iCs/>
          <w:szCs w:val="26"/>
        </w:rPr>
        <w:t xml:space="preserve">. Tăng giá trị </w:t>
      </w:r>
      <m:oMath>
        <m:r>
          <w:rPr>
            <w:rFonts w:ascii="Cambria Math" w:hAnsi="Cambria Math" w:cs="Times New Roman"/>
            <w:szCs w:val="26"/>
          </w:rPr>
          <m:t>m</m:t>
        </m:r>
      </m:oMath>
      <w:r w:rsidRPr="003202C4">
        <w:rPr>
          <w:rFonts w:cs="Times New Roman"/>
          <w:i/>
          <w:iCs/>
          <w:szCs w:val="26"/>
        </w:rPr>
        <w:t xml:space="preserve"> sẽ cải thiện độ chính xác của việc ước lượng số nút bị ảnh hưởng. Phương pháp này áp dụng được cho hầu hết các mô hình lan truyền, bao gồm mô </w:t>
      </w:r>
      <w:r w:rsidRPr="003202C4">
        <w:rPr>
          <w:rFonts w:cs="Times New Roman"/>
          <w:i/>
          <w:iCs/>
          <w:szCs w:val="26"/>
        </w:rPr>
        <w:lastRenderedPageBreak/>
        <w:t>hình Lan truyền độc lập (Independent Cascade - IC) và Ngưỡng tuyến tính (Linear Threshold - LT)</w:t>
      </w:r>
      <w:r w:rsidR="001B2DF7">
        <w:rPr>
          <w:rFonts w:cs="Times New Roman"/>
          <w:i/>
          <w:iCs/>
          <w:szCs w:val="26"/>
          <w:lang w:val="en-US"/>
        </w:rPr>
        <w:t xml:space="preserve">[47] </w:t>
      </w:r>
      <w:r w:rsidRPr="003202C4">
        <w:rPr>
          <w:rFonts w:cs="Times New Roman"/>
          <w:i/>
          <w:iCs/>
          <w:szCs w:val="26"/>
        </w:rPr>
        <w:t>.</w:t>
      </w:r>
    </w:p>
    <w:p w14:paraId="20EFC648" w14:textId="77777777" w:rsidR="00811AC9" w:rsidRPr="003202C4" w:rsidRDefault="00811AC9" w:rsidP="00136A00">
      <w:pPr>
        <w:spacing w:before="120" w:after="120"/>
        <w:ind w:firstLine="0"/>
        <w:jc w:val="center"/>
        <w:rPr>
          <w:rFonts w:cs="Times New Roman"/>
          <w:szCs w:val="26"/>
        </w:rPr>
      </w:pPr>
      <w:r w:rsidRPr="003202C4">
        <w:rPr>
          <w:rFonts w:cs="Times New Roman"/>
          <w:noProof/>
          <w:szCs w:val="26"/>
        </w:rPr>
        <w:drawing>
          <wp:inline distT="0" distB="0" distL="0" distR="0" wp14:anchorId="1AC17128" wp14:editId="27C813AD">
            <wp:extent cx="3886835" cy="3097427"/>
            <wp:effectExtent l="0" t="0" r="0" b="8255"/>
            <wp:docPr id="590881932"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881932" name="Picture 1" descr="A diagram of a diagram&#10;&#10;Description automatically generated"/>
                    <pic:cNvPicPr/>
                  </pic:nvPicPr>
                  <pic:blipFill>
                    <a:blip r:embed="rId15"/>
                    <a:stretch>
                      <a:fillRect/>
                    </a:stretch>
                  </pic:blipFill>
                  <pic:spPr>
                    <a:xfrm>
                      <a:off x="0" y="0"/>
                      <a:ext cx="3901888" cy="3109423"/>
                    </a:xfrm>
                    <a:prstGeom prst="rect">
                      <a:avLst/>
                    </a:prstGeom>
                  </pic:spPr>
                </pic:pic>
              </a:graphicData>
            </a:graphic>
          </wp:inline>
        </w:drawing>
      </w:r>
    </w:p>
    <w:p w14:paraId="1731FE9B" w14:textId="79B1E093" w:rsidR="007A3B50" w:rsidRPr="003202C4" w:rsidRDefault="001856BC" w:rsidP="001856BC">
      <w:pPr>
        <w:pStyle w:val="Caption"/>
        <w:rPr>
          <w:rFonts w:cs="Times New Roman"/>
          <w:sz w:val="26"/>
          <w:szCs w:val="26"/>
          <w:lang w:val="en-US"/>
        </w:rPr>
      </w:pPr>
      <w:bookmarkStart w:id="36" w:name="_Toc198506463"/>
      <w:r w:rsidRPr="003202C4">
        <w:rPr>
          <w:sz w:val="26"/>
          <w:szCs w:val="26"/>
        </w:rPr>
        <w:t xml:space="preserve">Hình 2. </w:t>
      </w:r>
      <w:r w:rsidRPr="003202C4">
        <w:rPr>
          <w:sz w:val="26"/>
          <w:szCs w:val="26"/>
        </w:rPr>
        <w:fldChar w:fldCharType="begin"/>
      </w:r>
      <w:r w:rsidRPr="003202C4">
        <w:rPr>
          <w:sz w:val="26"/>
          <w:szCs w:val="26"/>
        </w:rPr>
        <w:instrText xml:space="preserve"> SEQ Hình_2. \* ARABIC </w:instrText>
      </w:r>
      <w:r w:rsidRPr="003202C4">
        <w:rPr>
          <w:sz w:val="26"/>
          <w:szCs w:val="26"/>
        </w:rPr>
        <w:fldChar w:fldCharType="separate"/>
      </w:r>
      <w:r w:rsidR="008E3274">
        <w:rPr>
          <w:noProof/>
          <w:sz w:val="26"/>
          <w:szCs w:val="26"/>
        </w:rPr>
        <w:t>3</w:t>
      </w:r>
      <w:r w:rsidRPr="003202C4">
        <w:rPr>
          <w:sz w:val="26"/>
          <w:szCs w:val="26"/>
        </w:rPr>
        <w:fldChar w:fldCharType="end"/>
      </w:r>
      <w:r w:rsidRPr="003202C4">
        <w:rPr>
          <w:sz w:val="26"/>
          <w:szCs w:val="26"/>
          <w:lang w:val="en-US"/>
        </w:rPr>
        <w:t xml:space="preserve">: </w:t>
      </w:r>
      <w:r w:rsidR="00811AC9" w:rsidRPr="003202C4">
        <w:rPr>
          <w:rFonts w:cs="Times New Roman"/>
          <w:sz w:val="26"/>
          <w:szCs w:val="26"/>
        </w:rPr>
        <w:t>Một ví dụ minh họa tính chất "kích hoạt trùng lặp" độc đáo của sự lan truyền ảnh hưởng trong một mạng đa lớp.</w:t>
      </w:r>
      <w:bookmarkEnd w:id="36"/>
    </w:p>
    <w:p w14:paraId="29968D80" w14:textId="057A9710" w:rsidR="00811AC9" w:rsidRPr="005B1F5E" w:rsidRDefault="00811AC9" w:rsidP="00811AC9">
      <w:pPr>
        <w:pStyle w:val="Caption"/>
        <w:spacing w:before="120" w:after="120"/>
        <w:jc w:val="both"/>
        <w:rPr>
          <w:rFonts w:cs="Times New Roman"/>
          <w:b w:val="0"/>
          <w:bCs/>
          <w:sz w:val="26"/>
          <w:szCs w:val="26"/>
        </w:rPr>
      </w:pPr>
      <w:r w:rsidRPr="005B1F5E">
        <w:rPr>
          <w:rFonts w:cs="Times New Roman"/>
          <w:b w:val="0"/>
          <w:bCs/>
          <w:sz w:val="26"/>
          <w:szCs w:val="26"/>
        </w:rPr>
        <w:t xml:space="preserve">Hai lớp </w:t>
      </w:r>
      <m:oMath>
        <m:sSub>
          <m:sSubPr>
            <m:ctrlPr>
              <w:rPr>
                <w:rFonts w:ascii="Cambria Math" w:hAnsi="Cambria Math" w:cs="Times New Roman"/>
                <w:b w:val="0"/>
                <w:bCs/>
                <w:sz w:val="26"/>
                <w:szCs w:val="26"/>
              </w:rPr>
            </m:ctrlPr>
          </m:sSubPr>
          <m:e>
            <m:r>
              <m:rPr>
                <m:sty m:val="bi"/>
              </m:rPr>
              <w:rPr>
                <w:rFonts w:ascii="Cambria Math" w:hAnsi="Cambria Math" w:cs="Times New Roman"/>
                <w:sz w:val="26"/>
                <w:szCs w:val="26"/>
              </w:rPr>
              <m:t>G</m:t>
            </m:r>
          </m:e>
          <m:sub>
            <m:r>
              <m:rPr>
                <m:sty m:val="bi"/>
              </m:rPr>
              <w:rPr>
                <w:rFonts w:ascii="Cambria Math" w:hAnsi="Cambria Math" w:cs="Times New Roman"/>
                <w:sz w:val="26"/>
                <w:szCs w:val="26"/>
              </w:rPr>
              <m:t>1</m:t>
            </m:r>
          </m:sub>
        </m:sSub>
      </m:oMath>
      <w:r w:rsidRPr="005B1F5E">
        <w:rPr>
          <w:rFonts w:cs="Times New Roman"/>
          <w:b w:val="0"/>
          <w:bCs/>
          <w:sz w:val="26"/>
          <w:szCs w:val="26"/>
        </w:rPr>
        <w:t xml:space="preserve"> và </w:t>
      </w:r>
      <m:oMath>
        <m:sSub>
          <m:sSubPr>
            <m:ctrlPr>
              <w:rPr>
                <w:rFonts w:ascii="Cambria Math" w:hAnsi="Cambria Math" w:cs="Times New Roman"/>
                <w:b w:val="0"/>
                <w:bCs/>
                <w:sz w:val="26"/>
                <w:szCs w:val="26"/>
              </w:rPr>
            </m:ctrlPr>
          </m:sSubPr>
          <m:e>
            <m:r>
              <m:rPr>
                <m:sty m:val="bi"/>
              </m:rPr>
              <w:rPr>
                <w:rFonts w:ascii="Cambria Math" w:hAnsi="Cambria Math" w:cs="Times New Roman"/>
                <w:sz w:val="26"/>
                <w:szCs w:val="26"/>
              </w:rPr>
              <m:t>G</m:t>
            </m:r>
          </m:e>
          <m:sub>
            <m:r>
              <m:rPr>
                <m:sty m:val="bi"/>
              </m:rPr>
              <w:rPr>
                <w:rFonts w:ascii="Cambria Math" w:hAnsi="Cambria Math" w:cs="Times New Roman"/>
                <w:sz w:val="26"/>
                <w:szCs w:val="26"/>
              </w:rPr>
              <m:t>2</m:t>
            </m:r>
          </m:sub>
        </m:sSub>
      </m:oMath>
      <w:r w:rsidRPr="005B1F5E">
        <w:rPr>
          <w:rFonts w:cs="Times New Roman"/>
          <w:b w:val="0"/>
          <w:bCs/>
          <w:sz w:val="26"/>
          <w:szCs w:val="26"/>
        </w:rPr>
        <w:t xml:space="preserve"> có các mô hình khuếch tán tương ứng của chúng là LT và IC. Các nút màu cam là nút hạt giống, các nút màu hồng bị lây nhiễm, và các nút màu xanh lá cây là các nút được kích hoạt do trùng lặp. Nếu lan truyền diễn ra độc lập trong mỗi lớp, nút </w:t>
      </w:r>
      <m:oMath>
        <m:sSub>
          <m:sSubPr>
            <m:ctrlPr>
              <w:rPr>
                <w:rFonts w:ascii="Cambria Math" w:hAnsi="Cambria Math" w:cs="Times New Roman"/>
                <w:b w:val="0"/>
                <w:bCs/>
                <w:sz w:val="26"/>
                <w:szCs w:val="26"/>
              </w:rPr>
            </m:ctrlPr>
          </m:sSubPr>
          <m:e>
            <m:r>
              <m:rPr>
                <m:sty m:val="bi"/>
              </m:rPr>
              <w:rPr>
                <w:rFonts w:ascii="Cambria Math" w:hAnsi="Cambria Math" w:cs="Times New Roman"/>
                <w:sz w:val="26"/>
                <w:szCs w:val="26"/>
              </w:rPr>
              <m:t>v</m:t>
            </m:r>
          </m:e>
          <m:sub>
            <m:r>
              <m:rPr>
                <m:sty m:val="bi"/>
              </m:rPr>
              <w:rPr>
                <w:rFonts w:ascii="Cambria Math" w:hAnsi="Cambria Math" w:cs="Times New Roman"/>
                <w:sz w:val="26"/>
                <w:szCs w:val="26"/>
              </w:rPr>
              <m:t>6</m:t>
            </m:r>
          </m:sub>
        </m:sSub>
      </m:oMath>
      <w:r w:rsidRPr="005B1F5E">
        <w:rPr>
          <w:rFonts w:cs="Times New Roman"/>
          <w:b w:val="0"/>
          <w:bCs/>
          <w:sz w:val="26"/>
          <w:szCs w:val="26"/>
        </w:rPr>
        <w:t xml:space="preserve"> của </w:t>
      </w:r>
      <m:oMath>
        <m:sSub>
          <m:sSubPr>
            <m:ctrlPr>
              <w:rPr>
                <w:rFonts w:ascii="Cambria Math" w:hAnsi="Cambria Math" w:cs="Times New Roman"/>
                <w:b w:val="0"/>
                <w:bCs/>
                <w:sz w:val="26"/>
                <w:szCs w:val="26"/>
              </w:rPr>
            </m:ctrlPr>
          </m:sSubPr>
          <m:e>
            <m:r>
              <m:rPr>
                <m:sty m:val="bi"/>
              </m:rPr>
              <w:rPr>
                <w:rFonts w:ascii="Cambria Math" w:hAnsi="Cambria Math" w:cs="Times New Roman"/>
                <w:sz w:val="26"/>
                <w:szCs w:val="26"/>
              </w:rPr>
              <m:t>G</m:t>
            </m:r>
          </m:e>
          <m:sub>
            <m:r>
              <m:rPr>
                <m:sty m:val="bi"/>
              </m:rPr>
              <w:rPr>
                <w:rFonts w:ascii="Cambria Math" w:hAnsi="Cambria Math" w:cs="Times New Roman"/>
                <w:sz w:val="26"/>
                <w:szCs w:val="26"/>
              </w:rPr>
              <m:t>1</m:t>
            </m:r>
          </m:sub>
        </m:sSub>
      </m:oMath>
      <w:r w:rsidRPr="005B1F5E">
        <w:rPr>
          <w:rFonts w:cs="Times New Roman"/>
          <w:b w:val="0"/>
          <w:bCs/>
          <w:sz w:val="26"/>
          <w:szCs w:val="26"/>
        </w:rPr>
        <w:t xml:space="preserve"> sẽ không hoạt động do ngưỡng cao của nó là 0.7, nghĩa là nó cần ít nhất 70% hàng xóm bị kích hoạt để trở nên hoạt động. Tuy nhiên, trong mạng đa lớp, nút trùng lặp </w:t>
      </w:r>
      <m:oMath>
        <m:sSub>
          <m:sSubPr>
            <m:ctrlPr>
              <w:rPr>
                <w:rFonts w:ascii="Cambria Math" w:hAnsi="Cambria Math" w:cs="Times New Roman"/>
                <w:b w:val="0"/>
                <w:bCs/>
                <w:sz w:val="26"/>
                <w:szCs w:val="26"/>
              </w:rPr>
            </m:ctrlPr>
          </m:sSubPr>
          <m:e>
            <m:r>
              <m:rPr>
                <m:sty m:val="bi"/>
              </m:rPr>
              <w:rPr>
                <w:rFonts w:ascii="Cambria Math" w:hAnsi="Cambria Math" w:cs="Times New Roman"/>
                <w:sz w:val="26"/>
                <w:szCs w:val="26"/>
              </w:rPr>
              <m:t>v</m:t>
            </m:r>
          </m:e>
          <m:sub>
            <m:r>
              <m:rPr>
                <m:sty m:val="bi"/>
              </m:rPr>
              <w:rPr>
                <w:rFonts w:ascii="Cambria Math" w:hAnsi="Cambria Math" w:cs="Times New Roman"/>
                <w:sz w:val="26"/>
                <w:szCs w:val="26"/>
              </w:rPr>
              <m:t>5</m:t>
            </m:r>
          </m:sub>
        </m:sSub>
      </m:oMath>
      <w:r w:rsidRPr="005B1F5E">
        <w:rPr>
          <w:rFonts w:cs="Times New Roman"/>
          <w:b w:val="0"/>
          <w:bCs/>
          <w:sz w:val="26"/>
          <w:szCs w:val="26"/>
        </w:rPr>
        <w:t xml:space="preserve"> của </w:t>
      </w:r>
      <m:oMath>
        <m:sSub>
          <m:sSubPr>
            <m:ctrlPr>
              <w:rPr>
                <w:rFonts w:ascii="Cambria Math" w:hAnsi="Cambria Math" w:cs="Times New Roman"/>
                <w:b w:val="0"/>
                <w:bCs/>
                <w:sz w:val="26"/>
                <w:szCs w:val="26"/>
              </w:rPr>
            </m:ctrlPr>
          </m:sSubPr>
          <m:e>
            <m:r>
              <m:rPr>
                <m:sty m:val="bi"/>
              </m:rPr>
              <w:rPr>
                <w:rFonts w:ascii="Cambria Math" w:hAnsi="Cambria Math" w:cs="Times New Roman"/>
                <w:sz w:val="26"/>
                <w:szCs w:val="26"/>
              </w:rPr>
              <m:t>G</m:t>
            </m:r>
          </m:e>
          <m:sub>
            <m:r>
              <m:rPr>
                <m:sty m:val="bi"/>
              </m:rPr>
              <w:rPr>
                <w:rFonts w:ascii="Cambria Math" w:hAnsi="Cambria Math" w:cs="Times New Roman"/>
                <w:sz w:val="26"/>
                <w:szCs w:val="26"/>
              </w:rPr>
              <m:t>1</m:t>
            </m:r>
          </m:sub>
        </m:sSub>
      </m:oMath>
      <w:r w:rsidRPr="005B1F5E">
        <w:rPr>
          <w:rFonts w:cs="Times New Roman"/>
          <w:b w:val="0"/>
          <w:bCs/>
          <w:sz w:val="26"/>
          <w:szCs w:val="26"/>
        </w:rPr>
        <w:t xml:space="preserve"> cũng được kích hoạt do kích hoạt xác định từ </w:t>
      </w:r>
      <m:oMath>
        <m:sSub>
          <m:sSubPr>
            <m:ctrlPr>
              <w:rPr>
                <w:rFonts w:ascii="Cambria Math" w:hAnsi="Cambria Math" w:cs="Times New Roman"/>
                <w:b w:val="0"/>
                <w:bCs/>
                <w:sz w:val="26"/>
                <w:szCs w:val="26"/>
              </w:rPr>
            </m:ctrlPr>
          </m:sSubPr>
          <m:e>
            <m:r>
              <m:rPr>
                <m:sty m:val="bi"/>
              </m:rPr>
              <w:rPr>
                <w:rFonts w:ascii="Cambria Math" w:hAnsi="Cambria Math" w:cs="Times New Roman"/>
                <w:sz w:val="26"/>
                <w:szCs w:val="26"/>
              </w:rPr>
              <m:t>G</m:t>
            </m:r>
          </m:e>
          <m:sub>
            <m:r>
              <m:rPr>
                <m:sty m:val="bi"/>
              </m:rPr>
              <w:rPr>
                <w:rFonts w:ascii="Cambria Math" w:hAnsi="Cambria Math" w:cs="Times New Roman"/>
                <w:sz w:val="26"/>
                <w:szCs w:val="26"/>
              </w:rPr>
              <m:t>2</m:t>
            </m:r>
          </m:sub>
        </m:sSub>
      </m:oMath>
      <w:r w:rsidRPr="005B1F5E">
        <w:rPr>
          <w:rFonts w:cs="Times New Roman"/>
          <w:b w:val="0"/>
          <w:bCs/>
          <w:sz w:val="26"/>
          <w:szCs w:val="26"/>
        </w:rPr>
        <w:t xml:space="preserve">, đáp ứng yêu cầu kích hoạt của nút </w:t>
      </w:r>
      <m:oMath>
        <m:sSub>
          <m:sSubPr>
            <m:ctrlPr>
              <w:rPr>
                <w:rFonts w:ascii="Cambria Math" w:hAnsi="Cambria Math" w:cs="Times New Roman"/>
                <w:b w:val="0"/>
                <w:bCs/>
                <w:sz w:val="26"/>
                <w:szCs w:val="26"/>
              </w:rPr>
            </m:ctrlPr>
          </m:sSubPr>
          <m:e>
            <m:r>
              <m:rPr>
                <m:sty m:val="bi"/>
              </m:rPr>
              <w:rPr>
                <w:rFonts w:ascii="Cambria Math" w:hAnsi="Cambria Math" w:cs="Times New Roman"/>
                <w:sz w:val="26"/>
                <w:szCs w:val="26"/>
              </w:rPr>
              <m:t>v</m:t>
            </m:r>
          </m:e>
          <m:sub>
            <m:r>
              <m:rPr>
                <m:sty m:val="bi"/>
              </m:rPr>
              <w:rPr>
                <w:rFonts w:ascii="Cambria Math" w:hAnsi="Cambria Math" w:cs="Times New Roman"/>
                <w:sz w:val="26"/>
                <w:szCs w:val="26"/>
              </w:rPr>
              <m:t>6</m:t>
            </m:r>
          </m:sub>
        </m:sSub>
      </m:oMath>
      <w:r w:rsidRPr="005B1F5E">
        <w:rPr>
          <w:rFonts w:cs="Times New Roman"/>
          <w:b w:val="0"/>
          <w:bCs/>
          <w:sz w:val="26"/>
          <w:szCs w:val="26"/>
        </w:rPr>
        <w:t xml:space="preserve"> trong </w:t>
      </w:r>
      <m:oMath>
        <m:sSub>
          <m:sSubPr>
            <m:ctrlPr>
              <w:rPr>
                <w:rFonts w:ascii="Cambria Math" w:hAnsi="Cambria Math" w:cs="Times New Roman"/>
                <w:b w:val="0"/>
                <w:bCs/>
                <w:sz w:val="26"/>
                <w:szCs w:val="26"/>
              </w:rPr>
            </m:ctrlPr>
          </m:sSubPr>
          <m:e>
            <m:r>
              <m:rPr>
                <m:sty m:val="bi"/>
              </m:rPr>
              <w:rPr>
                <w:rFonts w:ascii="Cambria Math" w:hAnsi="Cambria Math" w:cs="Times New Roman"/>
                <w:sz w:val="26"/>
                <w:szCs w:val="26"/>
              </w:rPr>
              <m:t>G</m:t>
            </m:r>
          </m:e>
          <m:sub>
            <m:r>
              <m:rPr>
                <m:sty m:val="bi"/>
              </m:rPr>
              <w:rPr>
                <w:rFonts w:ascii="Cambria Math" w:hAnsi="Cambria Math" w:cs="Times New Roman"/>
                <w:sz w:val="26"/>
                <w:szCs w:val="26"/>
              </w:rPr>
              <m:t>1</m:t>
            </m:r>
          </m:sub>
        </m:sSub>
      </m:oMath>
      <w:r w:rsidRPr="005B1F5E">
        <w:rPr>
          <w:rFonts w:cs="Times New Roman"/>
          <w:b w:val="0"/>
          <w:bCs/>
          <w:sz w:val="26"/>
          <w:szCs w:val="26"/>
        </w:rPr>
        <w:t>. Do đó, tập hợp các nút bị lây nhiễm tổng thể của mạng đa lớp, không tính các nút giống nhau ở các lớp khác nhau, giờ đây là (</w:t>
      </w:r>
      <m:oMath>
        <m:sSub>
          <m:sSubPr>
            <m:ctrlPr>
              <w:rPr>
                <w:rFonts w:ascii="Cambria Math" w:hAnsi="Cambria Math" w:cs="Times New Roman"/>
                <w:b w:val="0"/>
                <w:bCs/>
                <w:sz w:val="26"/>
                <w:szCs w:val="26"/>
              </w:rPr>
            </m:ctrlPr>
          </m:sSubPr>
          <m:e>
            <m:r>
              <m:rPr>
                <m:sty m:val="bi"/>
              </m:rPr>
              <w:rPr>
                <w:rFonts w:ascii="Cambria Math" w:hAnsi="Cambria Math" w:cs="Times New Roman"/>
                <w:sz w:val="26"/>
                <w:szCs w:val="26"/>
              </w:rPr>
              <m:t>v</m:t>
            </m:r>
          </m:e>
          <m:sub>
            <m:r>
              <m:rPr>
                <m:sty m:val="bi"/>
              </m:rPr>
              <w:rPr>
                <w:rFonts w:ascii="Cambria Math" w:hAnsi="Cambria Math" w:cs="Times New Roman"/>
                <w:sz w:val="26"/>
                <w:szCs w:val="26"/>
              </w:rPr>
              <m:t>2</m:t>
            </m:r>
          </m:sub>
        </m:sSub>
      </m:oMath>
      <w:r w:rsidRPr="005B1F5E">
        <w:rPr>
          <w:rFonts w:cs="Times New Roman"/>
          <w:b w:val="0"/>
          <w:bCs/>
          <w:sz w:val="26"/>
          <w:szCs w:val="26"/>
        </w:rPr>
        <w:t xml:space="preserve">, </w:t>
      </w:r>
      <m:oMath>
        <m:sSub>
          <m:sSubPr>
            <m:ctrlPr>
              <w:rPr>
                <w:rFonts w:ascii="Cambria Math" w:hAnsi="Cambria Math" w:cs="Times New Roman"/>
                <w:b w:val="0"/>
                <w:bCs/>
                <w:sz w:val="26"/>
                <w:szCs w:val="26"/>
              </w:rPr>
            </m:ctrlPr>
          </m:sSubPr>
          <m:e>
            <m:r>
              <m:rPr>
                <m:sty m:val="bi"/>
              </m:rPr>
              <w:rPr>
                <w:rFonts w:ascii="Cambria Math" w:hAnsi="Cambria Math" w:cs="Times New Roman"/>
                <w:sz w:val="26"/>
                <w:szCs w:val="26"/>
              </w:rPr>
              <m:t>v</m:t>
            </m:r>
          </m:e>
          <m:sub>
            <m:r>
              <m:rPr>
                <m:sty m:val="bi"/>
              </m:rPr>
              <w:rPr>
                <w:rFonts w:ascii="Cambria Math" w:hAnsi="Cambria Math" w:cs="Times New Roman"/>
                <w:sz w:val="26"/>
                <w:szCs w:val="26"/>
              </w:rPr>
              <m:t>4</m:t>
            </m:r>
          </m:sub>
        </m:sSub>
      </m:oMath>
      <w:r w:rsidRPr="005B1F5E">
        <w:rPr>
          <w:rFonts w:cs="Times New Roman"/>
          <w:b w:val="0"/>
          <w:bCs/>
          <w:sz w:val="26"/>
          <w:szCs w:val="26"/>
        </w:rPr>
        <w:t xml:space="preserve">, </w:t>
      </w:r>
      <m:oMath>
        <m:sSub>
          <m:sSubPr>
            <m:ctrlPr>
              <w:rPr>
                <w:rFonts w:ascii="Cambria Math" w:hAnsi="Cambria Math" w:cs="Times New Roman"/>
                <w:b w:val="0"/>
                <w:bCs/>
                <w:sz w:val="26"/>
                <w:szCs w:val="26"/>
              </w:rPr>
            </m:ctrlPr>
          </m:sSubPr>
          <m:e>
            <m:r>
              <m:rPr>
                <m:sty m:val="bi"/>
              </m:rPr>
              <w:rPr>
                <w:rFonts w:ascii="Cambria Math" w:hAnsi="Cambria Math" w:cs="Times New Roman"/>
                <w:sz w:val="26"/>
                <w:szCs w:val="26"/>
              </w:rPr>
              <m:t>v</m:t>
            </m:r>
          </m:e>
          <m:sub>
            <m:r>
              <m:rPr>
                <m:sty m:val="bi"/>
              </m:rPr>
              <w:rPr>
                <w:rFonts w:ascii="Cambria Math" w:hAnsi="Cambria Math" w:cs="Times New Roman"/>
                <w:sz w:val="26"/>
                <w:szCs w:val="26"/>
              </w:rPr>
              <m:t>5</m:t>
            </m:r>
          </m:sub>
        </m:sSub>
      </m:oMath>
      <w:r w:rsidRPr="005B1F5E">
        <w:rPr>
          <w:rFonts w:cs="Times New Roman"/>
          <w:b w:val="0"/>
          <w:bCs/>
          <w:sz w:val="26"/>
          <w:szCs w:val="26"/>
        </w:rPr>
        <w:t xml:space="preserve">, </w:t>
      </w:r>
      <m:oMath>
        <m:sSub>
          <m:sSubPr>
            <m:ctrlPr>
              <w:rPr>
                <w:rFonts w:ascii="Cambria Math" w:hAnsi="Cambria Math" w:cs="Times New Roman"/>
                <w:b w:val="0"/>
                <w:bCs/>
                <w:sz w:val="26"/>
                <w:szCs w:val="26"/>
              </w:rPr>
            </m:ctrlPr>
          </m:sSubPr>
          <m:e>
            <m:r>
              <m:rPr>
                <m:sty m:val="bi"/>
              </m:rPr>
              <w:rPr>
                <w:rFonts w:ascii="Cambria Math" w:hAnsi="Cambria Math" w:cs="Times New Roman"/>
                <w:sz w:val="26"/>
                <w:szCs w:val="26"/>
              </w:rPr>
              <m:t>v</m:t>
            </m:r>
          </m:e>
          <m:sub>
            <m:r>
              <m:rPr>
                <m:sty m:val="bi"/>
              </m:rPr>
              <w:rPr>
                <w:rFonts w:ascii="Cambria Math" w:hAnsi="Cambria Math" w:cs="Times New Roman"/>
                <w:sz w:val="26"/>
                <w:szCs w:val="26"/>
              </w:rPr>
              <m:t>6</m:t>
            </m:r>
          </m:sub>
        </m:sSub>
      </m:oMath>
      <w:r w:rsidRPr="005B1F5E">
        <w:rPr>
          <w:rFonts w:cs="Times New Roman"/>
          <w:b w:val="0"/>
          <w:bCs/>
          <w:sz w:val="26"/>
          <w:szCs w:val="26"/>
        </w:rPr>
        <w:t xml:space="preserve">, </w:t>
      </w:r>
      <m:oMath>
        <m:sSub>
          <m:sSubPr>
            <m:ctrlPr>
              <w:rPr>
                <w:rFonts w:ascii="Cambria Math" w:hAnsi="Cambria Math" w:cs="Times New Roman"/>
                <w:b w:val="0"/>
                <w:bCs/>
                <w:sz w:val="26"/>
                <w:szCs w:val="26"/>
              </w:rPr>
            </m:ctrlPr>
          </m:sSubPr>
          <m:e>
            <m:r>
              <m:rPr>
                <m:sty m:val="bi"/>
              </m:rPr>
              <w:rPr>
                <w:rFonts w:ascii="Cambria Math" w:hAnsi="Cambria Math" w:cs="Times New Roman"/>
                <w:sz w:val="26"/>
                <w:szCs w:val="26"/>
              </w:rPr>
              <m:t>v</m:t>
            </m:r>
          </m:e>
          <m:sub>
            <m:r>
              <m:rPr>
                <m:sty m:val="bi"/>
              </m:rPr>
              <w:rPr>
                <w:rFonts w:ascii="Cambria Math" w:hAnsi="Cambria Math" w:cs="Times New Roman"/>
                <w:sz w:val="26"/>
                <w:szCs w:val="26"/>
              </w:rPr>
              <m:t>8</m:t>
            </m:r>
          </m:sub>
        </m:sSub>
      </m:oMath>
      <w:r w:rsidRPr="005B1F5E">
        <w:rPr>
          <w:rFonts w:cs="Times New Roman"/>
          <w:b w:val="0"/>
          <w:bCs/>
          <w:sz w:val="26"/>
          <w:szCs w:val="26"/>
        </w:rPr>
        <w:t>).</w:t>
      </w:r>
    </w:p>
    <w:p w14:paraId="0FBF3D12" w14:textId="1E920AD4" w:rsidR="00811AC9" w:rsidRPr="003202C4" w:rsidRDefault="00811AC9" w:rsidP="00811AC9">
      <w:pPr>
        <w:spacing w:before="120" w:after="120"/>
        <w:rPr>
          <w:rFonts w:cs="Times New Roman"/>
          <w:szCs w:val="26"/>
        </w:rPr>
      </w:pPr>
      <w:r w:rsidRPr="003202C4">
        <w:rPr>
          <w:rFonts w:cs="Times New Roman"/>
          <w:szCs w:val="26"/>
        </w:rPr>
        <w:t xml:space="preserve">Tiếp theo, chúng ta định nghĩa mô hình lan truyền ảnh hưởng tổng thể </w:t>
      </w:r>
      <m:oMath>
        <m:r>
          <m:rPr>
            <m:sty m:val="p"/>
          </m:rPr>
          <w:rPr>
            <w:rFonts w:ascii="Cambria Math" w:hAnsi="Cambria Math" w:cs="Times New Roman"/>
            <w:szCs w:val="26"/>
          </w:rPr>
          <m:t>δ</m:t>
        </m:r>
      </m:oMath>
      <w:r w:rsidRPr="003202C4">
        <w:rPr>
          <w:rFonts w:cs="Times New Roman"/>
          <w:szCs w:val="26"/>
        </w:rPr>
        <w:t xml:space="preserve"> trong mạng đa lớp </w:t>
      </w:r>
      <m:oMath>
        <m:r>
          <m:rPr>
            <m:scr m:val="script"/>
          </m:rPr>
          <w:rPr>
            <w:rFonts w:ascii="Cambria Math" w:hAnsi="Cambria Math" w:cs="Times New Roman"/>
            <w:szCs w:val="26"/>
          </w:rPr>
          <m:t>G</m:t>
        </m:r>
      </m:oMath>
      <w:r w:rsidRPr="003202C4">
        <w:rPr>
          <w:rFonts w:cs="Times New Roman"/>
          <w:szCs w:val="26"/>
        </w:rPr>
        <w:t xml:space="preserve">. Đầu tiên, khi một nút trùng lặp </w:t>
      </w:r>
      <m:oMath>
        <m:r>
          <w:rPr>
            <w:rFonts w:ascii="Cambria Math" w:hAnsi="Cambria Math" w:cs="Times New Roman"/>
            <w:szCs w:val="26"/>
          </w:rPr>
          <m:t>v</m:t>
        </m:r>
      </m:oMath>
      <w:r w:rsidRPr="003202C4">
        <w:rPr>
          <w:rFonts w:cs="Times New Roman"/>
          <w:szCs w:val="26"/>
        </w:rPr>
        <w:t xml:space="preserve"> được kích hoạt trong một lớp đồ thị </w:t>
      </w:r>
      <m:oMath>
        <m:sSub>
          <m:sSubPr>
            <m:ctrlPr>
              <w:rPr>
                <w:rFonts w:ascii="Cambria Math" w:hAnsi="Cambria Math" w:cs="Times New Roman"/>
                <w:i/>
                <w:szCs w:val="26"/>
              </w:rPr>
            </m:ctrlPr>
          </m:sSubPr>
          <m:e>
            <m:r>
              <w:rPr>
                <w:rFonts w:ascii="Cambria Math" w:hAnsi="Cambria Math" w:cs="Times New Roman"/>
                <w:szCs w:val="26"/>
              </w:rPr>
              <m:t>G</m:t>
            </m:r>
          </m:e>
          <m:sub>
            <m:r>
              <w:rPr>
                <w:rFonts w:ascii="Cambria Math" w:hAnsi="Cambria Math" w:cs="Times New Roman"/>
                <w:szCs w:val="26"/>
              </w:rPr>
              <m:t>i</m:t>
            </m:r>
          </m:sub>
        </m:sSub>
      </m:oMath>
      <w:r w:rsidRPr="003202C4">
        <w:rPr>
          <w:rFonts w:cs="Times New Roman"/>
          <w:szCs w:val="26"/>
        </w:rPr>
        <w:t>, các bản sao liên lớp tương ứng của nó trong các lớp khác cũng sẽ được kích hoạt một cách xác định. Hiện tượng này được gọi là "kích hoạt trùng lặp"</w:t>
      </w:r>
      <w:r w:rsidR="00A33E2C">
        <w:rPr>
          <w:rFonts w:cs="Times New Roman"/>
          <w:szCs w:val="26"/>
          <w:lang w:val="en-US"/>
        </w:rPr>
        <w:t xml:space="preserve"> [3] [34]</w:t>
      </w:r>
      <w:r w:rsidRPr="003202C4">
        <w:rPr>
          <w:rFonts w:cs="Times New Roman"/>
          <w:szCs w:val="26"/>
        </w:rPr>
        <w:t xml:space="preserve"> và được </w:t>
      </w:r>
      <w:r w:rsidRPr="003202C4">
        <w:rPr>
          <w:rFonts w:cs="Times New Roman"/>
          <w:szCs w:val="26"/>
        </w:rPr>
        <w:lastRenderedPageBreak/>
        <w:t xml:space="preserve">minh họa trong Hình </w:t>
      </w:r>
      <w:r w:rsidR="00CC38CA" w:rsidRPr="003202C4">
        <w:rPr>
          <w:rFonts w:cs="Times New Roman"/>
          <w:szCs w:val="26"/>
          <w:lang w:val="en-US"/>
        </w:rPr>
        <w:t>2</w:t>
      </w:r>
      <w:r w:rsidR="00303B5E" w:rsidRPr="003202C4">
        <w:rPr>
          <w:rFonts w:cs="Times New Roman"/>
          <w:szCs w:val="26"/>
          <w:lang w:val="en-US"/>
        </w:rPr>
        <w:t>.</w:t>
      </w:r>
      <w:r w:rsidR="00CC38CA" w:rsidRPr="003202C4">
        <w:rPr>
          <w:rFonts w:cs="Times New Roman"/>
          <w:szCs w:val="26"/>
          <w:lang w:val="en-US"/>
        </w:rPr>
        <w:t>3</w:t>
      </w:r>
      <w:r w:rsidRPr="003202C4">
        <w:rPr>
          <w:rFonts w:cs="Times New Roman"/>
          <w:szCs w:val="26"/>
        </w:rPr>
        <w:t xml:space="preserve">. Thứ hai, khi tính số lượng kỳ vọng các nút bị ảnh hưởng trong toàn bộ mạng đa lớp </w:t>
      </w:r>
      <m:oMath>
        <m:r>
          <m:rPr>
            <m:scr m:val="script"/>
          </m:rPr>
          <w:rPr>
            <w:rFonts w:ascii="Cambria Math" w:hAnsi="Cambria Math" w:cs="Times New Roman"/>
            <w:szCs w:val="26"/>
          </w:rPr>
          <m:t>G</m:t>
        </m:r>
      </m:oMath>
      <w:r w:rsidRPr="003202C4">
        <w:rPr>
          <w:rFonts w:cs="Times New Roman"/>
          <w:szCs w:val="26"/>
        </w:rPr>
        <w:t xml:space="preserve">, chúng ta coi các nút trùng lặp là một thực thể duy nhất thay vì đếm chúng nhiều lần. Điều này có nghĩa là khi đếm các nút bị ảnh hưởng trên tất cả các lớp, chúng ta không cộng thêm các bản sao trùng lặp do kích hoạt trùng lặp gây ra. Do đó, ảnh hưởng tổng thể </w:t>
      </w:r>
      <m:oMath>
        <m:r>
          <m:rPr>
            <m:sty m:val="p"/>
          </m:rPr>
          <w:rPr>
            <w:rFonts w:ascii="Cambria Math" w:hAnsi="Cambria Math" w:cs="Times New Roman"/>
            <w:szCs w:val="26"/>
          </w:rPr>
          <m:t>δ</m:t>
        </m:r>
        <m:d>
          <m:dPr>
            <m:ctrlPr>
              <w:rPr>
                <w:rFonts w:ascii="Cambria Math" w:hAnsi="Cambria Math" w:cs="Times New Roman"/>
                <w:i/>
                <w:szCs w:val="26"/>
              </w:rPr>
            </m:ctrlPr>
          </m:dPr>
          <m:e>
            <m:r>
              <w:rPr>
                <w:rFonts w:ascii="Cambria Math" w:hAnsi="Cambria Math" w:cs="Times New Roman"/>
                <w:szCs w:val="26"/>
              </w:rPr>
              <m:t>S</m:t>
            </m:r>
          </m:e>
        </m:d>
      </m:oMath>
      <w:r w:rsidRPr="003202C4">
        <w:rPr>
          <w:rFonts w:cs="Times New Roman"/>
          <w:szCs w:val="26"/>
        </w:rPr>
        <w:t xml:space="preserve"> kết hợp ảnh hưởng độc lập từ mỗi lớp đồng thời tính đến các kích hoạt trùng lặp:</w:t>
      </w:r>
    </w:p>
    <w:tbl>
      <w:tblPr>
        <w:tblStyle w:val="TableGrid"/>
        <w:tblW w:w="882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5"/>
        <w:gridCol w:w="1260"/>
      </w:tblGrid>
      <w:tr w:rsidR="00811AC9" w:rsidRPr="003202C4" w14:paraId="7352B3B1" w14:textId="77777777" w:rsidTr="00C77163">
        <w:tc>
          <w:tcPr>
            <w:tcW w:w="7565" w:type="dxa"/>
          </w:tcPr>
          <w:p w14:paraId="36969FA6" w14:textId="77777777" w:rsidR="00811AC9" w:rsidRPr="003202C4" w:rsidRDefault="00811AC9" w:rsidP="00C5234E">
            <w:pPr>
              <w:spacing w:before="120" w:after="120"/>
              <w:ind w:left="-111"/>
              <w:rPr>
                <w:rFonts w:cs="Times New Roman"/>
                <w:szCs w:val="26"/>
              </w:rPr>
            </w:pPr>
            <m:oMathPara>
              <m:oMath>
                <m:r>
                  <m:rPr>
                    <m:sty m:val="p"/>
                  </m:rPr>
                  <w:rPr>
                    <w:rFonts w:ascii="Cambria Math" w:hAnsi="Cambria Math" w:cs="Times New Roman"/>
                    <w:szCs w:val="26"/>
                  </w:rPr>
                  <m:t>δ</m:t>
                </m:r>
                <m:d>
                  <m:dPr>
                    <m:ctrlPr>
                      <w:rPr>
                        <w:rFonts w:ascii="Cambria Math" w:hAnsi="Cambria Math" w:cs="Times New Roman"/>
                        <w:i/>
                        <w:szCs w:val="26"/>
                      </w:rPr>
                    </m:ctrlPr>
                  </m:dPr>
                  <m:e>
                    <m:r>
                      <w:rPr>
                        <w:rFonts w:ascii="Cambria Math" w:hAnsi="Cambria Math" w:cs="Times New Roman"/>
                        <w:szCs w:val="26"/>
                      </w:rPr>
                      <m:t>S</m:t>
                    </m:r>
                  </m:e>
                </m:d>
                <m:r>
                  <w:rPr>
                    <w:rFonts w:ascii="Cambria Math" w:hAnsi="Cambria Math" w:cs="Times New Roman"/>
                    <w:szCs w:val="26"/>
                  </w:rPr>
                  <m:t>=</m:t>
                </m:r>
                <m:func>
                  <m:funcPr>
                    <m:ctrlPr>
                      <w:rPr>
                        <w:rFonts w:ascii="Cambria Math" w:hAnsi="Cambria Math" w:cs="Times New Roman"/>
                        <w:szCs w:val="26"/>
                      </w:rPr>
                    </m:ctrlPr>
                  </m:funcPr>
                  <m:fName>
                    <m:limLow>
                      <m:limLowPr>
                        <m:ctrlPr>
                          <w:rPr>
                            <w:rFonts w:ascii="Cambria Math" w:hAnsi="Cambria Math" w:cs="Times New Roman"/>
                            <w:i/>
                            <w:szCs w:val="26"/>
                          </w:rPr>
                        </m:ctrlPr>
                      </m:limLowPr>
                      <m:e>
                        <m:r>
                          <m:rPr>
                            <m:sty m:val="p"/>
                          </m:rPr>
                          <w:rPr>
                            <w:rFonts w:ascii="Cambria Math" w:hAnsi="Cambria Math" w:cs="Times New Roman"/>
                            <w:szCs w:val="26"/>
                          </w:rPr>
                          <m:t>lim</m:t>
                        </m:r>
                      </m:e>
                      <m:lim>
                        <m:r>
                          <w:rPr>
                            <w:rFonts w:ascii="Cambria Math" w:hAnsi="Cambria Math" w:cs="Times New Roman"/>
                            <w:szCs w:val="26"/>
                          </w:rPr>
                          <m:t>m</m:t>
                        </m:r>
                        <m:r>
                          <m:rPr>
                            <m:sty m:val="p"/>
                          </m:rPr>
                          <w:rPr>
                            <w:rFonts w:ascii="Cambria Math" w:hAnsi="Cambria Math" w:cs="Times New Roman"/>
                            <w:szCs w:val="26"/>
                          </w:rPr>
                          <m:t>→∞</m:t>
                        </m:r>
                        <m:ctrlPr>
                          <w:rPr>
                            <w:rFonts w:ascii="Cambria Math" w:hAnsi="Cambria Math" w:cs="Times New Roman"/>
                            <w:szCs w:val="26"/>
                          </w:rPr>
                        </m:ctrlPr>
                      </m:lim>
                    </m:limLow>
                    <m:ctrlPr>
                      <w:rPr>
                        <w:rFonts w:ascii="Cambria Math" w:hAnsi="Cambria Math" w:cs="Times New Roman"/>
                        <w:i/>
                        <w:szCs w:val="26"/>
                      </w:rPr>
                    </m:ctrlPr>
                  </m:fName>
                  <m:e>
                    <m:f>
                      <m:fPr>
                        <m:ctrlPr>
                          <w:rPr>
                            <w:rFonts w:ascii="Cambria Math" w:hAnsi="Cambria Math" w:cs="Times New Roman"/>
                            <w:szCs w:val="26"/>
                          </w:rPr>
                        </m:ctrlPr>
                      </m:fPr>
                      <m:num>
                        <m:r>
                          <w:rPr>
                            <w:rFonts w:ascii="Cambria Math" w:hAnsi="Cambria Math" w:cs="Times New Roman"/>
                            <w:szCs w:val="26"/>
                          </w:rPr>
                          <m:t>1</m:t>
                        </m:r>
                        <m:ctrlPr>
                          <w:rPr>
                            <w:rFonts w:ascii="Cambria Math" w:hAnsi="Cambria Math" w:cs="Times New Roman"/>
                            <w:i/>
                            <w:szCs w:val="26"/>
                          </w:rPr>
                        </m:ctrlPr>
                      </m:num>
                      <m:den>
                        <m:r>
                          <w:rPr>
                            <w:rFonts w:ascii="Cambria Math" w:hAnsi="Cambria Math" w:cs="Times New Roman"/>
                            <w:szCs w:val="26"/>
                          </w:rPr>
                          <m:t>m</m:t>
                        </m:r>
                        <m:ctrlPr>
                          <w:rPr>
                            <w:rFonts w:ascii="Cambria Math" w:hAnsi="Cambria Math" w:cs="Times New Roman"/>
                            <w:i/>
                            <w:szCs w:val="26"/>
                          </w:rPr>
                        </m:ctrlPr>
                      </m:den>
                    </m:f>
                    <m:nary>
                      <m:naryPr>
                        <m:chr m:val="∑"/>
                        <m:ctrlPr>
                          <w:rPr>
                            <w:rFonts w:ascii="Cambria Math" w:hAnsi="Cambria Math" w:cs="Times New Roman"/>
                            <w:szCs w:val="26"/>
                          </w:rPr>
                        </m:ctrlPr>
                      </m:naryPr>
                      <m:sub>
                        <m:r>
                          <w:rPr>
                            <w:rFonts w:ascii="Cambria Math" w:hAnsi="Cambria Math" w:cs="Times New Roman"/>
                            <w:szCs w:val="26"/>
                          </w:rPr>
                          <m:t>j=1</m:t>
                        </m:r>
                        <m:ctrlPr>
                          <w:rPr>
                            <w:rFonts w:ascii="Cambria Math" w:hAnsi="Cambria Math" w:cs="Times New Roman"/>
                            <w:i/>
                            <w:szCs w:val="26"/>
                          </w:rPr>
                        </m:ctrlPr>
                      </m:sub>
                      <m:sup>
                        <m:r>
                          <w:rPr>
                            <w:rFonts w:ascii="Cambria Math" w:hAnsi="Cambria Math" w:cs="Times New Roman"/>
                            <w:szCs w:val="26"/>
                          </w:rPr>
                          <m:t>m</m:t>
                        </m:r>
                        <m:ctrlPr>
                          <w:rPr>
                            <w:rFonts w:ascii="Cambria Math" w:hAnsi="Cambria Math" w:cs="Times New Roman"/>
                            <w:i/>
                            <w:szCs w:val="26"/>
                          </w:rPr>
                        </m:ctrlPr>
                      </m:sup>
                      <m:e>
                        <m:d>
                          <m:dPr>
                            <m:begChr m:val="|"/>
                            <m:endChr m:val="|"/>
                            <m:ctrlPr>
                              <w:rPr>
                                <w:rFonts w:ascii="Cambria Math" w:hAnsi="Cambria Math" w:cs="Times New Roman"/>
                                <w:szCs w:val="26"/>
                              </w:rPr>
                            </m:ctrlPr>
                          </m:dPr>
                          <m:e>
                            <m:nary>
                              <m:naryPr>
                                <m:chr m:val="⋃"/>
                                <m:ctrlPr>
                                  <w:rPr>
                                    <w:rFonts w:ascii="Cambria Math" w:hAnsi="Cambria Math" w:cs="Times New Roman"/>
                                    <w:szCs w:val="26"/>
                                  </w:rPr>
                                </m:ctrlPr>
                              </m:naryPr>
                              <m:sub>
                                <m:r>
                                  <w:rPr>
                                    <w:rFonts w:ascii="Cambria Math" w:hAnsi="Cambria Math" w:cs="Times New Roman"/>
                                    <w:szCs w:val="26"/>
                                  </w:rPr>
                                  <m:t>i=1</m:t>
                                </m:r>
                                <m:ctrlPr>
                                  <w:rPr>
                                    <w:rFonts w:ascii="Cambria Math" w:hAnsi="Cambria Math" w:cs="Times New Roman"/>
                                    <w:i/>
                                    <w:szCs w:val="26"/>
                                  </w:rPr>
                                </m:ctrlPr>
                              </m:sub>
                              <m:sup>
                                <m:r>
                                  <w:rPr>
                                    <w:rFonts w:ascii="Cambria Math" w:hAnsi="Cambria Math" w:cs="Times New Roman"/>
                                    <w:szCs w:val="26"/>
                                  </w:rPr>
                                  <m:t>l</m:t>
                                </m:r>
                                <m:ctrlPr>
                                  <w:rPr>
                                    <w:rFonts w:ascii="Cambria Math" w:hAnsi="Cambria Math" w:cs="Times New Roman"/>
                                    <w:i/>
                                    <w:szCs w:val="26"/>
                                  </w:rPr>
                                </m:ctrlPr>
                              </m:sup>
                              <m:e>
                                <m:sSub>
                                  <m:sSubPr>
                                    <m:ctrlPr>
                                      <w:rPr>
                                        <w:rFonts w:ascii="Cambria Math" w:hAnsi="Cambria Math" w:cs="Times New Roman"/>
                                        <w:i/>
                                        <w:szCs w:val="26"/>
                                      </w:rPr>
                                    </m:ctrlPr>
                                  </m:sSubPr>
                                  <m:e>
                                    <m:r>
                                      <w:rPr>
                                        <w:rFonts w:ascii="Cambria Math" w:hAnsi="Cambria Math" w:cs="Times New Roman"/>
                                        <w:szCs w:val="26"/>
                                      </w:rPr>
                                      <m:t>T</m:t>
                                    </m:r>
                                  </m:e>
                                  <m:sub>
                                    <m:r>
                                      <w:rPr>
                                        <w:rFonts w:ascii="Cambria Math" w:hAnsi="Cambria Math" w:cs="Times New Roman"/>
                                        <w:szCs w:val="26"/>
                                      </w:rPr>
                                      <m:t>ij</m:t>
                                    </m:r>
                                  </m:sub>
                                </m:sSub>
                                <m:d>
                                  <m:dPr>
                                    <m:ctrlPr>
                                      <w:rPr>
                                        <w:rFonts w:ascii="Cambria Math" w:hAnsi="Cambria Math" w:cs="Times New Roman"/>
                                        <w:i/>
                                        <w:szCs w:val="26"/>
                                      </w:rPr>
                                    </m:ctrlPr>
                                  </m:dPr>
                                  <m:e>
                                    <m:r>
                                      <w:rPr>
                                        <w:rFonts w:ascii="Cambria Math" w:hAnsi="Cambria Math" w:cs="Times New Roman"/>
                                        <w:szCs w:val="26"/>
                                      </w:rPr>
                                      <m:t>S</m:t>
                                    </m:r>
                                  </m:e>
                                </m:d>
                                <m:ctrlPr>
                                  <w:rPr>
                                    <w:rFonts w:ascii="Cambria Math" w:hAnsi="Cambria Math" w:cs="Times New Roman"/>
                                    <w:i/>
                                    <w:szCs w:val="26"/>
                                  </w:rPr>
                                </m:ctrlPr>
                              </m:e>
                            </m:nary>
                            <m:ctrlPr>
                              <w:rPr>
                                <w:rFonts w:ascii="Cambria Math" w:hAnsi="Cambria Math" w:cs="Times New Roman"/>
                                <w:i/>
                                <w:szCs w:val="26"/>
                              </w:rPr>
                            </m:ctrlPr>
                          </m:e>
                        </m:d>
                        <m:ctrlPr>
                          <w:rPr>
                            <w:rFonts w:ascii="Cambria Math" w:hAnsi="Cambria Math" w:cs="Times New Roman"/>
                            <w:i/>
                            <w:szCs w:val="26"/>
                          </w:rPr>
                        </m:ctrlPr>
                      </m:e>
                    </m:nary>
                    <m:ctrlPr>
                      <w:rPr>
                        <w:rFonts w:ascii="Cambria Math" w:hAnsi="Cambria Math" w:cs="Times New Roman"/>
                        <w:i/>
                        <w:szCs w:val="26"/>
                      </w:rPr>
                    </m:ctrlPr>
                  </m:e>
                </m:func>
              </m:oMath>
            </m:oMathPara>
          </w:p>
        </w:tc>
        <w:tc>
          <w:tcPr>
            <w:tcW w:w="1260" w:type="dxa"/>
          </w:tcPr>
          <w:p w14:paraId="4B77816A" w14:textId="77777777" w:rsidR="00811AC9" w:rsidRPr="003202C4" w:rsidRDefault="00811AC9" w:rsidP="00C5234E">
            <w:pPr>
              <w:spacing w:before="120" w:after="120"/>
              <w:rPr>
                <w:rFonts w:cs="Times New Roman"/>
                <w:szCs w:val="26"/>
              </w:rPr>
            </w:pPr>
          </w:p>
          <w:p w14:paraId="42AC9EBE" w14:textId="63692E9B" w:rsidR="00811AC9" w:rsidRPr="003202C4" w:rsidRDefault="00811AC9" w:rsidP="00C77163">
            <w:pPr>
              <w:spacing w:before="120" w:after="120"/>
              <w:ind w:firstLine="0"/>
              <w:jc w:val="right"/>
              <w:rPr>
                <w:rFonts w:cs="Times New Roman"/>
                <w:szCs w:val="26"/>
              </w:rPr>
            </w:pPr>
            <w:r w:rsidRPr="003202C4">
              <w:rPr>
                <w:rFonts w:cs="Times New Roman"/>
                <w:szCs w:val="26"/>
              </w:rPr>
              <w:t>(2</w:t>
            </w:r>
            <w:r w:rsidR="00C77163">
              <w:rPr>
                <w:rFonts w:cs="Times New Roman"/>
                <w:szCs w:val="26"/>
                <w:lang w:val="en-US"/>
              </w:rPr>
              <w:t>.2</w:t>
            </w:r>
            <w:r w:rsidRPr="003202C4">
              <w:rPr>
                <w:rFonts w:cs="Times New Roman"/>
                <w:szCs w:val="26"/>
              </w:rPr>
              <w:t>)</w:t>
            </w:r>
          </w:p>
        </w:tc>
      </w:tr>
    </w:tbl>
    <w:p w14:paraId="46C470E1" w14:textId="77777777" w:rsidR="00811AC9" w:rsidRPr="003202C4" w:rsidRDefault="00811AC9" w:rsidP="00811AC9">
      <w:pPr>
        <w:spacing w:before="120" w:after="120"/>
        <w:rPr>
          <w:rFonts w:cs="Times New Roman"/>
          <w:szCs w:val="26"/>
        </w:rPr>
      </w:pPr>
      <w:r w:rsidRPr="003202C4">
        <w:rPr>
          <w:rFonts w:cs="Times New Roman"/>
          <w:szCs w:val="26"/>
        </w:rPr>
        <w:t xml:space="preserve">trong đó </w:t>
      </w:r>
      <m:oMath>
        <m:sSub>
          <m:sSubPr>
            <m:ctrlPr>
              <w:rPr>
                <w:rFonts w:ascii="Cambria Math" w:hAnsi="Cambria Math" w:cs="Times New Roman"/>
                <w:i/>
                <w:szCs w:val="26"/>
              </w:rPr>
            </m:ctrlPr>
          </m:sSubPr>
          <m:e>
            <m:r>
              <w:rPr>
                <w:rFonts w:ascii="Cambria Math" w:hAnsi="Cambria Math" w:cs="Times New Roman"/>
                <w:szCs w:val="26"/>
              </w:rPr>
              <m:t>T</m:t>
            </m:r>
          </m:e>
          <m:sub>
            <m:r>
              <w:rPr>
                <w:rFonts w:ascii="Cambria Math" w:hAnsi="Cambria Math" w:cs="Times New Roman"/>
                <w:szCs w:val="26"/>
              </w:rPr>
              <m:t>ij</m:t>
            </m:r>
          </m:sub>
        </m:sSub>
        <m:r>
          <m:rPr>
            <m:sty m:val="p"/>
          </m:rPr>
          <w:rPr>
            <w:rFonts w:ascii="Cambria Math" w:hAnsi="Cambria Math" w:cs="Times New Roman"/>
            <w:szCs w:val="26"/>
          </w:rPr>
          <m:t>⊂</m:t>
        </m:r>
        <m:r>
          <w:rPr>
            <w:rFonts w:ascii="Cambria Math" w:hAnsi="Cambria Math" w:cs="Times New Roman"/>
            <w:szCs w:val="26"/>
          </w:rPr>
          <m:t>V</m:t>
        </m:r>
      </m:oMath>
      <w:r w:rsidRPr="003202C4">
        <w:rPr>
          <w:rFonts w:cs="Times New Roman"/>
          <w:szCs w:val="26"/>
        </w:rPr>
        <w:t xml:space="preserve"> đại diện cho tập các nút đã được kích hoạt cuối cùng trong lớp </w:t>
      </w:r>
      <m:oMath>
        <m:r>
          <w:rPr>
            <w:rFonts w:ascii="Cambria Math" w:hAnsi="Cambria Math" w:cs="Times New Roman"/>
            <w:szCs w:val="26"/>
          </w:rPr>
          <m:t>i</m:t>
        </m:r>
      </m:oMath>
      <w:r w:rsidRPr="003202C4">
        <w:rPr>
          <w:rFonts w:cs="Times New Roman"/>
          <w:szCs w:val="26"/>
        </w:rPr>
        <w:t xml:space="preserve"> với tập hạt giống </w:t>
      </w:r>
      <m:oMath>
        <m:r>
          <w:rPr>
            <w:rFonts w:ascii="Cambria Math" w:hAnsi="Cambria Math" w:cs="Times New Roman"/>
            <w:szCs w:val="26"/>
          </w:rPr>
          <m:t>S</m:t>
        </m:r>
      </m:oMath>
      <w:r w:rsidRPr="003202C4">
        <w:rPr>
          <w:rFonts w:cs="Times New Roman"/>
          <w:szCs w:val="26"/>
        </w:rPr>
        <w:t xml:space="preserve"> tại bước mô phỏng thứ </w:t>
      </w:r>
      <m:oMath>
        <m:r>
          <w:rPr>
            <w:rFonts w:ascii="Cambria Math" w:hAnsi="Cambria Math" w:cs="Times New Roman"/>
            <w:szCs w:val="26"/>
          </w:rPr>
          <m:t>j</m:t>
        </m:r>
      </m:oMath>
      <w:r w:rsidRPr="003202C4">
        <w:rPr>
          <w:rFonts w:cs="Times New Roman"/>
          <w:szCs w:val="26"/>
        </w:rPr>
        <w:t>. Giờ đây, chúng ta đã sẵn sàng định nghĩa bài toán MIM như sau:</w:t>
      </w:r>
    </w:p>
    <w:p w14:paraId="792B5102" w14:textId="09BF95C7" w:rsidR="00811AC9" w:rsidRPr="003202C4" w:rsidRDefault="00811AC9" w:rsidP="00811AC9">
      <w:pPr>
        <w:spacing w:before="120" w:after="120"/>
        <w:rPr>
          <w:rFonts w:cs="Times New Roman"/>
          <w:i/>
          <w:iCs/>
          <w:szCs w:val="26"/>
        </w:rPr>
      </w:pPr>
      <w:r w:rsidRPr="003202C4">
        <w:rPr>
          <w:rFonts w:cs="Times New Roman"/>
          <w:b/>
          <w:bCs/>
          <w:szCs w:val="26"/>
        </w:rPr>
        <w:t xml:space="preserve">Định nghĩa 2 </w:t>
      </w:r>
      <w:r w:rsidRPr="003202C4">
        <w:rPr>
          <w:rFonts w:cs="Times New Roman"/>
          <w:szCs w:val="26"/>
        </w:rPr>
        <w:t xml:space="preserve">(Tối </w:t>
      </w:r>
      <w:r w:rsidR="00A94D5D">
        <w:rPr>
          <w:rFonts w:cs="Times New Roman"/>
          <w:szCs w:val="26"/>
          <w:lang w:val="en-US"/>
        </w:rPr>
        <w:t>đa</w:t>
      </w:r>
      <w:r w:rsidRPr="003202C4">
        <w:rPr>
          <w:rFonts w:cs="Times New Roman"/>
          <w:szCs w:val="26"/>
        </w:rPr>
        <w:t xml:space="preserve"> hóa Lan tỏa Ảnh hưởng trong Mạng Đa Lớp (MIM)): </w:t>
      </w:r>
      <w:r w:rsidRPr="003202C4">
        <w:rPr>
          <w:rFonts w:cs="Times New Roman"/>
          <w:i/>
          <w:iCs/>
          <w:szCs w:val="26"/>
        </w:rPr>
        <w:t xml:space="preserve">Cho một đồ thị đa lớp </w:t>
      </w:r>
      <m:oMath>
        <m:r>
          <m:rPr>
            <m:scr m:val="script"/>
          </m:rPr>
          <w:rPr>
            <w:rFonts w:ascii="Cambria Math" w:hAnsi="Cambria Math" w:cs="Times New Roman"/>
            <w:szCs w:val="26"/>
          </w:rPr>
          <m:t>G=</m:t>
        </m:r>
        <m:d>
          <m:dPr>
            <m:ctrlPr>
              <w:rPr>
                <w:rFonts w:ascii="Cambria Math" w:hAnsi="Cambria Math" w:cs="Times New Roman"/>
                <w:i/>
                <w:iCs/>
                <w:szCs w:val="26"/>
              </w:rPr>
            </m:ctrlPr>
          </m:dPr>
          <m:e>
            <m:sSub>
              <m:sSubPr>
                <m:ctrlPr>
                  <w:rPr>
                    <w:rFonts w:ascii="Cambria Math" w:hAnsi="Cambria Math" w:cs="Times New Roman"/>
                    <w:i/>
                    <w:iCs/>
                    <w:szCs w:val="26"/>
                  </w:rPr>
                </m:ctrlPr>
              </m:sSubPr>
              <m:e>
                <m:r>
                  <w:rPr>
                    <w:rFonts w:ascii="Cambria Math" w:hAnsi="Cambria Math" w:cs="Times New Roman"/>
                    <w:szCs w:val="26"/>
                  </w:rPr>
                  <m:t>G</m:t>
                </m:r>
              </m:e>
              <m:sub>
                <m:r>
                  <w:rPr>
                    <w:rFonts w:ascii="Cambria Math" w:hAnsi="Cambria Math" w:cs="Times New Roman"/>
                    <w:szCs w:val="26"/>
                  </w:rPr>
                  <m:t>1</m:t>
                </m:r>
              </m:sub>
            </m:sSub>
            <m:r>
              <w:rPr>
                <w:rFonts w:ascii="Cambria Math" w:hAnsi="Cambria Math" w:cs="Times New Roman"/>
                <w:szCs w:val="26"/>
              </w:rPr>
              <m:t>=</m:t>
            </m:r>
            <m:d>
              <m:dPr>
                <m:ctrlPr>
                  <w:rPr>
                    <w:rFonts w:ascii="Cambria Math" w:hAnsi="Cambria Math" w:cs="Times New Roman"/>
                    <w:i/>
                    <w:iCs/>
                    <w:szCs w:val="26"/>
                  </w:rPr>
                </m:ctrlPr>
              </m:dPr>
              <m:e>
                <m:r>
                  <w:rPr>
                    <w:rFonts w:ascii="Cambria Math" w:hAnsi="Cambria Math" w:cs="Times New Roman"/>
                    <w:szCs w:val="26"/>
                  </w:rPr>
                  <m:t>V,</m:t>
                </m:r>
                <m:sSub>
                  <m:sSubPr>
                    <m:ctrlPr>
                      <w:rPr>
                        <w:rFonts w:ascii="Cambria Math" w:hAnsi="Cambria Math" w:cs="Times New Roman"/>
                        <w:i/>
                        <w:iCs/>
                        <w:szCs w:val="26"/>
                      </w:rPr>
                    </m:ctrlPr>
                  </m:sSubPr>
                  <m:e>
                    <m:r>
                      <w:rPr>
                        <w:rFonts w:ascii="Cambria Math" w:hAnsi="Cambria Math" w:cs="Times New Roman"/>
                        <w:szCs w:val="26"/>
                      </w:rPr>
                      <m:t>E</m:t>
                    </m:r>
                  </m:e>
                  <m:sub>
                    <m:r>
                      <w:rPr>
                        <w:rFonts w:ascii="Cambria Math" w:hAnsi="Cambria Math" w:cs="Times New Roman"/>
                        <w:szCs w:val="26"/>
                      </w:rPr>
                      <m:t>1</m:t>
                    </m:r>
                  </m:sub>
                </m:sSub>
              </m:e>
            </m:d>
            <m:r>
              <w:rPr>
                <w:rFonts w:ascii="Cambria Math" w:hAnsi="Cambria Math" w:cs="Times New Roman"/>
                <w:szCs w:val="26"/>
              </w:rPr>
              <m:t>,</m:t>
            </m:r>
            <m:sSub>
              <m:sSubPr>
                <m:ctrlPr>
                  <w:rPr>
                    <w:rFonts w:ascii="Cambria Math" w:hAnsi="Cambria Math" w:cs="Times New Roman"/>
                    <w:i/>
                    <w:iCs/>
                    <w:szCs w:val="26"/>
                  </w:rPr>
                </m:ctrlPr>
              </m:sSubPr>
              <m:e>
                <m:r>
                  <w:rPr>
                    <w:rFonts w:ascii="Cambria Math" w:hAnsi="Cambria Math" w:cs="Times New Roman"/>
                    <w:szCs w:val="26"/>
                  </w:rPr>
                  <m:t>δ</m:t>
                </m:r>
              </m:e>
              <m:sub>
                <m:r>
                  <w:rPr>
                    <w:rFonts w:ascii="Cambria Math" w:hAnsi="Cambria Math" w:cs="Times New Roman"/>
                    <w:szCs w:val="26"/>
                  </w:rPr>
                  <m:t>1</m:t>
                </m:r>
              </m:sub>
            </m:sSub>
          </m:e>
        </m:d>
        <m:r>
          <w:rPr>
            <w:rFonts w:ascii="Cambria Math" w:hAnsi="Cambria Math" w:cs="Times New Roman"/>
            <w:szCs w:val="26"/>
          </w:rPr>
          <m:t>,…,</m:t>
        </m:r>
        <m:d>
          <m:dPr>
            <m:ctrlPr>
              <w:rPr>
                <w:rFonts w:ascii="Cambria Math" w:hAnsi="Cambria Math" w:cs="Times New Roman"/>
                <w:i/>
                <w:iCs/>
                <w:szCs w:val="26"/>
              </w:rPr>
            </m:ctrlPr>
          </m:dPr>
          <m:e>
            <m:sSub>
              <m:sSubPr>
                <m:ctrlPr>
                  <w:rPr>
                    <w:rFonts w:ascii="Cambria Math" w:hAnsi="Cambria Math" w:cs="Times New Roman"/>
                    <w:i/>
                    <w:iCs/>
                    <w:szCs w:val="26"/>
                  </w:rPr>
                </m:ctrlPr>
              </m:sSubPr>
              <m:e>
                <m:r>
                  <w:rPr>
                    <w:rFonts w:ascii="Cambria Math" w:hAnsi="Cambria Math" w:cs="Times New Roman"/>
                    <w:szCs w:val="26"/>
                  </w:rPr>
                  <m:t>G</m:t>
                </m:r>
              </m:e>
              <m:sub>
                <m:r>
                  <w:rPr>
                    <w:rFonts w:ascii="Cambria Math" w:hAnsi="Cambria Math" w:cs="Times New Roman"/>
                    <w:szCs w:val="26"/>
                  </w:rPr>
                  <m:t>l</m:t>
                </m:r>
              </m:sub>
            </m:sSub>
            <m:r>
              <w:rPr>
                <w:rFonts w:ascii="Cambria Math" w:hAnsi="Cambria Math" w:cs="Times New Roman"/>
                <w:szCs w:val="26"/>
              </w:rPr>
              <m:t>=</m:t>
            </m:r>
            <m:d>
              <m:dPr>
                <m:ctrlPr>
                  <w:rPr>
                    <w:rFonts w:ascii="Cambria Math" w:hAnsi="Cambria Math" w:cs="Times New Roman"/>
                    <w:i/>
                    <w:iCs/>
                    <w:szCs w:val="26"/>
                  </w:rPr>
                </m:ctrlPr>
              </m:dPr>
              <m:e>
                <m:r>
                  <w:rPr>
                    <w:rFonts w:ascii="Cambria Math" w:hAnsi="Cambria Math" w:cs="Times New Roman"/>
                    <w:szCs w:val="26"/>
                  </w:rPr>
                  <m:t>V,</m:t>
                </m:r>
                <m:sSub>
                  <m:sSubPr>
                    <m:ctrlPr>
                      <w:rPr>
                        <w:rFonts w:ascii="Cambria Math" w:hAnsi="Cambria Math" w:cs="Times New Roman"/>
                        <w:i/>
                        <w:iCs/>
                        <w:szCs w:val="26"/>
                      </w:rPr>
                    </m:ctrlPr>
                  </m:sSubPr>
                  <m:e>
                    <m:r>
                      <w:rPr>
                        <w:rFonts w:ascii="Cambria Math" w:hAnsi="Cambria Math" w:cs="Times New Roman"/>
                        <w:szCs w:val="26"/>
                      </w:rPr>
                      <m:t>E</m:t>
                    </m:r>
                  </m:e>
                  <m:sub>
                    <m:r>
                      <w:rPr>
                        <w:rFonts w:ascii="Cambria Math" w:hAnsi="Cambria Math" w:cs="Times New Roman"/>
                        <w:szCs w:val="26"/>
                      </w:rPr>
                      <m:t>l</m:t>
                    </m:r>
                  </m:sub>
                </m:sSub>
              </m:e>
            </m:d>
            <m:r>
              <w:rPr>
                <w:rFonts w:ascii="Cambria Math" w:hAnsi="Cambria Math" w:cs="Times New Roman"/>
                <w:szCs w:val="26"/>
              </w:rPr>
              <m:t>,</m:t>
            </m:r>
            <m:sSub>
              <m:sSubPr>
                <m:ctrlPr>
                  <w:rPr>
                    <w:rFonts w:ascii="Cambria Math" w:hAnsi="Cambria Math" w:cs="Times New Roman"/>
                    <w:i/>
                    <w:iCs/>
                    <w:szCs w:val="26"/>
                  </w:rPr>
                </m:ctrlPr>
              </m:sSubPr>
              <m:e>
                <m:r>
                  <w:rPr>
                    <w:rFonts w:ascii="Cambria Math" w:hAnsi="Cambria Math" w:cs="Times New Roman"/>
                    <w:szCs w:val="26"/>
                  </w:rPr>
                  <m:t>δ</m:t>
                </m:r>
              </m:e>
              <m:sub>
                <m:r>
                  <w:rPr>
                    <w:rFonts w:ascii="Cambria Math" w:hAnsi="Cambria Math" w:cs="Times New Roman"/>
                    <w:szCs w:val="26"/>
                  </w:rPr>
                  <m:t>l</m:t>
                </m:r>
              </m:sub>
            </m:sSub>
          </m:e>
        </m:d>
      </m:oMath>
      <w:r w:rsidRPr="003202C4">
        <w:rPr>
          <w:rFonts w:cs="Times New Roman"/>
          <w:i/>
          <w:iCs/>
          <w:szCs w:val="26"/>
        </w:rPr>
        <w:t xml:space="preserve"> và một ngân sách </w:t>
      </w:r>
      <m:oMath>
        <m:r>
          <w:rPr>
            <w:rFonts w:ascii="Cambria Math" w:hAnsi="Cambria Math" w:cs="Times New Roman"/>
            <w:szCs w:val="26"/>
          </w:rPr>
          <m:t>b∈N</m:t>
        </m:r>
      </m:oMath>
      <w:r w:rsidRPr="003202C4">
        <w:rPr>
          <w:rFonts w:cs="Times New Roman"/>
          <w:i/>
          <w:iCs/>
          <w:szCs w:val="26"/>
        </w:rPr>
        <w:t xml:space="preserve">. Cụ thể, tập hạt giống </w:t>
      </w:r>
      <m:oMath>
        <m:r>
          <w:rPr>
            <w:rFonts w:ascii="Cambria Math" w:hAnsi="Cambria Math" w:cs="Times New Roman"/>
            <w:szCs w:val="26"/>
          </w:rPr>
          <m:t>S</m:t>
        </m:r>
      </m:oMath>
      <w:r w:rsidRPr="003202C4">
        <w:rPr>
          <w:rFonts w:cs="Times New Roman"/>
          <w:i/>
          <w:iCs/>
          <w:szCs w:val="26"/>
        </w:rPr>
        <w:t xml:space="preserve"> được biểu diễn dưới dạng một vector nhị phân </w:t>
      </w:r>
      <m:oMath>
        <m:r>
          <m:rPr>
            <m:sty m:val="bi"/>
          </m:rPr>
          <w:rPr>
            <w:rFonts w:ascii="Cambria Math" w:hAnsi="Cambria Math" w:cs="Times New Roman"/>
            <w:szCs w:val="26"/>
          </w:rPr>
          <m:t>x</m:t>
        </m:r>
        <m:r>
          <w:rPr>
            <w:rFonts w:ascii="Cambria Math" w:hAnsi="Cambria Math" w:cs="Times New Roman"/>
            <w:szCs w:val="26"/>
          </w:rPr>
          <m:t>∈</m:t>
        </m:r>
        <m:sSup>
          <m:sSupPr>
            <m:ctrlPr>
              <w:rPr>
                <w:rFonts w:ascii="Cambria Math" w:hAnsi="Cambria Math" w:cs="Times New Roman"/>
                <w:i/>
                <w:iCs/>
                <w:szCs w:val="26"/>
              </w:rPr>
            </m:ctrlPr>
          </m:sSupPr>
          <m:e>
            <m:r>
              <w:rPr>
                <w:rFonts w:ascii="Cambria Math" w:hAnsi="Cambria Math" w:cs="Times New Roman"/>
                <w:szCs w:val="26"/>
              </w:rPr>
              <m:t>R</m:t>
            </m:r>
          </m:e>
          <m:sup>
            <m:r>
              <m:rPr>
                <m:scr m:val="double-struck"/>
              </m:rPr>
              <w:rPr>
                <w:rFonts w:ascii="Cambria Math" w:hAnsi="Cambria Math" w:cs="Times New Roman"/>
                <w:szCs w:val="26"/>
              </w:rPr>
              <m:t>1×</m:t>
            </m:r>
            <m:d>
              <m:dPr>
                <m:begChr m:val="|"/>
                <m:endChr m:val="|"/>
                <m:ctrlPr>
                  <w:rPr>
                    <w:rFonts w:ascii="Cambria Math" w:hAnsi="Cambria Math" w:cs="Times New Roman"/>
                    <w:i/>
                    <w:iCs/>
                    <w:szCs w:val="26"/>
                  </w:rPr>
                </m:ctrlPr>
              </m:dPr>
              <m:e>
                <m:r>
                  <w:rPr>
                    <w:rFonts w:ascii="Cambria Math" w:hAnsi="Cambria Math" w:cs="Times New Roman"/>
                    <w:szCs w:val="26"/>
                  </w:rPr>
                  <m:t>V</m:t>
                </m:r>
              </m:e>
            </m:d>
          </m:sup>
        </m:sSup>
      </m:oMath>
      <w:r w:rsidRPr="003202C4">
        <w:rPr>
          <w:rFonts w:cs="Times New Roman"/>
          <w:i/>
          <w:iCs/>
          <w:szCs w:val="26"/>
        </w:rPr>
        <w:t xml:space="preserve">, trong đó mỗi phần tử </w:t>
      </w:r>
      <m:oMath>
        <m:sSub>
          <m:sSubPr>
            <m:ctrlPr>
              <w:rPr>
                <w:rFonts w:ascii="Cambria Math" w:hAnsi="Cambria Math" w:cs="Times New Roman"/>
                <w:i/>
                <w:iCs/>
                <w:szCs w:val="26"/>
              </w:rPr>
            </m:ctrlPr>
          </m:sSubPr>
          <m:e>
            <m:r>
              <w:rPr>
                <w:rFonts w:ascii="Cambria Math" w:hAnsi="Cambria Math" w:cs="Times New Roman"/>
                <w:szCs w:val="26"/>
              </w:rPr>
              <m:t>x</m:t>
            </m:r>
          </m:e>
          <m:sub>
            <m:r>
              <w:rPr>
                <w:rFonts w:ascii="Cambria Math" w:hAnsi="Cambria Math" w:cs="Times New Roman"/>
                <w:szCs w:val="26"/>
              </w:rPr>
              <m:t>j</m:t>
            </m:r>
          </m:sub>
        </m:sSub>
      </m:oMath>
      <w:r w:rsidRPr="003202C4">
        <w:rPr>
          <w:rFonts w:cs="Times New Roman"/>
          <w:i/>
          <w:iCs/>
          <w:szCs w:val="26"/>
        </w:rPr>
        <w:t xml:space="preserve"> tương ứng với một nút </w:t>
      </w:r>
      <m:oMath>
        <m:sSub>
          <m:sSubPr>
            <m:ctrlPr>
              <w:rPr>
                <w:rFonts w:ascii="Cambria Math" w:hAnsi="Cambria Math" w:cs="Times New Roman"/>
                <w:i/>
                <w:iCs/>
                <w:szCs w:val="26"/>
              </w:rPr>
            </m:ctrlPr>
          </m:sSubPr>
          <m:e>
            <m:r>
              <w:rPr>
                <w:rFonts w:ascii="Cambria Math" w:hAnsi="Cambria Math" w:cs="Times New Roman"/>
                <w:szCs w:val="26"/>
              </w:rPr>
              <m:t>v</m:t>
            </m:r>
          </m:e>
          <m:sub>
            <m:r>
              <w:rPr>
                <w:rFonts w:ascii="Cambria Math" w:hAnsi="Cambria Math" w:cs="Times New Roman"/>
                <w:szCs w:val="26"/>
              </w:rPr>
              <m:t>j</m:t>
            </m:r>
          </m:sub>
        </m:sSub>
      </m:oMath>
      <w:r w:rsidRPr="003202C4">
        <w:rPr>
          <w:rFonts w:cs="Times New Roman"/>
          <w:i/>
          <w:iCs/>
          <w:szCs w:val="26"/>
        </w:rPr>
        <w:t xml:space="preserve"> trong </w:t>
      </w:r>
      <m:oMath>
        <m:r>
          <w:rPr>
            <w:rFonts w:ascii="Cambria Math" w:hAnsi="Cambria Math" w:cs="Times New Roman"/>
            <w:szCs w:val="26"/>
          </w:rPr>
          <m:t>V</m:t>
        </m:r>
      </m:oMath>
      <w:r w:rsidRPr="003202C4">
        <w:rPr>
          <w:rFonts w:cs="Times New Roman"/>
          <w:i/>
          <w:iCs/>
          <w:szCs w:val="26"/>
        </w:rPr>
        <w:t xml:space="preserve">. Cụ thể, </w:t>
      </w:r>
      <m:oMath>
        <m:sSub>
          <m:sSubPr>
            <m:ctrlPr>
              <w:rPr>
                <w:rFonts w:ascii="Cambria Math" w:hAnsi="Cambria Math" w:cs="Times New Roman"/>
                <w:i/>
                <w:iCs/>
                <w:szCs w:val="26"/>
              </w:rPr>
            </m:ctrlPr>
          </m:sSubPr>
          <m:e>
            <m:r>
              <m:rPr>
                <m:sty m:val="bi"/>
              </m:rPr>
              <w:rPr>
                <w:rFonts w:ascii="Cambria Math" w:hAnsi="Cambria Math" w:cs="Times New Roman"/>
                <w:szCs w:val="26"/>
              </w:rPr>
              <m:t>x</m:t>
            </m:r>
          </m:e>
          <m:sub>
            <m:r>
              <w:rPr>
                <w:rFonts w:ascii="Cambria Math" w:hAnsi="Cambria Math" w:cs="Times New Roman"/>
                <w:szCs w:val="26"/>
              </w:rPr>
              <m:t>j</m:t>
            </m:r>
          </m:sub>
        </m:sSub>
        <m:r>
          <w:rPr>
            <w:rFonts w:ascii="Cambria Math" w:hAnsi="Cambria Math" w:cs="Times New Roman"/>
            <w:szCs w:val="26"/>
          </w:rPr>
          <m:t>=1</m:t>
        </m:r>
      </m:oMath>
      <w:r w:rsidRPr="003202C4">
        <w:rPr>
          <w:rFonts w:cs="Times New Roman"/>
          <w:i/>
          <w:iCs/>
          <w:szCs w:val="26"/>
        </w:rPr>
        <w:t xml:space="preserve"> nếu </w:t>
      </w:r>
      <m:oMath>
        <m:sSub>
          <m:sSubPr>
            <m:ctrlPr>
              <w:rPr>
                <w:rFonts w:ascii="Cambria Math" w:hAnsi="Cambria Math" w:cs="Times New Roman"/>
                <w:i/>
                <w:iCs/>
                <w:szCs w:val="26"/>
              </w:rPr>
            </m:ctrlPr>
          </m:sSubPr>
          <m:e>
            <m:r>
              <w:rPr>
                <w:rFonts w:ascii="Cambria Math" w:hAnsi="Cambria Math" w:cs="Times New Roman"/>
                <w:szCs w:val="26"/>
              </w:rPr>
              <m:t>v</m:t>
            </m:r>
          </m:e>
          <m:sub>
            <m:r>
              <w:rPr>
                <w:rFonts w:ascii="Cambria Math" w:hAnsi="Cambria Math" w:cs="Times New Roman"/>
                <w:szCs w:val="26"/>
              </w:rPr>
              <m:t>j</m:t>
            </m:r>
          </m:sub>
        </m:sSub>
      </m:oMath>
      <w:r w:rsidRPr="003202C4">
        <w:rPr>
          <w:rFonts w:cs="Times New Roman"/>
          <w:i/>
          <w:iCs/>
          <w:szCs w:val="26"/>
        </w:rPr>
        <w:t xml:space="preserve"> được đưa vào tập hạt giống, và </w:t>
      </w:r>
      <m:oMath>
        <m:sSub>
          <m:sSubPr>
            <m:ctrlPr>
              <w:rPr>
                <w:rFonts w:ascii="Cambria Math" w:hAnsi="Cambria Math" w:cs="Times New Roman"/>
                <w:i/>
                <w:iCs/>
                <w:szCs w:val="26"/>
              </w:rPr>
            </m:ctrlPr>
          </m:sSubPr>
          <m:e>
            <m:r>
              <m:rPr>
                <m:sty m:val="bi"/>
              </m:rPr>
              <w:rPr>
                <w:rFonts w:ascii="Cambria Math" w:hAnsi="Cambria Math" w:cs="Times New Roman"/>
                <w:szCs w:val="26"/>
              </w:rPr>
              <m:t>x</m:t>
            </m:r>
          </m:e>
          <m:sub>
            <m:r>
              <w:rPr>
                <w:rFonts w:ascii="Cambria Math" w:hAnsi="Cambria Math" w:cs="Times New Roman"/>
                <w:szCs w:val="26"/>
              </w:rPr>
              <m:t>j</m:t>
            </m:r>
          </m:sub>
        </m:sSub>
        <m:r>
          <w:rPr>
            <w:rFonts w:ascii="Cambria Math" w:hAnsi="Cambria Math" w:cs="Times New Roman"/>
            <w:szCs w:val="26"/>
          </w:rPr>
          <m:t>=0</m:t>
        </m:r>
      </m:oMath>
      <w:r w:rsidRPr="003202C4">
        <w:rPr>
          <w:rFonts w:cs="Times New Roman"/>
          <w:i/>
          <w:iCs/>
          <w:szCs w:val="26"/>
        </w:rPr>
        <w:t xml:space="preserve"> nếu không. Giả sử chúng ta có một tập dữ liệu huấn luyện gồm các cặp chỉ số tập hạt giống </w:t>
      </w:r>
      <m:oMath>
        <m:d>
          <m:dPr>
            <m:ctrlPr>
              <w:rPr>
                <w:rFonts w:ascii="Cambria Math" w:hAnsi="Cambria Math" w:cs="Times New Roman"/>
                <w:i/>
                <w:iCs/>
                <w:szCs w:val="26"/>
              </w:rPr>
            </m:ctrlPr>
          </m:dPr>
          <m:e>
            <m:r>
              <w:rPr>
                <w:rFonts w:ascii="Cambria Math" w:hAnsi="Cambria Math" w:cs="Times New Roman"/>
                <w:szCs w:val="26"/>
              </w:rPr>
              <m:t>x,y</m:t>
            </m:r>
          </m:e>
        </m:d>
      </m:oMath>
      <w:r w:rsidRPr="003202C4">
        <w:rPr>
          <w:rFonts w:cs="Times New Roman"/>
          <w:i/>
          <w:iCs/>
          <w:szCs w:val="26"/>
        </w:rPr>
        <w:t xml:space="preserve">, trong đó </w:t>
      </w:r>
      <m:oMath>
        <m:r>
          <w:rPr>
            <w:rFonts w:ascii="Cambria Math" w:hAnsi="Cambria Math" w:cs="Times New Roman"/>
            <w:szCs w:val="26"/>
          </w:rPr>
          <m:t>x</m:t>
        </m:r>
      </m:oMath>
      <w:r w:rsidRPr="003202C4">
        <w:rPr>
          <w:rFonts w:cs="Times New Roman"/>
          <w:i/>
          <w:iCs/>
          <w:szCs w:val="26"/>
        </w:rPr>
        <w:t xml:space="preserve"> đại diện cho một tập hạt giống và </w:t>
      </w:r>
      <m:oMath>
        <m:r>
          <w:rPr>
            <w:rFonts w:ascii="Cambria Math" w:hAnsi="Cambria Math" w:cs="Times New Roman"/>
            <w:szCs w:val="26"/>
          </w:rPr>
          <m:t>y=δ</m:t>
        </m:r>
        <m:d>
          <m:dPr>
            <m:ctrlPr>
              <w:rPr>
                <w:rFonts w:ascii="Cambria Math" w:hAnsi="Cambria Math" w:cs="Times New Roman"/>
                <w:i/>
                <w:iCs/>
                <w:szCs w:val="26"/>
              </w:rPr>
            </m:ctrlPr>
          </m:dPr>
          <m:e>
            <m:r>
              <m:rPr>
                <m:sty m:val="bi"/>
              </m:rPr>
              <w:rPr>
                <w:rFonts w:ascii="Cambria Math" w:hAnsi="Cambria Math" w:cs="Times New Roman"/>
                <w:szCs w:val="26"/>
              </w:rPr>
              <m:t>x</m:t>
            </m:r>
          </m:e>
        </m:d>
      </m:oMath>
      <w:r w:rsidRPr="003202C4">
        <w:rPr>
          <w:rFonts w:cs="Times New Roman"/>
          <w:i/>
          <w:iCs/>
          <w:szCs w:val="26"/>
        </w:rPr>
        <w:t xml:space="preserve"> là số nút bị ảnh hưởng tổng cộng tương ứng. Bài toán MIM yêu cầu chúng ta tìm một tập hợp nút hạt giống tối ưu </w:t>
      </w:r>
      <m:oMath>
        <m:acc>
          <m:accPr>
            <m:chr m:val="̃"/>
            <m:ctrlPr>
              <w:rPr>
                <w:rFonts w:ascii="Cambria Math" w:hAnsi="Cambria Math" w:cs="Times New Roman"/>
                <w:b/>
                <w:bCs/>
                <w:i/>
                <w:iCs/>
                <w:szCs w:val="26"/>
              </w:rPr>
            </m:ctrlPr>
          </m:accPr>
          <m:e>
            <m:r>
              <m:rPr>
                <m:sty m:val="bi"/>
              </m:rPr>
              <w:rPr>
                <w:rFonts w:ascii="Cambria Math" w:hAnsi="Cambria Math" w:cs="Times New Roman"/>
                <w:szCs w:val="26"/>
              </w:rPr>
              <m:t>x</m:t>
            </m:r>
          </m:e>
        </m:acc>
      </m:oMath>
      <w:r w:rsidRPr="003202C4">
        <w:rPr>
          <w:rFonts w:cs="Times New Roman"/>
          <w:i/>
          <w:iCs/>
          <w:szCs w:val="26"/>
        </w:rPr>
        <w:t xml:space="preserve"> có kích thước không vượt quá b để tối đa hóa lan tỏa ảnh hưởng tổng thể </w:t>
      </w:r>
      <m:oMath>
        <m:r>
          <w:rPr>
            <w:rFonts w:ascii="Cambria Math" w:hAnsi="Cambria Math" w:cs="Times New Roman"/>
            <w:szCs w:val="26"/>
          </w:rPr>
          <m:t>δ</m:t>
        </m:r>
        <m:d>
          <m:dPr>
            <m:ctrlPr>
              <w:rPr>
                <w:rFonts w:ascii="Cambria Math" w:hAnsi="Cambria Math" w:cs="Times New Roman"/>
                <w:i/>
                <w:iCs/>
                <w:szCs w:val="26"/>
              </w:rPr>
            </m:ctrlPr>
          </m:dPr>
          <m:e>
            <m:r>
              <m:rPr>
                <m:sty m:val="bi"/>
              </m:rPr>
              <w:rPr>
                <w:rFonts w:ascii="Cambria Math" w:hAnsi="Cambria Math" w:cs="Times New Roman"/>
                <w:szCs w:val="26"/>
              </w:rPr>
              <m:t>x</m:t>
            </m:r>
          </m:e>
        </m:d>
      </m:oMath>
      <w:r w:rsidRPr="003202C4">
        <w:rPr>
          <w:rFonts w:cs="Times New Roman"/>
          <w:i/>
          <w:iCs/>
          <w:szCs w:val="26"/>
        </w:rPr>
        <w:t xml:space="preserve"> được tính trong mạng đa lớp. Bài toán này được mô tả như sau:</w:t>
      </w:r>
    </w:p>
    <w:tbl>
      <w:tblPr>
        <w:tblStyle w:val="TableGrid"/>
        <w:tblW w:w="882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0"/>
        <w:gridCol w:w="815"/>
      </w:tblGrid>
      <w:tr w:rsidR="00811AC9" w:rsidRPr="003202C4" w14:paraId="23A5AD43" w14:textId="77777777" w:rsidTr="00C77163">
        <w:tc>
          <w:tcPr>
            <w:tcW w:w="8010" w:type="dxa"/>
          </w:tcPr>
          <w:p w14:paraId="0DCFC1CD" w14:textId="77777777" w:rsidR="00811AC9" w:rsidRPr="003202C4" w:rsidRDefault="00000000" w:rsidP="00C5234E">
            <w:pPr>
              <w:spacing w:before="120" w:after="120"/>
              <w:ind w:left="-480" w:right="-474"/>
              <w:rPr>
                <w:rFonts w:cs="Times New Roman"/>
                <w:szCs w:val="26"/>
              </w:rPr>
            </w:pPr>
            <m:oMathPara>
              <m:oMath>
                <m:acc>
                  <m:accPr>
                    <m:chr m:val="̃"/>
                    <m:ctrlPr>
                      <w:rPr>
                        <w:rFonts w:ascii="Cambria Math" w:hAnsi="Cambria Math" w:cs="Times New Roman"/>
                        <w:b/>
                        <w:bCs/>
                        <w:szCs w:val="26"/>
                      </w:rPr>
                    </m:ctrlPr>
                  </m:accPr>
                  <m:e>
                    <m:r>
                      <m:rPr>
                        <m:sty m:val="bi"/>
                      </m:rPr>
                      <w:rPr>
                        <w:rFonts w:ascii="Cambria Math" w:hAnsi="Cambria Math" w:cs="Times New Roman"/>
                        <w:szCs w:val="26"/>
                      </w:rPr>
                      <m:t>x</m:t>
                    </m:r>
                  </m:e>
                </m:acc>
                <m:r>
                  <w:rPr>
                    <w:rFonts w:ascii="Cambria Math" w:hAnsi="Cambria Math" w:cs="Times New Roman"/>
                    <w:szCs w:val="26"/>
                  </w:rPr>
                  <m:t>=</m:t>
                </m:r>
                <m:func>
                  <m:funcPr>
                    <m:ctrlPr>
                      <w:rPr>
                        <w:rFonts w:ascii="Cambria Math" w:hAnsi="Cambria Math" w:cs="Times New Roman"/>
                        <w:szCs w:val="26"/>
                      </w:rPr>
                    </m:ctrlPr>
                  </m:funcPr>
                  <m:fName>
                    <m:r>
                      <m:rPr>
                        <m:sty m:val="p"/>
                      </m:rPr>
                      <w:rPr>
                        <w:rFonts w:ascii="Cambria Math" w:hAnsi="Cambria Math" w:cs="Times New Roman"/>
                        <w:szCs w:val="26"/>
                      </w:rPr>
                      <m:t>arg</m:t>
                    </m:r>
                    <m:ctrlPr>
                      <w:rPr>
                        <w:rFonts w:ascii="Cambria Math" w:hAnsi="Cambria Math" w:cs="Times New Roman"/>
                        <w:i/>
                        <w:szCs w:val="26"/>
                      </w:rPr>
                    </m:ctrlPr>
                  </m:fName>
                  <m:e>
                    <m:func>
                      <m:funcPr>
                        <m:ctrlPr>
                          <w:rPr>
                            <w:rFonts w:ascii="Cambria Math" w:hAnsi="Cambria Math" w:cs="Times New Roman"/>
                            <w:szCs w:val="26"/>
                          </w:rPr>
                        </m:ctrlPr>
                      </m:funcPr>
                      <m:fName>
                        <m:limLow>
                          <m:limLowPr>
                            <m:ctrlPr>
                              <w:rPr>
                                <w:rFonts w:ascii="Cambria Math" w:hAnsi="Cambria Math" w:cs="Times New Roman"/>
                                <w:i/>
                                <w:szCs w:val="26"/>
                              </w:rPr>
                            </m:ctrlPr>
                          </m:limLowPr>
                          <m:e>
                            <m:r>
                              <m:rPr>
                                <m:sty m:val="p"/>
                              </m:rPr>
                              <w:rPr>
                                <w:rFonts w:ascii="Cambria Math" w:hAnsi="Cambria Math" w:cs="Times New Roman"/>
                                <w:szCs w:val="26"/>
                              </w:rPr>
                              <m:t>max</m:t>
                            </m:r>
                            <m:ctrlPr>
                              <w:rPr>
                                <w:rFonts w:ascii="Cambria Math" w:hAnsi="Cambria Math" w:cs="Times New Roman"/>
                                <w:szCs w:val="26"/>
                              </w:rPr>
                            </m:ctrlPr>
                          </m:e>
                          <m:lim>
                            <m:d>
                              <m:dPr>
                                <m:begChr m:val="|"/>
                                <m:endChr m:val="|"/>
                                <m:ctrlPr>
                                  <w:rPr>
                                    <w:rFonts w:ascii="Cambria Math" w:hAnsi="Cambria Math" w:cs="Times New Roman"/>
                                    <w:i/>
                                    <w:szCs w:val="26"/>
                                  </w:rPr>
                                </m:ctrlPr>
                              </m:dPr>
                              <m:e>
                                <m:r>
                                  <m:rPr>
                                    <m:sty m:val="bi"/>
                                  </m:rPr>
                                  <w:rPr>
                                    <w:rFonts w:ascii="Cambria Math" w:hAnsi="Cambria Math" w:cs="Times New Roman"/>
                                    <w:szCs w:val="26"/>
                                  </w:rPr>
                                  <m:t>x</m:t>
                                </m:r>
                              </m:e>
                            </m:d>
                            <m:r>
                              <m:rPr>
                                <m:sty m:val="p"/>
                              </m:rPr>
                              <w:rPr>
                                <w:rFonts w:ascii="Cambria Math" w:hAnsi="Cambria Math" w:cs="Times New Roman"/>
                                <w:szCs w:val="26"/>
                              </w:rPr>
                              <m:t>≤</m:t>
                            </m:r>
                            <m:r>
                              <w:rPr>
                                <w:rFonts w:ascii="Cambria Math" w:hAnsi="Cambria Math" w:cs="Times New Roman"/>
                                <w:szCs w:val="26"/>
                              </w:rPr>
                              <m:t>b</m:t>
                            </m:r>
                            <m:ctrlPr>
                              <w:rPr>
                                <w:rFonts w:ascii="Cambria Math" w:hAnsi="Cambria Math" w:cs="Times New Roman"/>
                                <w:szCs w:val="26"/>
                              </w:rPr>
                            </m:ctrlPr>
                          </m:lim>
                        </m:limLow>
                      </m:fName>
                      <m:e>
                        <m:r>
                          <m:rPr>
                            <m:sty m:val="p"/>
                          </m:rPr>
                          <w:rPr>
                            <w:rFonts w:ascii="Cambria Math" w:hAnsi="Cambria Math" w:cs="Times New Roman"/>
                            <w:szCs w:val="26"/>
                          </w:rPr>
                          <m:t>δ</m:t>
                        </m:r>
                      </m:e>
                    </m:func>
                  </m:e>
                </m:func>
                <m:d>
                  <m:dPr>
                    <m:ctrlPr>
                      <w:rPr>
                        <w:rFonts w:ascii="Cambria Math" w:hAnsi="Cambria Math" w:cs="Times New Roman"/>
                        <w:szCs w:val="26"/>
                      </w:rPr>
                    </m:ctrlPr>
                  </m:dPr>
                  <m:e>
                    <m:r>
                      <m:rPr>
                        <m:sty m:val="bi"/>
                      </m:rPr>
                      <w:rPr>
                        <w:rFonts w:ascii="Cambria Math" w:hAnsi="Cambria Math" w:cs="Times New Roman"/>
                        <w:szCs w:val="26"/>
                      </w:rPr>
                      <m:t>x</m:t>
                    </m:r>
                    <m:ctrlPr>
                      <w:rPr>
                        <w:rFonts w:ascii="Cambria Math" w:hAnsi="Cambria Math" w:cs="Times New Roman"/>
                        <w:i/>
                        <w:szCs w:val="26"/>
                      </w:rPr>
                    </m:ctrlPr>
                  </m:e>
                </m:d>
              </m:oMath>
            </m:oMathPara>
          </w:p>
        </w:tc>
        <w:tc>
          <w:tcPr>
            <w:tcW w:w="815" w:type="dxa"/>
          </w:tcPr>
          <w:p w14:paraId="764A838D" w14:textId="5DF228F3" w:rsidR="00811AC9" w:rsidRPr="003202C4" w:rsidRDefault="00811AC9" w:rsidP="00C77163">
            <w:pPr>
              <w:spacing w:before="120" w:after="120"/>
              <w:ind w:firstLine="0"/>
              <w:jc w:val="right"/>
              <w:rPr>
                <w:rFonts w:cs="Times New Roman"/>
                <w:szCs w:val="26"/>
              </w:rPr>
            </w:pPr>
            <w:r w:rsidRPr="003202C4">
              <w:rPr>
                <w:rFonts w:cs="Times New Roman"/>
                <w:szCs w:val="26"/>
              </w:rPr>
              <w:t>(</w:t>
            </w:r>
            <w:r w:rsidR="00C77163">
              <w:rPr>
                <w:rFonts w:cs="Times New Roman"/>
                <w:szCs w:val="26"/>
                <w:lang w:val="en-US"/>
              </w:rPr>
              <w:t>2.</w:t>
            </w:r>
            <w:r w:rsidRPr="003202C4">
              <w:rPr>
                <w:rFonts w:cs="Times New Roman"/>
                <w:szCs w:val="26"/>
              </w:rPr>
              <w:t>3)</w:t>
            </w:r>
          </w:p>
        </w:tc>
      </w:tr>
    </w:tbl>
    <w:p w14:paraId="25F4B2B1" w14:textId="6965772B" w:rsidR="00811AC9" w:rsidRPr="003202C4" w:rsidRDefault="00811AC9" w:rsidP="00811AC9">
      <w:pPr>
        <w:spacing w:before="120" w:after="120"/>
        <w:rPr>
          <w:rFonts w:cs="Times New Roman"/>
          <w:szCs w:val="26"/>
        </w:rPr>
      </w:pPr>
      <w:r w:rsidRPr="003202C4">
        <w:rPr>
          <w:rFonts w:cs="Times New Roman"/>
          <w:szCs w:val="26"/>
        </w:rPr>
        <w:t xml:space="preserve">Đối với mỗi lớp </w:t>
      </w:r>
      <m:oMath>
        <m:sSub>
          <m:sSubPr>
            <m:ctrlPr>
              <w:rPr>
                <w:rFonts w:ascii="Cambria Math" w:hAnsi="Cambria Math" w:cs="Times New Roman"/>
                <w:i/>
                <w:szCs w:val="26"/>
              </w:rPr>
            </m:ctrlPr>
          </m:sSubPr>
          <m:e>
            <m:r>
              <w:rPr>
                <w:rFonts w:ascii="Cambria Math" w:hAnsi="Cambria Math" w:cs="Times New Roman"/>
                <w:szCs w:val="26"/>
              </w:rPr>
              <m:t>G</m:t>
            </m:r>
          </m:e>
          <m:sub>
            <m:r>
              <w:rPr>
                <w:rFonts w:ascii="Cambria Math" w:hAnsi="Cambria Math" w:cs="Times New Roman"/>
                <w:szCs w:val="26"/>
              </w:rPr>
              <m:t>i</m:t>
            </m:r>
          </m:sub>
        </m:sSub>
        <m:r>
          <m:rPr>
            <m:sty m:val="p"/>
          </m:rPr>
          <w:rPr>
            <w:rFonts w:ascii="Cambria Math" w:hAnsi="Cambria Math" w:cs="Times New Roman"/>
            <w:szCs w:val="26"/>
          </w:rPr>
          <m:t>∈</m:t>
        </m:r>
        <m:r>
          <m:rPr>
            <m:scr m:val="script"/>
          </m:rPr>
          <w:rPr>
            <w:rFonts w:ascii="Cambria Math" w:hAnsi="Cambria Math" w:cs="Times New Roman"/>
            <w:szCs w:val="26"/>
          </w:rPr>
          <m:t>G</m:t>
        </m:r>
      </m:oMath>
      <w:r w:rsidRPr="003202C4">
        <w:rPr>
          <w:rFonts w:cs="Times New Roman"/>
          <w:szCs w:val="26"/>
        </w:rPr>
        <w:t>, nhiều thuật toán tham lam</w:t>
      </w:r>
      <w:r w:rsidR="00712B1A">
        <w:rPr>
          <w:rFonts w:cs="Times New Roman"/>
          <w:szCs w:val="26"/>
          <w:lang w:val="en-US"/>
        </w:rPr>
        <w:t xml:space="preserve"> </w:t>
      </w:r>
      <w:r w:rsidR="00712B1A">
        <w:rPr>
          <w:rFonts w:eastAsiaTheme="minorEastAsia" w:cs="Times New Roman"/>
          <w:bCs/>
        </w:rPr>
        <w:t>[21] [2] [52]</w:t>
      </w:r>
      <w:r w:rsidRPr="003202C4">
        <w:rPr>
          <w:rFonts w:cs="Times New Roman"/>
          <w:szCs w:val="26"/>
        </w:rPr>
        <w:t xml:space="preserve"> đã đạt được bảo đảm hiệu năng </w:t>
      </w:r>
      <m:oMath>
        <m:d>
          <m:dPr>
            <m:ctrlPr>
              <w:rPr>
                <w:rFonts w:ascii="Cambria Math" w:hAnsi="Cambria Math" w:cs="Times New Roman"/>
                <w:i/>
                <w:szCs w:val="26"/>
              </w:rPr>
            </m:ctrlPr>
          </m:dPr>
          <m:e>
            <m:r>
              <w:rPr>
                <w:rFonts w:ascii="Cambria Math" w:hAnsi="Cambria Math" w:cs="Times New Roman"/>
                <w:szCs w:val="26"/>
              </w:rPr>
              <m:t>1-1</m:t>
            </m:r>
            <m:r>
              <m:rPr>
                <m:lit/>
              </m:rPr>
              <w:rPr>
                <w:rFonts w:ascii="Cambria Math" w:hAnsi="Cambria Math" w:cs="Times New Roman"/>
                <w:szCs w:val="26"/>
              </w:rPr>
              <m:t>/</m:t>
            </m:r>
            <m:r>
              <w:rPr>
                <w:rFonts w:ascii="Cambria Math" w:hAnsi="Cambria Math" w:cs="Times New Roman"/>
                <w:szCs w:val="26"/>
              </w:rPr>
              <m:t>e</m:t>
            </m:r>
          </m:e>
        </m:d>
      </m:oMath>
      <w:r w:rsidRPr="003202C4">
        <w:rPr>
          <w:rFonts w:cs="Times New Roman"/>
          <w:szCs w:val="26"/>
        </w:rPr>
        <w:t xml:space="preserve">, nếu </w:t>
      </w:r>
      <m:oMath>
        <m:sSub>
          <m:sSubPr>
            <m:ctrlPr>
              <w:rPr>
                <w:rFonts w:ascii="Cambria Math" w:hAnsi="Cambria Math" w:cs="Times New Roman"/>
                <w:i/>
                <w:szCs w:val="26"/>
              </w:rPr>
            </m:ctrlPr>
          </m:sSubPr>
          <m:e>
            <m:r>
              <m:rPr>
                <m:sty m:val="p"/>
              </m:rPr>
              <w:rPr>
                <w:rFonts w:ascii="Cambria Math" w:hAnsi="Cambria Math" w:cs="Times New Roman"/>
                <w:szCs w:val="26"/>
              </w:rPr>
              <m:t>δ</m:t>
            </m:r>
            <m:ctrlPr>
              <w:rPr>
                <w:rFonts w:ascii="Cambria Math" w:hAnsi="Cambria Math" w:cs="Times New Roman"/>
                <w:szCs w:val="26"/>
              </w:rPr>
            </m:ctrlPr>
          </m:e>
          <m:sub>
            <m:r>
              <w:rPr>
                <w:rFonts w:ascii="Cambria Math" w:hAnsi="Cambria Math" w:cs="Times New Roman"/>
                <w:szCs w:val="26"/>
              </w:rPr>
              <m:t>i</m:t>
            </m:r>
          </m:sub>
        </m:sSub>
      </m:oMath>
      <w:r w:rsidRPr="003202C4">
        <w:rPr>
          <w:rFonts w:cs="Times New Roman"/>
          <w:szCs w:val="26"/>
        </w:rPr>
        <w:t xml:space="preserve"> là hàm con mô đun và đơn điệu tăng</w:t>
      </w:r>
      <w:r w:rsidR="00712B1A">
        <w:rPr>
          <w:rFonts w:cs="Times New Roman"/>
          <w:szCs w:val="26"/>
          <w:lang w:val="en-US"/>
        </w:rPr>
        <w:t xml:space="preserve"> </w:t>
      </w:r>
      <w:r w:rsidR="00712B1A">
        <w:rPr>
          <w:rFonts w:eastAsiaTheme="minorEastAsia" w:cs="Times New Roman"/>
          <w:bCs/>
        </w:rPr>
        <w:t>[13]</w:t>
      </w:r>
      <w:r w:rsidRPr="003202C4">
        <w:rPr>
          <w:rFonts w:cs="Times New Roman"/>
          <w:szCs w:val="26"/>
        </w:rPr>
        <w:t xml:space="preserve">. Nếu tất cả </w:t>
      </w:r>
      <m:oMath>
        <m:sSub>
          <m:sSubPr>
            <m:ctrlPr>
              <w:rPr>
                <w:rFonts w:ascii="Cambria Math" w:hAnsi="Cambria Math" w:cs="Times New Roman"/>
                <w:i/>
                <w:szCs w:val="26"/>
              </w:rPr>
            </m:ctrlPr>
          </m:sSubPr>
          <m:e>
            <m:r>
              <m:rPr>
                <m:sty m:val="p"/>
              </m:rPr>
              <w:rPr>
                <w:rFonts w:ascii="Cambria Math" w:hAnsi="Cambria Math" w:cs="Times New Roman"/>
                <w:szCs w:val="26"/>
              </w:rPr>
              <m:t>δ</m:t>
            </m:r>
            <m:ctrlPr>
              <w:rPr>
                <w:rFonts w:ascii="Cambria Math" w:hAnsi="Cambria Math" w:cs="Times New Roman"/>
                <w:szCs w:val="26"/>
              </w:rPr>
            </m:ctrlPr>
          </m:e>
          <m:sub>
            <m:r>
              <w:rPr>
                <w:rFonts w:ascii="Cambria Math" w:hAnsi="Cambria Math" w:cs="Times New Roman"/>
                <w:szCs w:val="26"/>
              </w:rPr>
              <m:t>i</m:t>
            </m:r>
          </m:sub>
        </m:sSub>
      </m:oMath>
      <w:r w:rsidRPr="003202C4">
        <w:rPr>
          <w:rFonts w:cs="Times New Roman"/>
          <w:szCs w:val="26"/>
        </w:rPr>
        <w:t xml:space="preserve"> của mọi </w:t>
      </w:r>
      <m:oMath>
        <m:sSub>
          <m:sSubPr>
            <m:ctrlPr>
              <w:rPr>
                <w:rFonts w:ascii="Cambria Math" w:hAnsi="Cambria Math" w:cs="Times New Roman"/>
                <w:i/>
                <w:szCs w:val="26"/>
              </w:rPr>
            </m:ctrlPr>
          </m:sSubPr>
          <m:e>
            <m:r>
              <w:rPr>
                <w:rFonts w:ascii="Cambria Math" w:hAnsi="Cambria Math" w:cs="Times New Roman"/>
                <w:szCs w:val="26"/>
              </w:rPr>
              <m:t>G</m:t>
            </m:r>
          </m:e>
          <m:sub>
            <m:r>
              <w:rPr>
                <w:rFonts w:ascii="Cambria Math" w:hAnsi="Cambria Math" w:cs="Times New Roman"/>
                <w:szCs w:val="26"/>
              </w:rPr>
              <m:t>i</m:t>
            </m:r>
          </m:sub>
        </m:sSub>
      </m:oMath>
      <w:r w:rsidRPr="003202C4">
        <w:rPr>
          <w:rFonts w:cs="Times New Roman"/>
          <w:szCs w:val="26"/>
        </w:rPr>
        <w:t xml:space="preserve"> thỏa mãn tính chất Tổng quát Định hình con mô đun (GDS), thì </w:t>
      </w:r>
      <m:oMath>
        <m:r>
          <m:rPr>
            <m:sty m:val="p"/>
          </m:rPr>
          <w:rPr>
            <w:rFonts w:ascii="Cambria Math" w:hAnsi="Cambria Math" w:cs="Times New Roman"/>
            <w:szCs w:val="26"/>
          </w:rPr>
          <m:t>δ</m:t>
        </m:r>
      </m:oMath>
      <w:r w:rsidRPr="003202C4">
        <w:rPr>
          <w:rFonts w:cs="Times New Roman"/>
          <w:szCs w:val="26"/>
        </w:rPr>
        <w:t xml:space="preserve"> là hàm con mô đun</w:t>
      </w:r>
      <w:r w:rsidR="00712B1A">
        <w:rPr>
          <w:rFonts w:cs="Times New Roman"/>
          <w:szCs w:val="26"/>
          <w:lang w:val="en-US"/>
        </w:rPr>
        <w:t xml:space="preserve"> </w:t>
      </w:r>
      <w:r w:rsidR="00712B1A">
        <w:rPr>
          <w:rFonts w:eastAsiaTheme="minorEastAsia" w:cs="Times New Roman"/>
          <w:bCs/>
        </w:rPr>
        <w:t>[3]</w:t>
      </w:r>
      <w:r w:rsidRPr="003202C4">
        <w:rPr>
          <w:rFonts w:cs="Times New Roman"/>
          <w:szCs w:val="26"/>
        </w:rPr>
        <w:t>.</w:t>
      </w:r>
    </w:p>
    <w:p w14:paraId="3777F17D" w14:textId="7FB0104E" w:rsidR="00811AC9" w:rsidRPr="003202C4" w:rsidRDefault="00477E99" w:rsidP="00811AC9">
      <w:pPr>
        <w:pStyle w:val="Heading2"/>
        <w:spacing w:before="120" w:after="120"/>
        <w:jc w:val="both"/>
        <w:rPr>
          <w:rFonts w:ascii="Times New Roman" w:hAnsi="Times New Roman" w:cs="Times New Roman"/>
          <w:b w:val="0"/>
          <w:bCs/>
          <w:szCs w:val="28"/>
        </w:rPr>
      </w:pPr>
      <w:bookmarkStart w:id="37" w:name="_Toc198573764"/>
      <w:r w:rsidRPr="003202C4">
        <w:rPr>
          <w:rFonts w:ascii="Times New Roman" w:hAnsi="Times New Roman" w:cs="Times New Roman"/>
          <w:bCs/>
          <w:szCs w:val="28"/>
          <w:lang w:val="en-US"/>
        </w:rPr>
        <w:lastRenderedPageBreak/>
        <w:t>2</w:t>
      </w:r>
      <w:r w:rsidR="00811AC9" w:rsidRPr="003202C4">
        <w:rPr>
          <w:rFonts w:ascii="Times New Roman" w:hAnsi="Times New Roman" w:cs="Times New Roman"/>
          <w:bCs/>
          <w:szCs w:val="28"/>
        </w:rPr>
        <w:t xml:space="preserve">.2. Khung mô hình REM cho bài toán tối </w:t>
      </w:r>
      <w:r w:rsidR="00A94D5D">
        <w:rPr>
          <w:rFonts w:ascii="Times New Roman" w:hAnsi="Times New Roman" w:cs="Times New Roman"/>
          <w:bCs/>
          <w:szCs w:val="28"/>
          <w:lang w:val="en-US"/>
        </w:rPr>
        <w:t>đa</w:t>
      </w:r>
      <w:r w:rsidR="00811AC9" w:rsidRPr="003202C4">
        <w:rPr>
          <w:rFonts w:ascii="Times New Roman" w:hAnsi="Times New Roman" w:cs="Times New Roman"/>
          <w:bCs/>
          <w:szCs w:val="28"/>
        </w:rPr>
        <w:t xml:space="preserve"> hóa ảnh hưởng trên mạng đa tầng</w:t>
      </w:r>
      <w:bookmarkEnd w:id="37"/>
    </w:p>
    <w:p w14:paraId="0F78234D" w14:textId="77777777" w:rsidR="00811AC9" w:rsidRPr="003202C4" w:rsidRDefault="00811AC9" w:rsidP="00301BBE">
      <w:pPr>
        <w:spacing w:before="120" w:after="120"/>
        <w:ind w:firstLine="0"/>
        <w:rPr>
          <w:rFonts w:cs="Times New Roman"/>
          <w:b/>
          <w:bCs/>
          <w:szCs w:val="26"/>
        </w:rPr>
      </w:pPr>
      <w:r w:rsidRPr="003202C4">
        <w:rPr>
          <w:rFonts w:cs="Times New Roman"/>
          <w:b/>
          <w:bCs/>
          <w:noProof/>
          <w:szCs w:val="26"/>
        </w:rPr>
        <w:drawing>
          <wp:inline distT="0" distB="0" distL="0" distR="0" wp14:anchorId="58FCDC9D" wp14:editId="291FDA1C">
            <wp:extent cx="5471608" cy="2385060"/>
            <wp:effectExtent l="0" t="0" r="0" b="0"/>
            <wp:docPr id="1316767988"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767988" name="Picture 1" descr="A diagram of a process&#10;&#10;Description automatically generated"/>
                    <pic:cNvPicPr/>
                  </pic:nvPicPr>
                  <pic:blipFill>
                    <a:blip r:embed="rId16"/>
                    <a:stretch>
                      <a:fillRect/>
                    </a:stretch>
                  </pic:blipFill>
                  <pic:spPr>
                    <a:xfrm>
                      <a:off x="0" y="0"/>
                      <a:ext cx="5483639" cy="2390304"/>
                    </a:xfrm>
                    <a:prstGeom prst="rect">
                      <a:avLst/>
                    </a:prstGeom>
                  </pic:spPr>
                </pic:pic>
              </a:graphicData>
            </a:graphic>
          </wp:inline>
        </w:drawing>
      </w:r>
    </w:p>
    <w:p w14:paraId="6A73DC59" w14:textId="241DE65B" w:rsidR="00301BBE" w:rsidRPr="003202C4" w:rsidRDefault="001856BC" w:rsidP="001856BC">
      <w:pPr>
        <w:pStyle w:val="Caption"/>
        <w:rPr>
          <w:rFonts w:cs="Times New Roman"/>
          <w:sz w:val="26"/>
          <w:szCs w:val="26"/>
          <w:lang w:val="en-US"/>
        </w:rPr>
      </w:pPr>
      <w:bookmarkStart w:id="38" w:name="_Toc198506464"/>
      <w:r w:rsidRPr="003202C4">
        <w:rPr>
          <w:sz w:val="26"/>
          <w:szCs w:val="26"/>
        </w:rPr>
        <w:t xml:space="preserve">Hình 2. </w:t>
      </w:r>
      <w:r w:rsidRPr="003202C4">
        <w:rPr>
          <w:sz w:val="26"/>
          <w:szCs w:val="26"/>
        </w:rPr>
        <w:fldChar w:fldCharType="begin"/>
      </w:r>
      <w:r w:rsidRPr="003202C4">
        <w:rPr>
          <w:sz w:val="26"/>
          <w:szCs w:val="26"/>
        </w:rPr>
        <w:instrText xml:space="preserve"> SEQ Hình_2. \* ARABIC </w:instrText>
      </w:r>
      <w:r w:rsidRPr="003202C4">
        <w:rPr>
          <w:sz w:val="26"/>
          <w:szCs w:val="26"/>
        </w:rPr>
        <w:fldChar w:fldCharType="separate"/>
      </w:r>
      <w:r w:rsidR="008E3274">
        <w:rPr>
          <w:noProof/>
          <w:sz w:val="26"/>
          <w:szCs w:val="26"/>
        </w:rPr>
        <w:t>4</w:t>
      </w:r>
      <w:r w:rsidRPr="003202C4">
        <w:rPr>
          <w:sz w:val="26"/>
          <w:szCs w:val="26"/>
        </w:rPr>
        <w:fldChar w:fldCharType="end"/>
      </w:r>
      <w:r w:rsidRPr="003202C4">
        <w:rPr>
          <w:sz w:val="26"/>
          <w:szCs w:val="26"/>
          <w:lang w:val="en-US"/>
        </w:rPr>
        <w:t xml:space="preserve">: </w:t>
      </w:r>
      <w:r w:rsidR="00811AC9" w:rsidRPr="003202C4">
        <w:rPr>
          <w:rFonts w:cs="Times New Roman"/>
          <w:sz w:val="26"/>
          <w:szCs w:val="26"/>
        </w:rPr>
        <w:t>Sơ đồ mô tả quy trình của REM trong việc giải quyết bài toán MIM.</w:t>
      </w:r>
      <w:bookmarkEnd w:id="38"/>
      <w:r w:rsidR="00811AC9" w:rsidRPr="003202C4">
        <w:rPr>
          <w:rFonts w:cs="Times New Roman"/>
          <w:sz w:val="26"/>
          <w:szCs w:val="26"/>
        </w:rPr>
        <w:t xml:space="preserve"> </w:t>
      </w:r>
    </w:p>
    <w:p w14:paraId="0EEF011D" w14:textId="45FF33D2" w:rsidR="00811AC9" w:rsidRPr="00C77163" w:rsidRDefault="00811AC9" w:rsidP="00811AC9">
      <w:pPr>
        <w:pStyle w:val="Caption"/>
        <w:spacing w:before="120" w:after="120"/>
        <w:jc w:val="both"/>
        <w:rPr>
          <w:rFonts w:cs="Times New Roman"/>
          <w:b w:val="0"/>
          <w:bCs/>
          <w:sz w:val="26"/>
          <w:szCs w:val="26"/>
        </w:rPr>
      </w:pPr>
      <w:r w:rsidRPr="00C77163">
        <w:rPr>
          <w:rFonts w:cs="Times New Roman"/>
          <w:b w:val="0"/>
          <w:bCs/>
          <w:sz w:val="26"/>
          <w:szCs w:val="26"/>
        </w:rPr>
        <w:t>Đầu tiên, REM sử dụng Seed2Vec để nhúng biểu diễn phức tạp của tập hạt giống vào không gian liên tục và ít nhiễu hơn. Sau đó, REM khám phá và tạo ra các tập hạt giống đa dạng từ không gian ẩn này. REM kiểm soát chất lượng của việc tạo tập hạt giống thông qua PMoE, một mô hình có khả năng học và dự đoán chính xác sự lan truyền của tập hạt giống trong mạng multiplex quy mô lớn. Sau khi các tập tổng hợp được tạo ra, chúng được lưu trữ trong bộ nhớ ưu tiên PRM. Để tránh hiện tượng sụp đổ mô hình hoặc quên lãng thảm khốc, các tập hạt giống hàng đầu, được PMoE dự đoán có đóng góp lớn nhất cho sự lan truyền trong mạng multiplex, được kết hợp với tập dữ liệu ban đầu để tạo thành tập dữ liệu mới nhằm huấn luyện lại mô hình. Quá trình này củng cố khả năng sản xuất các tập hạt giống chất lượng cao hơn trong các lần lặp lại sau.</w:t>
      </w:r>
    </w:p>
    <w:p w14:paraId="020A7B99" w14:textId="2CA423E8" w:rsidR="00811AC9" w:rsidRPr="003202C4" w:rsidRDefault="00811AC9" w:rsidP="00811AC9">
      <w:pPr>
        <w:spacing w:before="120" w:after="120"/>
        <w:rPr>
          <w:rFonts w:cs="Times New Roman"/>
          <w:szCs w:val="26"/>
        </w:rPr>
      </w:pPr>
      <w:r w:rsidRPr="003202C4">
        <w:rPr>
          <w:rFonts w:cs="Times New Roman"/>
          <w:szCs w:val="26"/>
        </w:rPr>
        <w:t xml:space="preserve">Mô hình REM giải quyết các thách thức đã nêu bằng cách áp dụng các khái niệm được minh họa trong Hình </w:t>
      </w:r>
      <w:r w:rsidR="00CC38CA" w:rsidRPr="003202C4">
        <w:rPr>
          <w:rFonts w:cs="Times New Roman"/>
          <w:szCs w:val="26"/>
          <w:lang w:val="en-US"/>
        </w:rPr>
        <w:t>2.4</w:t>
      </w:r>
      <w:r w:rsidRPr="003202C4">
        <w:rPr>
          <w:rFonts w:cs="Times New Roman"/>
          <w:szCs w:val="26"/>
        </w:rPr>
        <w:t xml:space="preserve">. Đầu tiên, thay vì tối ưu hóa tập hạt giống (seed set) trong một không gian phức tạp và rời rạc, REM sử dụng Seed2Vec, một mô hình dựa trên Variational Autoencoder (VAE) </w:t>
      </w:r>
      <w:r w:rsidR="00712B1A">
        <w:rPr>
          <w:rFonts w:eastAsiaTheme="minorEastAsia" w:cs="Times New Roman"/>
          <w:bCs/>
        </w:rPr>
        <w:t>[15]</w:t>
      </w:r>
      <w:r w:rsidRPr="003202C4">
        <w:rPr>
          <w:rFonts w:cs="Times New Roman"/>
          <w:szCs w:val="26"/>
        </w:rPr>
        <w:t xml:space="preserve">. VAE là một khung tạo sinh giúp mã hóa dữ liệu vào không gian liên tục trong khi bảo toàn cấu trúc ý nghĩa, cho phép biểu </w:t>
      </w:r>
      <w:r w:rsidRPr="003202C4">
        <w:rPr>
          <w:rFonts w:cs="Times New Roman"/>
          <w:szCs w:val="26"/>
        </w:rPr>
        <w:lastRenderedPageBreak/>
        <w:t xml:space="preserve">diễn các tập hạt giống phức tạp dưới dạng ít nhiễu hơn. Điều này giúp tối ưu hóa và tạo ra các giải pháp tiềm năng mới trong không gian đó. Nhận ra rằng Seed2Vec chỉ nắm bắt và tạo ra các giải pháp trong phân phối đặc trưng của dữ liệu huấn luyện ban đầu, khung làm việc của chúng tôi coi Seed2Vec như một tác nhân RL (Reinforcement Learning). Tác nhân này khám phá và khai thác các biểu diễn ẩn đa dạng trong mỗi giai đoạn huấn luyện. Với mỗi mẫu ẩn được Seed2Vec tạo ra, chúng tôi áp dụng Propagation Mixture of Experts (PMoE) để dự đoán khả năng lan truyền của nó với độ chính xác cao, sắp xếp và lưu trữ nó trong Priority Replay Memory (PRM) </w:t>
      </w:r>
      <w:r w:rsidR="00712B1A">
        <w:rPr>
          <w:rFonts w:eastAsiaTheme="minorEastAsia" w:cs="Times New Roman"/>
          <w:bCs/>
        </w:rPr>
        <w:t>[12]</w:t>
      </w:r>
      <w:r w:rsidRPr="003202C4">
        <w:rPr>
          <w:rFonts w:cs="Times New Roman"/>
          <w:szCs w:val="26"/>
        </w:rPr>
        <w:t xml:space="preserve">, một cấu trúc được thiết kế để ưu tiên các mẫu quan trọng dựa trên giá trị dự đoán nhằm nâng cao hiệu quả học. Sau đó, chúng tôi chọn ra </w:t>
      </w:r>
      <m:oMath>
        <m:r>
          <w:rPr>
            <w:rFonts w:ascii="Cambria Math" w:hAnsi="Cambria Math" w:cs="Times New Roman"/>
            <w:szCs w:val="26"/>
          </w:rPr>
          <m:t>k</m:t>
        </m:r>
      </m:oMath>
      <w:r w:rsidRPr="003202C4">
        <w:rPr>
          <w:rFonts w:cs="Times New Roman"/>
          <w:szCs w:val="26"/>
        </w:rPr>
        <w:t xml:space="preserve"> mẫu tốt nhất từ PRM và kết hợp chúng với tập dữ liệu ban đầu để tạo thành một tập dữ liệu mới. Cuối cùng, REM sử dụng tập dữ liệu kết hợp này để huấn luyện lại mô hình Seed2Vec, cải thiện khả năng tạo ra tập hạt giống chất lượng cao. Chi tiết thuật toán được trình bày như sau:</w:t>
      </w:r>
    </w:p>
    <w:tbl>
      <w:tblPr>
        <w:tblStyle w:val="TableGrid"/>
        <w:tblW w:w="0" w:type="auto"/>
        <w:tblLook w:val="04A0" w:firstRow="1" w:lastRow="0" w:firstColumn="1" w:lastColumn="0" w:noHBand="0" w:noVBand="1"/>
      </w:tblPr>
      <w:tblGrid>
        <w:gridCol w:w="8777"/>
      </w:tblGrid>
      <w:tr w:rsidR="00811AC9" w:rsidRPr="003202C4" w14:paraId="0F78C533" w14:textId="77777777" w:rsidTr="00C5234E">
        <w:tc>
          <w:tcPr>
            <w:tcW w:w="9350" w:type="dxa"/>
          </w:tcPr>
          <w:p w14:paraId="673449B0" w14:textId="77777777" w:rsidR="00811AC9" w:rsidRPr="003202C4" w:rsidRDefault="00811AC9" w:rsidP="00B236CC">
            <w:pPr>
              <w:ind w:firstLine="0"/>
              <w:rPr>
                <w:rFonts w:cs="Times New Roman"/>
                <w:b/>
                <w:bCs/>
                <w:szCs w:val="26"/>
              </w:rPr>
            </w:pPr>
            <w:r w:rsidRPr="003202C4">
              <w:rPr>
                <w:rFonts w:cs="Times New Roman"/>
                <w:b/>
                <w:bCs/>
                <w:szCs w:val="26"/>
              </w:rPr>
              <w:t>Algorithm 1: REM Framework</w:t>
            </w:r>
          </w:p>
          <w:p w14:paraId="5BFBCC1D" w14:textId="77777777" w:rsidR="00811AC9" w:rsidRPr="003202C4" w:rsidRDefault="00811AC9" w:rsidP="00C5234E">
            <w:pPr>
              <w:rPr>
                <w:rFonts w:cs="Times New Roman"/>
                <w:szCs w:val="26"/>
              </w:rPr>
            </w:pPr>
            <w:r w:rsidRPr="003202C4">
              <w:rPr>
                <w:rFonts w:cs="Times New Roman"/>
                <w:b/>
                <w:bCs/>
                <w:szCs w:val="26"/>
              </w:rPr>
              <w:t>Input</w:t>
            </w:r>
            <w:r w:rsidRPr="003202C4">
              <w:rPr>
                <w:rFonts w:cs="Times New Roman"/>
                <w:szCs w:val="26"/>
              </w:rPr>
              <w:t xml:space="preserve">: Multiplex graph G, budget b and the original seed set dataset </w:t>
            </w:r>
            <m:oMath>
              <m:sSub>
                <m:sSubPr>
                  <m:ctrlPr>
                    <w:rPr>
                      <w:rFonts w:ascii="Cambria Math" w:hAnsi="Cambria Math" w:cs="Times New Roman"/>
                      <w:i/>
                      <w:szCs w:val="26"/>
                    </w:rPr>
                  </m:ctrlPr>
                </m:sSubPr>
                <m:e>
                  <m:r>
                    <m:rPr>
                      <m:sty m:val="bi"/>
                    </m:rPr>
                    <w:rPr>
                      <w:rFonts w:ascii="Cambria Math" w:hAnsi="Cambria Math" w:cs="Times New Roman"/>
                      <w:szCs w:val="26"/>
                    </w:rPr>
                    <m:t>X</m:t>
                  </m:r>
                </m:e>
                <m:sub>
                  <m:r>
                    <w:rPr>
                      <w:rFonts w:ascii="Cambria Math" w:hAnsi="Cambria Math" w:cs="Times New Roman"/>
                      <w:szCs w:val="26"/>
                    </w:rPr>
                    <m:t>0</m:t>
                  </m:r>
                </m:sub>
              </m:sSub>
            </m:oMath>
            <w:r w:rsidRPr="003202C4">
              <w:rPr>
                <w:rFonts w:cs="Times New Roman"/>
                <w:szCs w:val="26"/>
              </w:rPr>
              <w:t xml:space="preserve"> with </w:t>
            </w:r>
            <m:oMath>
              <m:r>
                <w:rPr>
                  <w:rFonts w:ascii="Cambria Math" w:hAnsi="Cambria Math" w:cs="Times New Roman"/>
                  <w:szCs w:val="26"/>
                </w:rPr>
                <m:t>N</m:t>
              </m:r>
            </m:oMath>
            <w:r w:rsidRPr="003202C4">
              <w:rPr>
                <w:rFonts w:cs="Times New Roman"/>
                <w:szCs w:val="26"/>
              </w:rPr>
              <w:t xml:space="preserve"> instances.</w:t>
            </w:r>
          </w:p>
          <w:p w14:paraId="65D269F2" w14:textId="77777777" w:rsidR="00811AC9" w:rsidRPr="003202C4" w:rsidRDefault="00811AC9" w:rsidP="00C5234E">
            <w:pPr>
              <w:rPr>
                <w:rFonts w:cs="Times New Roman"/>
                <w:szCs w:val="26"/>
              </w:rPr>
            </w:pPr>
            <w:r w:rsidRPr="003202C4">
              <w:rPr>
                <w:rFonts w:cs="Times New Roman"/>
                <w:b/>
                <w:bCs/>
                <w:szCs w:val="26"/>
              </w:rPr>
              <w:t>Output</w:t>
            </w:r>
            <w:r w:rsidRPr="003202C4">
              <w:rPr>
                <w:rFonts w:cs="Times New Roman"/>
                <w:szCs w:val="26"/>
              </w:rPr>
              <w:t xml:space="preserve">: Optimal seed set </w:t>
            </w:r>
            <m:oMath>
              <m:acc>
                <m:accPr>
                  <m:chr m:val="̃"/>
                  <m:ctrlPr>
                    <w:rPr>
                      <w:rFonts w:ascii="Cambria Math" w:hAnsi="Cambria Math" w:cs="Times New Roman"/>
                      <w:szCs w:val="26"/>
                    </w:rPr>
                  </m:ctrlPr>
                </m:accPr>
                <m:e>
                  <m:r>
                    <m:rPr>
                      <m:sty m:val="bi"/>
                    </m:rPr>
                    <w:rPr>
                      <w:rFonts w:ascii="Cambria Math" w:hAnsi="Cambria Math" w:cs="Times New Roman"/>
                      <w:szCs w:val="26"/>
                    </w:rPr>
                    <m:t>x</m:t>
                  </m:r>
                </m:e>
              </m:acc>
            </m:oMath>
            <w:r w:rsidRPr="003202C4">
              <w:rPr>
                <w:rFonts w:cs="Times New Roman"/>
                <w:szCs w:val="26"/>
              </w:rPr>
              <w:t>.</w:t>
            </w:r>
          </w:p>
          <w:p w14:paraId="54375AF4" w14:textId="77777777" w:rsidR="00811AC9" w:rsidRPr="003202C4" w:rsidRDefault="00811AC9" w:rsidP="00C5234E">
            <w:pPr>
              <w:rPr>
                <w:rFonts w:cs="Times New Roman"/>
                <w:szCs w:val="26"/>
              </w:rPr>
            </w:pPr>
            <w:r w:rsidRPr="003202C4">
              <w:rPr>
                <w:rFonts w:cs="Times New Roman"/>
                <w:szCs w:val="26"/>
              </w:rPr>
              <w:t xml:space="preserve">1: Initialize Seed2Vec model </w:t>
            </w:r>
            <m:oMath>
              <m:sSub>
                <m:sSubPr>
                  <m:ctrlPr>
                    <w:rPr>
                      <w:rFonts w:ascii="Cambria Math" w:hAnsi="Cambria Math" w:cs="Times New Roman"/>
                      <w:i/>
                      <w:szCs w:val="26"/>
                    </w:rPr>
                  </m:ctrlPr>
                </m:sSubPr>
                <m:e>
                  <m:r>
                    <m:rPr>
                      <m:scr m:val="script"/>
                    </m:rPr>
                    <w:rPr>
                      <w:rFonts w:ascii="Cambria Math" w:hAnsi="Cambria Math" w:cs="Times New Roman"/>
                      <w:szCs w:val="26"/>
                    </w:rPr>
                    <m:t>F</m:t>
                  </m:r>
                </m:e>
                <m:sub>
                  <m:r>
                    <w:rPr>
                      <w:rFonts w:ascii="Cambria Math" w:hAnsi="Cambria Math" w:cs="Times New Roman"/>
                      <w:szCs w:val="26"/>
                    </w:rPr>
                    <m:t>θ</m:t>
                  </m:r>
                </m:sub>
              </m:sSub>
            </m:oMath>
            <w:r w:rsidRPr="003202C4">
              <w:rPr>
                <w:rFonts w:cs="Times New Roman"/>
                <w:szCs w:val="26"/>
              </w:rPr>
              <w:t xml:space="preserve"> with encoder </w:t>
            </w:r>
            <m:oMath>
              <m:sSub>
                <m:sSubPr>
                  <m:ctrlPr>
                    <w:rPr>
                      <w:rFonts w:ascii="Cambria Math" w:hAnsi="Cambria Math" w:cs="Times New Roman"/>
                      <w:i/>
                      <w:szCs w:val="26"/>
                    </w:rPr>
                  </m:ctrlPr>
                </m:sSubPr>
                <m:e>
                  <m:r>
                    <m:rPr>
                      <m:scr m:val="script"/>
                    </m:rPr>
                    <w:rPr>
                      <w:rFonts w:ascii="Cambria Math" w:hAnsi="Cambria Math" w:cs="Times New Roman"/>
                      <w:szCs w:val="26"/>
                    </w:rPr>
                    <m:t>E</m:t>
                  </m:r>
                </m:e>
                <m:sub>
                  <m:r>
                    <m:rPr>
                      <m:sty m:val="p"/>
                    </m:rPr>
                    <w:rPr>
                      <w:rFonts w:ascii="Cambria Math" w:hAnsi="Cambria Math" w:cs="Times New Roman"/>
                      <w:szCs w:val="26"/>
                    </w:rPr>
                    <m:t>ψ</m:t>
                  </m:r>
                </m:sub>
              </m:sSub>
            </m:oMath>
            <w:r w:rsidRPr="003202C4">
              <w:rPr>
                <w:rFonts w:cs="Times New Roman"/>
                <w:szCs w:val="26"/>
              </w:rPr>
              <w:t xml:space="preserve"> and decoder </w:t>
            </w:r>
            <m:oMath>
              <m:sSub>
                <m:sSubPr>
                  <m:ctrlPr>
                    <w:rPr>
                      <w:rFonts w:ascii="Cambria Math" w:hAnsi="Cambria Math" w:cs="Times New Roman"/>
                      <w:i/>
                      <w:szCs w:val="26"/>
                    </w:rPr>
                  </m:ctrlPr>
                </m:sSubPr>
                <m:e>
                  <m:r>
                    <m:rPr>
                      <m:scr m:val="script"/>
                    </m:rPr>
                    <w:rPr>
                      <w:rFonts w:ascii="Cambria Math" w:hAnsi="Cambria Math" w:cs="Times New Roman"/>
                      <w:szCs w:val="26"/>
                    </w:rPr>
                    <m:t>D</m:t>
                  </m:r>
                </m:e>
                <m:sub>
                  <m:r>
                    <w:rPr>
                      <w:rFonts w:ascii="Cambria Math" w:hAnsi="Cambria Math" w:cs="Times New Roman"/>
                      <w:szCs w:val="26"/>
                    </w:rPr>
                    <m:t>ϕ</m:t>
                  </m:r>
                </m:sub>
              </m:sSub>
            </m:oMath>
            <w:r w:rsidRPr="003202C4">
              <w:rPr>
                <w:rFonts w:cs="Times New Roman"/>
                <w:szCs w:val="26"/>
              </w:rPr>
              <w:t>.</w:t>
            </w:r>
          </w:p>
          <w:p w14:paraId="6AA92E03" w14:textId="77777777" w:rsidR="00811AC9" w:rsidRPr="003202C4" w:rsidRDefault="00811AC9" w:rsidP="00C5234E">
            <w:pPr>
              <w:rPr>
                <w:rFonts w:cs="Times New Roman"/>
                <w:szCs w:val="26"/>
              </w:rPr>
            </w:pPr>
            <w:r w:rsidRPr="003202C4">
              <w:rPr>
                <w:rFonts w:cs="Times New Roman"/>
                <w:szCs w:val="26"/>
              </w:rPr>
              <w:t xml:space="preserve">2: Initialize PMoE model </w:t>
            </w:r>
            <m:oMath>
              <m:r>
                <m:rPr>
                  <m:scr m:val="script"/>
                </m:rPr>
                <w:rPr>
                  <w:rFonts w:ascii="Cambria Math" w:hAnsi="Cambria Math" w:cs="Times New Roman"/>
                  <w:szCs w:val="26"/>
                </w:rPr>
                <m:t>P</m:t>
              </m:r>
              <m:d>
                <m:dPr>
                  <m:ctrlPr>
                    <w:rPr>
                      <w:rFonts w:ascii="Cambria Math" w:hAnsi="Cambria Math" w:cs="Times New Roman"/>
                      <w:i/>
                      <w:szCs w:val="26"/>
                    </w:rPr>
                  </m:ctrlPr>
                </m:dPr>
                <m:e>
                  <m:r>
                    <m:rPr>
                      <m:sty m:val="bi"/>
                    </m:rPr>
                    <w:rPr>
                      <w:rFonts w:ascii="Cambria Math" w:hAnsi="Cambria Math" w:cs="Times New Roman"/>
                      <w:szCs w:val="26"/>
                    </w:rPr>
                    <m:t>x</m:t>
                  </m:r>
                  <m:r>
                    <m:rPr>
                      <m:scr m:val="script"/>
                    </m:rPr>
                    <w:rPr>
                      <w:rFonts w:ascii="Cambria Math" w:hAnsi="Cambria Math" w:cs="Times New Roman"/>
                      <w:szCs w:val="26"/>
                    </w:rPr>
                    <m:t>,G;</m:t>
                  </m:r>
                  <m:r>
                    <w:rPr>
                      <w:rFonts w:ascii="Cambria Math" w:hAnsi="Cambria Math" w:cs="Times New Roman"/>
                      <w:szCs w:val="26"/>
                    </w:rPr>
                    <m:t>ξ</m:t>
                  </m:r>
                </m:e>
              </m:d>
              <m:r>
                <w:rPr>
                  <w:rFonts w:ascii="Cambria Math" w:hAnsi="Cambria Math" w:cs="Times New Roman"/>
                  <w:szCs w:val="26"/>
                </w:rPr>
                <m:t>.</m:t>
              </m:r>
            </m:oMath>
          </w:p>
          <w:p w14:paraId="77570E17" w14:textId="77777777" w:rsidR="00811AC9" w:rsidRPr="003202C4" w:rsidRDefault="00811AC9" w:rsidP="00C5234E">
            <w:pPr>
              <w:rPr>
                <w:rFonts w:cs="Times New Roman"/>
                <w:szCs w:val="26"/>
              </w:rPr>
            </w:pPr>
            <w:r w:rsidRPr="003202C4">
              <w:rPr>
                <w:rFonts w:cs="Times New Roman"/>
                <w:szCs w:val="26"/>
              </w:rPr>
              <w:t xml:space="preserve">3: Initialize the number of steps </w:t>
            </w:r>
            <m:oMath>
              <m:r>
                <w:rPr>
                  <w:rFonts w:ascii="Cambria Math" w:hAnsi="Cambria Math" w:cs="Times New Roman"/>
                  <w:szCs w:val="26"/>
                </w:rPr>
                <m:t>T</m:t>
              </m:r>
            </m:oMath>
            <w:r w:rsidRPr="003202C4">
              <w:rPr>
                <w:rFonts w:cs="Times New Roman"/>
                <w:szCs w:val="26"/>
              </w:rPr>
              <w:t xml:space="preserve"> and the number of iterations </w:t>
            </w:r>
            <m:oMath>
              <m:r>
                <w:rPr>
                  <w:rFonts w:ascii="Cambria Math" w:hAnsi="Cambria Math" w:cs="Times New Roman"/>
                  <w:szCs w:val="26"/>
                </w:rPr>
                <m:t>η</m:t>
              </m:r>
            </m:oMath>
            <w:r w:rsidRPr="003202C4">
              <w:rPr>
                <w:rFonts w:cs="Times New Roman"/>
                <w:szCs w:val="26"/>
              </w:rPr>
              <w:t xml:space="preserve">, learning rate </w:t>
            </w:r>
            <m:oMath>
              <m:r>
                <w:rPr>
                  <w:rFonts w:ascii="Cambria Math" w:hAnsi="Cambria Math" w:cs="Times New Roman"/>
                  <w:szCs w:val="26"/>
                </w:rPr>
                <m:t>α</m:t>
              </m:r>
            </m:oMath>
            <w:r w:rsidRPr="003202C4">
              <w:rPr>
                <w:rFonts w:cs="Times New Roman"/>
                <w:szCs w:val="26"/>
              </w:rPr>
              <w:t>.</w:t>
            </w:r>
          </w:p>
          <w:p w14:paraId="61C482DD" w14:textId="77777777" w:rsidR="00811AC9" w:rsidRPr="003202C4" w:rsidRDefault="00811AC9" w:rsidP="00C5234E">
            <w:pPr>
              <w:rPr>
                <w:rFonts w:cs="Times New Roman"/>
                <w:szCs w:val="26"/>
              </w:rPr>
            </w:pPr>
            <w:r w:rsidRPr="003202C4">
              <w:rPr>
                <w:rFonts w:cs="Times New Roman"/>
                <w:szCs w:val="26"/>
              </w:rPr>
              <w:t>4: Initialize Priority Replay Memory (PRM).</w:t>
            </w:r>
          </w:p>
          <w:p w14:paraId="4ADD3186" w14:textId="77777777" w:rsidR="00811AC9" w:rsidRPr="003202C4" w:rsidRDefault="00811AC9" w:rsidP="00C5234E">
            <w:pPr>
              <w:rPr>
                <w:rFonts w:cs="Times New Roman"/>
                <w:szCs w:val="26"/>
              </w:rPr>
            </w:pPr>
            <w:r w:rsidRPr="003202C4">
              <w:rPr>
                <w:rFonts w:cs="Times New Roman"/>
                <w:szCs w:val="26"/>
              </w:rPr>
              <w:t xml:space="preserve">5: </w:t>
            </w:r>
            <w:r w:rsidRPr="003202C4">
              <w:rPr>
                <w:rFonts w:cs="Times New Roman"/>
                <w:b/>
                <w:bCs/>
                <w:szCs w:val="26"/>
              </w:rPr>
              <w:t>for</w:t>
            </w:r>
            <w:r w:rsidRPr="003202C4">
              <w:rPr>
                <w:rFonts w:cs="Times New Roman"/>
                <w:szCs w:val="26"/>
              </w:rPr>
              <w:t xml:space="preserve"> </w:t>
            </w:r>
            <m:oMath>
              <m:r>
                <w:rPr>
                  <w:rFonts w:ascii="Cambria Math" w:hAnsi="Cambria Math" w:cs="Times New Roman"/>
                  <w:szCs w:val="26"/>
                </w:rPr>
                <m:t>t = 0, ..., T</m:t>
              </m:r>
            </m:oMath>
            <w:r w:rsidRPr="003202C4">
              <w:rPr>
                <w:rFonts w:cs="Times New Roman"/>
                <w:szCs w:val="26"/>
              </w:rPr>
              <w:t xml:space="preserve"> </w:t>
            </w:r>
            <w:r w:rsidRPr="003202C4">
              <w:rPr>
                <w:rFonts w:cs="Times New Roman"/>
                <w:b/>
                <w:bCs/>
                <w:szCs w:val="26"/>
              </w:rPr>
              <w:t>do</w:t>
            </w:r>
          </w:p>
          <w:p w14:paraId="22C1C855" w14:textId="77777777" w:rsidR="00811AC9" w:rsidRPr="003202C4" w:rsidRDefault="00811AC9" w:rsidP="00C5234E">
            <w:pPr>
              <w:rPr>
                <w:rFonts w:cs="Times New Roman"/>
                <w:szCs w:val="26"/>
              </w:rPr>
            </w:pPr>
            <w:r w:rsidRPr="003202C4">
              <w:rPr>
                <w:rFonts w:cs="Times New Roman"/>
                <w:szCs w:val="26"/>
              </w:rPr>
              <w:t xml:space="preserve">6:      </w:t>
            </w:r>
            <m:oMath>
              <m:r>
                <m:rPr>
                  <m:sty m:val="bi"/>
                </m:rPr>
                <w:rPr>
                  <w:rFonts w:ascii="Cambria Math" w:hAnsi="Cambria Math" w:cs="Times New Roman"/>
                  <w:szCs w:val="26"/>
                </w:rPr>
                <m:t xml:space="preserve">z ~ </m:t>
              </m:r>
              <m:r>
                <m:rPr>
                  <m:scr m:val="script"/>
                </m:rPr>
                <w:rPr>
                  <w:rFonts w:ascii="Cambria Math" w:hAnsi="Cambria Math" w:cs="Times New Roman"/>
                  <w:szCs w:val="26"/>
                </w:rPr>
                <m:t>N</m:t>
              </m:r>
              <m:d>
                <m:dPr>
                  <m:ctrlPr>
                    <w:rPr>
                      <w:rFonts w:ascii="Cambria Math" w:hAnsi="Cambria Math" w:cs="Times New Roman"/>
                      <w:b/>
                      <w:bCs/>
                      <w:i/>
                      <w:szCs w:val="26"/>
                    </w:rPr>
                  </m:ctrlPr>
                </m:dPr>
                <m:e>
                  <m:r>
                    <m:rPr>
                      <m:sty m:val="bi"/>
                    </m:rPr>
                    <w:rPr>
                      <w:rFonts w:ascii="Cambria Math" w:hAnsi="Cambria Math" w:cs="Times New Roman"/>
                      <w:szCs w:val="26"/>
                    </w:rPr>
                    <m:t>μ,</m:t>
                  </m:r>
                  <m:r>
                    <m:rPr>
                      <m:sty m:val="b"/>
                    </m:rPr>
                    <w:rPr>
                      <w:rFonts w:ascii="Cambria Math" w:hAnsi="Cambria Math" w:cs="Times New Roman"/>
                      <w:szCs w:val="26"/>
                    </w:rPr>
                    <m:t>Σ</m:t>
                  </m:r>
                </m:e>
              </m:d>
            </m:oMath>
          </w:p>
          <w:p w14:paraId="7F2F38DF" w14:textId="77777777" w:rsidR="00811AC9" w:rsidRPr="003202C4" w:rsidRDefault="00811AC9" w:rsidP="00C5234E">
            <w:pPr>
              <w:rPr>
                <w:rFonts w:cs="Times New Roman"/>
                <w:szCs w:val="26"/>
              </w:rPr>
            </w:pPr>
            <w:r w:rsidRPr="003202C4">
              <w:rPr>
                <w:rFonts w:cs="Times New Roman"/>
                <w:szCs w:val="26"/>
              </w:rPr>
              <w:t xml:space="preserve">7:       </w:t>
            </w:r>
            <w:r w:rsidRPr="003202C4">
              <w:rPr>
                <w:rFonts w:cs="Times New Roman"/>
                <w:b/>
                <w:bCs/>
                <w:szCs w:val="26"/>
              </w:rPr>
              <w:t>for</w:t>
            </w:r>
            <w:r w:rsidRPr="003202C4">
              <w:rPr>
                <w:rFonts w:cs="Times New Roman"/>
                <w:szCs w:val="26"/>
              </w:rPr>
              <w:t xml:space="preserve"> </w:t>
            </w:r>
            <m:oMath>
              <m:r>
                <w:rPr>
                  <w:rFonts w:ascii="Cambria Math" w:hAnsi="Cambria Math" w:cs="Times New Roman"/>
                  <w:szCs w:val="26"/>
                </w:rPr>
                <m:t>i = 0, ..., η</m:t>
              </m:r>
            </m:oMath>
            <w:r w:rsidRPr="003202C4">
              <w:rPr>
                <w:rFonts w:cs="Times New Roman"/>
                <w:szCs w:val="26"/>
              </w:rPr>
              <w:t xml:space="preserve"> </w:t>
            </w:r>
            <w:r w:rsidRPr="003202C4">
              <w:rPr>
                <w:rFonts w:cs="Times New Roman"/>
                <w:b/>
                <w:bCs/>
                <w:szCs w:val="26"/>
              </w:rPr>
              <w:t>do</w:t>
            </w:r>
          </w:p>
          <w:p w14:paraId="51A5B49A" w14:textId="77777777" w:rsidR="00811AC9" w:rsidRPr="003202C4" w:rsidRDefault="00811AC9" w:rsidP="00C5234E">
            <w:pPr>
              <w:rPr>
                <w:rFonts w:cs="Times New Roman"/>
                <w:szCs w:val="26"/>
              </w:rPr>
            </w:pPr>
            <w:r w:rsidRPr="003202C4">
              <w:rPr>
                <w:rFonts w:cs="Times New Roman"/>
                <w:szCs w:val="26"/>
              </w:rPr>
              <w:t xml:space="preserve">8:            </w:t>
            </w:r>
            <m:oMath>
              <m:r>
                <m:rPr>
                  <m:sty m:val="bi"/>
                </m:rPr>
                <w:rPr>
                  <w:rFonts w:ascii="Cambria Math" w:hAnsi="Cambria Math" w:cs="Times New Roman"/>
                  <w:szCs w:val="26"/>
                </w:rPr>
                <m:t>z</m:t>
              </m:r>
              <m:r>
                <m:rPr>
                  <m:sty m:val="p"/>
                </m:rPr>
                <w:rPr>
                  <w:rFonts w:ascii="Cambria Math" w:hAnsi="Cambria Math" w:cs="Times New Roman"/>
                  <w:szCs w:val="26"/>
                </w:rPr>
                <m:t>←</m:t>
              </m:r>
              <m:r>
                <m:rPr>
                  <m:sty m:val="bi"/>
                </m:rPr>
                <w:rPr>
                  <w:rFonts w:ascii="Cambria Math" w:hAnsi="Cambria Math" w:cs="Times New Roman"/>
                  <w:szCs w:val="26"/>
                </w:rPr>
                <m:t>z</m:t>
              </m:r>
              <m:r>
                <w:rPr>
                  <w:rFonts w:ascii="Cambria Math" w:hAnsi="Cambria Math" w:cs="Times New Roman"/>
                  <w:szCs w:val="26"/>
                </w:rPr>
                <m:t>-α</m:t>
              </m:r>
              <m:r>
                <m:rPr>
                  <m:sty m:val="p"/>
                </m:rPr>
                <w:rPr>
                  <w:rFonts w:ascii="Cambria Math" w:hAnsi="Cambria Math" w:cs="Times New Roman"/>
                  <w:szCs w:val="26"/>
                </w:rPr>
                <m:t>⋅∇</m:t>
              </m:r>
              <m:sSup>
                <m:sSupPr>
                  <m:ctrlPr>
                    <w:rPr>
                      <w:rFonts w:ascii="Cambria Math" w:hAnsi="Cambria Math" w:cs="Times New Roman"/>
                      <w:szCs w:val="26"/>
                    </w:rPr>
                  </m:ctrlPr>
                </m:sSupPr>
                <m:e>
                  <m:r>
                    <m:rPr>
                      <m:scr m:val="script"/>
                    </m:rPr>
                    <w:rPr>
                      <w:rFonts w:ascii="Cambria Math" w:hAnsi="Cambria Math" w:cs="Times New Roman"/>
                      <w:szCs w:val="26"/>
                    </w:rPr>
                    <m:t>L</m:t>
                  </m:r>
                </m:e>
                <m:sup>
                  <m:r>
                    <w:rPr>
                      <w:rFonts w:ascii="Cambria Math" w:hAnsi="Cambria Math" w:cs="Times New Roman"/>
                      <w:szCs w:val="26"/>
                    </w:rPr>
                    <m:t>Explore</m:t>
                  </m:r>
                </m:sup>
              </m:sSup>
              <m:d>
                <m:dPr>
                  <m:ctrlPr>
                    <w:rPr>
                      <w:rFonts w:ascii="Cambria Math" w:hAnsi="Cambria Math" w:cs="Times New Roman"/>
                      <w:i/>
                      <w:szCs w:val="26"/>
                    </w:rPr>
                  </m:ctrlPr>
                </m:dPr>
                <m:e>
                  <m:r>
                    <m:rPr>
                      <m:sty m:val="bi"/>
                    </m:rPr>
                    <w:rPr>
                      <w:rFonts w:ascii="Cambria Math" w:hAnsi="Cambria Math" w:cs="Times New Roman"/>
                      <w:szCs w:val="26"/>
                    </w:rPr>
                    <m:t>z</m:t>
                  </m:r>
                </m:e>
              </m:d>
            </m:oMath>
            <w:r w:rsidRPr="003202C4">
              <w:rPr>
                <w:rFonts w:cs="Times New Roman"/>
                <w:szCs w:val="26"/>
              </w:rPr>
              <w:t>.</w:t>
            </w:r>
          </w:p>
          <w:p w14:paraId="5D0E5FDF" w14:textId="77777777" w:rsidR="00811AC9" w:rsidRPr="003202C4" w:rsidRDefault="00811AC9" w:rsidP="00C5234E">
            <w:pPr>
              <w:rPr>
                <w:rFonts w:cs="Times New Roman"/>
                <w:szCs w:val="26"/>
              </w:rPr>
            </w:pPr>
            <w:r w:rsidRPr="003202C4">
              <w:rPr>
                <w:rFonts w:cs="Times New Roman"/>
                <w:szCs w:val="26"/>
              </w:rPr>
              <w:t xml:space="preserve">9:            Reconstruct seed set: </w:t>
            </w:r>
            <m:oMath>
              <m:acc>
                <m:accPr>
                  <m:ctrlPr>
                    <w:rPr>
                      <w:rFonts w:ascii="Cambria Math" w:hAnsi="Cambria Math" w:cs="Times New Roman"/>
                      <w:i/>
                      <w:szCs w:val="26"/>
                    </w:rPr>
                  </m:ctrlPr>
                </m:accPr>
                <m:e>
                  <m:r>
                    <m:rPr>
                      <m:sty m:val="bi"/>
                    </m:rPr>
                    <w:rPr>
                      <w:rFonts w:ascii="Cambria Math" w:hAnsi="Cambria Math" w:cs="Times New Roman"/>
                      <w:szCs w:val="26"/>
                    </w:rPr>
                    <m:t>x</m:t>
                  </m:r>
                </m:e>
              </m:acc>
              <m:r>
                <w:rPr>
                  <w:rFonts w:ascii="Cambria Math" w:hAnsi="Cambria Math" w:cs="Times New Roman"/>
                  <w:szCs w:val="26"/>
                </w:rPr>
                <m:t>=</m:t>
              </m:r>
              <m:sSub>
                <m:sSubPr>
                  <m:ctrlPr>
                    <w:rPr>
                      <w:rFonts w:ascii="Cambria Math" w:hAnsi="Cambria Math" w:cs="Times New Roman"/>
                      <w:i/>
                      <w:szCs w:val="26"/>
                    </w:rPr>
                  </m:ctrlPr>
                </m:sSubPr>
                <m:e>
                  <m:r>
                    <m:rPr>
                      <m:scr m:val="script"/>
                    </m:rPr>
                    <w:rPr>
                      <w:rFonts w:ascii="Cambria Math" w:hAnsi="Cambria Math" w:cs="Times New Roman"/>
                      <w:szCs w:val="26"/>
                    </w:rPr>
                    <m:t>D</m:t>
                  </m:r>
                </m:e>
                <m:sub>
                  <m:r>
                    <w:rPr>
                      <w:rFonts w:ascii="Cambria Math" w:hAnsi="Cambria Math" w:cs="Times New Roman"/>
                      <w:szCs w:val="26"/>
                    </w:rPr>
                    <m:t>ϕ</m:t>
                  </m:r>
                </m:sub>
              </m:sSub>
              <m:d>
                <m:dPr>
                  <m:ctrlPr>
                    <w:rPr>
                      <w:rFonts w:ascii="Cambria Math" w:hAnsi="Cambria Math" w:cs="Times New Roman"/>
                      <w:i/>
                      <w:szCs w:val="26"/>
                    </w:rPr>
                  </m:ctrlPr>
                </m:dPr>
                <m:e>
                  <m:r>
                    <m:rPr>
                      <m:sty m:val="bi"/>
                    </m:rPr>
                    <w:rPr>
                      <w:rFonts w:ascii="Cambria Math" w:hAnsi="Cambria Math" w:cs="Times New Roman"/>
                      <w:szCs w:val="26"/>
                    </w:rPr>
                    <m:t>z</m:t>
                  </m:r>
                </m:e>
              </m:d>
            </m:oMath>
            <w:r w:rsidRPr="003202C4">
              <w:rPr>
                <w:rFonts w:cs="Times New Roman"/>
                <w:szCs w:val="26"/>
              </w:rPr>
              <w:t>.</w:t>
            </w:r>
          </w:p>
          <w:p w14:paraId="0B80C562" w14:textId="77777777" w:rsidR="00811AC9" w:rsidRPr="003202C4" w:rsidRDefault="00811AC9" w:rsidP="00C5234E">
            <w:pPr>
              <w:rPr>
                <w:rFonts w:cs="Times New Roman"/>
                <w:szCs w:val="26"/>
              </w:rPr>
            </w:pPr>
            <w:r w:rsidRPr="003202C4">
              <w:rPr>
                <w:rFonts w:cs="Times New Roman"/>
                <w:szCs w:val="26"/>
              </w:rPr>
              <w:lastRenderedPageBreak/>
              <w:t xml:space="preserve">10:          Store </w:t>
            </w:r>
            <m:oMath>
              <m:d>
                <m:dPr>
                  <m:ctrlPr>
                    <w:rPr>
                      <w:rFonts w:ascii="Cambria Math" w:hAnsi="Cambria Math" w:cs="Times New Roman"/>
                      <w:i/>
                      <w:szCs w:val="26"/>
                    </w:rPr>
                  </m:ctrlPr>
                </m:dPr>
                <m:e>
                  <m:acc>
                    <m:accPr>
                      <m:ctrlPr>
                        <w:rPr>
                          <w:rFonts w:ascii="Cambria Math" w:hAnsi="Cambria Math" w:cs="Times New Roman"/>
                          <w:i/>
                          <w:szCs w:val="26"/>
                        </w:rPr>
                      </m:ctrlPr>
                    </m:accPr>
                    <m:e>
                      <m:r>
                        <m:rPr>
                          <m:sty m:val="bi"/>
                        </m:rPr>
                        <w:rPr>
                          <w:rFonts w:ascii="Cambria Math" w:hAnsi="Cambria Math" w:cs="Times New Roman"/>
                          <w:szCs w:val="26"/>
                        </w:rPr>
                        <m:t>x</m:t>
                      </m:r>
                    </m:e>
                  </m:acc>
                  <m:r>
                    <m:rPr>
                      <m:scr m:val="script"/>
                    </m:rPr>
                    <w:rPr>
                      <w:rFonts w:ascii="Cambria Math" w:hAnsi="Cambria Math" w:cs="Times New Roman"/>
                      <w:szCs w:val="26"/>
                    </w:rPr>
                    <m:t>,P</m:t>
                  </m:r>
                  <m:d>
                    <m:dPr>
                      <m:ctrlPr>
                        <w:rPr>
                          <w:rFonts w:ascii="Cambria Math" w:hAnsi="Cambria Math" w:cs="Times New Roman"/>
                          <w:i/>
                          <w:szCs w:val="26"/>
                        </w:rPr>
                      </m:ctrlPr>
                    </m:dPr>
                    <m:e>
                      <m:sSub>
                        <m:sSubPr>
                          <m:ctrlPr>
                            <w:rPr>
                              <w:rFonts w:ascii="Cambria Math" w:hAnsi="Cambria Math" w:cs="Times New Roman"/>
                              <w:i/>
                              <w:szCs w:val="26"/>
                            </w:rPr>
                          </m:ctrlPr>
                        </m:sSubPr>
                        <m:e>
                          <m:r>
                            <m:rPr>
                              <m:scr m:val="script"/>
                            </m:rPr>
                            <w:rPr>
                              <w:rFonts w:ascii="Cambria Math" w:hAnsi="Cambria Math" w:cs="Times New Roman"/>
                              <w:szCs w:val="26"/>
                            </w:rPr>
                            <m:t>D</m:t>
                          </m:r>
                        </m:e>
                        <m:sub>
                          <m:r>
                            <w:rPr>
                              <w:rFonts w:ascii="Cambria Math" w:hAnsi="Cambria Math" w:cs="Times New Roman"/>
                              <w:szCs w:val="26"/>
                            </w:rPr>
                            <m:t>ϕ</m:t>
                          </m:r>
                        </m:sub>
                      </m:sSub>
                      <m:d>
                        <m:dPr>
                          <m:ctrlPr>
                            <w:rPr>
                              <w:rFonts w:ascii="Cambria Math" w:hAnsi="Cambria Math" w:cs="Times New Roman"/>
                              <w:i/>
                              <w:szCs w:val="26"/>
                            </w:rPr>
                          </m:ctrlPr>
                        </m:dPr>
                        <m:e>
                          <m:r>
                            <m:rPr>
                              <m:sty m:val="bi"/>
                            </m:rPr>
                            <w:rPr>
                              <w:rFonts w:ascii="Cambria Math" w:hAnsi="Cambria Math" w:cs="Times New Roman"/>
                              <w:szCs w:val="26"/>
                            </w:rPr>
                            <m:t>z</m:t>
                          </m:r>
                        </m:e>
                      </m:d>
                      <m:r>
                        <m:rPr>
                          <m:scr m:val="script"/>
                        </m:rPr>
                        <w:rPr>
                          <w:rFonts w:ascii="Cambria Math" w:hAnsi="Cambria Math" w:cs="Times New Roman"/>
                          <w:szCs w:val="26"/>
                        </w:rPr>
                        <m:t>,G;</m:t>
                      </m:r>
                      <m:r>
                        <w:rPr>
                          <w:rFonts w:ascii="Cambria Math" w:hAnsi="Cambria Math" w:cs="Times New Roman"/>
                          <w:szCs w:val="26"/>
                        </w:rPr>
                        <m:t>ξ</m:t>
                      </m:r>
                    </m:e>
                  </m:d>
                </m:e>
              </m:d>
            </m:oMath>
            <w:r w:rsidRPr="003202C4">
              <w:rPr>
                <w:rFonts w:cs="Times New Roman"/>
                <w:szCs w:val="26"/>
              </w:rPr>
              <w:t xml:space="preserve"> in PRM.</w:t>
            </w:r>
          </w:p>
          <w:p w14:paraId="6620EC22" w14:textId="77777777" w:rsidR="00811AC9" w:rsidRPr="003202C4" w:rsidRDefault="00811AC9" w:rsidP="00C5234E">
            <w:pPr>
              <w:rPr>
                <w:rFonts w:cs="Times New Roman"/>
                <w:szCs w:val="26"/>
              </w:rPr>
            </w:pPr>
            <w:r w:rsidRPr="003202C4">
              <w:rPr>
                <w:rFonts w:cs="Times New Roman"/>
                <w:szCs w:val="26"/>
              </w:rPr>
              <w:t xml:space="preserve">11:      </w:t>
            </w:r>
            <w:r w:rsidRPr="003202C4">
              <w:rPr>
                <w:rFonts w:cs="Times New Roman"/>
                <w:b/>
                <w:bCs/>
                <w:szCs w:val="26"/>
              </w:rPr>
              <w:t>end for</w:t>
            </w:r>
          </w:p>
          <w:p w14:paraId="180FC2A6" w14:textId="77777777" w:rsidR="00811AC9" w:rsidRPr="003202C4" w:rsidRDefault="00811AC9" w:rsidP="00C5234E">
            <w:pPr>
              <w:rPr>
                <w:rFonts w:cs="Times New Roman"/>
                <w:szCs w:val="26"/>
              </w:rPr>
            </w:pPr>
            <w:r w:rsidRPr="003202C4">
              <w:rPr>
                <w:rFonts w:cs="Times New Roman"/>
                <w:szCs w:val="26"/>
              </w:rPr>
              <w:t xml:space="preserve">12:      Sample top </w:t>
            </w:r>
            <m:oMath>
              <m:r>
                <w:rPr>
                  <w:rFonts w:ascii="Cambria Math" w:hAnsi="Cambria Math" w:cs="Times New Roman"/>
                  <w:szCs w:val="26"/>
                </w:rPr>
                <m:t>k</m:t>
              </m:r>
            </m:oMath>
            <w:r w:rsidRPr="003202C4">
              <w:rPr>
                <w:rFonts w:cs="Times New Roman"/>
                <w:szCs w:val="26"/>
              </w:rPr>
              <w:t xml:space="preserve"> seed sets </w:t>
            </w:r>
            <m:oMath>
              <m:sSubSup>
                <m:sSubSupPr>
                  <m:ctrlPr>
                    <w:rPr>
                      <w:rFonts w:ascii="Cambria Math" w:hAnsi="Cambria Math" w:cs="Times New Roman"/>
                      <w:i/>
                      <w:szCs w:val="26"/>
                    </w:rPr>
                  </m:ctrlPr>
                </m:sSubSupPr>
                <m:e>
                  <m:r>
                    <w:rPr>
                      <w:rFonts w:ascii="Cambria Math" w:hAnsi="Cambria Math" w:cs="Times New Roman"/>
                      <w:szCs w:val="26"/>
                    </w:rPr>
                    <m:t>S</m:t>
                  </m:r>
                </m:e>
                <m:sub>
                  <m:r>
                    <w:rPr>
                      <w:rFonts w:ascii="Cambria Math" w:hAnsi="Cambria Math" w:cs="Times New Roman"/>
                      <w:szCs w:val="26"/>
                    </w:rPr>
                    <m:t>t</m:t>
                  </m:r>
                </m:sub>
                <m:sup>
                  <m:r>
                    <w:rPr>
                      <w:rFonts w:ascii="Cambria Math" w:hAnsi="Cambria Math" w:cs="Times New Roman"/>
                      <w:szCs w:val="26"/>
                    </w:rPr>
                    <m:t>&lt;k</m:t>
                  </m:r>
                </m:sup>
              </m:sSubSup>
            </m:oMath>
            <w:r w:rsidRPr="003202C4">
              <w:rPr>
                <w:rFonts w:cs="Times New Roman"/>
                <w:szCs w:val="26"/>
              </w:rPr>
              <w:t xml:space="preserve"> from PRM based on </w:t>
            </w:r>
            <m:oMath>
              <m:r>
                <m:rPr>
                  <m:scr m:val="script"/>
                </m:rPr>
                <w:rPr>
                  <w:rFonts w:ascii="Cambria Math" w:hAnsi="Cambria Math" w:cs="Times New Roman"/>
                  <w:szCs w:val="26"/>
                </w:rPr>
                <m:t>P</m:t>
              </m:r>
            </m:oMath>
            <w:r w:rsidRPr="003202C4">
              <w:rPr>
                <w:rFonts w:cs="Times New Roman"/>
                <w:szCs w:val="26"/>
              </w:rPr>
              <w:t>.</w:t>
            </w:r>
          </w:p>
          <w:p w14:paraId="2FAB1C2B" w14:textId="77777777" w:rsidR="00811AC9" w:rsidRPr="003202C4" w:rsidRDefault="00811AC9" w:rsidP="00C5234E">
            <w:pPr>
              <w:rPr>
                <w:rFonts w:cs="Times New Roman"/>
                <w:szCs w:val="26"/>
              </w:rPr>
            </w:pPr>
            <w:r w:rsidRPr="003202C4">
              <w:rPr>
                <w:rFonts w:cs="Times New Roman"/>
                <w:szCs w:val="26"/>
              </w:rPr>
              <w:t xml:space="preserve">13:      Combined dataset </w:t>
            </w:r>
            <m:oMath>
              <m:sSub>
                <m:sSubPr>
                  <m:ctrlPr>
                    <w:rPr>
                      <w:rFonts w:ascii="Cambria Math" w:hAnsi="Cambria Math" w:cs="Times New Roman"/>
                      <w:i/>
                      <w:szCs w:val="26"/>
                    </w:rPr>
                  </m:ctrlPr>
                </m:sSubPr>
                <m:e>
                  <m:r>
                    <m:rPr>
                      <m:sty m:val="bi"/>
                    </m:rPr>
                    <w:rPr>
                      <w:rFonts w:ascii="Cambria Math" w:hAnsi="Cambria Math" w:cs="Times New Roman"/>
                      <w:szCs w:val="26"/>
                    </w:rPr>
                    <m:t>X</m:t>
                  </m:r>
                </m:e>
                <m:sub>
                  <m:r>
                    <w:rPr>
                      <w:rFonts w:ascii="Cambria Math" w:hAnsi="Cambria Math" w:cs="Times New Roman"/>
                      <w:szCs w:val="26"/>
                    </w:rPr>
                    <m:t>t</m:t>
                  </m:r>
                </m:sub>
              </m:sSub>
              <m:r>
                <w:rPr>
                  <w:rFonts w:ascii="Cambria Math" w:hAnsi="Cambria Math" w:cs="Times New Roman"/>
                  <w:szCs w:val="26"/>
                </w:rPr>
                <m:t>=</m:t>
              </m:r>
              <m:sSubSup>
                <m:sSubSupPr>
                  <m:ctrlPr>
                    <w:rPr>
                      <w:rFonts w:ascii="Cambria Math" w:hAnsi="Cambria Math" w:cs="Times New Roman"/>
                      <w:i/>
                      <w:szCs w:val="26"/>
                    </w:rPr>
                  </m:ctrlPr>
                </m:sSubSupPr>
                <m:e>
                  <m:r>
                    <w:rPr>
                      <w:rFonts w:ascii="Cambria Math" w:hAnsi="Cambria Math" w:cs="Times New Roman"/>
                      <w:szCs w:val="26"/>
                    </w:rPr>
                    <m:t>S</m:t>
                  </m:r>
                </m:e>
                <m:sub>
                  <m:r>
                    <w:rPr>
                      <w:rFonts w:ascii="Cambria Math" w:hAnsi="Cambria Math" w:cs="Times New Roman"/>
                      <w:szCs w:val="26"/>
                    </w:rPr>
                    <m:t>t</m:t>
                  </m:r>
                </m:sub>
                <m:sup>
                  <m:r>
                    <w:rPr>
                      <w:rFonts w:ascii="Cambria Math" w:hAnsi="Cambria Math" w:cs="Times New Roman"/>
                      <w:szCs w:val="26"/>
                    </w:rPr>
                    <m:t>&lt;k</m:t>
                  </m:r>
                </m:sup>
              </m:sSubSup>
              <m:nary>
                <m:naryPr>
                  <m:chr m:val="⋃"/>
                  <m:limLoc m:val="undOvr"/>
                  <m:subHide m:val="1"/>
                  <m:supHide m:val="1"/>
                  <m:ctrlPr>
                    <w:rPr>
                      <w:rFonts w:ascii="Cambria Math" w:hAnsi="Cambria Math" w:cs="Times New Roman"/>
                      <w:i/>
                      <w:szCs w:val="26"/>
                    </w:rPr>
                  </m:ctrlPr>
                </m:naryPr>
                <m:sub/>
                <m:sup/>
                <m:e>
                  <m:sSub>
                    <m:sSubPr>
                      <m:ctrlPr>
                        <w:rPr>
                          <w:rFonts w:ascii="Cambria Math" w:hAnsi="Cambria Math" w:cs="Times New Roman"/>
                          <w:i/>
                          <w:szCs w:val="26"/>
                        </w:rPr>
                      </m:ctrlPr>
                    </m:sSubPr>
                    <m:e>
                      <m:r>
                        <m:rPr>
                          <m:sty m:val="bi"/>
                        </m:rPr>
                        <w:rPr>
                          <w:rFonts w:ascii="Cambria Math" w:hAnsi="Cambria Math" w:cs="Times New Roman"/>
                          <w:szCs w:val="26"/>
                        </w:rPr>
                        <m:t>X</m:t>
                      </m:r>
                    </m:e>
                    <m:sub>
                      <m:r>
                        <w:rPr>
                          <w:rFonts w:ascii="Cambria Math" w:hAnsi="Cambria Math" w:cs="Times New Roman"/>
                          <w:szCs w:val="26"/>
                        </w:rPr>
                        <m:t>0</m:t>
                      </m:r>
                    </m:sub>
                  </m:sSub>
                </m:e>
              </m:nary>
            </m:oMath>
          </w:p>
          <w:p w14:paraId="52646A7F" w14:textId="77777777" w:rsidR="00811AC9" w:rsidRPr="003202C4" w:rsidRDefault="00811AC9" w:rsidP="00C5234E">
            <w:pPr>
              <w:rPr>
                <w:rFonts w:cs="Times New Roman"/>
                <w:szCs w:val="26"/>
              </w:rPr>
            </w:pPr>
            <w:r w:rsidRPr="003202C4">
              <w:rPr>
                <w:rFonts w:cs="Times New Roman"/>
                <w:szCs w:val="26"/>
              </w:rPr>
              <w:t xml:space="preserve">14:      Retrain </w:t>
            </w:r>
            <m:oMath>
              <m:sSub>
                <m:sSubPr>
                  <m:ctrlPr>
                    <w:rPr>
                      <w:rFonts w:ascii="Cambria Math" w:hAnsi="Cambria Math" w:cs="Times New Roman"/>
                      <w:i/>
                      <w:szCs w:val="26"/>
                    </w:rPr>
                  </m:ctrlPr>
                </m:sSubPr>
                <m:e>
                  <m:r>
                    <m:rPr>
                      <m:scr m:val="script"/>
                    </m:rPr>
                    <w:rPr>
                      <w:rFonts w:ascii="Cambria Math" w:hAnsi="Cambria Math" w:cs="Times New Roman"/>
                      <w:szCs w:val="26"/>
                    </w:rPr>
                    <m:t>F</m:t>
                  </m:r>
                </m:e>
                <m:sub>
                  <m:r>
                    <w:rPr>
                      <w:rFonts w:ascii="Cambria Math" w:hAnsi="Cambria Math" w:cs="Times New Roman"/>
                      <w:szCs w:val="26"/>
                    </w:rPr>
                    <m:t>θ</m:t>
                  </m:r>
                </m:sub>
              </m:sSub>
            </m:oMath>
            <w:r w:rsidRPr="003202C4">
              <w:rPr>
                <w:rFonts w:cs="Times New Roman"/>
                <w:szCs w:val="26"/>
              </w:rPr>
              <w:t xml:space="preserve"> and </w:t>
            </w:r>
            <m:oMath>
              <m:r>
                <m:rPr>
                  <m:scr m:val="script"/>
                </m:rPr>
                <w:rPr>
                  <w:rFonts w:ascii="Cambria Math" w:hAnsi="Cambria Math" w:cs="Times New Roman"/>
                  <w:szCs w:val="26"/>
                </w:rPr>
                <m:t>P</m:t>
              </m:r>
            </m:oMath>
            <w:r w:rsidRPr="003202C4">
              <w:rPr>
                <w:rFonts w:cs="Times New Roman"/>
                <w:szCs w:val="26"/>
              </w:rPr>
              <w:t xml:space="preserve"> on combined dataset.</w:t>
            </w:r>
          </w:p>
          <w:p w14:paraId="715671E9" w14:textId="77777777" w:rsidR="00811AC9" w:rsidRPr="003202C4" w:rsidRDefault="00811AC9" w:rsidP="00C5234E">
            <w:pPr>
              <w:rPr>
                <w:rFonts w:cs="Times New Roman"/>
                <w:b/>
                <w:bCs/>
                <w:szCs w:val="26"/>
              </w:rPr>
            </w:pPr>
            <w:r w:rsidRPr="003202C4">
              <w:rPr>
                <w:rFonts w:cs="Times New Roman"/>
                <w:szCs w:val="26"/>
              </w:rPr>
              <w:t xml:space="preserve">15: </w:t>
            </w:r>
            <w:r w:rsidRPr="003202C4">
              <w:rPr>
                <w:rFonts w:cs="Times New Roman"/>
                <w:b/>
                <w:bCs/>
                <w:szCs w:val="26"/>
              </w:rPr>
              <w:t>end for</w:t>
            </w:r>
          </w:p>
          <w:p w14:paraId="1C5CE771" w14:textId="77777777" w:rsidR="00811AC9" w:rsidRPr="003202C4" w:rsidRDefault="00811AC9" w:rsidP="00C5234E">
            <w:pPr>
              <w:rPr>
                <w:rFonts w:cs="Times New Roman"/>
                <w:szCs w:val="26"/>
              </w:rPr>
            </w:pPr>
            <w:r w:rsidRPr="003202C4">
              <w:rPr>
                <w:rFonts w:cs="Times New Roman"/>
                <w:szCs w:val="26"/>
              </w:rPr>
              <w:t xml:space="preserve">16: </w:t>
            </w:r>
            <m:oMath>
              <m:acc>
                <m:accPr>
                  <m:chr m:val="̃"/>
                  <m:ctrlPr>
                    <w:rPr>
                      <w:rFonts w:ascii="Cambria Math" w:hAnsi="Cambria Math" w:cs="Times New Roman"/>
                      <w:szCs w:val="26"/>
                    </w:rPr>
                  </m:ctrlPr>
                </m:accPr>
                <m:e>
                  <m:r>
                    <m:rPr>
                      <m:sty m:val="bi"/>
                    </m:rPr>
                    <w:rPr>
                      <w:rFonts w:ascii="Cambria Math" w:hAnsi="Cambria Math" w:cs="Times New Roman"/>
                      <w:szCs w:val="26"/>
                    </w:rPr>
                    <m:t>x</m:t>
                  </m:r>
                </m:e>
              </m:acc>
            </m:oMath>
            <w:r w:rsidRPr="003202C4">
              <w:rPr>
                <w:rFonts w:cs="Times New Roman"/>
                <w:szCs w:val="26"/>
              </w:rPr>
              <w:t xml:space="preserve"> := REM PREDICTION </w:t>
            </w:r>
            <m:oMath>
              <m:d>
                <m:dPr>
                  <m:ctrlPr>
                    <w:rPr>
                      <w:rFonts w:ascii="Cambria Math" w:hAnsi="Cambria Math" w:cs="Times New Roman"/>
                      <w:i/>
                      <w:szCs w:val="26"/>
                    </w:rPr>
                  </m:ctrlPr>
                </m:dPr>
                <m:e>
                  <m:r>
                    <w:rPr>
                      <w:rFonts w:ascii="Cambria Math" w:hAnsi="Cambria Math" w:cs="Times New Roman"/>
                      <w:szCs w:val="26"/>
                    </w:rPr>
                    <m:t>ϕ,ξ,</m:t>
                  </m:r>
                  <m:r>
                    <m:rPr>
                      <m:scr m:val="script"/>
                    </m:rPr>
                    <w:rPr>
                      <w:rFonts w:ascii="Cambria Math" w:hAnsi="Cambria Math" w:cs="Times New Roman"/>
                      <w:szCs w:val="26"/>
                    </w:rPr>
                    <m:t>G</m:t>
                  </m:r>
                </m:e>
              </m:d>
            </m:oMath>
          </w:p>
          <w:p w14:paraId="33278DD4" w14:textId="77777777" w:rsidR="00811AC9" w:rsidRPr="003202C4" w:rsidRDefault="00811AC9" w:rsidP="00C5234E">
            <w:pPr>
              <w:rPr>
                <w:rFonts w:cs="Times New Roman"/>
                <w:szCs w:val="26"/>
              </w:rPr>
            </w:pPr>
            <w:r w:rsidRPr="003202C4">
              <w:rPr>
                <w:rFonts w:cs="Times New Roman"/>
                <w:szCs w:val="26"/>
              </w:rPr>
              <w:t xml:space="preserve">17: </w:t>
            </w:r>
            <w:r w:rsidRPr="003202C4">
              <w:rPr>
                <w:rFonts w:cs="Times New Roman"/>
                <w:b/>
                <w:bCs/>
                <w:szCs w:val="26"/>
              </w:rPr>
              <w:t>Return</w:t>
            </w:r>
            <w:r w:rsidRPr="003202C4">
              <w:rPr>
                <w:rFonts w:cs="Times New Roman"/>
                <w:szCs w:val="26"/>
              </w:rPr>
              <w:t xml:space="preserve">: </w:t>
            </w:r>
            <m:oMath>
              <m:acc>
                <m:accPr>
                  <m:chr m:val="̃"/>
                  <m:ctrlPr>
                    <w:rPr>
                      <w:rFonts w:ascii="Cambria Math" w:hAnsi="Cambria Math" w:cs="Times New Roman"/>
                      <w:szCs w:val="26"/>
                    </w:rPr>
                  </m:ctrlPr>
                </m:accPr>
                <m:e>
                  <m:r>
                    <m:rPr>
                      <m:sty m:val="bi"/>
                    </m:rPr>
                    <w:rPr>
                      <w:rFonts w:ascii="Cambria Math" w:hAnsi="Cambria Math" w:cs="Times New Roman"/>
                      <w:szCs w:val="26"/>
                    </w:rPr>
                    <m:t>x</m:t>
                  </m:r>
                </m:e>
              </m:acc>
            </m:oMath>
          </w:p>
        </w:tc>
      </w:tr>
    </w:tbl>
    <w:p w14:paraId="2731FE6F" w14:textId="77777777" w:rsidR="00811AC9" w:rsidRPr="003202C4" w:rsidRDefault="00811AC9" w:rsidP="00811AC9">
      <w:pPr>
        <w:spacing w:before="120" w:after="120"/>
        <w:rPr>
          <w:rFonts w:cs="Times New Roman"/>
          <w:szCs w:val="26"/>
        </w:rPr>
      </w:pPr>
    </w:p>
    <w:tbl>
      <w:tblPr>
        <w:tblStyle w:val="TableGrid"/>
        <w:tblW w:w="0" w:type="auto"/>
        <w:tblLook w:val="04A0" w:firstRow="1" w:lastRow="0" w:firstColumn="1" w:lastColumn="0" w:noHBand="0" w:noVBand="1"/>
      </w:tblPr>
      <w:tblGrid>
        <w:gridCol w:w="8777"/>
      </w:tblGrid>
      <w:tr w:rsidR="00811AC9" w:rsidRPr="003202C4" w14:paraId="55ED4620" w14:textId="77777777" w:rsidTr="00C5234E">
        <w:tc>
          <w:tcPr>
            <w:tcW w:w="9350" w:type="dxa"/>
          </w:tcPr>
          <w:p w14:paraId="43FAB80C" w14:textId="77777777" w:rsidR="00811AC9" w:rsidRPr="003202C4" w:rsidRDefault="00811AC9" w:rsidP="003F049A">
            <w:pPr>
              <w:ind w:firstLine="0"/>
              <w:rPr>
                <w:rFonts w:cs="Times New Roman"/>
                <w:b/>
                <w:bCs/>
                <w:szCs w:val="26"/>
              </w:rPr>
            </w:pPr>
            <w:r w:rsidRPr="003202C4">
              <w:rPr>
                <w:rFonts w:cs="Times New Roman"/>
                <w:b/>
                <w:bCs/>
                <w:szCs w:val="26"/>
              </w:rPr>
              <w:t>Algorithm 2: REM PREDICTION</w:t>
            </w:r>
          </w:p>
          <w:p w14:paraId="04738865" w14:textId="77777777" w:rsidR="00811AC9" w:rsidRPr="003202C4" w:rsidRDefault="00811AC9" w:rsidP="00C5234E">
            <w:pPr>
              <w:rPr>
                <w:rFonts w:cs="Times New Roman"/>
                <w:szCs w:val="26"/>
              </w:rPr>
            </w:pPr>
            <w:r w:rsidRPr="003202C4">
              <w:rPr>
                <w:rFonts w:cs="Times New Roman"/>
                <w:b/>
                <w:bCs/>
                <w:szCs w:val="26"/>
              </w:rPr>
              <w:t>Input</w:t>
            </w:r>
            <w:r w:rsidRPr="003202C4">
              <w:rPr>
                <w:rFonts w:cs="Times New Roman"/>
                <w:szCs w:val="26"/>
              </w:rPr>
              <w:t xml:space="preserve">: Decoder parameters </w:t>
            </w:r>
            <m:oMath>
              <m:r>
                <w:rPr>
                  <w:rFonts w:ascii="Cambria Math" w:hAnsi="Cambria Math" w:cs="Times New Roman"/>
                  <w:szCs w:val="26"/>
                </w:rPr>
                <m:t>ϕ</m:t>
              </m:r>
            </m:oMath>
            <w:r w:rsidRPr="003202C4">
              <w:rPr>
                <w:rFonts w:cs="Times New Roman"/>
                <w:szCs w:val="26"/>
              </w:rPr>
              <w:t xml:space="preserve">, PMoE parameters </w:t>
            </w:r>
            <m:oMath>
              <m:r>
                <w:rPr>
                  <w:rFonts w:ascii="Cambria Math" w:hAnsi="Cambria Math" w:cs="Times New Roman"/>
                  <w:szCs w:val="26"/>
                </w:rPr>
                <m:t>ξ</m:t>
              </m:r>
            </m:oMath>
            <w:r w:rsidRPr="003202C4">
              <w:rPr>
                <w:rFonts w:cs="Times New Roman"/>
                <w:szCs w:val="26"/>
              </w:rPr>
              <w:t xml:space="preserve">, Multiplex graph </w:t>
            </w:r>
            <m:oMath>
              <m:r>
                <m:rPr>
                  <m:scr m:val="script"/>
                </m:rPr>
                <w:rPr>
                  <w:rFonts w:ascii="Cambria Math" w:hAnsi="Cambria Math" w:cs="Times New Roman"/>
                  <w:szCs w:val="26"/>
                </w:rPr>
                <m:t>G</m:t>
              </m:r>
            </m:oMath>
            <w:r w:rsidRPr="003202C4">
              <w:rPr>
                <w:rFonts w:cs="Times New Roman"/>
                <w:szCs w:val="26"/>
              </w:rPr>
              <w:t>.</w:t>
            </w:r>
          </w:p>
          <w:p w14:paraId="5F442A9C" w14:textId="77777777" w:rsidR="00811AC9" w:rsidRPr="003202C4" w:rsidRDefault="00811AC9" w:rsidP="00C5234E">
            <w:pPr>
              <w:rPr>
                <w:rFonts w:cs="Times New Roman"/>
                <w:szCs w:val="26"/>
              </w:rPr>
            </w:pPr>
            <w:r w:rsidRPr="003202C4">
              <w:rPr>
                <w:rFonts w:cs="Times New Roman"/>
                <w:b/>
                <w:bCs/>
                <w:szCs w:val="26"/>
              </w:rPr>
              <w:t>Output</w:t>
            </w:r>
            <w:r w:rsidRPr="003202C4">
              <w:rPr>
                <w:rFonts w:cs="Times New Roman"/>
                <w:szCs w:val="26"/>
              </w:rPr>
              <w:t xml:space="preserve">: Optimal seed set </w:t>
            </w:r>
            <m:oMath>
              <m:acc>
                <m:accPr>
                  <m:chr m:val="̃"/>
                  <m:ctrlPr>
                    <w:rPr>
                      <w:rFonts w:ascii="Cambria Math" w:hAnsi="Cambria Math" w:cs="Times New Roman"/>
                      <w:szCs w:val="26"/>
                    </w:rPr>
                  </m:ctrlPr>
                </m:accPr>
                <m:e>
                  <m:r>
                    <m:rPr>
                      <m:sty m:val="bi"/>
                    </m:rPr>
                    <w:rPr>
                      <w:rFonts w:ascii="Cambria Math" w:hAnsi="Cambria Math" w:cs="Times New Roman"/>
                      <w:szCs w:val="26"/>
                    </w:rPr>
                    <m:t>x</m:t>
                  </m:r>
                </m:e>
              </m:acc>
            </m:oMath>
            <w:r w:rsidRPr="003202C4">
              <w:rPr>
                <w:rFonts w:cs="Times New Roman"/>
                <w:szCs w:val="26"/>
              </w:rPr>
              <w:t>.</w:t>
            </w:r>
          </w:p>
          <w:p w14:paraId="55238B0C" w14:textId="77777777" w:rsidR="00811AC9" w:rsidRPr="003202C4" w:rsidRDefault="00811AC9" w:rsidP="00C5234E">
            <w:pPr>
              <w:rPr>
                <w:rFonts w:cs="Times New Roman"/>
                <w:szCs w:val="26"/>
              </w:rPr>
            </w:pPr>
            <w:r w:rsidRPr="003202C4">
              <w:rPr>
                <w:rFonts w:cs="Times New Roman"/>
                <w:szCs w:val="26"/>
              </w:rPr>
              <w:t xml:space="preserve">1: Initialize the number of iterations </w:t>
            </w:r>
            <m:oMath>
              <m:r>
                <w:rPr>
                  <w:rFonts w:ascii="Cambria Math" w:hAnsi="Cambria Math" w:cs="Times New Roman"/>
                  <w:szCs w:val="26"/>
                </w:rPr>
                <m:t>η</m:t>
              </m:r>
            </m:oMath>
            <w:r w:rsidRPr="003202C4">
              <w:rPr>
                <w:rFonts w:cs="Times New Roman"/>
                <w:szCs w:val="26"/>
              </w:rPr>
              <w:t xml:space="preserve">, learning rate </w:t>
            </w:r>
            <m:oMath>
              <m:r>
                <m:rPr>
                  <m:sty m:val="p"/>
                </m:rPr>
                <w:rPr>
                  <w:rFonts w:ascii="Cambria Math" w:hAnsi="Cambria Math" w:cs="Times New Roman"/>
                  <w:szCs w:val="26"/>
                </w:rPr>
                <m:t>β</m:t>
              </m:r>
            </m:oMath>
            <w:r w:rsidRPr="003202C4">
              <w:rPr>
                <w:rFonts w:cs="Times New Roman"/>
                <w:szCs w:val="26"/>
              </w:rPr>
              <w:t>.</w:t>
            </w:r>
          </w:p>
          <w:p w14:paraId="4F9A262C" w14:textId="77777777" w:rsidR="00811AC9" w:rsidRPr="003202C4" w:rsidRDefault="00811AC9" w:rsidP="00C5234E">
            <w:pPr>
              <w:rPr>
                <w:rFonts w:cs="Times New Roman"/>
                <w:szCs w:val="26"/>
              </w:rPr>
            </w:pPr>
            <w:r w:rsidRPr="003202C4">
              <w:rPr>
                <w:rFonts w:cs="Times New Roman"/>
                <w:szCs w:val="26"/>
              </w:rPr>
              <w:t>2: Initialize random latent representation</w:t>
            </w:r>
            <w:r w:rsidRPr="003202C4">
              <w:rPr>
                <w:rFonts w:cs="Times New Roman"/>
                <w:b/>
                <w:bCs/>
                <w:i/>
                <w:szCs w:val="26"/>
              </w:rPr>
              <w:t xml:space="preserve"> </w:t>
            </w:r>
            <m:oMath>
              <m:r>
                <m:rPr>
                  <m:sty m:val="bi"/>
                </m:rPr>
                <w:rPr>
                  <w:rFonts w:ascii="Cambria Math" w:hAnsi="Cambria Math" w:cs="Times New Roman"/>
                  <w:szCs w:val="26"/>
                </w:rPr>
                <m:t xml:space="preserve">z ~ </m:t>
              </m:r>
              <m:r>
                <m:rPr>
                  <m:scr m:val="script"/>
                </m:rPr>
                <w:rPr>
                  <w:rFonts w:ascii="Cambria Math" w:hAnsi="Cambria Math" w:cs="Times New Roman"/>
                  <w:szCs w:val="26"/>
                </w:rPr>
                <m:t>N</m:t>
              </m:r>
              <m:d>
                <m:dPr>
                  <m:ctrlPr>
                    <w:rPr>
                      <w:rFonts w:ascii="Cambria Math" w:hAnsi="Cambria Math" w:cs="Times New Roman"/>
                      <w:b/>
                      <w:bCs/>
                      <w:i/>
                      <w:szCs w:val="26"/>
                    </w:rPr>
                  </m:ctrlPr>
                </m:dPr>
                <m:e>
                  <m:r>
                    <m:rPr>
                      <m:sty m:val="bi"/>
                    </m:rPr>
                    <w:rPr>
                      <w:rFonts w:ascii="Cambria Math" w:hAnsi="Cambria Math" w:cs="Times New Roman"/>
                      <w:szCs w:val="26"/>
                    </w:rPr>
                    <m:t>μ,</m:t>
                  </m:r>
                  <m:r>
                    <m:rPr>
                      <m:sty m:val="b"/>
                    </m:rPr>
                    <w:rPr>
                      <w:rFonts w:ascii="Cambria Math" w:hAnsi="Cambria Math" w:cs="Times New Roman"/>
                      <w:szCs w:val="26"/>
                    </w:rPr>
                    <m:t>Σ</m:t>
                  </m:r>
                </m:e>
              </m:d>
            </m:oMath>
            <w:r w:rsidRPr="003202C4">
              <w:rPr>
                <w:rFonts w:cs="Times New Roman"/>
                <w:szCs w:val="26"/>
              </w:rPr>
              <w:t>.</w:t>
            </w:r>
          </w:p>
          <w:p w14:paraId="67B74584" w14:textId="77777777" w:rsidR="00811AC9" w:rsidRPr="003202C4" w:rsidRDefault="00811AC9" w:rsidP="00C5234E">
            <w:pPr>
              <w:rPr>
                <w:rFonts w:cs="Times New Roman"/>
                <w:szCs w:val="26"/>
              </w:rPr>
            </w:pPr>
            <w:r w:rsidRPr="003202C4">
              <w:rPr>
                <w:rFonts w:cs="Times New Roman"/>
                <w:szCs w:val="26"/>
              </w:rPr>
              <w:t xml:space="preserve">3: </w:t>
            </w:r>
            <w:r w:rsidRPr="003202C4">
              <w:rPr>
                <w:rFonts w:cs="Times New Roman"/>
                <w:b/>
                <w:bCs/>
                <w:szCs w:val="26"/>
              </w:rPr>
              <w:t>for</w:t>
            </w:r>
            <w:r w:rsidRPr="003202C4">
              <w:rPr>
                <w:rFonts w:cs="Times New Roman"/>
                <w:szCs w:val="26"/>
              </w:rPr>
              <w:t xml:space="preserve"> </w:t>
            </w:r>
            <m:oMath>
              <m:r>
                <w:rPr>
                  <w:rFonts w:ascii="Cambria Math" w:hAnsi="Cambria Math" w:cs="Times New Roman"/>
                  <w:szCs w:val="26"/>
                </w:rPr>
                <m:t>i = 0, ..., η</m:t>
              </m:r>
            </m:oMath>
            <w:r w:rsidRPr="003202C4">
              <w:rPr>
                <w:rFonts w:cs="Times New Roman"/>
                <w:szCs w:val="26"/>
              </w:rPr>
              <w:t xml:space="preserve"> </w:t>
            </w:r>
            <w:r w:rsidRPr="003202C4">
              <w:rPr>
                <w:rFonts w:cs="Times New Roman"/>
                <w:b/>
                <w:bCs/>
                <w:szCs w:val="26"/>
              </w:rPr>
              <w:t>do</w:t>
            </w:r>
          </w:p>
          <w:p w14:paraId="7CF2C97E" w14:textId="77777777" w:rsidR="00811AC9" w:rsidRPr="003202C4" w:rsidRDefault="00811AC9" w:rsidP="00C5234E">
            <w:pPr>
              <w:rPr>
                <w:rFonts w:cs="Times New Roman"/>
                <w:szCs w:val="26"/>
              </w:rPr>
            </w:pPr>
            <w:r w:rsidRPr="003202C4">
              <w:rPr>
                <w:rFonts w:cs="Times New Roman"/>
                <w:szCs w:val="26"/>
              </w:rPr>
              <w:t xml:space="preserve">4:       </w:t>
            </w:r>
            <m:oMath>
              <m:r>
                <m:rPr>
                  <m:sty m:val="bi"/>
                </m:rPr>
                <w:rPr>
                  <w:rFonts w:ascii="Cambria Math" w:hAnsi="Cambria Math" w:cs="Times New Roman"/>
                  <w:szCs w:val="26"/>
                </w:rPr>
                <m:t>z</m:t>
              </m:r>
              <m:r>
                <m:rPr>
                  <m:sty m:val="p"/>
                </m:rPr>
                <w:rPr>
                  <w:rFonts w:ascii="Cambria Math" w:hAnsi="Cambria Math" w:cs="Times New Roman"/>
                  <w:szCs w:val="26"/>
                </w:rPr>
                <m:t>←</m:t>
              </m:r>
              <m:r>
                <m:rPr>
                  <m:sty m:val="bi"/>
                </m:rPr>
                <w:rPr>
                  <w:rFonts w:ascii="Cambria Math" w:hAnsi="Cambria Math" w:cs="Times New Roman"/>
                  <w:szCs w:val="26"/>
                </w:rPr>
                <m:t>z+</m:t>
              </m:r>
              <m:r>
                <w:rPr>
                  <w:rFonts w:ascii="Cambria Math" w:hAnsi="Cambria Math" w:cs="Times New Roman"/>
                  <w:szCs w:val="26"/>
                </w:rPr>
                <m:t>β</m:t>
              </m:r>
              <m:r>
                <m:rPr>
                  <m:sty m:val="p"/>
                </m:rPr>
                <w:rPr>
                  <w:rFonts w:ascii="Cambria Math" w:hAnsi="Cambria Math" w:cs="Times New Roman"/>
                  <w:szCs w:val="26"/>
                </w:rPr>
                <m:t>⋅</m:t>
              </m:r>
              <m:sSub>
                <m:sSubPr>
                  <m:ctrlPr>
                    <w:rPr>
                      <w:rFonts w:ascii="Cambria Math" w:hAnsi="Cambria Math" w:cs="Times New Roman"/>
                      <w:szCs w:val="26"/>
                    </w:rPr>
                  </m:ctrlPr>
                </m:sSubPr>
                <m:e>
                  <m:r>
                    <m:rPr>
                      <m:sty m:val="p"/>
                    </m:rPr>
                    <w:rPr>
                      <w:rFonts w:ascii="Cambria Math" w:hAnsi="Cambria Math" w:cs="Times New Roman"/>
                      <w:szCs w:val="26"/>
                    </w:rPr>
                    <m:t>∇</m:t>
                  </m:r>
                </m:e>
                <m:sub>
                  <m:r>
                    <m:rPr>
                      <m:sty m:val="bi"/>
                    </m:rPr>
                    <w:rPr>
                      <w:rFonts w:ascii="Cambria Math" w:hAnsi="Cambria Math" w:cs="Times New Roman"/>
                      <w:szCs w:val="26"/>
                    </w:rPr>
                    <m:t>z</m:t>
                  </m:r>
                </m:sub>
              </m:sSub>
              <m:r>
                <m:rPr>
                  <m:scr m:val="script"/>
                </m:rPr>
                <w:rPr>
                  <w:rFonts w:ascii="Cambria Math" w:hAnsi="Cambria Math" w:cs="Times New Roman"/>
                  <w:szCs w:val="26"/>
                </w:rPr>
                <m:t xml:space="preserve"> P</m:t>
              </m:r>
              <m:d>
                <m:dPr>
                  <m:ctrlPr>
                    <w:rPr>
                      <w:rFonts w:ascii="Cambria Math" w:hAnsi="Cambria Math" w:cs="Times New Roman"/>
                      <w:i/>
                      <w:szCs w:val="26"/>
                    </w:rPr>
                  </m:ctrlPr>
                </m:dPr>
                <m:e>
                  <m:sSub>
                    <m:sSubPr>
                      <m:ctrlPr>
                        <w:rPr>
                          <w:rFonts w:ascii="Cambria Math" w:hAnsi="Cambria Math" w:cs="Times New Roman"/>
                          <w:i/>
                          <w:szCs w:val="26"/>
                        </w:rPr>
                      </m:ctrlPr>
                    </m:sSubPr>
                    <m:e>
                      <m:r>
                        <m:rPr>
                          <m:scr m:val="script"/>
                        </m:rPr>
                        <w:rPr>
                          <w:rFonts w:ascii="Cambria Math" w:hAnsi="Cambria Math" w:cs="Times New Roman"/>
                          <w:szCs w:val="26"/>
                        </w:rPr>
                        <m:t>D</m:t>
                      </m:r>
                    </m:e>
                    <m:sub>
                      <m:r>
                        <w:rPr>
                          <w:rFonts w:ascii="Cambria Math" w:hAnsi="Cambria Math" w:cs="Times New Roman"/>
                          <w:szCs w:val="26"/>
                        </w:rPr>
                        <m:t>ϕ</m:t>
                      </m:r>
                    </m:sub>
                  </m:sSub>
                  <m:d>
                    <m:dPr>
                      <m:ctrlPr>
                        <w:rPr>
                          <w:rFonts w:ascii="Cambria Math" w:hAnsi="Cambria Math" w:cs="Times New Roman"/>
                          <w:i/>
                          <w:szCs w:val="26"/>
                        </w:rPr>
                      </m:ctrlPr>
                    </m:dPr>
                    <m:e>
                      <m:r>
                        <m:rPr>
                          <m:sty m:val="bi"/>
                        </m:rPr>
                        <w:rPr>
                          <w:rFonts w:ascii="Cambria Math" w:hAnsi="Cambria Math" w:cs="Times New Roman"/>
                          <w:szCs w:val="26"/>
                        </w:rPr>
                        <m:t>z</m:t>
                      </m:r>
                    </m:e>
                  </m:d>
                  <m:r>
                    <m:rPr>
                      <m:scr m:val="script"/>
                    </m:rPr>
                    <w:rPr>
                      <w:rFonts w:ascii="Cambria Math" w:hAnsi="Cambria Math" w:cs="Times New Roman"/>
                      <w:szCs w:val="26"/>
                    </w:rPr>
                    <m:t>,G;</m:t>
                  </m:r>
                  <m:r>
                    <w:rPr>
                      <w:rFonts w:ascii="Cambria Math" w:hAnsi="Cambria Math" w:cs="Times New Roman"/>
                      <w:szCs w:val="26"/>
                    </w:rPr>
                    <m:t>ξ</m:t>
                  </m:r>
                </m:e>
              </m:d>
            </m:oMath>
          </w:p>
          <w:p w14:paraId="0928E03C" w14:textId="77777777" w:rsidR="00811AC9" w:rsidRPr="003202C4" w:rsidRDefault="00811AC9" w:rsidP="00C5234E">
            <w:pPr>
              <w:rPr>
                <w:rFonts w:cs="Times New Roman"/>
                <w:szCs w:val="26"/>
              </w:rPr>
            </w:pPr>
            <w:r w:rsidRPr="003202C4">
              <w:rPr>
                <w:rFonts w:cs="Times New Roman"/>
                <w:szCs w:val="26"/>
              </w:rPr>
              <w:t xml:space="preserve">5: </w:t>
            </w:r>
            <w:r w:rsidRPr="003202C4">
              <w:rPr>
                <w:rFonts w:cs="Times New Roman"/>
                <w:b/>
                <w:bCs/>
                <w:szCs w:val="26"/>
              </w:rPr>
              <w:t>end for</w:t>
            </w:r>
          </w:p>
          <w:p w14:paraId="002F2236" w14:textId="77777777" w:rsidR="00811AC9" w:rsidRPr="003202C4" w:rsidRDefault="00811AC9" w:rsidP="00C5234E">
            <w:pPr>
              <w:rPr>
                <w:rFonts w:cs="Times New Roman"/>
                <w:szCs w:val="26"/>
              </w:rPr>
            </w:pPr>
            <w:r w:rsidRPr="003202C4">
              <w:rPr>
                <w:rFonts w:cs="Times New Roman"/>
                <w:szCs w:val="26"/>
              </w:rPr>
              <w:t xml:space="preserve">6: </w:t>
            </w:r>
            <m:oMath>
              <m:acc>
                <m:accPr>
                  <m:chr m:val="̃"/>
                  <m:ctrlPr>
                    <w:rPr>
                      <w:rFonts w:ascii="Cambria Math" w:hAnsi="Cambria Math" w:cs="Times New Roman"/>
                      <w:szCs w:val="26"/>
                    </w:rPr>
                  </m:ctrlPr>
                </m:accPr>
                <m:e>
                  <m:r>
                    <m:rPr>
                      <m:sty m:val="bi"/>
                    </m:rPr>
                    <w:rPr>
                      <w:rFonts w:ascii="Cambria Math" w:hAnsi="Cambria Math" w:cs="Times New Roman"/>
                      <w:szCs w:val="26"/>
                    </w:rPr>
                    <m:t>x</m:t>
                  </m:r>
                </m:e>
              </m:acc>
              <m:r>
                <w:rPr>
                  <w:rFonts w:ascii="Cambria Math" w:hAnsi="Cambria Math" w:cs="Times New Roman"/>
                  <w:szCs w:val="26"/>
                </w:rPr>
                <m:t>=</m:t>
              </m:r>
              <m:sSub>
                <m:sSubPr>
                  <m:ctrlPr>
                    <w:rPr>
                      <w:rFonts w:ascii="Cambria Math" w:hAnsi="Cambria Math" w:cs="Times New Roman"/>
                      <w:i/>
                      <w:szCs w:val="26"/>
                    </w:rPr>
                  </m:ctrlPr>
                </m:sSubPr>
                <m:e>
                  <m:r>
                    <m:rPr>
                      <m:scr m:val="script"/>
                    </m:rPr>
                    <w:rPr>
                      <w:rFonts w:ascii="Cambria Math" w:hAnsi="Cambria Math" w:cs="Times New Roman"/>
                      <w:szCs w:val="26"/>
                    </w:rPr>
                    <m:t>D</m:t>
                  </m:r>
                </m:e>
                <m:sub>
                  <m:r>
                    <w:rPr>
                      <w:rFonts w:ascii="Cambria Math" w:hAnsi="Cambria Math" w:cs="Times New Roman"/>
                      <w:szCs w:val="26"/>
                    </w:rPr>
                    <m:t>ϕ</m:t>
                  </m:r>
                </m:sub>
              </m:sSub>
              <m:d>
                <m:dPr>
                  <m:ctrlPr>
                    <w:rPr>
                      <w:rFonts w:ascii="Cambria Math" w:hAnsi="Cambria Math" w:cs="Times New Roman"/>
                      <w:i/>
                      <w:szCs w:val="26"/>
                    </w:rPr>
                  </m:ctrlPr>
                </m:dPr>
                <m:e>
                  <m:r>
                    <m:rPr>
                      <m:sty m:val="bi"/>
                    </m:rPr>
                    <w:rPr>
                      <w:rFonts w:ascii="Cambria Math" w:hAnsi="Cambria Math" w:cs="Times New Roman"/>
                      <w:szCs w:val="26"/>
                    </w:rPr>
                    <m:t>z</m:t>
                  </m:r>
                </m:e>
              </m:d>
            </m:oMath>
          </w:p>
          <w:p w14:paraId="2B401EE0" w14:textId="77777777" w:rsidR="00811AC9" w:rsidRPr="003202C4" w:rsidRDefault="00811AC9" w:rsidP="00C5234E">
            <w:pPr>
              <w:rPr>
                <w:rFonts w:cs="Times New Roman"/>
                <w:szCs w:val="26"/>
              </w:rPr>
            </w:pPr>
            <w:r w:rsidRPr="003202C4">
              <w:rPr>
                <w:rFonts w:cs="Times New Roman"/>
                <w:szCs w:val="26"/>
              </w:rPr>
              <w:t xml:space="preserve">7: </w:t>
            </w:r>
            <w:r w:rsidRPr="003202C4">
              <w:rPr>
                <w:rFonts w:cs="Times New Roman"/>
                <w:b/>
                <w:bCs/>
                <w:szCs w:val="26"/>
              </w:rPr>
              <w:t>Return</w:t>
            </w:r>
            <w:r w:rsidRPr="003202C4">
              <w:rPr>
                <w:rFonts w:cs="Times New Roman"/>
                <w:szCs w:val="26"/>
              </w:rPr>
              <w:t xml:space="preserve">: </w:t>
            </w:r>
            <m:oMath>
              <m:acc>
                <m:accPr>
                  <m:chr m:val="̃"/>
                  <m:ctrlPr>
                    <w:rPr>
                      <w:rFonts w:ascii="Cambria Math" w:hAnsi="Cambria Math" w:cs="Times New Roman"/>
                      <w:szCs w:val="26"/>
                    </w:rPr>
                  </m:ctrlPr>
                </m:accPr>
                <m:e>
                  <m:r>
                    <m:rPr>
                      <m:sty m:val="bi"/>
                    </m:rPr>
                    <w:rPr>
                      <w:rFonts w:ascii="Cambria Math" w:hAnsi="Cambria Math" w:cs="Times New Roman"/>
                      <w:szCs w:val="26"/>
                    </w:rPr>
                    <m:t>x</m:t>
                  </m:r>
                </m:e>
              </m:acc>
            </m:oMath>
          </w:p>
        </w:tc>
      </w:tr>
    </w:tbl>
    <w:p w14:paraId="0AA81E2F" w14:textId="3AFAAA2C" w:rsidR="00811AC9" w:rsidRPr="003202C4" w:rsidRDefault="00477E99" w:rsidP="00811AC9">
      <w:pPr>
        <w:pStyle w:val="Heading3"/>
        <w:spacing w:before="120" w:after="120"/>
        <w:jc w:val="both"/>
        <w:rPr>
          <w:rFonts w:ascii="Times New Roman" w:hAnsi="Times New Roman" w:cs="Times New Roman"/>
          <w:i w:val="0"/>
          <w:iCs/>
          <w:lang w:val="en-US"/>
        </w:rPr>
      </w:pPr>
      <w:bookmarkStart w:id="39" w:name="_Toc198573765"/>
      <w:r w:rsidRPr="003202C4">
        <w:rPr>
          <w:rFonts w:ascii="Times New Roman" w:hAnsi="Times New Roman" w:cs="Times New Roman"/>
          <w:iCs/>
          <w:lang w:val="en-US"/>
        </w:rPr>
        <w:t>2</w:t>
      </w:r>
      <w:r w:rsidR="00811AC9" w:rsidRPr="003202C4">
        <w:rPr>
          <w:rFonts w:ascii="Times New Roman" w:hAnsi="Times New Roman" w:cs="Times New Roman"/>
          <w:iCs/>
        </w:rPr>
        <w:t xml:space="preserve">.2.1. </w:t>
      </w:r>
      <w:r w:rsidR="00E46E46" w:rsidRPr="003202C4">
        <w:rPr>
          <w:rFonts w:ascii="Times New Roman" w:hAnsi="Times New Roman" w:cs="Times New Roman"/>
          <w:iCs/>
        </w:rPr>
        <w:t>Mô hình học biểu diễn vector cho tập hạt giống phức tạp</w:t>
      </w:r>
      <w:bookmarkEnd w:id="39"/>
    </w:p>
    <w:p w14:paraId="6E9A9B68" w14:textId="77777777" w:rsidR="00811AC9" w:rsidRPr="003202C4" w:rsidRDefault="00811AC9" w:rsidP="00811AC9">
      <w:pPr>
        <w:spacing w:before="120" w:after="120"/>
        <w:rPr>
          <w:rFonts w:cs="Times New Roman"/>
          <w:szCs w:val="26"/>
        </w:rPr>
      </w:pPr>
      <w:r w:rsidRPr="003202C4">
        <w:rPr>
          <w:rFonts w:cs="Times New Roman"/>
          <w:szCs w:val="26"/>
        </w:rPr>
        <w:t xml:space="preserve">Để tối ưu hóa và xác định tập hạt giống chất lượng trong mạng multiplex, chúng tôi đề xuất đặc trưng hóa xác suất của một tập hạt giống, ký hiệu là </w:t>
      </w:r>
      <m:oMath>
        <m:sSub>
          <m:sSubPr>
            <m:ctrlPr>
              <w:rPr>
                <w:rFonts w:ascii="Cambria Math" w:hAnsi="Cambria Math" w:cs="Times New Roman"/>
                <w:i/>
                <w:szCs w:val="26"/>
              </w:rPr>
            </m:ctrlPr>
          </m:sSubPr>
          <m:e>
            <m:r>
              <w:rPr>
                <w:rFonts w:ascii="Cambria Math" w:hAnsi="Cambria Math" w:cs="Times New Roman"/>
                <w:szCs w:val="26"/>
              </w:rPr>
              <m:t>p</m:t>
            </m:r>
          </m:e>
          <m:sub>
            <m:r>
              <m:rPr>
                <m:sty m:val="p"/>
              </m:rPr>
              <w:rPr>
                <w:rFonts w:ascii="Cambria Math" w:hAnsi="Cambria Math" w:cs="Times New Roman"/>
                <w:szCs w:val="26"/>
              </w:rPr>
              <m:t>ϕ</m:t>
            </m:r>
          </m:sub>
        </m:sSub>
        <m:d>
          <m:dPr>
            <m:ctrlPr>
              <w:rPr>
                <w:rFonts w:ascii="Cambria Math" w:hAnsi="Cambria Math" w:cs="Times New Roman"/>
                <w:i/>
                <w:szCs w:val="26"/>
              </w:rPr>
            </m:ctrlPr>
          </m:dPr>
          <m:e>
            <m:r>
              <m:rPr>
                <m:sty m:val="bi"/>
              </m:rPr>
              <w:rPr>
                <w:rFonts w:ascii="Cambria Math" w:hAnsi="Cambria Math" w:cs="Times New Roman"/>
                <w:szCs w:val="26"/>
              </w:rPr>
              <m:t>x</m:t>
            </m:r>
          </m:e>
        </m:d>
      </m:oMath>
      <w:r w:rsidRPr="003202C4">
        <w:rPr>
          <w:rFonts w:cs="Times New Roman"/>
          <w:szCs w:val="26"/>
        </w:rPr>
        <w:t xml:space="preserve">, dựa trên đồ thị multiplex </w:t>
      </w:r>
      <m:oMath>
        <m:r>
          <m:rPr>
            <m:scr m:val="script"/>
          </m:rPr>
          <w:rPr>
            <w:rFonts w:ascii="Cambria Math" w:hAnsi="Cambria Math" w:cs="Times New Roman"/>
            <w:szCs w:val="26"/>
          </w:rPr>
          <m:t>G</m:t>
        </m:r>
      </m:oMath>
      <w:r w:rsidRPr="003202C4">
        <w:rPr>
          <w:rFonts w:cs="Times New Roman"/>
          <w:szCs w:val="26"/>
        </w:rPr>
        <w:t xml:space="preserve">. Việc học </w:t>
      </w:r>
      <m:oMath>
        <m:sSub>
          <m:sSubPr>
            <m:ctrlPr>
              <w:rPr>
                <w:rFonts w:ascii="Cambria Math" w:hAnsi="Cambria Math" w:cs="Times New Roman"/>
                <w:i/>
                <w:szCs w:val="26"/>
              </w:rPr>
            </m:ctrlPr>
          </m:sSubPr>
          <m:e>
            <m:r>
              <w:rPr>
                <w:rFonts w:ascii="Cambria Math" w:hAnsi="Cambria Math" w:cs="Times New Roman"/>
                <w:szCs w:val="26"/>
              </w:rPr>
              <m:t>p</m:t>
            </m:r>
          </m:e>
          <m:sub>
            <m:r>
              <m:rPr>
                <m:sty m:val="p"/>
              </m:rPr>
              <w:rPr>
                <w:rFonts w:ascii="Cambria Math" w:hAnsi="Cambria Math" w:cs="Times New Roman"/>
                <w:szCs w:val="26"/>
              </w:rPr>
              <m:t>ϕ</m:t>
            </m:r>
          </m:sub>
        </m:sSub>
        <m:d>
          <m:dPr>
            <m:ctrlPr>
              <w:rPr>
                <w:rFonts w:ascii="Cambria Math" w:hAnsi="Cambria Math" w:cs="Times New Roman"/>
                <w:i/>
                <w:szCs w:val="26"/>
              </w:rPr>
            </m:ctrlPr>
          </m:dPr>
          <m:e>
            <m:r>
              <m:rPr>
                <m:sty m:val="bi"/>
              </m:rPr>
              <w:rPr>
                <w:rFonts w:ascii="Cambria Math" w:hAnsi="Cambria Math" w:cs="Times New Roman"/>
                <w:szCs w:val="26"/>
              </w:rPr>
              <m:t>x</m:t>
            </m:r>
          </m:e>
        </m:d>
      </m:oMath>
      <w:r w:rsidRPr="003202C4">
        <w:rPr>
          <w:rFonts w:cs="Times New Roman"/>
          <w:szCs w:val="26"/>
        </w:rPr>
        <w:t xml:space="preserve"> có thể cung cấp những hiểu biết sâu sắc về bản chất của tập hạt giống, từ đó tạo điều kiện thuận lợi cho việc khám phá các tập hạt giống trong không gian tìm kiếm. Tuy nhiên, học xác suất này là một thách thức vì các mối liên kết giữa các nút trong mỗi tập hạt giống và sự tương quan cao của chúng dựa trên cấu trúc mạng </w:t>
      </w:r>
      <m:oMath>
        <m:r>
          <m:rPr>
            <m:scr m:val="script"/>
          </m:rPr>
          <w:rPr>
            <w:rFonts w:ascii="Cambria Math" w:hAnsi="Cambria Math" w:cs="Times New Roman"/>
            <w:szCs w:val="26"/>
          </w:rPr>
          <m:t>G</m:t>
        </m:r>
      </m:oMath>
      <w:r w:rsidRPr="003202C4">
        <w:rPr>
          <w:rFonts w:cs="Times New Roman"/>
          <w:szCs w:val="26"/>
        </w:rPr>
        <w:t xml:space="preserve">. Những kết nối phức tạp này khiến việc giải mã các </w:t>
      </w:r>
      <w:r w:rsidRPr="003202C4">
        <w:rPr>
          <w:rFonts w:cs="Times New Roman"/>
          <w:szCs w:val="26"/>
        </w:rPr>
        <w:lastRenderedPageBreak/>
        <w:t>mối quan hệ giữa các nút trong tập hạt giống khó khăn hơn so với các bài toán tổ hợp tương tự khác.</w:t>
      </w:r>
    </w:p>
    <w:p w14:paraId="3C48D6AC" w14:textId="5A98C84D" w:rsidR="00811AC9" w:rsidRPr="003202C4" w:rsidRDefault="00811AC9" w:rsidP="00811AC9">
      <w:pPr>
        <w:spacing w:before="120" w:after="120"/>
        <w:rPr>
          <w:rFonts w:cs="Times New Roman"/>
          <w:szCs w:val="26"/>
        </w:rPr>
      </w:pPr>
      <w:r w:rsidRPr="003202C4">
        <w:rPr>
          <w:rFonts w:cs="Times New Roman"/>
          <w:szCs w:val="26"/>
        </w:rPr>
        <w:t xml:space="preserve">Do đó, thay vì học trực tiếp biểu diễn phức tạp của </w:t>
      </w:r>
      <m:oMath>
        <m:r>
          <w:rPr>
            <w:rFonts w:ascii="Cambria Math" w:hAnsi="Cambria Math" w:cs="Times New Roman"/>
            <w:szCs w:val="26"/>
          </w:rPr>
          <m:t>x</m:t>
        </m:r>
      </m:oMath>
      <w:r w:rsidRPr="003202C4">
        <w:rPr>
          <w:rFonts w:cs="Times New Roman"/>
          <w:szCs w:val="26"/>
        </w:rPr>
        <w:t xml:space="preserve">, chúng tôi học một biểu diễn ẩn </w:t>
      </w:r>
      <m:oMath>
        <m:r>
          <m:rPr>
            <m:sty m:val="bi"/>
          </m:rPr>
          <w:rPr>
            <w:rFonts w:ascii="Cambria Math" w:hAnsi="Cambria Math" w:cs="Times New Roman"/>
            <w:szCs w:val="26"/>
          </w:rPr>
          <m:t>z</m:t>
        </m:r>
      </m:oMath>
      <w:r w:rsidRPr="003202C4">
        <w:rPr>
          <w:rFonts w:cs="Times New Roman"/>
          <w:szCs w:val="26"/>
        </w:rPr>
        <w:t xml:space="preserve"> bằng cách sử dụng Variational Autoencoder (VAE) </w:t>
      </w:r>
      <w:r w:rsidR="00194CCC">
        <w:rPr>
          <w:rFonts w:cs="Times New Roman"/>
          <w:szCs w:val="26"/>
          <w:lang w:val="en-US"/>
        </w:rPr>
        <w:t>[12]</w:t>
      </w:r>
      <w:r w:rsidRPr="003202C4">
        <w:rPr>
          <w:rFonts w:cs="Times New Roman"/>
          <w:szCs w:val="26"/>
        </w:rPr>
        <w:t xml:space="preserve">, được ký hiệu là </w:t>
      </w:r>
      <m:oMath>
        <m:sSub>
          <m:sSubPr>
            <m:ctrlPr>
              <w:rPr>
                <w:rFonts w:ascii="Cambria Math" w:eastAsiaTheme="minorEastAsia" w:hAnsi="Cambria Math" w:cs="Times New Roman"/>
                <w:i/>
                <w:szCs w:val="26"/>
              </w:rPr>
            </m:ctrlPr>
          </m:sSubPr>
          <m:e>
            <m:r>
              <m:rPr>
                <m:scr m:val="script"/>
              </m:rPr>
              <w:rPr>
                <w:rFonts w:ascii="Cambria Math" w:eastAsiaTheme="minorEastAsia" w:hAnsi="Cambria Math" w:cs="Times New Roman"/>
                <w:szCs w:val="26"/>
              </w:rPr>
              <m:t>F</m:t>
            </m:r>
          </m:e>
          <m:sub>
            <m:r>
              <w:rPr>
                <w:rFonts w:ascii="Cambria Math" w:eastAsiaTheme="minorEastAsia" w:hAnsi="Cambria Math" w:cs="Times New Roman"/>
                <w:szCs w:val="26"/>
              </w:rPr>
              <m:t>θ</m:t>
            </m:r>
          </m:sub>
        </m:sSub>
      </m:oMath>
      <w:r w:rsidRPr="003202C4">
        <w:rPr>
          <w:rFonts w:cs="Times New Roman"/>
          <w:szCs w:val="26"/>
        </w:rPr>
        <w:t xml:space="preserve">. Để tiện lợi, chúng tôi chia nhỏ mô hình VAE </w:t>
      </w:r>
      <m:oMath>
        <m:sSub>
          <m:sSubPr>
            <m:ctrlPr>
              <w:rPr>
                <w:rFonts w:ascii="Cambria Math" w:eastAsiaTheme="minorEastAsia" w:hAnsi="Cambria Math" w:cs="Times New Roman"/>
                <w:i/>
                <w:szCs w:val="26"/>
              </w:rPr>
            </m:ctrlPr>
          </m:sSubPr>
          <m:e>
            <m:r>
              <m:rPr>
                <m:scr m:val="script"/>
              </m:rPr>
              <w:rPr>
                <w:rFonts w:ascii="Cambria Math" w:eastAsiaTheme="minorEastAsia" w:hAnsi="Cambria Math" w:cs="Times New Roman"/>
                <w:szCs w:val="26"/>
              </w:rPr>
              <m:t>F</m:t>
            </m:r>
          </m:e>
          <m:sub>
            <m:r>
              <w:rPr>
                <w:rFonts w:ascii="Cambria Math" w:eastAsiaTheme="minorEastAsia" w:hAnsi="Cambria Math" w:cs="Times New Roman"/>
                <w:szCs w:val="26"/>
              </w:rPr>
              <m:t>θ</m:t>
            </m:r>
          </m:sub>
        </m:sSub>
      </m:oMath>
      <w:r w:rsidRPr="003202C4">
        <w:rPr>
          <w:rFonts w:cs="Times New Roman"/>
          <w:szCs w:val="26"/>
        </w:rPr>
        <w:t xml:space="preserve"> thành hai mô hình: Bộ mã hóa (Encoder) ký hiệu là </w:t>
      </w:r>
      <m:oMath>
        <m:sSub>
          <m:sSubPr>
            <m:ctrlPr>
              <w:rPr>
                <w:rFonts w:ascii="Cambria Math" w:hAnsi="Cambria Math" w:cs="Times New Roman"/>
                <w:i/>
                <w:szCs w:val="26"/>
              </w:rPr>
            </m:ctrlPr>
          </m:sSubPr>
          <m:e>
            <m:r>
              <m:rPr>
                <m:scr m:val="script"/>
              </m:rPr>
              <w:rPr>
                <w:rFonts w:ascii="Cambria Math" w:hAnsi="Cambria Math" w:cs="Times New Roman"/>
                <w:szCs w:val="26"/>
              </w:rPr>
              <m:t>E</m:t>
            </m:r>
          </m:e>
          <m:sub>
            <m:r>
              <w:rPr>
                <w:rFonts w:ascii="Cambria Math" w:hAnsi="Cambria Math" w:cs="Times New Roman"/>
                <w:szCs w:val="26"/>
              </w:rPr>
              <m:t>ψ</m:t>
            </m:r>
          </m:sub>
        </m:sSub>
      </m:oMath>
      <w:r w:rsidRPr="003202C4">
        <w:rPr>
          <w:rFonts w:cs="Times New Roman"/>
          <w:szCs w:val="26"/>
        </w:rPr>
        <w:t xml:space="preserve"> và Bộ giải mã (Decoder) ký hiệu là </w:t>
      </w:r>
      <m:oMath>
        <m:sSub>
          <m:sSubPr>
            <m:ctrlPr>
              <w:rPr>
                <w:rFonts w:ascii="Cambria Math" w:hAnsi="Cambria Math" w:cs="Times New Roman"/>
                <w:i/>
                <w:szCs w:val="26"/>
              </w:rPr>
            </m:ctrlPr>
          </m:sSubPr>
          <m:e>
            <m:r>
              <m:rPr>
                <m:scr m:val="script"/>
              </m:rPr>
              <w:rPr>
                <w:rFonts w:ascii="Cambria Math" w:hAnsi="Cambria Math" w:cs="Times New Roman"/>
                <w:szCs w:val="26"/>
              </w:rPr>
              <m:t>D</m:t>
            </m:r>
          </m:e>
          <m:sub>
            <m:r>
              <w:rPr>
                <w:rFonts w:ascii="Cambria Math" w:hAnsi="Cambria Math" w:cs="Times New Roman"/>
                <w:szCs w:val="26"/>
              </w:rPr>
              <m:t>ϕ</m:t>
            </m:r>
          </m:sub>
        </m:sSub>
      </m:oMath>
      <w:r w:rsidRPr="003202C4">
        <w:rPr>
          <w:rFonts w:cs="Times New Roman"/>
          <w:szCs w:val="26"/>
        </w:rPr>
        <w:t>. Cụ thể:</w:t>
      </w:r>
    </w:p>
    <w:tbl>
      <w:tblPr>
        <w:tblStyle w:val="TableGrid"/>
        <w:tblW w:w="882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5"/>
        <w:gridCol w:w="900"/>
      </w:tblGrid>
      <w:tr w:rsidR="00811AC9" w:rsidRPr="003202C4" w14:paraId="0C42BDCC" w14:textId="77777777" w:rsidTr="00C77163">
        <w:tc>
          <w:tcPr>
            <w:tcW w:w="7925" w:type="dxa"/>
          </w:tcPr>
          <w:p w14:paraId="516061EB" w14:textId="77777777" w:rsidR="00811AC9" w:rsidRPr="003202C4" w:rsidRDefault="00000000" w:rsidP="00C5234E">
            <w:pPr>
              <w:spacing w:before="120" w:after="120"/>
              <w:ind w:left="-18"/>
              <w:rPr>
                <w:rFonts w:cs="Times New Roman"/>
                <w:szCs w:val="26"/>
              </w:rPr>
            </w:pPr>
            <m:oMathPara>
              <m:oMath>
                <m:sSub>
                  <m:sSubPr>
                    <m:ctrlPr>
                      <w:rPr>
                        <w:rFonts w:ascii="Cambria Math" w:hAnsi="Cambria Math" w:cs="Times New Roman"/>
                        <w:i/>
                        <w:szCs w:val="26"/>
                      </w:rPr>
                    </m:ctrlPr>
                  </m:sSubPr>
                  <m:e>
                    <m:r>
                      <m:rPr>
                        <m:scr m:val="script"/>
                      </m:rPr>
                      <w:rPr>
                        <w:rFonts w:ascii="Cambria Math" w:hAnsi="Cambria Math" w:cs="Times New Roman"/>
                        <w:szCs w:val="26"/>
                      </w:rPr>
                      <m:t>F</m:t>
                    </m:r>
                  </m:e>
                  <m:sub>
                    <m:r>
                      <w:rPr>
                        <w:rFonts w:ascii="Cambria Math" w:hAnsi="Cambria Math" w:cs="Times New Roman"/>
                        <w:szCs w:val="26"/>
                      </w:rPr>
                      <m:t>θ</m:t>
                    </m:r>
                  </m:sub>
                </m:sSub>
                <m:r>
                  <w:rPr>
                    <w:rFonts w:ascii="Cambria Math" w:hAnsi="Cambria Math" w:cs="Times New Roman"/>
                    <w:szCs w:val="26"/>
                  </w:rPr>
                  <m:t>=</m:t>
                </m:r>
                <m:sSub>
                  <m:sSubPr>
                    <m:ctrlPr>
                      <w:rPr>
                        <w:rFonts w:ascii="Cambria Math" w:hAnsi="Cambria Math" w:cs="Times New Roman"/>
                        <w:i/>
                        <w:szCs w:val="26"/>
                      </w:rPr>
                    </m:ctrlPr>
                  </m:sSubPr>
                  <m:e>
                    <m:r>
                      <m:rPr>
                        <m:scr m:val="script"/>
                      </m:rPr>
                      <w:rPr>
                        <w:rFonts w:ascii="Cambria Math" w:hAnsi="Cambria Math" w:cs="Times New Roman"/>
                        <w:szCs w:val="26"/>
                      </w:rPr>
                      <m:t>E</m:t>
                    </m:r>
                  </m:e>
                  <m:sub>
                    <m:r>
                      <w:rPr>
                        <w:rFonts w:ascii="Cambria Math" w:hAnsi="Cambria Math" w:cs="Times New Roman"/>
                        <w:szCs w:val="26"/>
                      </w:rPr>
                      <m:t>ψ</m:t>
                    </m:r>
                  </m:sub>
                </m:sSub>
                <m:r>
                  <m:rPr>
                    <m:sty m:val="p"/>
                  </m:rPr>
                  <w:rPr>
                    <w:rFonts w:ascii="Cambria Math" w:hAnsi="Cambria Math" w:cs="Times New Roman"/>
                    <w:szCs w:val="26"/>
                  </w:rPr>
                  <m:t>∘</m:t>
                </m:r>
                <m:sSub>
                  <m:sSubPr>
                    <m:ctrlPr>
                      <w:rPr>
                        <w:rFonts w:ascii="Cambria Math" w:hAnsi="Cambria Math" w:cs="Times New Roman"/>
                        <w:i/>
                        <w:szCs w:val="26"/>
                      </w:rPr>
                    </m:ctrlPr>
                  </m:sSubPr>
                  <m:e>
                    <m:r>
                      <m:rPr>
                        <m:scr m:val="script"/>
                      </m:rPr>
                      <w:rPr>
                        <w:rFonts w:ascii="Cambria Math" w:hAnsi="Cambria Math" w:cs="Times New Roman"/>
                        <w:szCs w:val="26"/>
                      </w:rPr>
                      <m:t>D</m:t>
                    </m:r>
                  </m:e>
                  <m:sub>
                    <m:r>
                      <w:rPr>
                        <w:rFonts w:ascii="Cambria Math" w:hAnsi="Cambria Math" w:cs="Times New Roman"/>
                        <w:szCs w:val="26"/>
                      </w:rPr>
                      <m:t>ϕ</m:t>
                    </m:r>
                  </m:sub>
                </m:sSub>
                <m:r>
                  <w:rPr>
                    <w:rFonts w:ascii="Cambria Math" w:hAnsi="Cambria Math" w:cs="Times New Roman"/>
                    <w:szCs w:val="26"/>
                  </w:rPr>
                  <m:t xml:space="preserve">,  </m:t>
                </m:r>
                <m:acc>
                  <m:accPr>
                    <m:ctrlPr>
                      <w:rPr>
                        <w:rFonts w:ascii="Cambria Math" w:hAnsi="Cambria Math" w:cs="Times New Roman"/>
                        <w:szCs w:val="26"/>
                      </w:rPr>
                    </m:ctrlPr>
                  </m:accPr>
                  <m:e>
                    <m:r>
                      <w:rPr>
                        <w:rFonts w:ascii="Cambria Math" w:hAnsi="Cambria Math" w:cs="Times New Roman"/>
                        <w:szCs w:val="26"/>
                      </w:rPr>
                      <m:t>x</m:t>
                    </m:r>
                  </m:e>
                </m:acc>
                <m:r>
                  <w:rPr>
                    <w:rFonts w:ascii="Cambria Math" w:hAnsi="Cambria Math" w:cs="Times New Roman"/>
                    <w:szCs w:val="26"/>
                  </w:rPr>
                  <m:t>=</m:t>
                </m:r>
                <m:sSub>
                  <m:sSubPr>
                    <m:ctrlPr>
                      <w:rPr>
                        <w:rFonts w:ascii="Cambria Math" w:hAnsi="Cambria Math" w:cs="Times New Roman"/>
                        <w:i/>
                        <w:szCs w:val="26"/>
                      </w:rPr>
                    </m:ctrlPr>
                  </m:sSubPr>
                  <m:e>
                    <m:r>
                      <m:rPr>
                        <m:scr m:val="script"/>
                      </m:rPr>
                      <w:rPr>
                        <w:rFonts w:ascii="Cambria Math" w:hAnsi="Cambria Math" w:cs="Times New Roman"/>
                        <w:szCs w:val="26"/>
                      </w:rPr>
                      <m:t>F</m:t>
                    </m:r>
                  </m:e>
                  <m:sub>
                    <m:r>
                      <w:rPr>
                        <w:rFonts w:ascii="Cambria Math" w:hAnsi="Cambria Math" w:cs="Times New Roman"/>
                        <w:szCs w:val="26"/>
                      </w:rPr>
                      <m:t>θ</m:t>
                    </m:r>
                  </m:sub>
                </m:sSub>
                <m:d>
                  <m:dPr>
                    <m:ctrlPr>
                      <w:rPr>
                        <w:rFonts w:ascii="Cambria Math" w:hAnsi="Cambria Math" w:cs="Times New Roman"/>
                        <w:szCs w:val="26"/>
                      </w:rPr>
                    </m:ctrlPr>
                  </m:dPr>
                  <m:e>
                    <m:r>
                      <m:rPr>
                        <m:sty m:val="bi"/>
                      </m:rPr>
                      <w:rPr>
                        <w:rFonts w:ascii="Cambria Math" w:hAnsi="Cambria Math" w:cs="Times New Roman"/>
                        <w:szCs w:val="26"/>
                      </w:rPr>
                      <m:t>x</m:t>
                    </m:r>
                    <m:ctrlPr>
                      <w:rPr>
                        <w:rFonts w:ascii="Cambria Math" w:hAnsi="Cambria Math" w:cs="Times New Roman"/>
                        <w:i/>
                        <w:szCs w:val="26"/>
                      </w:rPr>
                    </m:ctrlPr>
                  </m:e>
                </m:d>
                <m:r>
                  <w:rPr>
                    <w:rFonts w:ascii="Cambria Math" w:hAnsi="Cambria Math" w:cs="Times New Roman"/>
                    <w:szCs w:val="26"/>
                  </w:rPr>
                  <m:t>=</m:t>
                </m:r>
                <m:sSub>
                  <m:sSubPr>
                    <m:ctrlPr>
                      <w:rPr>
                        <w:rFonts w:ascii="Cambria Math" w:hAnsi="Cambria Math" w:cs="Times New Roman"/>
                        <w:i/>
                        <w:szCs w:val="26"/>
                      </w:rPr>
                    </m:ctrlPr>
                  </m:sSubPr>
                  <m:e>
                    <m:r>
                      <m:rPr>
                        <m:scr m:val="script"/>
                      </m:rPr>
                      <w:rPr>
                        <w:rFonts w:ascii="Cambria Math" w:hAnsi="Cambria Math" w:cs="Times New Roman"/>
                        <w:szCs w:val="26"/>
                      </w:rPr>
                      <m:t>D</m:t>
                    </m:r>
                  </m:e>
                  <m:sub>
                    <m:r>
                      <w:rPr>
                        <w:rFonts w:ascii="Cambria Math" w:hAnsi="Cambria Math" w:cs="Times New Roman"/>
                        <w:szCs w:val="26"/>
                      </w:rPr>
                      <m:t>ϕ</m:t>
                    </m:r>
                  </m:sub>
                </m:sSub>
                <m:d>
                  <m:dPr>
                    <m:ctrlPr>
                      <w:rPr>
                        <w:rFonts w:ascii="Cambria Math" w:hAnsi="Cambria Math" w:cs="Times New Roman"/>
                        <w:szCs w:val="26"/>
                      </w:rPr>
                    </m:ctrlPr>
                  </m:dPr>
                  <m:e>
                    <m:sSub>
                      <m:sSubPr>
                        <m:ctrlPr>
                          <w:rPr>
                            <w:rFonts w:ascii="Cambria Math" w:hAnsi="Cambria Math" w:cs="Times New Roman"/>
                            <w:i/>
                            <w:szCs w:val="26"/>
                          </w:rPr>
                        </m:ctrlPr>
                      </m:sSubPr>
                      <m:e>
                        <m:r>
                          <m:rPr>
                            <m:scr m:val="script"/>
                          </m:rPr>
                          <w:rPr>
                            <w:rFonts w:ascii="Cambria Math" w:hAnsi="Cambria Math" w:cs="Times New Roman"/>
                            <w:szCs w:val="26"/>
                          </w:rPr>
                          <m:t>E</m:t>
                        </m:r>
                      </m:e>
                      <m:sub>
                        <m:r>
                          <w:rPr>
                            <w:rFonts w:ascii="Cambria Math" w:hAnsi="Cambria Math" w:cs="Times New Roman"/>
                            <w:szCs w:val="26"/>
                          </w:rPr>
                          <m:t>ψ</m:t>
                        </m:r>
                      </m:sub>
                    </m:sSub>
                    <m:d>
                      <m:dPr>
                        <m:ctrlPr>
                          <w:rPr>
                            <w:rFonts w:ascii="Cambria Math" w:hAnsi="Cambria Math" w:cs="Times New Roman"/>
                            <w:szCs w:val="26"/>
                          </w:rPr>
                        </m:ctrlPr>
                      </m:dPr>
                      <m:e>
                        <m:r>
                          <m:rPr>
                            <m:sty m:val="bi"/>
                          </m:rPr>
                          <w:rPr>
                            <w:rFonts w:ascii="Cambria Math" w:hAnsi="Cambria Math" w:cs="Times New Roman"/>
                            <w:szCs w:val="26"/>
                          </w:rPr>
                          <m:t>x</m:t>
                        </m:r>
                        <m:ctrlPr>
                          <w:rPr>
                            <w:rFonts w:ascii="Cambria Math" w:hAnsi="Cambria Math" w:cs="Times New Roman"/>
                            <w:i/>
                            <w:szCs w:val="26"/>
                          </w:rPr>
                        </m:ctrlPr>
                      </m:e>
                    </m:d>
                    <m:ctrlPr>
                      <w:rPr>
                        <w:rFonts w:ascii="Cambria Math" w:hAnsi="Cambria Math" w:cs="Times New Roman"/>
                        <w:i/>
                        <w:szCs w:val="26"/>
                      </w:rPr>
                    </m:ctrlPr>
                  </m:e>
                </m:d>
                <m:r>
                  <w:rPr>
                    <w:rFonts w:ascii="Cambria Math" w:hAnsi="Cambria Math" w:cs="Times New Roman"/>
                    <w:szCs w:val="26"/>
                  </w:rPr>
                  <m:t>=</m:t>
                </m:r>
                <m:sSub>
                  <m:sSubPr>
                    <m:ctrlPr>
                      <w:rPr>
                        <w:rFonts w:ascii="Cambria Math" w:hAnsi="Cambria Math" w:cs="Times New Roman"/>
                        <w:i/>
                        <w:szCs w:val="26"/>
                      </w:rPr>
                    </m:ctrlPr>
                  </m:sSubPr>
                  <m:e>
                    <m:r>
                      <m:rPr>
                        <m:scr m:val="script"/>
                      </m:rPr>
                      <w:rPr>
                        <w:rFonts w:ascii="Cambria Math" w:hAnsi="Cambria Math" w:cs="Times New Roman"/>
                        <w:szCs w:val="26"/>
                      </w:rPr>
                      <m:t>D</m:t>
                    </m:r>
                  </m:e>
                  <m:sub>
                    <m:r>
                      <m:rPr>
                        <m:sty m:val="p"/>
                      </m:rPr>
                      <w:rPr>
                        <w:rFonts w:ascii="Cambria Math" w:hAnsi="Cambria Math" w:cs="Times New Roman"/>
                        <w:szCs w:val="26"/>
                      </w:rPr>
                      <m:t>ϕ</m:t>
                    </m:r>
                  </m:sub>
                </m:sSub>
                <m:d>
                  <m:dPr>
                    <m:ctrlPr>
                      <w:rPr>
                        <w:rFonts w:ascii="Cambria Math" w:hAnsi="Cambria Math" w:cs="Times New Roman"/>
                        <w:i/>
                        <w:szCs w:val="26"/>
                      </w:rPr>
                    </m:ctrlPr>
                  </m:dPr>
                  <m:e>
                    <m:r>
                      <m:rPr>
                        <m:sty m:val="bi"/>
                      </m:rPr>
                      <w:rPr>
                        <w:rFonts w:ascii="Cambria Math" w:hAnsi="Cambria Math" w:cs="Times New Roman"/>
                        <w:szCs w:val="26"/>
                      </w:rPr>
                      <m:t>z</m:t>
                    </m:r>
                  </m:e>
                </m:d>
              </m:oMath>
            </m:oMathPara>
          </w:p>
        </w:tc>
        <w:tc>
          <w:tcPr>
            <w:tcW w:w="900" w:type="dxa"/>
          </w:tcPr>
          <w:p w14:paraId="7999619D" w14:textId="32D47D3D" w:rsidR="00811AC9" w:rsidRPr="003202C4" w:rsidRDefault="00811AC9" w:rsidP="00C77163">
            <w:pPr>
              <w:spacing w:before="120" w:after="120"/>
              <w:ind w:firstLine="0"/>
              <w:jc w:val="right"/>
              <w:rPr>
                <w:rFonts w:cs="Times New Roman"/>
                <w:szCs w:val="26"/>
              </w:rPr>
            </w:pPr>
            <w:r w:rsidRPr="003202C4">
              <w:rPr>
                <w:rFonts w:cs="Times New Roman"/>
                <w:szCs w:val="26"/>
              </w:rPr>
              <w:t>(</w:t>
            </w:r>
            <w:r w:rsidR="00C77163">
              <w:rPr>
                <w:rFonts w:cs="Times New Roman"/>
                <w:szCs w:val="26"/>
                <w:lang w:val="en-US"/>
              </w:rPr>
              <w:t>2.</w:t>
            </w:r>
            <w:r w:rsidRPr="003202C4">
              <w:rPr>
                <w:rFonts w:cs="Times New Roman"/>
                <w:szCs w:val="26"/>
              </w:rPr>
              <w:t>4)</w:t>
            </w:r>
          </w:p>
        </w:tc>
      </w:tr>
    </w:tbl>
    <w:p w14:paraId="7777F507" w14:textId="77777777" w:rsidR="00811AC9" w:rsidRPr="003202C4" w:rsidRDefault="00811AC9" w:rsidP="00811AC9">
      <w:pPr>
        <w:spacing w:before="120" w:after="120"/>
        <w:rPr>
          <w:rFonts w:cs="Times New Roman"/>
          <w:szCs w:val="26"/>
        </w:rPr>
      </w:pPr>
      <w:r w:rsidRPr="003202C4">
        <w:rPr>
          <w:rFonts w:cs="Times New Roman"/>
          <w:szCs w:val="26"/>
        </w:rPr>
        <w:t xml:space="preserve">trong đó </w:t>
      </w:r>
      <m:oMath>
        <m:acc>
          <m:accPr>
            <m:ctrlPr>
              <w:rPr>
                <w:rFonts w:ascii="Cambria Math" w:eastAsiaTheme="minorEastAsia" w:hAnsi="Cambria Math" w:cs="Times New Roman"/>
                <w:b/>
                <w:bCs/>
                <w:szCs w:val="26"/>
              </w:rPr>
            </m:ctrlPr>
          </m:accPr>
          <m:e>
            <m:r>
              <m:rPr>
                <m:sty m:val="bi"/>
              </m:rPr>
              <w:rPr>
                <w:rFonts w:ascii="Cambria Math" w:eastAsiaTheme="minorEastAsia" w:hAnsi="Cambria Math" w:cs="Times New Roman"/>
                <w:szCs w:val="26"/>
              </w:rPr>
              <m:t>x</m:t>
            </m:r>
          </m:e>
        </m:acc>
        <m:r>
          <m:rPr>
            <m:sty m:val="p"/>
          </m:rPr>
          <w:rPr>
            <w:rFonts w:ascii="Cambria Math" w:eastAsiaTheme="minorEastAsia" w:hAnsi="Cambria Math" w:cs="Times New Roman"/>
            <w:szCs w:val="26"/>
          </w:rPr>
          <m:t>∈</m:t>
        </m:r>
        <m:r>
          <w:rPr>
            <w:rFonts w:ascii="Cambria Math" w:eastAsiaTheme="minorEastAsia" w:hAnsi="Cambria Math" w:cs="Times New Roman"/>
            <w:szCs w:val="26"/>
          </w:rPr>
          <m:t> </m:t>
        </m:r>
        <m:sSup>
          <m:sSupPr>
            <m:ctrlPr>
              <w:rPr>
                <w:rFonts w:ascii="Cambria Math" w:eastAsiaTheme="minorEastAsia" w:hAnsi="Cambria Math" w:cs="Times New Roman"/>
                <w:i/>
                <w:szCs w:val="26"/>
              </w:rPr>
            </m:ctrlPr>
          </m:sSupPr>
          <m:e>
            <m:d>
              <m:dPr>
                <m:begChr m:val="["/>
                <m:endChr m:val="]"/>
                <m:ctrlPr>
                  <w:rPr>
                    <w:rFonts w:ascii="Cambria Math" w:eastAsiaTheme="minorEastAsia" w:hAnsi="Cambria Math" w:cs="Times New Roman"/>
                    <w:i/>
                    <w:szCs w:val="26"/>
                  </w:rPr>
                </m:ctrlPr>
              </m:dPr>
              <m:e>
                <m:r>
                  <w:rPr>
                    <w:rFonts w:ascii="Cambria Math" w:eastAsiaTheme="minorEastAsia" w:hAnsi="Cambria Math" w:cs="Times New Roman"/>
                    <w:szCs w:val="26"/>
                  </w:rPr>
                  <m:t>0,1</m:t>
                </m:r>
              </m:e>
            </m:d>
          </m:e>
          <m:sup>
            <m:r>
              <w:rPr>
                <w:rFonts w:ascii="Cambria Math" w:eastAsiaTheme="minorEastAsia" w:hAnsi="Cambria Math" w:cs="Times New Roman"/>
                <w:szCs w:val="26"/>
              </w:rPr>
              <m:t>1</m:t>
            </m:r>
            <m:r>
              <m:rPr>
                <m:sty m:val="p"/>
              </m:rPr>
              <w:rPr>
                <w:rFonts w:ascii="Cambria Math" w:eastAsiaTheme="minorEastAsia" w:hAnsi="Cambria Math" w:cs="Times New Roman"/>
                <w:szCs w:val="26"/>
              </w:rPr>
              <m:t>×</m:t>
            </m:r>
            <m:d>
              <m:dPr>
                <m:begChr m:val="|"/>
                <m:endChr m:val="|"/>
                <m:ctrlPr>
                  <w:rPr>
                    <w:rFonts w:ascii="Cambria Math" w:eastAsiaTheme="minorEastAsia" w:hAnsi="Cambria Math" w:cs="Times New Roman"/>
                    <w:i/>
                    <w:szCs w:val="26"/>
                  </w:rPr>
                </m:ctrlPr>
              </m:dPr>
              <m:e>
                <m:r>
                  <w:rPr>
                    <w:rFonts w:ascii="Cambria Math" w:eastAsiaTheme="minorEastAsia" w:hAnsi="Cambria Math" w:cs="Times New Roman"/>
                    <w:szCs w:val="26"/>
                  </w:rPr>
                  <m:t>V</m:t>
                </m:r>
              </m:e>
            </m:d>
          </m:sup>
        </m:sSup>
      </m:oMath>
      <w:r w:rsidRPr="003202C4">
        <w:rPr>
          <w:rFonts w:cs="Times New Roman"/>
          <w:szCs w:val="26"/>
        </w:rPr>
        <w:t xml:space="preserve"> là tập hạt giống được tái tạo.</w:t>
      </w:r>
    </w:p>
    <w:p w14:paraId="4FFFF70B" w14:textId="77777777" w:rsidR="00811AC9" w:rsidRPr="003202C4" w:rsidRDefault="00811AC9" w:rsidP="00811AC9">
      <w:pPr>
        <w:spacing w:before="120" w:after="120"/>
        <w:rPr>
          <w:rFonts w:cs="Times New Roman"/>
          <w:szCs w:val="26"/>
        </w:rPr>
      </w:pPr>
      <w:r w:rsidRPr="003202C4">
        <w:rPr>
          <w:rFonts w:cs="Times New Roman"/>
          <w:szCs w:val="26"/>
        </w:rPr>
        <w:t>Cụ thể, để sinh</w:t>
      </w:r>
      <w:r w:rsidRPr="003202C4">
        <w:rPr>
          <w:rFonts w:cs="Times New Roman"/>
          <w:b/>
          <w:bCs/>
          <w:szCs w:val="26"/>
        </w:rPr>
        <w:t xml:space="preserve"> </w:t>
      </w:r>
      <m:oMath>
        <m:r>
          <m:rPr>
            <m:sty m:val="bi"/>
          </m:rPr>
          <w:rPr>
            <w:rFonts w:ascii="Cambria Math" w:hAnsi="Cambria Math" w:cs="Times New Roman"/>
            <w:szCs w:val="26"/>
          </w:rPr>
          <m:t>x</m:t>
        </m:r>
      </m:oMath>
      <w:r w:rsidRPr="003202C4">
        <w:rPr>
          <w:rFonts w:cs="Times New Roman"/>
          <w:szCs w:val="26"/>
        </w:rPr>
        <w:t xml:space="preserve">, </w:t>
      </w:r>
      <w:r w:rsidRPr="003202C4">
        <w:rPr>
          <w:rFonts w:cs="Times New Roman"/>
          <w:i/>
          <w:szCs w:val="26"/>
        </w:rPr>
        <w:t xml:space="preserve"> </w:t>
      </w:r>
      <m:oMath>
        <m:sSub>
          <m:sSubPr>
            <m:ctrlPr>
              <w:rPr>
                <w:rFonts w:ascii="Cambria Math" w:hAnsi="Cambria Math" w:cs="Times New Roman"/>
                <w:i/>
                <w:szCs w:val="26"/>
              </w:rPr>
            </m:ctrlPr>
          </m:sSubPr>
          <m:e>
            <m:r>
              <m:rPr>
                <m:scr m:val="script"/>
              </m:rPr>
              <w:rPr>
                <w:rFonts w:ascii="Cambria Math" w:hAnsi="Cambria Math" w:cs="Times New Roman"/>
                <w:szCs w:val="26"/>
              </w:rPr>
              <m:t>F</m:t>
            </m:r>
          </m:e>
          <m:sub>
            <m:r>
              <w:rPr>
                <w:rFonts w:ascii="Cambria Math" w:hAnsi="Cambria Math" w:cs="Times New Roman"/>
                <w:szCs w:val="26"/>
              </w:rPr>
              <m:t>θ</m:t>
            </m:r>
          </m:sub>
        </m:sSub>
      </m:oMath>
      <w:r w:rsidRPr="003202C4">
        <w:rPr>
          <w:rFonts w:cs="Times New Roman"/>
          <w:szCs w:val="26"/>
        </w:rPr>
        <w:t xml:space="preserve"> giả định sự tồn tại của một biến ngẫu nhiên ẩn </w:t>
      </w:r>
      <m:oMath>
        <m:r>
          <m:rPr>
            <m:sty m:val="bi"/>
          </m:rPr>
          <w:rPr>
            <w:rFonts w:ascii="Cambria Math" w:hAnsi="Cambria Math" w:cs="Times New Roman"/>
            <w:szCs w:val="26"/>
          </w:rPr>
          <m:t>z</m:t>
        </m:r>
        <m:r>
          <m:rPr>
            <m:sty m:val="p"/>
          </m:rPr>
          <w:rPr>
            <w:rFonts w:ascii="Cambria Math" w:hAnsi="Cambria Math" w:cs="Times New Roman"/>
            <w:szCs w:val="26"/>
          </w:rPr>
          <m:t>∈</m:t>
        </m:r>
        <m:sSup>
          <m:sSupPr>
            <m:ctrlPr>
              <w:rPr>
                <w:rFonts w:ascii="Cambria Math" w:hAnsi="Cambria Math" w:cs="Times New Roman"/>
                <w:i/>
                <w:szCs w:val="26"/>
              </w:rPr>
            </m:ctrlPr>
          </m:sSupPr>
          <m:e>
            <m:r>
              <w:rPr>
                <w:rFonts w:ascii="Cambria Math" w:hAnsi="Cambria Math" w:cs="Times New Roman"/>
                <w:szCs w:val="26"/>
              </w:rPr>
              <m:t>R</m:t>
            </m:r>
          </m:e>
          <m:sup>
            <m:r>
              <m:rPr>
                <m:scr m:val="double-struck"/>
              </m:rPr>
              <w:rPr>
                <w:rFonts w:ascii="Cambria Math" w:hAnsi="Cambria Math" w:cs="Times New Roman"/>
                <w:szCs w:val="26"/>
              </w:rPr>
              <m:t>1</m:t>
            </m:r>
            <m:r>
              <m:rPr>
                <m:sty m:val="p"/>
              </m:rPr>
              <w:rPr>
                <w:rFonts w:ascii="Cambria Math" w:hAnsi="Cambria Math" w:cs="Times New Roman"/>
                <w:szCs w:val="26"/>
              </w:rPr>
              <m:t>×</m:t>
            </m:r>
            <m:r>
              <w:rPr>
                <w:rFonts w:ascii="Cambria Math" w:hAnsi="Cambria Math" w:cs="Times New Roman"/>
                <w:szCs w:val="26"/>
              </w:rPr>
              <m:t>s</m:t>
            </m:r>
          </m:sup>
        </m:sSup>
      </m:oMath>
      <w:r w:rsidRPr="003202C4">
        <w:rPr>
          <w:rFonts w:cs="Times New Roman"/>
          <w:szCs w:val="26"/>
        </w:rPr>
        <w:t xml:space="preserve">, trong đó </w:t>
      </w:r>
      <m:oMath>
        <m:r>
          <w:rPr>
            <w:rFonts w:ascii="Cambria Math" w:hAnsi="Cambria Math" w:cs="Times New Roman"/>
            <w:szCs w:val="26"/>
          </w:rPr>
          <m:t>s</m:t>
        </m:r>
      </m:oMath>
      <w:r w:rsidRPr="003202C4">
        <w:rPr>
          <w:rFonts w:cs="Times New Roman"/>
          <w:szCs w:val="26"/>
        </w:rPr>
        <w:t xml:space="preserve"> đại diện cho chiều của các biến trong </w:t>
      </w:r>
      <m:oMath>
        <m:r>
          <m:rPr>
            <m:sty m:val="bi"/>
          </m:rPr>
          <w:rPr>
            <w:rFonts w:ascii="Cambria Math" w:hAnsi="Cambria Math" w:cs="Times New Roman"/>
            <w:szCs w:val="26"/>
          </w:rPr>
          <m:t>z</m:t>
        </m:r>
      </m:oMath>
      <w:r w:rsidRPr="003202C4">
        <w:rPr>
          <w:rFonts w:cs="Times New Roman"/>
          <w:szCs w:val="26"/>
        </w:rPr>
        <w:t xml:space="preserve">. Biến ẩn này nắm bắt các đặc trưng của tập hạt giống ban đầu và tuân theo phân phối ẩn </w:t>
      </w:r>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p</m:t>
            </m:r>
          </m:e>
          <m:sub>
            <m:r>
              <m:rPr>
                <m:sty m:val="p"/>
              </m:rPr>
              <w:rPr>
                <w:rFonts w:ascii="Cambria Math" w:hAnsi="Cambria Math" w:cs="Times New Roman"/>
                <w:szCs w:val="26"/>
              </w:rPr>
              <m:t>ϕ</m:t>
            </m:r>
          </m:sub>
        </m:sSub>
        <m:d>
          <m:dPr>
            <m:ctrlPr>
              <w:rPr>
                <w:rFonts w:ascii="Cambria Math" w:hAnsi="Cambria Math" w:cs="Times New Roman"/>
                <w:i/>
                <w:szCs w:val="26"/>
              </w:rPr>
            </m:ctrlPr>
          </m:dPr>
          <m:e>
            <m:r>
              <m:rPr>
                <m:sty m:val="bi"/>
              </m:rPr>
              <w:rPr>
                <w:rFonts w:ascii="Cambria Math" w:hAnsi="Cambria Math" w:cs="Times New Roman"/>
                <w:szCs w:val="26"/>
              </w:rPr>
              <m:t>z</m:t>
            </m:r>
          </m:e>
        </m:d>
      </m:oMath>
      <w:r w:rsidRPr="003202C4">
        <w:rPr>
          <w:rFonts w:cs="Times New Roman"/>
          <w:szCs w:val="26"/>
        </w:rPr>
        <w:t>. Quá trình tạo sinh hoàn chỉnh được mô tả bởi phương trình:</w:t>
      </w:r>
    </w:p>
    <w:tbl>
      <w:tblPr>
        <w:tblStyle w:val="TableGrid"/>
        <w:tblW w:w="882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0"/>
        <w:gridCol w:w="715"/>
      </w:tblGrid>
      <w:tr w:rsidR="00811AC9" w:rsidRPr="003202C4" w14:paraId="5204CAE4" w14:textId="77777777" w:rsidTr="00C77163">
        <w:tc>
          <w:tcPr>
            <w:tcW w:w="8280" w:type="dxa"/>
          </w:tcPr>
          <w:p w14:paraId="29B5313F" w14:textId="77777777" w:rsidR="00811AC9" w:rsidRPr="003202C4" w:rsidRDefault="00000000" w:rsidP="00C5234E">
            <w:pPr>
              <w:spacing w:before="120" w:after="120"/>
              <w:ind w:left="-390"/>
              <w:rPr>
                <w:rFonts w:cs="Times New Roman"/>
                <w:szCs w:val="26"/>
              </w:rPr>
            </w:pPr>
            <m:oMathPara>
              <m:oMath>
                <m:sSub>
                  <m:sSubPr>
                    <m:ctrlPr>
                      <w:rPr>
                        <w:rFonts w:ascii="Cambria Math" w:hAnsi="Cambria Math" w:cs="Times New Roman"/>
                        <w:i/>
                        <w:szCs w:val="26"/>
                      </w:rPr>
                    </m:ctrlPr>
                  </m:sSubPr>
                  <m:e>
                    <m:r>
                      <w:rPr>
                        <w:rFonts w:ascii="Cambria Math" w:hAnsi="Cambria Math" w:cs="Times New Roman"/>
                        <w:szCs w:val="26"/>
                      </w:rPr>
                      <m:t>p</m:t>
                    </m:r>
                  </m:e>
                  <m:sub>
                    <m:r>
                      <w:rPr>
                        <w:rFonts w:ascii="Cambria Math" w:hAnsi="Cambria Math" w:cs="Times New Roman"/>
                        <w:szCs w:val="26"/>
                      </w:rPr>
                      <m:t>ϕ</m:t>
                    </m:r>
                  </m:sub>
                </m:sSub>
                <m:d>
                  <m:dPr>
                    <m:sepChr m:val="∣"/>
                    <m:ctrlPr>
                      <w:rPr>
                        <w:rFonts w:ascii="Cambria Math" w:hAnsi="Cambria Math" w:cs="Times New Roman"/>
                        <w:i/>
                        <w:szCs w:val="26"/>
                      </w:rPr>
                    </m:ctrlPr>
                  </m:dPr>
                  <m:e>
                    <m:r>
                      <m:rPr>
                        <m:sty m:val="bi"/>
                      </m:rPr>
                      <w:rPr>
                        <w:rFonts w:ascii="Cambria Math" w:hAnsi="Cambria Math" w:cs="Times New Roman"/>
                        <w:szCs w:val="26"/>
                      </w:rPr>
                      <m:t>z</m:t>
                    </m:r>
                    <m:ctrlPr>
                      <w:rPr>
                        <w:rFonts w:ascii="Cambria Math" w:hAnsi="Cambria Math" w:cs="Times New Roman"/>
                        <w:szCs w:val="26"/>
                      </w:rPr>
                    </m:ctrlPr>
                  </m:e>
                  <m:e>
                    <m:r>
                      <m:rPr>
                        <m:sty m:val="bi"/>
                      </m:rPr>
                      <w:rPr>
                        <w:rFonts w:ascii="Cambria Math" w:hAnsi="Cambria Math" w:cs="Times New Roman"/>
                        <w:szCs w:val="26"/>
                      </w:rPr>
                      <m:t>x</m:t>
                    </m:r>
                  </m:e>
                </m:d>
                <m:r>
                  <w:rPr>
                    <w:rFonts w:ascii="Cambria Math" w:hAnsi="Cambria Math" w:cs="Times New Roman"/>
                    <w:szCs w:val="26"/>
                  </w:rPr>
                  <m:t>=</m:t>
                </m:r>
                <m:f>
                  <m:fPr>
                    <m:ctrlPr>
                      <w:rPr>
                        <w:rFonts w:ascii="Cambria Math" w:hAnsi="Cambria Math" w:cs="Times New Roman"/>
                        <w:szCs w:val="26"/>
                      </w:rPr>
                    </m:ctrlPr>
                  </m:fPr>
                  <m:num>
                    <m:sSub>
                      <m:sSubPr>
                        <m:ctrlPr>
                          <w:rPr>
                            <w:rFonts w:ascii="Cambria Math" w:hAnsi="Cambria Math" w:cs="Times New Roman"/>
                            <w:i/>
                            <w:szCs w:val="26"/>
                          </w:rPr>
                        </m:ctrlPr>
                      </m:sSubPr>
                      <m:e>
                        <m:r>
                          <w:rPr>
                            <w:rFonts w:ascii="Cambria Math" w:hAnsi="Cambria Math" w:cs="Times New Roman"/>
                            <w:szCs w:val="26"/>
                          </w:rPr>
                          <m:t>p</m:t>
                        </m:r>
                      </m:e>
                      <m:sub>
                        <m:r>
                          <w:rPr>
                            <w:rFonts w:ascii="Cambria Math" w:hAnsi="Cambria Math" w:cs="Times New Roman"/>
                            <w:szCs w:val="26"/>
                          </w:rPr>
                          <m:t>ϕ</m:t>
                        </m:r>
                      </m:sub>
                    </m:sSub>
                    <m:d>
                      <m:dPr>
                        <m:sepChr m:val="∣"/>
                        <m:ctrlPr>
                          <w:rPr>
                            <w:rFonts w:ascii="Cambria Math" w:hAnsi="Cambria Math" w:cs="Times New Roman"/>
                            <w:i/>
                            <w:szCs w:val="26"/>
                          </w:rPr>
                        </m:ctrlPr>
                      </m:dPr>
                      <m:e>
                        <m:r>
                          <m:rPr>
                            <m:sty m:val="bi"/>
                          </m:rPr>
                          <w:rPr>
                            <w:rFonts w:ascii="Cambria Math" w:hAnsi="Cambria Math" w:cs="Times New Roman"/>
                            <w:szCs w:val="26"/>
                          </w:rPr>
                          <m:t>x</m:t>
                        </m:r>
                        <m:ctrlPr>
                          <w:rPr>
                            <w:rFonts w:ascii="Cambria Math" w:hAnsi="Cambria Math" w:cs="Times New Roman"/>
                            <w:szCs w:val="26"/>
                          </w:rPr>
                        </m:ctrlPr>
                      </m:e>
                      <m:e>
                        <m:r>
                          <m:rPr>
                            <m:sty m:val="bi"/>
                          </m:rPr>
                          <w:rPr>
                            <w:rFonts w:ascii="Cambria Math" w:hAnsi="Cambria Math" w:cs="Times New Roman"/>
                            <w:szCs w:val="26"/>
                          </w:rPr>
                          <m:t>z</m:t>
                        </m:r>
                      </m:e>
                    </m:d>
                    <m:sSub>
                      <m:sSubPr>
                        <m:ctrlPr>
                          <w:rPr>
                            <w:rFonts w:ascii="Cambria Math" w:hAnsi="Cambria Math" w:cs="Times New Roman"/>
                            <w:i/>
                            <w:szCs w:val="26"/>
                          </w:rPr>
                        </m:ctrlPr>
                      </m:sSubPr>
                      <m:e>
                        <m:r>
                          <w:rPr>
                            <w:rFonts w:ascii="Cambria Math" w:hAnsi="Cambria Math" w:cs="Times New Roman"/>
                            <w:szCs w:val="26"/>
                          </w:rPr>
                          <m:t>p</m:t>
                        </m:r>
                      </m:e>
                      <m:sub>
                        <m:r>
                          <w:rPr>
                            <w:rFonts w:ascii="Cambria Math" w:hAnsi="Cambria Math" w:cs="Times New Roman"/>
                            <w:szCs w:val="26"/>
                          </w:rPr>
                          <m:t>ϕ</m:t>
                        </m:r>
                      </m:sub>
                    </m:sSub>
                    <m:d>
                      <m:dPr>
                        <m:ctrlPr>
                          <w:rPr>
                            <w:rFonts w:ascii="Cambria Math" w:hAnsi="Cambria Math" w:cs="Times New Roman"/>
                            <w:i/>
                            <w:szCs w:val="26"/>
                          </w:rPr>
                        </m:ctrlPr>
                      </m:dPr>
                      <m:e>
                        <m:r>
                          <m:rPr>
                            <m:sty m:val="bi"/>
                          </m:rPr>
                          <w:rPr>
                            <w:rFonts w:ascii="Cambria Math" w:hAnsi="Cambria Math" w:cs="Times New Roman"/>
                            <w:szCs w:val="26"/>
                          </w:rPr>
                          <m:t>z</m:t>
                        </m:r>
                      </m:e>
                    </m:d>
                    <m:ctrlPr>
                      <w:rPr>
                        <w:rFonts w:ascii="Cambria Math" w:hAnsi="Cambria Math" w:cs="Times New Roman"/>
                        <w:i/>
                        <w:szCs w:val="26"/>
                      </w:rPr>
                    </m:ctrlPr>
                  </m:num>
                  <m:den>
                    <m:sSub>
                      <m:sSubPr>
                        <m:ctrlPr>
                          <w:rPr>
                            <w:rFonts w:ascii="Cambria Math" w:hAnsi="Cambria Math" w:cs="Times New Roman"/>
                            <w:i/>
                            <w:szCs w:val="26"/>
                          </w:rPr>
                        </m:ctrlPr>
                      </m:sSubPr>
                      <m:e>
                        <m:r>
                          <w:rPr>
                            <w:rFonts w:ascii="Cambria Math" w:hAnsi="Cambria Math" w:cs="Times New Roman"/>
                            <w:szCs w:val="26"/>
                          </w:rPr>
                          <m:t>p</m:t>
                        </m:r>
                      </m:e>
                      <m:sub>
                        <m:r>
                          <w:rPr>
                            <w:rFonts w:ascii="Cambria Math" w:hAnsi="Cambria Math" w:cs="Times New Roman"/>
                            <w:szCs w:val="26"/>
                          </w:rPr>
                          <m:t>ϕ</m:t>
                        </m:r>
                      </m:sub>
                    </m:sSub>
                    <m:d>
                      <m:dPr>
                        <m:ctrlPr>
                          <w:rPr>
                            <w:rFonts w:ascii="Cambria Math" w:hAnsi="Cambria Math" w:cs="Times New Roman"/>
                            <w:i/>
                            <w:szCs w:val="26"/>
                          </w:rPr>
                        </m:ctrlPr>
                      </m:dPr>
                      <m:e>
                        <m:r>
                          <m:rPr>
                            <m:sty m:val="bi"/>
                          </m:rPr>
                          <w:rPr>
                            <w:rFonts w:ascii="Cambria Math" w:hAnsi="Cambria Math" w:cs="Times New Roman"/>
                            <w:szCs w:val="26"/>
                          </w:rPr>
                          <m:t>x</m:t>
                        </m:r>
                      </m:e>
                    </m:d>
                    <m:ctrlPr>
                      <w:rPr>
                        <w:rFonts w:ascii="Cambria Math" w:hAnsi="Cambria Math" w:cs="Times New Roman"/>
                        <w:i/>
                        <w:szCs w:val="26"/>
                      </w:rPr>
                    </m:ctrlPr>
                  </m:den>
                </m:f>
              </m:oMath>
            </m:oMathPara>
          </w:p>
        </w:tc>
        <w:tc>
          <w:tcPr>
            <w:tcW w:w="545" w:type="dxa"/>
          </w:tcPr>
          <w:p w14:paraId="272F05F8" w14:textId="3FFA5266" w:rsidR="00811AC9" w:rsidRPr="003202C4" w:rsidRDefault="00811AC9" w:rsidP="00C77163">
            <w:pPr>
              <w:spacing w:before="120" w:after="120"/>
              <w:ind w:firstLine="0"/>
              <w:jc w:val="right"/>
              <w:rPr>
                <w:rFonts w:cs="Times New Roman"/>
                <w:szCs w:val="26"/>
              </w:rPr>
            </w:pPr>
            <w:r w:rsidRPr="003202C4">
              <w:rPr>
                <w:rFonts w:cs="Times New Roman"/>
                <w:szCs w:val="26"/>
              </w:rPr>
              <w:t>(</w:t>
            </w:r>
            <w:r w:rsidR="00C77163">
              <w:rPr>
                <w:rFonts w:cs="Times New Roman"/>
                <w:szCs w:val="26"/>
                <w:lang w:val="en-US"/>
              </w:rPr>
              <w:t>2.</w:t>
            </w:r>
            <w:r w:rsidRPr="003202C4">
              <w:rPr>
                <w:rFonts w:cs="Times New Roman"/>
                <w:szCs w:val="26"/>
              </w:rPr>
              <w:t>5)</w:t>
            </w:r>
          </w:p>
        </w:tc>
      </w:tr>
    </w:tbl>
    <w:p w14:paraId="1CE877D4" w14:textId="77777777" w:rsidR="00811AC9" w:rsidRPr="003202C4" w:rsidRDefault="00811AC9" w:rsidP="00811AC9">
      <w:pPr>
        <w:spacing w:before="120" w:after="120"/>
        <w:rPr>
          <w:rFonts w:cs="Times New Roman"/>
          <w:szCs w:val="26"/>
        </w:rPr>
      </w:pPr>
      <w:r w:rsidRPr="003202C4">
        <w:rPr>
          <w:rFonts w:cs="Times New Roman"/>
          <w:szCs w:val="26"/>
        </w:rPr>
        <w:t xml:space="preserve">Tuy nhiên, việc tính toán giá trị chính xác của </w:t>
      </w:r>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p</m:t>
            </m:r>
          </m:e>
          <m:sub>
            <m:r>
              <m:rPr>
                <m:sty m:val="p"/>
              </m:rPr>
              <w:rPr>
                <w:rFonts w:ascii="Cambria Math" w:eastAsiaTheme="minorEastAsia" w:hAnsi="Cambria Math" w:cs="Times New Roman"/>
                <w:szCs w:val="26"/>
              </w:rPr>
              <m:t>ϕ</m:t>
            </m:r>
          </m:sub>
        </m:sSub>
        <m:d>
          <m:dPr>
            <m:ctrlPr>
              <w:rPr>
                <w:rFonts w:ascii="Cambria Math" w:eastAsiaTheme="minorEastAsia" w:hAnsi="Cambria Math" w:cs="Times New Roman"/>
                <w:i/>
                <w:szCs w:val="26"/>
              </w:rPr>
            </m:ctrlPr>
          </m:dPr>
          <m:e>
            <m:r>
              <m:rPr>
                <m:sty m:val="bi"/>
              </m:rPr>
              <w:rPr>
                <w:rFonts w:ascii="Cambria Math" w:eastAsiaTheme="minorEastAsia" w:hAnsi="Cambria Math" w:cs="Times New Roman"/>
                <w:szCs w:val="26"/>
              </w:rPr>
              <m:t>x</m:t>
            </m:r>
          </m:e>
        </m:d>
        <m:r>
          <w:rPr>
            <w:rFonts w:ascii="Cambria Math" w:eastAsiaTheme="minorEastAsia" w:hAnsi="Cambria Math" w:cs="Times New Roman"/>
            <w:szCs w:val="26"/>
          </w:rPr>
          <m:t>=</m:t>
        </m:r>
        <m:nary>
          <m:naryPr>
            <m:subHide m:val="1"/>
            <m:supHide m:val="1"/>
            <m:ctrlPr>
              <w:rPr>
                <w:rFonts w:ascii="Cambria Math" w:eastAsiaTheme="minorEastAsia" w:hAnsi="Cambria Math" w:cs="Times New Roman"/>
                <w:szCs w:val="26"/>
              </w:rPr>
            </m:ctrlPr>
          </m:naryPr>
          <m:sub>
            <m:ctrlPr>
              <w:rPr>
                <w:rFonts w:ascii="Cambria Math" w:eastAsiaTheme="minorEastAsia" w:hAnsi="Cambria Math" w:cs="Times New Roman"/>
                <w:i/>
                <w:szCs w:val="26"/>
              </w:rPr>
            </m:ctrlPr>
          </m:sub>
          <m:sup>
            <m:ctrlPr>
              <w:rPr>
                <w:rFonts w:ascii="Cambria Math" w:eastAsiaTheme="minorEastAsia" w:hAnsi="Cambria Math" w:cs="Times New Roman"/>
                <w:i/>
                <w:szCs w:val="26"/>
              </w:rPr>
            </m:ctrlPr>
          </m:sup>
          <m:e>
            <m:ctrlPr>
              <w:rPr>
                <w:rFonts w:ascii="Cambria Math" w:eastAsiaTheme="minorEastAsia" w:hAnsi="Cambria Math" w:cs="Times New Roman"/>
                <w:i/>
                <w:szCs w:val="26"/>
              </w:rPr>
            </m:ctrlPr>
          </m:e>
        </m:nary>
        <m:r>
          <w:rPr>
            <w:rFonts w:ascii="Cambria Math" w:eastAsiaTheme="minorEastAsia" w:hAnsi="Cambria Math" w:cs="Times New Roman"/>
            <w:szCs w:val="26"/>
          </w:rPr>
          <m:t> </m:t>
        </m:r>
        <m:r>
          <m:rPr>
            <m:sty m:val="p"/>
          </m:rPr>
          <w:rPr>
            <w:rFonts w:ascii="Cambria Math" w:eastAsiaTheme="minorEastAsia" w:hAnsi="Cambria Math" w:cs="Times New Roman"/>
            <w:szCs w:val="26"/>
          </w:rPr>
          <m:t>…</m:t>
        </m:r>
        <m:r>
          <w:rPr>
            <w:rFonts w:ascii="Cambria Math" w:eastAsiaTheme="minorEastAsia" w:hAnsi="Cambria Math" w:cs="Times New Roman"/>
            <w:szCs w:val="26"/>
          </w:rPr>
          <m:t> </m:t>
        </m:r>
        <m:nary>
          <m:naryPr>
            <m:subHide m:val="1"/>
            <m:supHide m:val="1"/>
            <m:ctrlPr>
              <w:rPr>
                <w:rFonts w:ascii="Cambria Math" w:eastAsiaTheme="minorEastAsia" w:hAnsi="Cambria Math" w:cs="Times New Roman"/>
                <w:szCs w:val="26"/>
              </w:rPr>
            </m:ctrlPr>
          </m:naryPr>
          <m:sub>
            <m:ctrlPr>
              <w:rPr>
                <w:rFonts w:ascii="Cambria Math" w:eastAsiaTheme="minorEastAsia" w:hAnsi="Cambria Math" w:cs="Times New Roman"/>
                <w:i/>
                <w:szCs w:val="26"/>
              </w:rPr>
            </m:ctrlPr>
          </m:sub>
          <m:sup>
            <m:ctrlPr>
              <w:rPr>
                <w:rFonts w:ascii="Cambria Math" w:eastAsiaTheme="minorEastAsia" w:hAnsi="Cambria Math" w:cs="Times New Roman"/>
                <w:i/>
                <w:szCs w:val="26"/>
              </w:rPr>
            </m:ctrlPr>
          </m:sup>
          <m:e>
            <m:r>
              <w:rPr>
                <w:rFonts w:ascii="Cambria Math" w:eastAsiaTheme="minorEastAsia" w:hAnsi="Cambria Math" w:cs="Times New Roman"/>
                <w:szCs w:val="26"/>
              </w:rPr>
              <m:t> </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p</m:t>
                </m:r>
              </m:e>
              <m:sub>
                <m:r>
                  <m:rPr>
                    <m:sty m:val="p"/>
                  </m:rPr>
                  <w:rPr>
                    <w:rFonts w:ascii="Cambria Math" w:eastAsiaTheme="minorEastAsia" w:hAnsi="Cambria Math" w:cs="Times New Roman"/>
                    <w:szCs w:val="26"/>
                  </w:rPr>
                  <m:t>ϕ</m:t>
                </m:r>
              </m:sub>
            </m:sSub>
            <m:d>
              <m:dPr>
                <m:ctrlPr>
                  <w:rPr>
                    <w:rFonts w:ascii="Cambria Math" w:eastAsiaTheme="minorEastAsia" w:hAnsi="Cambria Math" w:cs="Times New Roman"/>
                    <w:i/>
                    <w:szCs w:val="26"/>
                  </w:rPr>
                </m:ctrlPr>
              </m:dPr>
              <m:e>
                <m:r>
                  <m:rPr>
                    <m:sty m:val="bi"/>
                  </m:rPr>
                  <w:rPr>
                    <w:rFonts w:ascii="Cambria Math" w:eastAsiaTheme="minorEastAsia" w:hAnsi="Cambria Math" w:cs="Times New Roman"/>
                    <w:szCs w:val="26"/>
                  </w:rPr>
                  <m:t>x, z</m:t>
                </m:r>
              </m:e>
            </m:d>
            <m:ctrlPr>
              <w:rPr>
                <w:rFonts w:ascii="Cambria Math" w:eastAsiaTheme="minorEastAsia" w:hAnsi="Cambria Math" w:cs="Times New Roman"/>
                <w:i/>
                <w:szCs w:val="26"/>
              </w:rPr>
            </m:ctrlPr>
          </m:e>
        </m:nary>
        <m:r>
          <w:rPr>
            <w:rFonts w:ascii="Cambria Math" w:eastAsiaTheme="minorEastAsia" w:hAnsi="Cambria Math" w:cs="Times New Roman"/>
            <w:szCs w:val="26"/>
          </w:rPr>
          <m:t> , </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d</m:t>
            </m:r>
          </m:e>
          <m:sub>
            <m:sSub>
              <m:sSubPr>
                <m:ctrlPr>
                  <w:rPr>
                    <w:rFonts w:ascii="Cambria Math" w:eastAsiaTheme="minorEastAsia" w:hAnsi="Cambria Math" w:cs="Times New Roman"/>
                    <w:i/>
                    <w:szCs w:val="26"/>
                  </w:rPr>
                </m:ctrlPr>
              </m:sSubPr>
              <m:e>
                <m:r>
                  <m:rPr>
                    <m:sty m:val="bi"/>
                  </m:rPr>
                  <w:rPr>
                    <w:rFonts w:ascii="Cambria Math" w:eastAsiaTheme="minorEastAsia" w:hAnsi="Cambria Math" w:cs="Times New Roman"/>
                    <w:szCs w:val="26"/>
                  </w:rPr>
                  <m:t>z</m:t>
                </m:r>
              </m:e>
              <m:sub>
                <m:r>
                  <w:rPr>
                    <w:rFonts w:ascii="Cambria Math" w:eastAsiaTheme="minorEastAsia" w:hAnsi="Cambria Math" w:cs="Times New Roman"/>
                    <w:szCs w:val="26"/>
                  </w:rPr>
                  <m:t>0</m:t>
                </m:r>
              </m:sub>
            </m:sSub>
          </m:sub>
        </m:sSub>
        <m:r>
          <w:rPr>
            <w:rFonts w:ascii="Cambria Math" w:eastAsiaTheme="minorEastAsia" w:hAnsi="Cambria Math" w:cs="Times New Roman"/>
            <w:szCs w:val="26"/>
          </w:rPr>
          <m:t> </m:t>
        </m:r>
        <m:r>
          <m:rPr>
            <m:sty m:val="p"/>
          </m:rPr>
          <w:rPr>
            <w:rFonts w:ascii="Cambria Math" w:eastAsiaTheme="minorEastAsia" w:hAnsi="Cambria Math" w:cs="Times New Roman"/>
            <w:szCs w:val="26"/>
          </w:rPr>
          <m:t>…</m:t>
        </m:r>
        <m:r>
          <w:rPr>
            <w:rFonts w:ascii="Cambria Math" w:eastAsiaTheme="minorEastAsia" w:hAnsi="Cambria Math" w:cs="Times New Roman"/>
            <w:szCs w:val="26"/>
          </w:rPr>
          <m:t> </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d</m:t>
            </m:r>
          </m:e>
          <m:sub>
            <m:sSub>
              <m:sSubPr>
                <m:ctrlPr>
                  <w:rPr>
                    <w:rFonts w:ascii="Cambria Math" w:eastAsiaTheme="minorEastAsia" w:hAnsi="Cambria Math" w:cs="Times New Roman"/>
                    <w:b/>
                    <w:bCs/>
                    <w:i/>
                    <w:szCs w:val="26"/>
                  </w:rPr>
                </m:ctrlPr>
              </m:sSubPr>
              <m:e>
                <m:r>
                  <m:rPr>
                    <m:sty m:val="bi"/>
                  </m:rPr>
                  <w:rPr>
                    <w:rFonts w:ascii="Cambria Math" w:eastAsiaTheme="minorEastAsia" w:hAnsi="Cambria Math" w:cs="Times New Roman"/>
                    <w:szCs w:val="26"/>
                  </w:rPr>
                  <m:t>z</m:t>
                </m:r>
              </m:e>
              <m:sub>
                <m:r>
                  <m:rPr>
                    <m:sty m:val="bi"/>
                  </m:rPr>
                  <w:rPr>
                    <w:rFonts w:ascii="Cambria Math" w:eastAsiaTheme="minorEastAsia" w:hAnsi="Cambria Math" w:cs="Times New Roman"/>
                    <w:szCs w:val="26"/>
                  </w:rPr>
                  <m:t>v</m:t>
                </m:r>
              </m:sub>
            </m:sSub>
          </m:sub>
        </m:sSub>
      </m:oMath>
      <w:r w:rsidRPr="003202C4">
        <w:rPr>
          <w:rFonts w:cs="Times New Roman"/>
          <w:szCs w:val="26"/>
        </w:rPr>
        <w:t xml:space="preserve"> không khả thi, làm cho phương trình trở nên thách thức về tính toán. Để giải quyết vấn đề này, </w:t>
      </w:r>
      <m:oMath>
        <m:sSub>
          <m:sSubPr>
            <m:ctrlPr>
              <w:rPr>
                <w:rFonts w:ascii="Cambria Math" w:hAnsi="Cambria Math" w:cs="Times New Roman"/>
                <w:i/>
                <w:szCs w:val="26"/>
              </w:rPr>
            </m:ctrlPr>
          </m:sSubPr>
          <m:e>
            <m:r>
              <m:rPr>
                <m:scr m:val="script"/>
              </m:rPr>
              <w:rPr>
                <w:rFonts w:ascii="Cambria Math" w:hAnsi="Cambria Math" w:cs="Times New Roman"/>
                <w:szCs w:val="26"/>
              </w:rPr>
              <m:t>E</m:t>
            </m:r>
          </m:e>
          <m:sub>
            <m:r>
              <w:rPr>
                <w:rFonts w:ascii="Cambria Math" w:hAnsi="Cambria Math" w:cs="Times New Roman"/>
                <w:szCs w:val="26"/>
              </w:rPr>
              <m:t>ψ</m:t>
            </m:r>
          </m:sub>
        </m:sSub>
      </m:oMath>
      <w:r w:rsidRPr="003202C4">
        <w:rPr>
          <w:rFonts w:cs="Times New Roman"/>
          <w:szCs w:val="26"/>
        </w:rPr>
        <w:t xml:space="preserve"> sẽ học </w:t>
      </w:r>
      <m:oMath>
        <m:sSub>
          <m:sSubPr>
            <m:ctrlPr>
              <w:rPr>
                <w:rFonts w:ascii="Cambria Math" w:hAnsi="Cambria Math" w:cs="Times New Roman"/>
                <w:i/>
                <w:szCs w:val="26"/>
              </w:rPr>
            </m:ctrlPr>
          </m:sSubPr>
          <m:e>
            <m:r>
              <w:rPr>
                <w:rFonts w:ascii="Cambria Math" w:hAnsi="Cambria Math" w:cs="Times New Roman"/>
                <w:szCs w:val="26"/>
              </w:rPr>
              <m:t>p</m:t>
            </m:r>
          </m:e>
          <m:sub>
            <m:r>
              <m:rPr>
                <m:sty m:val="p"/>
              </m:rPr>
              <w:rPr>
                <w:rFonts w:ascii="Cambria Math" w:hAnsi="Cambria Math" w:cs="Times New Roman"/>
                <w:szCs w:val="26"/>
              </w:rPr>
              <m:t>ϕ</m:t>
            </m:r>
          </m:sub>
        </m:sSub>
      </m:oMath>
      <w:r w:rsidRPr="003202C4">
        <w:rPr>
          <w:rFonts w:cs="Times New Roman"/>
          <w:szCs w:val="26"/>
        </w:rPr>
        <w:t xml:space="preserve">, một phân phối hậu nghiệm xấp xỉ của </w:t>
      </w:r>
      <m:oMath>
        <m:sSub>
          <m:sSubPr>
            <m:ctrlPr>
              <w:rPr>
                <w:rFonts w:ascii="Cambria Math" w:hAnsi="Cambria Math" w:cs="Times New Roman"/>
                <w:i/>
                <w:szCs w:val="26"/>
              </w:rPr>
            </m:ctrlPr>
          </m:sSubPr>
          <m:e>
            <m:r>
              <w:rPr>
                <w:rFonts w:ascii="Cambria Math" w:hAnsi="Cambria Math" w:cs="Times New Roman"/>
                <w:szCs w:val="26"/>
              </w:rPr>
              <m:t>p</m:t>
            </m:r>
          </m:e>
          <m:sub>
            <m:r>
              <m:rPr>
                <m:sty m:val="p"/>
              </m:rPr>
              <w:rPr>
                <w:rFonts w:ascii="Cambria Math" w:hAnsi="Cambria Math" w:cs="Times New Roman"/>
                <w:szCs w:val="26"/>
              </w:rPr>
              <m:t>ϕ</m:t>
            </m:r>
          </m:sub>
        </m:sSub>
        <m:d>
          <m:dPr>
            <m:sepChr m:val="∣"/>
            <m:ctrlPr>
              <w:rPr>
                <w:rFonts w:ascii="Cambria Math" w:hAnsi="Cambria Math" w:cs="Times New Roman"/>
                <w:i/>
                <w:szCs w:val="26"/>
              </w:rPr>
            </m:ctrlPr>
          </m:dPr>
          <m:e>
            <m:r>
              <m:rPr>
                <m:sty m:val="bi"/>
              </m:rPr>
              <w:rPr>
                <w:rFonts w:ascii="Cambria Math" w:hAnsi="Cambria Math" w:cs="Times New Roman"/>
                <w:szCs w:val="26"/>
              </w:rPr>
              <m:t>z</m:t>
            </m:r>
            <m:ctrlPr>
              <w:rPr>
                <w:rFonts w:ascii="Cambria Math" w:hAnsi="Cambria Math" w:cs="Times New Roman"/>
                <w:szCs w:val="26"/>
              </w:rPr>
            </m:ctrlPr>
          </m:e>
          <m:e>
            <m:r>
              <m:rPr>
                <m:sty m:val="bi"/>
              </m:rPr>
              <w:rPr>
                <w:rFonts w:ascii="Cambria Math" w:hAnsi="Cambria Math" w:cs="Times New Roman"/>
                <w:szCs w:val="26"/>
              </w:rPr>
              <m:t>x</m:t>
            </m:r>
          </m:e>
        </m:d>
      </m:oMath>
      <w:r w:rsidRPr="003202C4">
        <w:rPr>
          <w:rFonts w:cs="Times New Roman"/>
          <w:szCs w:val="26"/>
        </w:rPr>
        <w:t xml:space="preserve">. Mục tiêu là xấp xỉ phân phối hậu nghiệm không khả thi bằng một phân phối đơn giản hơn </w:t>
      </w:r>
      <m:oMath>
        <m:sSub>
          <m:sSubPr>
            <m:ctrlPr>
              <w:rPr>
                <w:rFonts w:ascii="Cambria Math" w:hAnsi="Cambria Math" w:cs="Times New Roman"/>
                <w:i/>
                <w:szCs w:val="26"/>
              </w:rPr>
            </m:ctrlPr>
          </m:sSubPr>
          <m:e>
            <m:r>
              <w:rPr>
                <w:rFonts w:ascii="Cambria Math" w:hAnsi="Cambria Math" w:cs="Times New Roman"/>
                <w:szCs w:val="26"/>
              </w:rPr>
              <m:t>p</m:t>
            </m:r>
          </m:e>
          <m:sub>
            <m:r>
              <w:rPr>
                <w:rFonts w:ascii="Cambria Math" w:hAnsi="Cambria Math" w:cs="Times New Roman"/>
                <w:szCs w:val="26"/>
              </w:rPr>
              <m:t>ψ</m:t>
            </m:r>
          </m:sub>
        </m:sSub>
        <m:d>
          <m:dPr>
            <m:sepChr m:val="∣"/>
            <m:ctrlPr>
              <w:rPr>
                <w:rFonts w:ascii="Cambria Math" w:hAnsi="Cambria Math" w:cs="Times New Roman"/>
                <w:i/>
                <w:szCs w:val="26"/>
              </w:rPr>
            </m:ctrlPr>
          </m:dPr>
          <m:e>
            <m:r>
              <m:rPr>
                <m:sty m:val="bi"/>
              </m:rPr>
              <w:rPr>
                <w:rFonts w:ascii="Cambria Math" w:hAnsi="Cambria Math" w:cs="Times New Roman"/>
                <w:szCs w:val="26"/>
              </w:rPr>
              <m:t>z</m:t>
            </m:r>
            <m:ctrlPr>
              <w:rPr>
                <w:rFonts w:ascii="Cambria Math" w:hAnsi="Cambria Math" w:cs="Times New Roman"/>
                <w:szCs w:val="26"/>
              </w:rPr>
            </m:ctrlPr>
          </m:e>
          <m:e>
            <m:r>
              <m:rPr>
                <m:sty m:val="bi"/>
              </m:rPr>
              <w:rPr>
                <w:rFonts w:ascii="Cambria Math" w:hAnsi="Cambria Math" w:cs="Times New Roman"/>
                <w:szCs w:val="26"/>
              </w:rPr>
              <m:t>x</m:t>
            </m:r>
          </m:e>
        </m:d>
      </m:oMath>
      <w:r w:rsidRPr="003202C4">
        <w:rPr>
          <w:rFonts w:cs="Times New Roman"/>
          <w:szCs w:val="26"/>
        </w:rPr>
        <w:t xml:space="preserve">với tập hạt giống </w:t>
      </w:r>
      <m:oMath>
        <m:r>
          <m:rPr>
            <m:sty m:val="bi"/>
          </m:rPr>
          <w:rPr>
            <w:rFonts w:ascii="Cambria Math" w:hAnsi="Cambria Math" w:cs="Times New Roman"/>
            <w:szCs w:val="26"/>
          </w:rPr>
          <m:t>x</m:t>
        </m:r>
      </m:oMath>
      <w:r w:rsidRPr="003202C4">
        <w:rPr>
          <w:rFonts w:cs="Times New Roman"/>
          <w:szCs w:val="26"/>
        </w:rPr>
        <w:t xml:space="preserve">. Nói cách khác, mục tiêu là có </w:t>
      </w:r>
      <m:oMath>
        <m:sSub>
          <m:sSubPr>
            <m:ctrlPr>
              <w:rPr>
                <w:rFonts w:ascii="Cambria Math" w:hAnsi="Cambria Math" w:cs="Times New Roman"/>
                <w:i/>
                <w:szCs w:val="26"/>
              </w:rPr>
            </m:ctrlPr>
          </m:sSubPr>
          <m:e>
            <m:r>
              <w:rPr>
                <w:rFonts w:ascii="Cambria Math" w:hAnsi="Cambria Math" w:cs="Times New Roman"/>
                <w:szCs w:val="26"/>
              </w:rPr>
              <m:t>p</m:t>
            </m:r>
          </m:e>
          <m:sub>
            <m:r>
              <m:rPr>
                <m:sty m:val="p"/>
              </m:rPr>
              <w:rPr>
                <w:rFonts w:ascii="Cambria Math" w:hAnsi="Cambria Math" w:cs="Times New Roman"/>
                <w:szCs w:val="26"/>
              </w:rPr>
              <m:t>ϕ</m:t>
            </m:r>
          </m:sub>
        </m:sSub>
        <m:d>
          <m:dPr>
            <m:sepChr m:val="∣"/>
            <m:ctrlPr>
              <w:rPr>
                <w:rFonts w:ascii="Cambria Math" w:hAnsi="Cambria Math" w:cs="Times New Roman"/>
                <w:i/>
                <w:szCs w:val="26"/>
              </w:rPr>
            </m:ctrlPr>
          </m:dPr>
          <m:e>
            <m:r>
              <m:rPr>
                <m:sty m:val="bi"/>
              </m:rPr>
              <w:rPr>
                <w:rFonts w:ascii="Cambria Math" w:hAnsi="Cambria Math" w:cs="Times New Roman"/>
                <w:szCs w:val="26"/>
              </w:rPr>
              <m:t>z</m:t>
            </m:r>
            <m:ctrlPr>
              <w:rPr>
                <w:rFonts w:ascii="Cambria Math" w:hAnsi="Cambria Math" w:cs="Times New Roman"/>
                <w:szCs w:val="26"/>
              </w:rPr>
            </m:ctrlPr>
          </m:e>
          <m:e>
            <m:r>
              <m:rPr>
                <m:sty m:val="bi"/>
              </m:rPr>
              <w:rPr>
                <w:rFonts w:ascii="Cambria Math" w:hAnsi="Cambria Math" w:cs="Times New Roman"/>
                <w:szCs w:val="26"/>
              </w:rPr>
              <m:t>x</m:t>
            </m:r>
          </m:e>
        </m:d>
        <m:r>
          <m:rPr>
            <m:sty m:val="p"/>
          </m:rP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q</m:t>
            </m:r>
            <m:ctrlPr>
              <w:rPr>
                <w:rFonts w:ascii="Cambria Math" w:hAnsi="Cambria Math" w:cs="Times New Roman"/>
                <w:szCs w:val="26"/>
              </w:rPr>
            </m:ctrlPr>
          </m:e>
          <m:sub>
            <m:r>
              <m:rPr>
                <m:sty m:val="p"/>
              </m:rPr>
              <w:rPr>
                <w:rFonts w:ascii="Cambria Math" w:hAnsi="Cambria Math" w:cs="Times New Roman"/>
                <w:szCs w:val="26"/>
              </w:rPr>
              <m:t>ψ</m:t>
            </m:r>
          </m:sub>
        </m:sSub>
        <m:d>
          <m:dPr>
            <m:sepChr m:val="∣"/>
            <m:ctrlPr>
              <w:rPr>
                <w:rFonts w:ascii="Cambria Math" w:hAnsi="Cambria Math" w:cs="Times New Roman"/>
                <w:i/>
                <w:szCs w:val="26"/>
              </w:rPr>
            </m:ctrlPr>
          </m:dPr>
          <m:e>
            <m:r>
              <m:rPr>
                <m:sty m:val="bi"/>
              </m:rPr>
              <w:rPr>
                <w:rFonts w:ascii="Cambria Math" w:hAnsi="Cambria Math" w:cs="Times New Roman"/>
                <w:szCs w:val="26"/>
              </w:rPr>
              <m:t>z</m:t>
            </m:r>
            <m:ctrlPr>
              <w:rPr>
                <w:rFonts w:ascii="Cambria Math" w:hAnsi="Cambria Math" w:cs="Times New Roman"/>
                <w:szCs w:val="26"/>
              </w:rPr>
            </m:ctrlPr>
          </m:e>
          <m:e>
            <m:r>
              <m:rPr>
                <m:sty m:val="bi"/>
              </m:rPr>
              <w:rPr>
                <w:rFonts w:ascii="Cambria Math" w:hAnsi="Cambria Math" w:cs="Times New Roman"/>
                <w:szCs w:val="26"/>
              </w:rPr>
              <m:t>x</m:t>
            </m:r>
          </m:e>
        </m:d>
      </m:oMath>
      <w:r w:rsidRPr="003202C4">
        <w:rPr>
          <w:rFonts w:cs="Times New Roman"/>
          <w:szCs w:val="26"/>
        </w:rPr>
        <w:t>.</w:t>
      </w:r>
    </w:p>
    <w:p w14:paraId="1D49C22E" w14:textId="2D659360" w:rsidR="00811AC9" w:rsidRPr="003202C4" w:rsidRDefault="00811AC9" w:rsidP="00811AC9">
      <w:pPr>
        <w:spacing w:before="120" w:after="120"/>
        <w:rPr>
          <w:rFonts w:cs="Times New Roman"/>
          <w:szCs w:val="26"/>
        </w:rPr>
      </w:pPr>
      <w:r w:rsidRPr="003202C4">
        <w:rPr>
          <w:rFonts w:cs="Times New Roman"/>
          <w:szCs w:val="26"/>
        </w:rPr>
        <w:t>Điều này dẫn đến giới hạn dưới của bằng chứng (ELBO) để huấn luyện mô hình bằng reparameterization trick và SGD</w:t>
      </w:r>
      <w:r w:rsidR="00BC17D5">
        <w:rPr>
          <w:rFonts w:cs="Times New Roman"/>
          <w:szCs w:val="26"/>
          <w:lang w:val="en-US"/>
        </w:rPr>
        <w:t xml:space="preserve"> [15]</w:t>
      </w:r>
      <w:r w:rsidRPr="003202C4">
        <w:rPr>
          <w:rFonts w:cs="Times New Roman"/>
          <w:szCs w:val="26"/>
        </w:rPr>
        <w:t>:</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6"/>
        <w:gridCol w:w="916"/>
      </w:tblGrid>
      <w:tr w:rsidR="00811AC9" w:rsidRPr="003202C4" w14:paraId="0656E252" w14:textId="77777777" w:rsidTr="00460991">
        <w:tc>
          <w:tcPr>
            <w:tcW w:w="8166" w:type="dxa"/>
          </w:tcPr>
          <w:p w14:paraId="31AB2119" w14:textId="77777777" w:rsidR="00811AC9" w:rsidRPr="003202C4" w:rsidRDefault="00000000" w:rsidP="00C5234E">
            <w:pPr>
              <w:spacing w:before="120" w:after="120"/>
              <w:ind w:left="-480"/>
              <w:rPr>
                <w:rFonts w:eastAsiaTheme="minorEastAsia" w:cs="Times New Roman"/>
                <w:szCs w:val="26"/>
              </w:rPr>
            </w:pPr>
            <m:oMathPara>
              <m:oMathParaPr>
                <m:jc m:val="left"/>
              </m:oMathParaPr>
              <m:oMath>
                <m:sSup>
                  <m:sSupPr>
                    <m:ctrlPr>
                      <w:rPr>
                        <w:rFonts w:ascii="Cambria Math" w:hAnsi="Cambria Math" w:cs="Times New Roman"/>
                        <w:i/>
                        <w:szCs w:val="26"/>
                      </w:rPr>
                    </m:ctrlPr>
                  </m:sSupPr>
                  <m:e>
                    <m:r>
                      <m:rPr>
                        <m:scr m:val="script"/>
                      </m:rPr>
                      <w:rPr>
                        <w:rFonts w:ascii="Cambria Math" w:hAnsi="Cambria Math" w:cs="Times New Roman"/>
                        <w:szCs w:val="26"/>
                      </w:rPr>
                      <m:t>L</m:t>
                    </m:r>
                  </m:e>
                  <m:sup>
                    <m:r>
                      <w:rPr>
                        <w:rFonts w:ascii="Cambria Math" w:hAnsi="Cambria Math" w:cs="Times New Roman"/>
                        <w:szCs w:val="26"/>
                      </w:rPr>
                      <m:t>ELBO</m:t>
                    </m:r>
                  </m:sup>
                </m:sSup>
                <m:r>
                  <w:rPr>
                    <w:rFonts w:ascii="Cambria Math" w:hAnsi="Cambria Math" w:cs="Times New Roman"/>
                    <w:szCs w:val="26"/>
                  </w:rPr>
                  <m:t>=</m:t>
                </m:r>
                <m:sSub>
                  <m:sSubPr>
                    <m:ctrlPr>
                      <w:rPr>
                        <w:rFonts w:ascii="Cambria Math" w:hAnsi="Cambria Math" w:cs="Times New Roman"/>
                        <w:i/>
                        <w:szCs w:val="26"/>
                      </w:rPr>
                    </m:ctrlPr>
                  </m:sSubPr>
                  <m:e>
                    <m:r>
                      <m:rPr>
                        <m:scr m:val="double-struck"/>
                      </m:rPr>
                      <w:rPr>
                        <w:rFonts w:ascii="Cambria Math" w:hAnsi="Cambria Math" w:cs="Times New Roman"/>
                        <w:szCs w:val="26"/>
                      </w:rPr>
                      <m:t>E</m:t>
                    </m:r>
                  </m:e>
                  <m:sub>
                    <m:sSub>
                      <m:sSubPr>
                        <m:ctrlPr>
                          <w:rPr>
                            <w:rFonts w:ascii="Cambria Math" w:hAnsi="Cambria Math" w:cs="Times New Roman"/>
                            <w:i/>
                            <w:szCs w:val="26"/>
                          </w:rPr>
                        </m:ctrlPr>
                      </m:sSubPr>
                      <m:e>
                        <m:r>
                          <w:rPr>
                            <w:rFonts w:ascii="Cambria Math" w:hAnsi="Cambria Math" w:cs="Times New Roman"/>
                            <w:szCs w:val="26"/>
                          </w:rPr>
                          <m:t>q</m:t>
                        </m:r>
                        <m:ctrlPr>
                          <w:rPr>
                            <w:rFonts w:ascii="Cambria Math" w:hAnsi="Cambria Math" w:cs="Times New Roman"/>
                            <w:szCs w:val="26"/>
                          </w:rPr>
                        </m:ctrlPr>
                      </m:e>
                      <m:sub>
                        <m:r>
                          <w:rPr>
                            <w:rFonts w:ascii="Cambria Math" w:hAnsi="Cambria Math" w:cs="Times New Roman"/>
                            <w:szCs w:val="26"/>
                          </w:rPr>
                          <m:t>ψ</m:t>
                        </m:r>
                      </m:sub>
                    </m:sSub>
                  </m:sub>
                </m:sSub>
                <m:d>
                  <m:dPr>
                    <m:begChr m:val="["/>
                    <m:endChr m:val="]"/>
                    <m:ctrlPr>
                      <w:rPr>
                        <w:rFonts w:ascii="Cambria Math" w:hAnsi="Cambria Math" w:cs="Times New Roman"/>
                        <w:i/>
                        <w:szCs w:val="26"/>
                      </w:rPr>
                    </m:ctrlPr>
                  </m:dPr>
                  <m:e>
                    <m:func>
                      <m:funcPr>
                        <m:ctrlPr>
                          <w:rPr>
                            <w:rFonts w:ascii="Cambria Math" w:hAnsi="Cambria Math" w:cs="Times New Roman"/>
                            <w:i/>
                            <w:szCs w:val="26"/>
                          </w:rPr>
                        </m:ctrlPr>
                      </m:funcPr>
                      <m:fName>
                        <m:r>
                          <m:rPr>
                            <m:sty m:val="p"/>
                          </m:rPr>
                          <w:rPr>
                            <w:rFonts w:ascii="Cambria Math" w:hAnsi="Cambria Math" w:cs="Times New Roman"/>
                            <w:szCs w:val="26"/>
                          </w:rPr>
                          <m:t>log</m:t>
                        </m:r>
                      </m:fName>
                      <m:e>
                        <m:sSub>
                          <m:sSubPr>
                            <m:ctrlPr>
                              <w:rPr>
                                <w:rFonts w:ascii="Cambria Math" w:hAnsi="Cambria Math" w:cs="Times New Roman"/>
                                <w:i/>
                                <w:szCs w:val="26"/>
                              </w:rPr>
                            </m:ctrlPr>
                          </m:sSubPr>
                          <m:e>
                            <m:r>
                              <w:rPr>
                                <w:rFonts w:ascii="Cambria Math" w:hAnsi="Cambria Math" w:cs="Times New Roman"/>
                                <w:szCs w:val="26"/>
                              </w:rPr>
                              <m:t>p</m:t>
                            </m:r>
                          </m:e>
                          <m:sub>
                            <m:r>
                              <w:rPr>
                                <w:rFonts w:ascii="Cambria Math" w:hAnsi="Cambria Math" w:cs="Times New Roman"/>
                                <w:szCs w:val="26"/>
                              </w:rPr>
                              <m:t>ϕ</m:t>
                            </m:r>
                          </m:sub>
                        </m:sSub>
                        <m:d>
                          <m:dPr>
                            <m:sepChr m:val="∣"/>
                            <m:ctrlPr>
                              <w:rPr>
                                <w:rFonts w:ascii="Cambria Math" w:hAnsi="Cambria Math" w:cs="Times New Roman"/>
                                <w:i/>
                                <w:szCs w:val="26"/>
                              </w:rPr>
                            </m:ctrlPr>
                          </m:dPr>
                          <m:e>
                            <m:r>
                              <m:rPr>
                                <m:sty m:val="bi"/>
                              </m:rPr>
                              <w:rPr>
                                <w:rFonts w:ascii="Cambria Math" w:hAnsi="Cambria Math" w:cs="Times New Roman"/>
                                <w:szCs w:val="26"/>
                              </w:rPr>
                              <m:t>z</m:t>
                            </m:r>
                            <m:ctrlPr>
                              <w:rPr>
                                <w:rFonts w:ascii="Cambria Math" w:hAnsi="Cambria Math" w:cs="Times New Roman"/>
                                <w:szCs w:val="26"/>
                              </w:rPr>
                            </m:ctrlPr>
                          </m:e>
                          <m:e>
                            <m:r>
                              <m:rPr>
                                <m:sty m:val="bi"/>
                              </m:rPr>
                              <w:rPr>
                                <w:rFonts w:ascii="Cambria Math" w:hAnsi="Cambria Math" w:cs="Times New Roman"/>
                                <w:szCs w:val="26"/>
                              </w:rPr>
                              <m:t>x</m:t>
                            </m:r>
                          </m:e>
                        </m:d>
                      </m:e>
                    </m:func>
                  </m:e>
                </m:d>
                <m:r>
                  <w:rPr>
                    <w:rFonts w:ascii="Cambria Math" w:hAnsi="Cambria Math" w:cs="Times New Roman"/>
                    <w:szCs w:val="26"/>
                  </w:rPr>
                  <m:t>-</m:t>
                </m:r>
                <m:sSub>
                  <m:sSubPr>
                    <m:ctrlPr>
                      <w:rPr>
                        <w:rFonts w:ascii="Cambria Math" w:hAnsi="Cambria Math" w:cs="Times New Roman"/>
                        <w:i/>
                        <w:szCs w:val="26"/>
                      </w:rPr>
                    </m:ctrlPr>
                  </m:sSubPr>
                  <m:e>
                    <m:r>
                      <m:rPr>
                        <m:scr m:val="double-struck"/>
                      </m:rPr>
                      <w:rPr>
                        <w:rFonts w:ascii="Cambria Math" w:hAnsi="Cambria Math" w:cs="Times New Roman"/>
                        <w:szCs w:val="26"/>
                      </w:rPr>
                      <m:t>E</m:t>
                    </m:r>
                  </m:e>
                  <m:sub>
                    <m:sSub>
                      <m:sSubPr>
                        <m:ctrlPr>
                          <w:rPr>
                            <w:rFonts w:ascii="Cambria Math" w:hAnsi="Cambria Math" w:cs="Times New Roman"/>
                            <w:i/>
                            <w:szCs w:val="26"/>
                          </w:rPr>
                        </m:ctrlPr>
                      </m:sSubPr>
                      <m:e>
                        <m:r>
                          <w:rPr>
                            <w:rFonts w:ascii="Cambria Math" w:hAnsi="Cambria Math" w:cs="Times New Roman"/>
                            <w:szCs w:val="26"/>
                          </w:rPr>
                          <m:t>q</m:t>
                        </m:r>
                        <m:ctrlPr>
                          <w:rPr>
                            <w:rFonts w:ascii="Cambria Math" w:hAnsi="Cambria Math" w:cs="Times New Roman"/>
                            <w:szCs w:val="26"/>
                          </w:rPr>
                        </m:ctrlPr>
                      </m:e>
                      <m:sub>
                        <m:r>
                          <w:rPr>
                            <w:rFonts w:ascii="Cambria Math" w:hAnsi="Cambria Math" w:cs="Times New Roman"/>
                            <w:szCs w:val="26"/>
                          </w:rPr>
                          <m:t>ψ</m:t>
                        </m:r>
                      </m:sub>
                    </m:sSub>
                  </m:sub>
                </m:sSub>
                <m:d>
                  <m:dPr>
                    <m:begChr m:val="["/>
                    <m:endChr m:val="]"/>
                    <m:ctrlPr>
                      <w:rPr>
                        <w:rFonts w:ascii="Cambria Math" w:hAnsi="Cambria Math" w:cs="Times New Roman"/>
                        <w:i/>
                        <w:szCs w:val="26"/>
                      </w:rPr>
                    </m:ctrlPr>
                  </m:dPr>
                  <m:e>
                    <m:func>
                      <m:funcPr>
                        <m:ctrlPr>
                          <w:rPr>
                            <w:rFonts w:ascii="Cambria Math" w:hAnsi="Cambria Math" w:cs="Times New Roman"/>
                            <w:i/>
                            <w:szCs w:val="26"/>
                          </w:rPr>
                        </m:ctrlPr>
                      </m:funcPr>
                      <m:fName>
                        <m:r>
                          <m:rPr>
                            <m:sty m:val="p"/>
                          </m:rPr>
                          <w:rPr>
                            <w:rFonts w:ascii="Cambria Math" w:hAnsi="Cambria Math" w:cs="Times New Roman"/>
                            <w:szCs w:val="26"/>
                          </w:rPr>
                          <m:t>log</m:t>
                        </m:r>
                      </m:fName>
                      <m:e>
                        <m:sSub>
                          <m:sSubPr>
                            <m:ctrlPr>
                              <w:rPr>
                                <w:rFonts w:ascii="Cambria Math" w:hAnsi="Cambria Math" w:cs="Times New Roman"/>
                                <w:i/>
                                <w:szCs w:val="26"/>
                              </w:rPr>
                            </m:ctrlPr>
                          </m:sSubPr>
                          <m:e>
                            <m:r>
                              <w:rPr>
                                <w:rFonts w:ascii="Cambria Math" w:hAnsi="Cambria Math" w:cs="Times New Roman"/>
                                <w:szCs w:val="26"/>
                              </w:rPr>
                              <m:t>q</m:t>
                            </m:r>
                            <m:ctrlPr>
                              <w:rPr>
                                <w:rFonts w:ascii="Cambria Math" w:hAnsi="Cambria Math" w:cs="Times New Roman"/>
                                <w:szCs w:val="26"/>
                              </w:rPr>
                            </m:ctrlPr>
                          </m:e>
                          <m:sub>
                            <m:r>
                              <w:rPr>
                                <w:rFonts w:ascii="Cambria Math" w:hAnsi="Cambria Math" w:cs="Times New Roman"/>
                                <w:szCs w:val="26"/>
                              </w:rPr>
                              <m:t>ψ</m:t>
                            </m:r>
                          </m:sub>
                        </m:sSub>
                        <m:d>
                          <m:dPr>
                            <m:sepChr m:val="∣"/>
                            <m:ctrlPr>
                              <w:rPr>
                                <w:rFonts w:ascii="Cambria Math" w:hAnsi="Cambria Math" w:cs="Times New Roman"/>
                                <w:i/>
                                <w:szCs w:val="26"/>
                              </w:rPr>
                            </m:ctrlPr>
                          </m:dPr>
                          <m:e>
                            <m:r>
                              <m:rPr>
                                <m:sty m:val="bi"/>
                              </m:rPr>
                              <w:rPr>
                                <w:rFonts w:ascii="Cambria Math" w:hAnsi="Cambria Math" w:cs="Times New Roman"/>
                                <w:szCs w:val="26"/>
                              </w:rPr>
                              <m:t>z</m:t>
                            </m:r>
                            <m:ctrlPr>
                              <w:rPr>
                                <w:rFonts w:ascii="Cambria Math" w:hAnsi="Cambria Math" w:cs="Times New Roman"/>
                                <w:szCs w:val="26"/>
                              </w:rPr>
                            </m:ctrlPr>
                          </m:e>
                          <m:e>
                            <m:r>
                              <m:rPr>
                                <m:sty m:val="bi"/>
                              </m:rPr>
                              <w:rPr>
                                <w:rFonts w:ascii="Cambria Math" w:hAnsi="Cambria Math" w:cs="Times New Roman"/>
                                <w:szCs w:val="26"/>
                              </w:rPr>
                              <m:t>x</m:t>
                            </m:r>
                          </m:e>
                        </m:d>
                      </m:e>
                    </m:func>
                  </m:e>
                </m:d>
              </m:oMath>
            </m:oMathPara>
          </w:p>
          <w:p w14:paraId="0D219360" w14:textId="77777777" w:rsidR="00811AC9" w:rsidRPr="003202C4" w:rsidRDefault="00811AC9" w:rsidP="00C5234E">
            <w:pPr>
              <w:spacing w:before="120" w:after="120"/>
              <w:rPr>
                <w:rFonts w:eastAsiaTheme="minorEastAsia" w:cs="Times New Roman"/>
                <w:szCs w:val="26"/>
              </w:rPr>
            </w:pPr>
            <m:oMathPara>
              <m:oMathParaPr>
                <m:jc m:val="left"/>
              </m:oMathParaPr>
              <m:oMath>
                <m:r>
                  <w:rPr>
                    <w:rFonts w:ascii="Cambria Math" w:eastAsiaTheme="minorEastAsia" w:hAnsi="Cambria Math" w:cs="Times New Roman"/>
                    <w:szCs w:val="26"/>
                  </w:rPr>
                  <w:lastRenderedPageBreak/>
                  <m:t xml:space="preserve">            =</m:t>
                </m:r>
                <m:sSub>
                  <m:sSubPr>
                    <m:ctrlPr>
                      <w:rPr>
                        <w:rFonts w:ascii="Cambria Math" w:hAnsi="Cambria Math" w:cs="Times New Roman"/>
                        <w:i/>
                        <w:szCs w:val="26"/>
                      </w:rPr>
                    </m:ctrlPr>
                  </m:sSubPr>
                  <m:e>
                    <m:r>
                      <m:rPr>
                        <m:scr m:val="double-struck"/>
                      </m:rPr>
                      <w:rPr>
                        <w:rFonts w:ascii="Cambria Math" w:hAnsi="Cambria Math" w:cs="Times New Roman"/>
                        <w:szCs w:val="26"/>
                      </w:rPr>
                      <m:t>E</m:t>
                    </m:r>
                  </m:e>
                  <m:sub>
                    <m:sSub>
                      <m:sSubPr>
                        <m:ctrlPr>
                          <w:rPr>
                            <w:rFonts w:ascii="Cambria Math" w:hAnsi="Cambria Math" w:cs="Times New Roman"/>
                            <w:i/>
                            <w:szCs w:val="26"/>
                          </w:rPr>
                        </m:ctrlPr>
                      </m:sSubPr>
                      <m:e>
                        <m:r>
                          <w:rPr>
                            <w:rFonts w:ascii="Cambria Math" w:hAnsi="Cambria Math" w:cs="Times New Roman"/>
                            <w:szCs w:val="26"/>
                          </w:rPr>
                          <m:t>q</m:t>
                        </m:r>
                        <m:ctrlPr>
                          <w:rPr>
                            <w:rFonts w:ascii="Cambria Math" w:hAnsi="Cambria Math" w:cs="Times New Roman"/>
                            <w:szCs w:val="26"/>
                          </w:rPr>
                        </m:ctrlPr>
                      </m:e>
                      <m:sub>
                        <m:r>
                          <w:rPr>
                            <w:rFonts w:ascii="Cambria Math" w:hAnsi="Cambria Math" w:cs="Times New Roman"/>
                            <w:szCs w:val="26"/>
                          </w:rPr>
                          <m:t>ψ</m:t>
                        </m:r>
                      </m:sub>
                    </m:sSub>
                  </m:sub>
                </m:sSub>
                <m:d>
                  <m:dPr>
                    <m:begChr m:val="["/>
                    <m:endChr m:val="]"/>
                    <m:ctrlPr>
                      <w:rPr>
                        <w:rFonts w:ascii="Cambria Math" w:hAnsi="Cambria Math" w:cs="Times New Roman"/>
                        <w:i/>
                        <w:szCs w:val="26"/>
                      </w:rPr>
                    </m:ctrlPr>
                  </m:dPr>
                  <m:e>
                    <m:func>
                      <m:funcPr>
                        <m:ctrlPr>
                          <w:rPr>
                            <w:rFonts w:ascii="Cambria Math" w:hAnsi="Cambria Math" w:cs="Times New Roman"/>
                            <w:i/>
                            <w:szCs w:val="26"/>
                          </w:rPr>
                        </m:ctrlPr>
                      </m:funcPr>
                      <m:fName>
                        <m:r>
                          <m:rPr>
                            <m:sty m:val="p"/>
                          </m:rPr>
                          <w:rPr>
                            <w:rFonts w:ascii="Cambria Math" w:hAnsi="Cambria Math" w:cs="Times New Roman"/>
                            <w:szCs w:val="26"/>
                          </w:rPr>
                          <m:t>log</m:t>
                        </m:r>
                      </m:fName>
                      <m:e>
                        <m:sSub>
                          <m:sSubPr>
                            <m:ctrlPr>
                              <w:rPr>
                                <w:rFonts w:ascii="Cambria Math" w:hAnsi="Cambria Math" w:cs="Times New Roman"/>
                                <w:i/>
                                <w:szCs w:val="26"/>
                              </w:rPr>
                            </m:ctrlPr>
                          </m:sSubPr>
                          <m:e>
                            <m:r>
                              <w:rPr>
                                <w:rFonts w:ascii="Cambria Math" w:hAnsi="Cambria Math" w:cs="Times New Roman"/>
                                <w:szCs w:val="26"/>
                              </w:rPr>
                              <m:t>p</m:t>
                            </m:r>
                          </m:e>
                          <m:sub>
                            <m:r>
                              <w:rPr>
                                <w:rFonts w:ascii="Cambria Math" w:hAnsi="Cambria Math" w:cs="Times New Roman"/>
                                <w:szCs w:val="26"/>
                              </w:rPr>
                              <m:t>ϕ</m:t>
                            </m:r>
                          </m:sub>
                        </m:sSub>
                        <m:d>
                          <m:dPr>
                            <m:sepChr m:val="∣"/>
                            <m:ctrlPr>
                              <w:rPr>
                                <w:rFonts w:ascii="Cambria Math" w:hAnsi="Cambria Math" w:cs="Times New Roman"/>
                                <w:i/>
                                <w:szCs w:val="26"/>
                              </w:rPr>
                            </m:ctrlPr>
                          </m:dPr>
                          <m:e>
                            <m:r>
                              <m:rPr>
                                <m:sty m:val="bi"/>
                              </m:rPr>
                              <w:rPr>
                                <w:rFonts w:ascii="Cambria Math" w:hAnsi="Cambria Math" w:cs="Times New Roman"/>
                                <w:szCs w:val="26"/>
                              </w:rPr>
                              <m:t>x</m:t>
                            </m:r>
                            <m:ctrlPr>
                              <w:rPr>
                                <w:rFonts w:ascii="Cambria Math" w:hAnsi="Cambria Math" w:cs="Times New Roman"/>
                                <w:szCs w:val="26"/>
                              </w:rPr>
                            </m:ctrlPr>
                          </m:e>
                          <m:e>
                            <m:r>
                              <m:rPr>
                                <m:sty m:val="bi"/>
                              </m:rPr>
                              <w:rPr>
                                <w:rFonts w:ascii="Cambria Math" w:hAnsi="Cambria Math" w:cs="Times New Roman"/>
                                <w:szCs w:val="26"/>
                              </w:rPr>
                              <m:t>z</m:t>
                            </m:r>
                          </m:e>
                        </m:d>
                      </m:e>
                    </m:func>
                  </m:e>
                </m:d>
                <m:r>
                  <w:rPr>
                    <w:rFonts w:ascii="Cambria Math" w:hAnsi="Cambria Math" w:cs="Times New Roman"/>
                    <w:szCs w:val="26"/>
                  </w:rPr>
                  <m:t>-</m:t>
                </m:r>
                <m:sSub>
                  <m:sSubPr>
                    <m:ctrlPr>
                      <w:rPr>
                        <w:rFonts w:ascii="Cambria Math" w:hAnsi="Cambria Math" w:cs="Times New Roman"/>
                        <w:i/>
                        <w:szCs w:val="26"/>
                      </w:rPr>
                    </m:ctrlPr>
                  </m:sSubPr>
                  <m:e>
                    <m:r>
                      <m:rPr>
                        <m:scr m:val="double-struck"/>
                      </m:rPr>
                      <w:rPr>
                        <w:rFonts w:ascii="Cambria Math" w:hAnsi="Cambria Math" w:cs="Times New Roman"/>
                        <w:szCs w:val="26"/>
                      </w:rPr>
                      <m:t>E</m:t>
                    </m:r>
                  </m:e>
                  <m:sub>
                    <m:sSub>
                      <m:sSubPr>
                        <m:ctrlPr>
                          <w:rPr>
                            <w:rFonts w:ascii="Cambria Math" w:hAnsi="Cambria Math" w:cs="Times New Roman"/>
                            <w:i/>
                            <w:szCs w:val="26"/>
                          </w:rPr>
                        </m:ctrlPr>
                      </m:sSubPr>
                      <m:e>
                        <m:r>
                          <w:rPr>
                            <w:rFonts w:ascii="Cambria Math" w:hAnsi="Cambria Math" w:cs="Times New Roman"/>
                            <w:szCs w:val="26"/>
                          </w:rPr>
                          <m:t>q</m:t>
                        </m:r>
                        <m:ctrlPr>
                          <w:rPr>
                            <w:rFonts w:ascii="Cambria Math" w:hAnsi="Cambria Math" w:cs="Times New Roman"/>
                            <w:szCs w:val="26"/>
                          </w:rPr>
                        </m:ctrlPr>
                      </m:e>
                      <m:sub>
                        <m:r>
                          <w:rPr>
                            <w:rFonts w:ascii="Cambria Math" w:hAnsi="Cambria Math" w:cs="Times New Roman"/>
                            <w:szCs w:val="26"/>
                          </w:rPr>
                          <m:t>ψ</m:t>
                        </m:r>
                      </m:sub>
                    </m:sSub>
                  </m:sub>
                </m:sSub>
                <m:d>
                  <m:dPr>
                    <m:begChr m:val="["/>
                    <m:endChr m:val="]"/>
                    <m:ctrlPr>
                      <w:rPr>
                        <w:rFonts w:ascii="Cambria Math" w:hAnsi="Cambria Math" w:cs="Times New Roman"/>
                        <w:i/>
                        <w:szCs w:val="26"/>
                      </w:rPr>
                    </m:ctrlPr>
                  </m:dPr>
                  <m:e>
                    <m:func>
                      <m:funcPr>
                        <m:ctrlPr>
                          <w:rPr>
                            <w:rFonts w:ascii="Cambria Math" w:hAnsi="Cambria Math" w:cs="Times New Roman"/>
                            <w:i/>
                            <w:szCs w:val="26"/>
                          </w:rPr>
                        </m:ctrlPr>
                      </m:funcPr>
                      <m:fName>
                        <m:r>
                          <m:rPr>
                            <m:sty m:val="p"/>
                          </m:rPr>
                          <w:rPr>
                            <w:rFonts w:ascii="Cambria Math" w:hAnsi="Cambria Math" w:cs="Times New Roman"/>
                            <w:szCs w:val="26"/>
                          </w:rPr>
                          <m:t>log</m:t>
                        </m:r>
                      </m:fName>
                      <m:e>
                        <m:sSub>
                          <m:sSubPr>
                            <m:ctrlPr>
                              <w:rPr>
                                <w:rFonts w:ascii="Cambria Math" w:hAnsi="Cambria Math" w:cs="Times New Roman"/>
                                <w:i/>
                                <w:szCs w:val="26"/>
                              </w:rPr>
                            </m:ctrlPr>
                          </m:sSubPr>
                          <m:e>
                            <m:r>
                              <w:rPr>
                                <w:rFonts w:ascii="Cambria Math" w:hAnsi="Cambria Math" w:cs="Times New Roman"/>
                                <w:szCs w:val="26"/>
                              </w:rPr>
                              <m:t>p</m:t>
                            </m:r>
                            <m:ctrlPr>
                              <w:rPr>
                                <w:rFonts w:ascii="Cambria Math" w:hAnsi="Cambria Math" w:cs="Times New Roman"/>
                                <w:szCs w:val="26"/>
                              </w:rPr>
                            </m:ctrlPr>
                          </m:e>
                          <m:sub>
                            <m:r>
                              <w:rPr>
                                <w:rFonts w:ascii="Cambria Math" w:hAnsi="Cambria Math" w:cs="Times New Roman"/>
                                <w:szCs w:val="26"/>
                              </w:rPr>
                              <m:t>ϕ</m:t>
                            </m:r>
                          </m:sub>
                        </m:sSub>
                        <m:d>
                          <m:dPr>
                            <m:ctrlPr>
                              <w:rPr>
                                <w:rFonts w:ascii="Cambria Math" w:hAnsi="Cambria Math" w:cs="Times New Roman"/>
                                <w:i/>
                                <w:szCs w:val="26"/>
                              </w:rPr>
                            </m:ctrlPr>
                          </m:dPr>
                          <m:e>
                            <m:r>
                              <m:rPr>
                                <m:sty m:val="bi"/>
                              </m:rPr>
                              <w:rPr>
                                <w:rFonts w:ascii="Cambria Math" w:hAnsi="Cambria Math" w:cs="Times New Roman"/>
                                <w:szCs w:val="26"/>
                              </w:rPr>
                              <m:t>z</m:t>
                            </m:r>
                          </m:e>
                        </m:d>
                      </m:e>
                    </m:func>
                  </m:e>
                </m:d>
                <m:r>
                  <w:rPr>
                    <w:rFonts w:ascii="Cambria Math" w:eastAsiaTheme="minorEastAsia" w:hAnsi="Cambria Math" w:cs="Times New Roman"/>
                    <w:szCs w:val="26"/>
                  </w:rPr>
                  <m:t>-</m:t>
                </m:r>
                <m:sSub>
                  <m:sSubPr>
                    <m:ctrlPr>
                      <w:rPr>
                        <w:rFonts w:ascii="Cambria Math" w:hAnsi="Cambria Math" w:cs="Times New Roman"/>
                        <w:i/>
                        <w:szCs w:val="26"/>
                      </w:rPr>
                    </m:ctrlPr>
                  </m:sSubPr>
                  <m:e>
                    <m:r>
                      <m:rPr>
                        <m:scr m:val="double-struck"/>
                      </m:rPr>
                      <w:rPr>
                        <w:rFonts w:ascii="Cambria Math" w:hAnsi="Cambria Math" w:cs="Times New Roman"/>
                        <w:szCs w:val="26"/>
                      </w:rPr>
                      <m:t>E</m:t>
                    </m:r>
                  </m:e>
                  <m:sub>
                    <m:sSub>
                      <m:sSubPr>
                        <m:ctrlPr>
                          <w:rPr>
                            <w:rFonts w:ascii="Cambria Math" w:hAnsi="Cambria Math" w:cs="Times New Roman"/>
                            <w:i/>
                            <w:szCs w:val="26"/>
                          </w:rPr>
                        </m:ctrlPr>
                      </m:sSubPr>
                      <m:e>
                        <m:r>
                          <w:rPr>
                            <w:rFonts w:ascii="Cambria Math" w:hAnsi="Cambria Math" w:cs="Times New Roman"/>
                            <w:szCs w:val="26"/>
                          </w:rPr>
                          <m:t>q</m:t>
                        </m:r>
                        <m:ctrlPr>
                          <w:rPr>
                            <w:rFonts w:ascii="Cambria Math" w:hAnsi="Cambria Math" w:cs="Times New Roman"/>
                            <w:szCs w:val="26"/>
                          </w:rPr>
                        </m:ctrlPr>
                      </m:e>
                      <m:sub>
                        <m:r>
                          <w:rPr>
                            <w:rFonts w:ascii="Cambria Math" w:hAnsi="Cambria Math" w:cs="Times New Roman"/>
                            <w:szCs w:val="26"/>
                          </w:rPr>
                          <m:t>ψ</m:t>
                        </m:r>
                      </m:sub>
                    </m:sSub>
                  </m:sub>
                </m:sSub>
                <m:d>
                  <m:dPr>
                    <m:begChr m:val="["/>
                    <m:endChr m:val="]"/>
                    <m:ctrlPr>
                      <w:rPr>
                        <w:rFonts w:ascii="Cambria Math" w:hAnsi="Cambria Math" w:cs="Times New Roman"/>
                        <w:i/>
                        <w:szCs w:val="26"/>
                      </w:rPr>
                    </m:ctrlPr>
                  </m:dPr>
                  <m:e>
                    <m:func>
                      <m:funcPr>
                        <m:ctrlPr>
                          <w:rPr>
                            <w:rFonts w:ascii="Cambria Math" w:hAnsi="Cambria Math" w:cs="Times New Roman"/>
                            <w:i/>
                            <w:szCs w:val="26"/>
                          </w:rPr>
                        </m:ctrlPr>
                      </m:funcPr>
                      <m:fName>
                        <m:r>
                          <m:rPr>
                            <m:sty m:val="p"/>
                          </m:rPr>
                          <w:rPr>
                            <w:rFonts w:ascii="Cambria Math" w:hAnsi="Cambria Math" w:cs="Times New Roman"/>
                            <w:szCs w:val="26"/>
                          </w:rPr>
                          <m:t>log</m:t>
                        </m:r>
                      </m:fName>
                      <m:e>
                        <m:sSub>
                          <m:sSubPr>
                            <m:ctrlPr>
                              <w:rPr>
                                <w:rFonts w:ascii="Cambria Math" w:hAnsi="Cambria Math" w:cs="Times New Roman"/>
                                <w:i/>
                                <w:szCs w:val="26"/>
                              </w:rPr>
                            </m:ctrlPr>
                          </m:sSubPr>
                          <m:e>
                            <m:r>
                              <w:rPr>
                                <w:rFonts w:ascii="Cambria Math" w:hAnsi="Cambria Math" w:cs="Times New Roman"/>
                                <w:szCs w:val="26"/>
                              </w:rPr>
                              <m:t>q</m:t>
                            </m:r>
                            <m:ctrlPr>
                              <w:rPr>
                                <w:rFonts w:ascii="Cambria Math" w:hAnsi="Cambria Math" w:cs="Times New Roman"/>
                                <w:szCs w:val="26"/>
                              </w:rPr>
                            </m:ctrlPr>
                          </m:e>
                          <m:sub>
                            <m:r>
                              <w:rPr>
                                <w:rFonts w:ascii="Cambria Math" w:hAnsi="Cambria Math" w:cs="Times New Roman"/>
                                <w:szCs w:val="26"/>
                              </w:rPr>
                              <m:t>ψ</m:t>
                            </m:r>
                          </m:sub>
                        </m:sSub>
                        <m:d>
                          <m:dPr>
                            <m:sepChr m:val="∣"/>
                            <m:ctrlPr>
                              <w:rPr>
                                <w:rFonts w:ascii="Cambria Math" w:hAnsi="Cambria Math" w:cs="Times New Roman"/>
                                <w:i/>
                                <w:szCs w:val="26"/>
                              </w:rPr>
                            </m:ctrlPr>
                          </m:dPr>
                          <m:e>
                            <m:r>
                              <m:rPr>
                                <m:sty m:val="bi"/>
                              </m:rPr>
                              <w:rPr>
                                <w:rFonts w:ascii="Cambria Math" w:hAnsi="Cambria Math" w:cs="Times New Roman"/>
                                <w:szCs w:val="26"/>
                              </w:rPr>
                              <m:t>z</m:t>
                            </m:r>
                            <m:ctrlPr>
                              <w:rPr>
                                <w:rFonts w:ascii="Cambria Math" w:hAnsi="Cambria Math" w:cs="Times New Roman"/>
                                <w:szCs w:val="26"/>
                              </w:rPr>
                            </m:ctrlPr>
                          </m:e>
                          <m:e>
                            <m:r>
                              <m:rPr>
                                <m:sty m:val="bi"/>
                              </m:rPr>
                              <w:rPr>
                                <w:rFonts w:ascii="Cambria Math" w:hAnsi="Cambria Math" w:cs="Times New Roman"/>
                                <w:szCs w:val="26"/>
                              </w:rPr>
                              <m:t>x</m:t>
                            </m:r>
                          </m:e>
                        </m:d>
                      </m:e>
                    </m:func>
                  </m:e>
                </m:d>
              </m:oMath>
            </m:oMathPara>
          </w:p>
          <w:p w14:paraId="5C1F94CD" w14:textId="704A48F5" w:rsidR="00811AC9" w:rsidRPr="003202C4" w:rsidRDefault="00460991" w:rsidP="00C5234E">
            <w:pPr>
              <w:spacing w:before="120" w:after="120"/>
              <w:rPr>
                <w:rFonts w:eastAsiaTheme="minorEastAsia" w:cs="Times New Roman"/>
                <w:szCs w:val="26"/>
              </w:rPr>
            </w:pPr>
            <m:oMathPara>
              <m:oMathParaPr>
                <m:jc m:val="left"/>
              </m:oMathParaPr>
              <m:oMath>
                <m:r>
                  <w:rPr>
                    <w:rFonts w:ascii="Cambria Math" w:eastAsiaTheme="minorEastAsia" w:hAnsi="Cambria Math" w:cs="Times New Roman"/>
                    <w:szCs w:val="26"/>
                  </w:rPr>
                  <m:t xml:space="preserve"> </m:t>
                </m:r>
                <m:r>
                  <w:rPr>
                    <w:rFonts w:ascii="Cambria Math" w:eastAsiaTheme="minorEastAsia" w:hAnsi="Cambria Math" w:cs="Times New Roman"/>
                    <w:szCs w:val="26"/>
                    <w:lang w:val="en-US"/>
                  </w:rPr>
                  <m:t xml:space="preserve">           </m:t>
                </m:r>
                <m:r>
                  <w:rPr>
                    <w:rFonts w:ascii="Cambria Math" w:eastAsiaTheme="minorEastAsia" w:hAnsi="Cambria Math" w:cs="Times New Roman"/>
                    <w:szCs w:val="26"/>
                  </w:rPr>
                  <m:t>=</m:t>
                </m:r>
                <m:sSub>
                  <m:sSubPr>
                    <m:ctrlPr>
                      <w:rPr>
                        <w:rFonts w:ascii="Cambria Math" w:hAnsi="Cambria Math" w:cs="Times New Roman"/>
                        <w:i/>
                        <w:szCs w:val="26"/>
                      </w:rPr>
                    </m:ctrlPr>
                  </m:sSubPr>
                  <m:e>
                    <m:r>
                      <m:rPr>
                        <m:scr m:val="double-struck"/>
                      </m:rPr>
                      <w:rPr>
                        <w:rFonts w:ascii="Cambria Math" w:hAnsi="Cambria Math" w:cs="Times New Roman"/>
                        <w:szCs w:val="26"/>
                      </w:rPr>
                      <m:t>E</m:t>
                    </m:r>
                  </m:e>
                  <m:sub>
                    <m:sSub>
                      <m:sSubPr>
                        <m:ctrlPr>
                          <w:rPr>
                            <w:rFonts w:ascii="Cambria Math" w:hAnsi="Cambria Math" w:cs="Times New Roman"/>
                            <w:i/>
                            <w:szCs w:val="26"/>
                          </w:rPr>
                        </m:ctrlPr>
                      </m:sSubPr>
                      <m:e>
                        <m:r>
                          <w:rPr>
                            <w:rFonts w:ascii="Cambria Math" w:hAnsi="Cambria Math" w:cs="Times New Roman"/>
                            <w:szCs w:val="26"/>
                          </w:rPr>
                          <m:t>q</m:t>
                        </m:r>
                        <m:ctrlPr>
                          <w:rPr>
                            <w:rFonts w:ascii="Cambria Math" w:hAnsi="Cambria Math" w:cs="Times New Roman"/>
                            <w:szCs w:val="26"/>
                          </w:rPr>
                        </m:ctrlPr>
                      </m:e>
                      <m:sub>
                        <m:r>
                          <w:rPr>
                            <w:rFonts w:ascii="Cambria Math" w:hAnsi="Cambria Math" w:cs="Times New Roman"/>
                            <w:szCs w:val="26"/>
                          </w:rPr>
                          <m:t>ψ</m:t>
                        </m:r>
                      </m:sub>
                    </m:sSub>
                  </m:sub>
                </m:sSub>
                <m:d>
                  <m:dPr>
                    <m:begChr m:val="["/>
                    <m:endChr m:val="]"/>
                    <m:ctrlPr>
                      <w:rPr>
                        <w:rFonts w:ascii="Cambria Math" w:hAnsi="Cambria Math" w:cs="Times New Roman"/>
                        <w:i/>
                        <w:szCs w:val="26"/>
                      </w:rPr>
                    </m:ctrlPr>
                  </m:dPr>
                  <m:e>
                    <m:func>
                      <m:funcPr>
                        <m:ctrlPr>
                          <w:rPr>
                            <w:rFonts w:ascii="Cambria Math" w:hAnsi="Cambria Math" w:cs="Times New Roman"/>
                            <w:i/>
                            <w:szCs w:val="26"/>
                          </w:rPr>
                        </m:ctrlPr>
                      </m:funcPr>
                      <m:fName>
                        <m:r>
                          <m:rPr>
                            <m:sty m:val="p"/>
                          </m:rPr>
                          <w:rPr>
                            <w:rFonts w:ascii="Cambria Math" w:hAnsi="Cambria Math" w:cs="Times New Roman"/>
                            <w:szCs w:val="26"/>
                          </w:rPr>
                          <m:t>log</m:t>
                        </m:r>
                      </m:fName>
                      <m:e>
                        <m:sSub>
                          <m:sSubPr>
                            <m:ctrlPr>
                              <w:rPr>
                                <w:rFonts w:ascii="Cambria Math" w:hAnsi="Cambria Math" w:cs="Times New Roman"/>
                                <w:i/>
                                <w:szCs w:val="26"/>
                              </w:rPr>
                            </m:ctrlPr>
                          </m:sSubPr>
                          <m:e>
                            <m:r>
                              <w:rPr>
                                <w:rFonts w:ascii="Cambria Math" w:hAnsi="Cambria Math" w:cs="Times New Roman"/>
                                <w:szCs w:val="26"/>
                              </w:rPr>
                              <m:t>p</m:t>
                            </m:r>
                          </m:e>
                          <m:sub>
                            <m:r>
                              <w:rPr>
                                <w:rFonts w:ascii="Cambria Math" w:hAnsi="Cambria Math" w:cs="Times New Roman"/>
                                <w:szCs w:val="26"/>
                              </w:rPr>
                              <m:t>ϕ</m:t>
                            </m:r>
                          </m:sub>
                        </m:sSub>
                        <m:d>
                          <m:dPr>
                            <m:sepChr m:val="∣"/>
                            <m:ctrlPr>
                              <w:rPr>
                                <w:rFonts w:ascii="Cambria Math" w:hAnsi="Cambria Math" w:cs="Times New Roman"/>
                                <w:i/>
                                <w:szCs w:val="26"/>
                              </w:rPr>
                            </m:ctrlPr>
                          </m:dPr>
                          <m:e>
                            <m:r>
                              <m:rPr>
                                <m:sty m:val="bi"/>
                              </m:rPr>
                              <w:rPr>
                                <w:rFonts w:ascii="Cambria Math" w:hAnsi="Cambria Math" w:cs="Times New Roman"/>
                                <w:szCs w:val="26"/>
                              </w:rPr>
                              <m:t>x</m:t>
                            </m:r>
                            <m:ctrlPr>
                              <w:rPr>
                                <w:rFonts w:ascii="Cambria Math" w:hAnsi="Cambria Math" w:cs="Times New Roman"/>
                                <w:szCs w:val="26"/>
                              </w:rPr>
                            </m:ctrlPr>
                          </m:e>
                          <m:e>
                            <m:r>
                              <m:rPr>
                                <m:sty m:val="bi"/>
                              </m:rPr>
                              <w:rPr>
                                <w:rFonts w:ascii="Cambria Math" w:hAnsi="Cambria Math" w:cs="Times New Roman"/>
                                <w:szCs w:val="26"/>
                              </w:rPr>
                              <m:t>z</m:t>
                            </m:r>
                          </m:e>
                        </m:d>
                      </m:e>
                    </m:func>
                  </m:e>
                </m:d>
                <m:r>
                  <w:rPr>
                    <w:rFonts w:ascii="Cambria Math" w:hAnsi="Cambria Math" w:cs="Times New Roman"/>
                    <w:szCs w:val="26"/>
                  </w:rPr>
                  <m:t>-</m:t>
                </m:r>
                <m:sSub>
                  <m:sSubPr>
                    <m:ctrlPr>
                      <w:rPr>
                        <w:rFonts w:ascii="Cambria Math" w:hAnsi="Cambria Math" w:cs="Times New Roman"/>
                        <w:i/>
                        <w:szCs w:val="26"/>
                      </w:rPr>
                    </m:ctrlPr>
                  </m:sSubPr>
                  <m:e>
                    <m:r>
                      <m:rPr>
                        <m:scr m:val="double-struck"/>
                      </m:rPr>
                      <w:rPr>
                        <w:rFonts w:ascii="Cambria Math" w:hAnsi="Cambria Math" w:cs="Times New Roman"/>
                        <w:szCs w:val="26"/>
                      </w:rPr>
                      <m:t>E</m:t>
                    </m:r>
                  </m:e>
                  <m:sub>
                    <m:sSub>
                      <m:sSubPr>
                        <m:ctrlPr>
                          <w:rPr>
                            <w:rFonts w:ascii="Cambria Math" w:hAnsi="Cambria Math" w:cs="Times New Roman"/>
                            <w:i/>
                            <w:szCs w:val="26"/>
                          </w:rPr>
                        </m:ctrlPr>
                      </m:sSubPr>
                      <m:e>
                        <m:r>
                          <w:rPr>
                            <w:rFonts w:ascii="Cambria Math" w:hAnsi="Cambria Math" w:cs="Times New Roman"/>
                            <w:szCs w:val="26"/>
                          </w:rPr>
                          <m:t>q</m:t>
                        </m:r>
                        <m:ctrlPr>
                          <w:rPr>
                            <w:rFonts w:ascii="Cambria Math" w:hAnsi="Cambria Math" w:cs="Times New Roman"/>
                            <w:szCs w:val="26"/>
                          </w:rPr>
                        </m:ctrlPr>
                      </m:e>
                      <m:sub>
                        <m:r>
                          <w:rPr>
                            <w:rFonts w:ascii="Cambria Math" w:hAnsi="Cambria Math" w:cs="Times New Roman"/>
                            <w:szCs w:val="26"/>
                          </w:rPr>
                          <m:t>ψ</m:t>
                        </m:r>
                      </m:sub>
                    </m:sSub>
                  </m:sub>
                </m:sSub>
                <m:d>
                  <m:dPr>
                    <m:begChr m:val="["/>
                    <m:endChr m:val="]"/>
                    <m:ctrlPr>
                      <w:rPr>
                        <w:rFonts w:ascii="Cambria Math" w:hAnsi="Cambria Math" w:cs="Times New Roman"/>
                        <w:i/>
                        <w:szCs w:val="26"/>
                      </w:rPr>
                    </m:ctrlPr>
                  </m:dPr>
                  <m:e>
                    <m:func>
                      <m:funcPr>
                        <m:ctrlPr>
                          <w:rPr>
                            <w:rFonts w:ascii="Cambria Math" w:hAnsi="Cambria Math" w:cs="Times New Roman"/>
                            <w:i/>
                            <w:szCs w:val="26"/>
                          </w:rPr>
                        </m:ctrlPr>
                      </m:funcPr>
                      <m:fName>
                        <m:r>
                          <m:rPr>
                            <m:sty m:val="p"/>
                          </m:rPr>
                          <w:rPr>
                            <w:rFonts w:ascii="Cambria Math" w:hAnsi="Cambria Math" w:cs="Times New Roman"/>
                            <w:szCs w:val="26"/>
                          </w:rPr>
                          <m:t>log</m:t>
                        </m:r>
                      </m:fName>
                      <m:e>
                        <m:f>
                          <m:fPr>
                            <m:ctrlPr>
                              <w:rPr>
                                <w:rFonts w:ascii="Cambria Math" w:hAnsi="Cambria Math" w:cs="Times New Roman"/>
                                <w:i/>
                                <w:szCs w:val="26"/>
                              </w:rPr>
                            </m:ctrlPr>
                          </m:fPr>
                          <m:num>
                            <m:sSub>
                              <m:sSubPr>
                                <m:ctrlPr>
                                  <w:rPr>
                                    <w:rFonts w:ascii="Cambria Math" w:hAnsi="Cambria Math" w:cs="Times New Roman"/>
                                    <w:i/>
                                    <w:szCs w:val="26"/>
                                  </w:rPr>
                                </m:ctrlPr>
                              </m:sSubPr>
                              <m:e>
                                <m:r>
                                  <w:rPr>
                                    <w:rFonts w:ascii="Cambria Math" w:hAnsi="Cambria Math" w:cs="Times New Roman"/>
                                    <w:szCs w:val="26"/>
                                  </w:rPr>
                                  <m:t>q</m:t>
                                </m:r>
                                <m:ctrlPr>
                                  <w:rPr>
                                    <w:rFonts w:ascii="Cambria Math" w:hAnsi="Cambria Math" w:cs="Times New Roman"/>
                                    <w:szCs w:val="26"/>
                                  </w:rPr>
                                </m:ctrlPr>
                              </m:e>
                              <m:sub>
                                <m:r>
                                  <w:rPr>
                                    <w:rFonts w:ascii="Cambria Math" w:hAnsi="Cambria Math" w:cs="Times New Roman"/>
                                    <w:szCs w:val="26"/>
                                  </w:rPr>
                                  <m:t>ψ</m:t>
                                </m:r>
                              </m:sub>
                            </m:sSub>
                            <m:d>
                              <m:dPr>
                                <m:sepChr m:val="∣"/>
                                <m:ctrlPr>
                                  <w:rPr>
                                    <w:rFonts w:ascii="Cambria Math" w:hAnsi="Cambria Math" w:cs="Times New Roman"/>
                                    <w:i/>
                                    <w:szCs w:val="26"/>
                                  </w:rPr>
                                </m:ctrlPr>
                              </m:dPr>
                              <m:e>
                                <m:r>
                                  <m:rPr>
                                    <m:sty m:val="bi"/>
                                  </m:rPr>
                                  <w:rPr>
                                    <w:rFonts w:ascii="Cambria Math" w:hAnsi="Cambria Math" w:cs="Times New Roman"/>
                                    <w:szCs w:val="26"/>
                                  </w:rPr>
                                  <m:t>z</m:t>
                                </m:r>
                                <m:ctrlPr>
                                  <w:rPr>
                                    <w:rFonts w:ascii="Cambria Math" w:hAnsi="Cambria Math" w:cs="Times New Roman"/>
                                    <w:szCs w:val="26"/>
                                  </w:rPr>
                                </m:ctrlPr>
                              </m:e>
                              <m:e>
                                <m:r>
                                  <m:rPr>
                                    <m:sty m:val="bi"/>
                                  </m:rPr>
                                  <w:rPr>
                                    <w:rFonts w:ascii="Cambria Math" w:hAnsi="Cambria Math" w:cs="Times New Roman"/>
                                    <w:szCs w:val="26"/>
                                  </w:rPr>
                                  <m:t>x</m:t>
                                </m:r>
                              </m:e>
                            </m:d>
                          </m:num>
                          <m:den>
                            <m:sSub>
                              <m:sSubPr>
                                <m:ctrlPr>
                                  <w:rPr>
                                    <w:rFonts w:ascii="Cambria Math" w:hAnsi="Cambria Math" w:cs="Times New Roman"/>
                                    <w:i/>
                                    <w:szCs w:val="26"/>
                                  </w:rPr>
                                </m:ctrlPr>
                              </m:sSubPr>
                              <m:e>
                                <m:r>
                                  <w:rPr>
                                    <w:rFonts w:ascii="Cambria Math" w:hAnsi="Cambria Math" w:cs="Times New Roman"/>
                                    <w:szCs w:val="26"/>
                                  </w:rPr>
                                  <m:t>p</m:t>
                                </m:r>
                                <m:ctrlPr>
                                  <w:rPr>
                                    <w:rFonts w:ascii="Cambria Math" w:hAnsi="Cambria Math" w:cs="Times New Roman"/>
                                    <w:szCs w:val="26"/>
                                  </w:rPr>
                                </m:ctrlPr>
                              </m:e>
                              <m:sub>
                                <m:r>
                                  <w:rPr>
                                    <w:rFonts w:ascii="Cambria Math" w:hAnsi="Cambria Math" w:cs="Times New Roman"/>
                                    <w:szCs w:val="26"/>
                                  </w:rPr>
                                  <m:t>ϕ</m:t>
                                </m:r>
                              </m:sub>
                            </m:sSub>
                            <m:d>
                              <m:dPr>
                                <m:ctrlPr>
                                  <w:rPr>
                                    <w:rFonts w:ascii="Cambria Math" w:hAnsi="Cambria Math" w:cs="Times New Roman"/>
                                    <w:i/>
                                    <w:szCs w:val="26"/>
                                  </w:rPr>
                                </m:ctrlPr>
                              </m:dPr>
                              <m:e>
                                <m:r>
                                  <m:rPr>
                                    <m:sty m:val="bi"/>
                                  </m:rPr>
                                  <w:rPr>
                                    <w:rFonts w:ascii="Cambria Math" w:hAnsi="Cambria Math" w:cs="Times New Roman"/>
                                    <w:szCs w:val="26"/>
                                  </w:rPr>
                                  <m:t>z</m:t>
                                </m:r>
                              </m:e>
                            </m:d>
                          </m:den>
                        </m:f>
                      </m:e>
                    </m:func>
                  </m:e>
                </m:d>
              </m:oMath>
            </m:oMathPara>
          </w:p>
        </w:tc>
        <w:tc>
          <w:tcPr>
            <w:tcW w:w="924" w:type="dxa"/>
          </w:tcPr>
          <w:p w14:paraId="429C6EE3" w14:textId="59BB9C89" w:rsidR="00811AC9" w:rsidRPr="003202C4" w:rsidRDefault="00811AC9" w:rsidP="00A43844">
            <w:pPr>
              <w:spacing w:before="120" w:after="120"/>
              <w:ind w:firstLine="0"/>
              <w:jc w:val="right"/>
              <w:rPr>
                <w:rFonts w:cs="Times New Roman"/>
                <w:szCs w:val="26"/>
              </w:rPr>
            </w:pPr>
            <w:r w:rsidRPr="003202C4">
              <w:rPr>
                <w:rFonts w:cs="Times New Roman"/>
                <w:szCs w:val="26"/>
              </w:rPr>
              <w:lastRenderedPageBreak/>
              <w:t>(</w:t>
            </w:r>
            <w:r w:rsidR="00C77163">
              <w:rPr>
                <w:rFonts w:cs="Times New Roman"/>
                <w:szCs w:val="26"/>
                <w:lang w:val="en-US"/>
              </w:rPr>
              <w:t>2.</w:t>
            </w:r>
            <w:r w:rsidRPr="003202C4">
              <w:rPr>
                <w:rFonts w:cs="Times New Roman"/>
                <w:szCs w:val="26"/>
              </w:rPr>
              <w:t>6)</w:t>
            </w:r>
          </w:p>
        </w:tc>
      </w:tr>
    </w:tbl>
    <w:p w14:paraId="4E350DD3" w14:textId="77777777" w:rsidR="00811AC9" w:rsidRPr="003202C4" w:rsidRDefault="00811AC9" w:rsidP="00811AC9">
      <w:pPr>
        <w:spacing w:before="120" w:after="120"/>
        <w:rPr>
          <w:rFonts w:cs="Times New Roman"/>
          <w:szCs w:val="26"/>
        </w:rPr>
      </w:pPr>
      <w:r w:rsidRPr="003202C4">
        <w:rPr>
          <w:rFonts w:cs="Times New Roman"/>
          <w:szCs w:val="26"/>
        </w:rPr>
        <w:t xml:space="preserve">Lưu ý rằng chúng tôi mô hình hóa </w:t>
      </w:r>
      <m:oMath>
        <m:sSub>
          <m:sSubPr>
            <m:ctrlPr>
              <w:rPr>
                <w:rFonts w:ascii="Cambria Math" w:hAnsi="Cambria Math" w:cs="Times New Roman"/>
                <w:i/>
                <w:szCs w:val="26"/>
              </w:rPr>
            </m:ctrlPr>
          </m:sSubPr>
          <m:e>
            <m:r>
              <w:rPr>
                <w:rFonts w:ascii="Cambria Math" w:hAnsi="Cambria Math" w:cs="Times New Roman"/>
                <w:szCs w:val="26"/>
              </w:rPr>
              <m:t>p</m:t>
            </m:r>
            <m:ctrlPr>
              <w:rPr>
                <w:rFonts w:ascii="Cambria Math" w:hAnsi="Cambria Math" w:cs="Times New Roman"/>
                <w:szCs w:val="26"/>
              </w:rPr>
            </m:ctrlPr>
          </m:e>
          <m:sub>
            <m:r>
              <m:rPr>
                <m:sty m:val="p"/>
              </m:rPr>
              <w:rPr>
                <w:rFonts w:ascii="Cambria Math" w:hAnsi="Cambria Math" w:cs="Times New Roman"/>
                <w:szCs w:val="26"/>
              </w:rPr>
              <m:t>ϕ</m:t>
            </m:r>
          </m:sub>
        </m:sSub>
        <m:d>
          <m:dPr>
            <m:ctrlPr>
              <w:rPr>
                <w:rFonts w:ascii="Cambria Math" w:hAnsi="Cambria Math" w:cs="Times New Roman"/>
                <w:i/>
                <w:szCs w:val="26"/>
              </w:rPr>
            </m:ctrlPr>
          </m:dPr>
          <m:e>
            <m:r>
              <m:rPr>
                <m:sty m:val="bi"/>
              </m:rPr>
              <w:rPr>
                <w:rFonts w:ascii="Cambria Math" w:hAnsi="Cambria Math" w:cs="Times New Roman"/>
                <w:szCs w:val="26"/>
              </w:rPr>
              <m:t>z</m:t>
            </m:r>
          </m:e>
        </m:d>
      </m:oMath>
      <w:r w:rsidRPr="003202C4">
        <w:rPr>
          <w:rFonts w:cs="Times New Roman"/>
          <w:szCs w:val="26"/>
        </w:rPr>
        <w:t xml:space="preserve"> dưới dạng phân phối Gaussian </w:t>
      </w:r>
      <m:oMath>
        <m:r>
          <m:rPr>
            <m:scr m:val="script"/>
          </m:rPr>
          <w:rPr>
            <w:rFonts w:ascii="Cambria Math" w:hAnsi="Cambria Math" w:cs="Times New Roman"/>
            <w:szCs w:val="26"/>
          </w:rPr>
          <m:t>N</m:t>
        </m:r>
        <m:d>
          <m:dPr>
            <m:ctrlPr>
              <w:rPr>
                <w:rFonts w:ascii="Cambria Math" w:hAnsi="Cambria Math" w:cs="Times New Roman"/>
                <w:i/>
                <w:szCs w:val="26"/>
              </w:rPr>
            </m:ctrlPr>
          </m:dPr>
          <m:e>
            <m:r>
              <m:rPr>
                <m:sty m:val="p"/>
              </m:rPr>
              <w:rPr>
                <w:rFonts w:ascii="Cambria Math" w:hAnsi="Cambria Math" w:cs="Times New Roman"/>
                <w:szCs w:val="26"/>
              </w:rPr>
              <m:t>μ</m:t>
            </m:r>
            <m:r>
              <w:rPr>
                <w:rFonts w:ascii="Cambria Math" w:hAnsi="Cambria Math" w:cs="Times New Roman"/>
                <w:szCs w:val="26"/>
              </w:rPr>
              <m:t>,</m:t>
            </m:r>
            <m:sSup>
              <m:sSupPr>
                <m:ctrlPr>
                  <w:rPr>
                    <w:rFonts w:ascii="Cambria Math" w:hAnsi="Cambria Math" w:cs="Times New Roman"/>
                    <w:i/>
                    <w:szCs w:val="26"/>
                  </w:rPr>
                </m:ctrlPr>
              </m:sSupPr>
              <m:e>
                <m:r>
                  <m:rPr>
                    <m:sty m:val="p"/>
                  </m:rPr>
                  <w:rPr>
                    <w:rFonts w:ascii="Cambria Math" w:hAnsi="Cambria Math" w:cs="Times New Roman"/>
                    <w:szCs w:val="26"/>
                  </w:rPr>
                  <m:t>σ</m:t>
                </m:r>
              </m:e>
              <m:sup>
                <m:r>
                  <w:rPr>
                    <w:rFonts w:ascii="Cambria Math" w:hAnsi="Cambria Math" w:cs="Times New Roman"/>
                    <w:szCs w:val="26"/>
                  </w:rPr>
                  <m:t>2</m:t>
                </m:r>
              </m:sup>
            </m:sSup>
          </m:e>
        </m:d>
      </m:oMath>
      <w:r w:rsidRPr="003202C4">
        <w:rPr>
          <w:rFonts w:cs="Times New Roman"/>
          <w:szCs w:val="26"/>
        </w:rPr>
        <w:t xml:space="preserve">, trong đó </w:t>
      </w:r>
      <m:oMath>
        <m:r>
          <m:rPr>
            <m:sty m:val="p"/>
          </m:rPr>
          <w:rPr>
            <w:rFonts w:ascii="Cambria Math" w:hAnsi="Cambria Math" w:cs="Times New Roman"/>
            <w:szCs w:val="26"/>
          </w:rPr>
          <m:t>μ</m:t>
        </m:r>
      </m:oMath>
      <w:r w:rsidRPr="003202C4">
        <w:rPr>
          <w:rFonts w:cs="Times New Roman"/>
          <w:szCs w:val="26"/>
        </w:rPr>
        <w:t xml:space="preserve"> và </w:t>
      </w:r>
      <m:oMath>
        <m:r>
          <m:rPr>
            <m:sty m:val="p"/>
          </m:rPr>
          <w:rPr>
            <w:rFonts w:ascii="Cambria Math" w:hAnsi="Cambria Math" w:cs="Times New Roman"/>
            <w:szCs w:val="26"/>
          </w:rPr>
          <m:t>σ</m:t>
        </m:r>
      </m:oMath>
      <w:r w:rsidRPr="003202C4">
        <w:rPr>
          <w:rFonts w:cs="Times New Roman"/>
          <w:szCs w:val="26"/>
        </w:rPr>
        <w:t xml:space="preserve"> là các siêu tham số được xác định. </w:t>
      </w:r>
    </w:p>
    <w:p w14:paraId="64602DAB" w14:textId="77777777" w:rsidR="00811AC9" w:rsidRPr="003202C4" w:rsidRDefault="00811AC9" w:rsidP="00811AC9">
      <w:pPr>
        <w:spacing w:before="120" w:after="120"/>
        <w:rPr>
          <w:rFonts w:cs="Times New Roman"/>
          <w:szCs w:val="26"/>
        </w:rPr>
      </w:pPr>
      <w:r w:rsidRPr="003202C4">
        <w:rPr>
          <w:rFonts w:cs="Times New Roman"/>
          <w:szCs w:val="26"/>
        </w:rPr>
        <w:t>Trong khung làm việc của Variational Autoencoder (VAE), mục tiêu chính là tối đa hóa Evidence Lower Bound (ELBO) vốn đóng vai trò như một đại lượng xấp xỉ cho xác suất hợp lý của dữ liệu. ELBO bao gồm hai thành phần chính: Tổn thất tái tạo (Reconstruction Loss) và Độ phân kỳ KL (KL Divergence).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9"/>
        <w:gridCol w:w="878"/>
      </w:tblGrid>
      <w:tr w:rsidR="00811AC9" w:rsidRPr="003202C4" w14:paraId="7D5EA8B7" w14:textId="77777777" w:rsidTr="00C5234E">
        <w:tc>
          <w:tcPr>
            <w:tcW w:w="8455" w:type="dxa"/>
          </w:tcPr>
          <w:p w14:paraId="58C4E70A" w14:textId="77777777" w:rsidR="00811AC9" w:rsidRPr="003202C4" w:rsidRDefault="00000000" w:rsidP="00C5234E">
            <w:pPr>
              <w:spacing w:before="120" w:after="120"/>
              <w:rPr>
                <w:rFonts w:cs="Times New Roman"/>
                <w:szCs w:val="26"/>
              </w:rPr>
            </w:pPr>
            <m:oMathPara>
              <m:oMath>
                <m:sSup>
                  <m:sSupPr>
                    <m:ctrlPr>
                      <w:rPr>
                        <w:rFonts w:ascii="Cambria Math" w:hAnsi="Cambria Math" w:cs="Times New Roman"/>
                        <w:i/>
                        <w:szCs w:val="26"/>
                      </w:rPr>
                    </m:ctrlPr>
                  </m:sSupPr>
                  <m:e>
                    <m:r>
                      <m:rPr>
                        <m:scr m:val="script"/>
                      </m:rPr>
                      <w:rPr>
                        <w:rFonts w:ascii="Cambria Math" w:hAnsi="Cambria Math" w:cs="Times New Roman"/>
                        <w:szCs w:val="26"/>
                      </w:rPr>
                      <m:t>L</m:t>
                    </m:r>
                  </m:e>
                  <m:sup>
                    <m:r>
                      <w:rPr>
                        <w:rFonts w:ascii="Cambria Math" w:hAnsi="Cambria Math" w:cs="Times New Roman"/>
                        <w:szCs w:val="26"/>
                      </w:rPr>
                      <m:t>ELBO</m:t>
                    </m:r>
                  </m:sup>
                </m:sSup>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E</m:t>
                    </m:r>
                  </m:e>
                  <m:sub>
                    <m:sSub>
                      <m:sSubPr>
                        <m:ctrlPr>
                          <w:rPr>
                            <w:rFonts w:ascii="Cambria Math" w:hAnsi="Cambria Math" w:cs="Times New Roman"/>
                            <w:i/>
                            <w:szCs w:val="26"/>
                          </w:rPr>
                        </m:ctrlPr>
                      </m:sSubPr>
                      <m:e>
                        <m:r>
                          <w:rPr>
                            <w:rFonts w:ascii="Cambria Math" w:hAnsi="Cambria Math" w:cs="Times New Roman"/>
                            <w:szCs w:val="26"/>
                          </w:rPr>
                          <m:t>q</m:t>
                        </m:r>
                      </m:e>
                      <m:sub>
                        <m:r>
                          <w:rPr>
                            <w:rFonts w:ascii="Cambria Math" w:hAnsi="Cambria Math" w:cs="Times New Roman"/>
                            <w:szCs w:val="26"/>
                          </w:rPr>
                          <m:t>ψ</m:t>
                        </m:r>
                      </m:sub>
                    </m:sSub>
                  </m:sub>
                </m:sSub>
                <m:d>
                  <m:dPr>
                    <m:begChr m:val="["/>
                    <m:endChr m:val="]"/>
                    <m:ctrlPr>
                      <w:rPr>
                        <w:rFonts w:ascii="Cambria Math" w:hAnsi="Cambria Math" w:cs="Times New Roman"/>
                        <w:szCs w:val="26"/>
                      </w:rPr>
                    </m:ctrlPr>
                  </m:dPr>
                  <m:e>
                    <m:func>
                      <m:funcPr>
                        <m:ctrlPr>
                          <w:rPr>
                            <w:rFonts w:ascii="Cambria Math" w:hAnsi="Cambria Math" w:cs="Times New Roman"/>
                            <w:szCs w:val="26"/>
                          </w:rPr>
                        </m:ctrlPr>
                      </m:funcPr>
                      <m:fName>
                        <m:r>
                          <m:rPr>
                            <m:sty m:val="p"/>
                          </m:rPr>
                          <w:rPr>
                            <w:rFonts w:ascii="Cambria Math" w:hAnsi="Cambria Math" w:cs="Times New Roman"/>
                            <w:szCs w:val="26"/>
                          </w:rPr>
                          <m:t>log</m:t>
                        </m:r>
                        <m:ctrlPr>
                          <w:rPr>
                            <w:rFonts w:ascii="Cambria Math" w:hAnsi="Cambria Math" w:cs="Times New Roman"/>
                            <w:i/>
                            <w:szCs w:val="26"/>
                          </w:rPr>
                        </m:ctrlPr>
                      </m:fName>
                      <m:e>
                        <m:sSub>
                          <m:sSubPr>
                            <m:ctrlPr>
                              <w:rPr>
                                <w:rFonts w:ascii="Cambria Math" w:hAnsi="Cambria Math" w:cs="Times New Roman"/>
                                <w:i/>
                                <w:szCs w:val="26"/>
                              </w:rPr>
                            </m:ctrlPr>
                          </m:sSubPr>
                          <m:e>
                            <m:r>
                              <w:rPr>
                                <w:rFonts w:ascii="Cambria Math" w:hAnsi="Cambria Math" w:cs="Times New Roman"/>
                                <w:szCs w:val="26"/>
                              </w:rPr>
                              <m:t>p</m:t>
                            </m:r>
                            <m:ctrlPr>
                              <w:rPr>
                                <w:rFonts w:ascii="Cambria Math" w:hAnsi="Cambria Math" w:cs="Times New Roman"/>
                                <w:szCs w:val="26"/>
                              </w:rPr>
                            </m:ctrlPr>
                          </m:e>
                          <m:sub>
                            <m:r>
                              <w:rPr>
                                <w:rFonts w:ascii="Cambria Math" w:hAnsi="Cambria Math" w:cs="Times New Roman"/>
                                <w:szCs w:val="26"/>
                              </w:rPr>
                              <m:t>ϕ</m:t>
                            </m:r>
                          </m:sub>
                        </m:sSub>
                      </m:e>
                    </m:func>
                    <m:d>
                      <m:dPr>
                        <m:sepChr m:val="∣"/>
                        <m:ctrlPr>
                          <w:rPr>
                            <w:rFonts w:ascii="Cambria Math" w:hAnsi="Cambria Math" w:cs="Times New Roman"/>
                            <w:i/>
                            <w:szCs w:val="26"/>
                          </w:rPr>
                        </m:ctrlPr>
                      </m:dPr>
                      <m:e>
                        <m:r>
                          <m:rPr>
                            <m:sty m:val="bi"/>
                          </m:rPr>
                          <w:rPr>
                            <w:rFonts w:ascii="Cambria Math" w:hAnsi="Cambria Math" w:cs="Times New Roman"/>
                            <w:szCs w:val="26"/>
                          </w:rPr>
                          <m:t>x</m:t>
                        </m:r>
                        <m:ctrlPr>
                          <w:rPr>
                            <w:rFonts w:ascii="Cambria Math" w:hAnsi="Cambria Math" w:cs="Times New Roman"/>
                            <w:szCs w:val="26"/>
                          </w:rPr>
                        </m:ctrlPr>
                      </m:e>
                      <m:e>
                        <m:r>
                          <m:rPr>
                            <m:sty m:val="bi"/>
                          </m:rPr>
                          <w:rPr>
                            <w:rFonts w:ascii="Cambria Math" w:hAnsi="Cambria Math" w:cs="Times New Roman"/>
                            <w:szCs w:val="26"/>
                          </w:rPr>
                          <m:t>z</m:t>
                        </m:r>
                      </m:e>
                    </m:d>
                    <m:ctrlPr>
                      <w:rPr>
                        <w:rFonts w:ascii="Cambria Math" w:hAnsi="Cambria Math" w:cs="Times New Roman"/>
                        <w:i/>
                        <w:szCs w:val="26"/>
                      </w:rPr>
                    </m:ctrlPr>
                  </m:e>
                </m:d>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E</m:t>
                    </m:r>
                  </m:e>
                  <m:sub>
                    <m:sSub>
                      <m:sSubPr>
                        <m:ctrlPr>
                          <w:rPr>
                            <w:rFonts w:ascii="Cambria Math" w:hAnsi="Cambria Math" w:cs="Times New Roman"/>
                            <w:i/>
                            <w:szCs w:val="26"/>
                          </w:rPr>
                        </m:ctrlPr>
                      </m:sSubPr>
                      <m:e>
                        <m:r>
                          <w:rPr>
                            <w:rFonts w:ascii="Cambria Math" w:hAnsi="Cambria Math" w:cs="Times New Roman"/>
                            <w:szCs w:val="26"/>
                          </w:rPr>
                          <m:t>q</m:t>
                        </m:r>
                      </m:e>
                      <m:sub>
                        <m:r>
                          <w:rPr>
                            <w:rFonts w:ascii="Cambria Math" w:hAnsi="Cambria Math" w:cs="Times New Roman"/>
                            <w:szCs w:val="26"/>
                          </w:rPr>
                          <m:t>ψ</m:t>
                        </m:r>
                      </m:sub>
                    </m:sSub>
                  </m:sub>
                </m:sSub>
                <m:d>
                  <m:dPr>
                    <m:begChr m:val="["/>
                    <m:endChr m:val="]"/>
                    <m:ctrlPr>
                      <w:rPr>
                        <w:rFonts w:ascii="Cambria Math" w:hAnsi="Cambria Math" w:cs="Times New Roman"/>
                        <w:szCs w:val="26"/>
                      </w:rPr>
                    </m:ctrlPr>
                  </m:dPr>
                  <m:e>
                    <m:func>
                      <m:funcPr>
                        <m:ctrlPr>
                          <w:rPr>
                            <w:rFonts w:ascii="Cambria Math" w:hAnsi="Cambria Math" w:cs="Times New Roman"/>
                            <w:szCs w:val="26"/>
                          </w:rPr>
                        </m:ctrlPr>
                      </m:funcPr>
                      <m:fName>
                        <m:r>
                          <m:rPr>
                            <m:sty m:val="p"/>
                          </m:rPr>
                          <w:rPr>
                            <w:rFonts w:ascii="Cambria Math" w:hAnsi="Cambria Math" w:cs="Times New Roman"/>
                            <w:szCs w:val="26"/>
                          </w:rPr>
                          <m:t>log</m:t>
                        </m:r>
                        <m:ctrlPr>
                          <w:rPr>
                            <w:rFonts w:ascii="Cambria Math" w:hAnsi="Cambria Math" w:cs="Times New Roman"/>
                            <w:i/>
                            <w:szCs w:val="26"/>
                          </w:rPr>
                        </m:ctrlPr>
                      </m:fName>
                      <m:e>
                        <m:f>
                          <m:fPr>
                            <m:ctrlPr>
                              <w:rPr>
                                <w:rFonts w:ascii="Cambria Math" w:hAnsi="Cambria Math" w:cs="Times New Roman"/>
                                <w:szCs w:val="26"/>
                              </w:rPr>
                            </m:ctrlPr>
                          </m:fPr>
                          <m:num>
                            <m:sSub>
                              <m:sSubPr>
                                <m:ctrlPr>
                                  <w:rPr>
                                    <w:rFonts w:ascii="Cambria Math" w:hAnsi="Cambria Math" w:cs="Times New Roman"/>
                                    <w:i/>
                                    <w:szCs w:val="26"/>
                                  </w:rPr>
                                </m:ctrlPr>
                              </m:sSubPr>
                              <m:e>
                                <m:r>
                                  <w:rPr>
                                    <w:rFonts w:ascii="Cambria Math" w:hAnsi="Cambria Math" w:cs="Times New Roman"/>
                                    <w:szCs w:val="26"/>
                                  </w:rPr>
                                  <m:t>q</m:t>
                                </m:r>
                              </m:e>
                              <m:sub>
                                <m:r>
                                  <w:rPr>
                                    <w:rFonts w:ascii="Cambria Math" w:hAnsi="Cambria Math" w:cs="Times New Roman"/>
                                    <w:szCs w:val="26"/>
                                  </w:rPr>
                                  <m:t>ψ</m:t>
                                </m:r>
                              </m:sub>
                            </m:sSub>
                            <m:d>
                              <m:dPr>
                                <m:sepChr m:val="∣"/>
                                <m:ctrlPr>
                                  <w:rPr>
                                    <w:rFonts w:ascii="Cambria Math" w:hAnsi="Cambria Math" w:cs="Times New Roman"/>
                                    <w:i/>
                                    <w:szCs w:val="26"/>
                                  </w:rPr>
                                </m:ctrlPr>
                              </m:dPr>
                              <m:e>
                                <m:r>
                                  <m:rPr>
                                    <m:sty m:val="bi"/>
                                  </m:rPr>
                                  <w:rPr>
                                    <w:rFonts w:ascii="Cambria Math" w:hAnsi="Cambria Math" w:cs="Times New Roman"/>
                                    <w:szCs w:val="26"/>
                                  </w:rPr>
                                  <m:t>z</m:t>
                                </m:r>
                                <m:ctrlPr>
                                  <w:rPr>
                                    <w:rFonts w:ascii="Cambria Math" w:hAnsi="Cambria Math" w:cs="Times New Roman"/>
                                    <w:szCs w:val="26"/>
                                  </w:rPr>
                                </m:ctrlPr>
                              </m:e>
                              <m:e>
                                <m:r>
                                  <m:rPr>
                                    <m:sty m:val="bi"/>
                                  </m:rPr>
                                  <w:rPr>
                                    <w:rFonts w:ascii="Cambria Math" w:hAnsi="Cambria Math" w:cs="Times New Roman"/>
                                    <w:szCs w:val="26"/>
                                  </w:rPr>
                                  <m:t>x</m:t>
                                </m:r>
                              </m:e>
                            </m:d>
                            <m:ctrlPr>
                              <w:rPr>
                                <w:rFonts w:ascii="Cambria Math" w:hAnsi="Cambria Math" w:cs="Times New Roman"/>
                                <w:i/>
                                <w:szCs w:val="26"/>
                              </w:rPr>
                            </m:ctrlPr>
                          </m:num>
                          <m:den>
                            <m:sSub>
                              <m:sSubPr>
                                <m:ctrlPr>
                                  <w:rPr>
                                    <w:rFonts w:ascii="Cambria Math" w:hAnsi="Cambria Math" w:cs="Times New Roman"/>
                                    <w:i/>
                                    <w:szCs w:val="26"/>
                                  </w:rPr>
                                </m:ctrlPr>
                              </m:sSubPr>
                              <m:e>
                                <m:r>
                                  <w:rPr>
                                    <w:rFonts w:ascii="Cambria Math" w:hAnsi="Cambria Math" w:cs="Times New Roman"/>
                                    <w:szCs w:val="26"/>
                                  </w:rPr>
                                  <m:t>p</m:t>
                                </m:r>
                              </m:e>
                              <m:sub>
                                <m:r>
                                  <w:rPr>
                                    <w:rFonts w:ascii="Cambria Math" w:hAnsi="Cambria Math" w:cs="Times New Roman"/>
                                    <w:szCs w:val="26"/>
                                  </w:rPr>
                                  <m:t>ϕ</m:t>
                                </m:r>
                              </m:sub>
                            </m:sSub>
                            <m:d>
                              <m:dPr>
                                <m:ctrlPr>
                                  <w:rPr>
                                    <w:rFonts w:ascii="Cambria Math" w:hAnsi="Cambria Math" w:cs="Times New Roman"/>
                                    <w:i/>
                                    <w:szCs w:val="26"/>
                                  </w:rPr>
                                </m:ctrlPr>
                              </m:dPr>
                              <m:e>
                                <m:r>
                                  <m:rPr>
                                    <m:sty m:val="bi"/>
                                  </m:rPr>
                                  <w:rPr>
                                    <w:rFonts w:ascii="Cambria Math" w:hAnsi="Cambria Math" w:cs="Times New Roman"/>
                                    <w:szCs w:val="26"/>
                                  </w:rPr>
                                  <m:t>z</m:t>
                                </m:r>
                              </m:e>
                            </m:d>
                            <m:ctrlPr>
                              <w:rPr>
                                <w:rFonts w:ascii="Cambria Math" w:hAnsi="Cambria Math" w:cs="Times New Roman"/>
                                <w:i/>
                                <w:szCs w:val="26"/>
                              </w:rPr>
                            </m:ctrlPr>
                          </m:den>
                        </m:f>
                      </m:e>
                    </m:func>
                    <m:ctrlPr>
                      <w:rPr>
                        <w:rFonts w:ascii="Cambria Math" w:hAnsi="Cambria Math" w:cs="Times New Roman"/>
                        <w:i/>
                        <w:szCs w:val="26"/>
                      </w:rPr>
                    </m:ctrlPr>
                  </m:e>
                </m:d>
              </m:oMath>
            </m:oMathPara>
          </w:p>
        </w:tc>
        <w:tc>
          <w:tcPr>
            <w:tcW w:w="895" w:type="dxa"/>
          </w:tcPr>
          <w:p w14:paraId="14E05662" w14:textId="7EB78CF4" w:rsidR="00811AC9" w:rsidRPr="003202C4" w:rsidRDefault="00811AC9" w:rsidP="001457E6">
            <w:pPr>
              <w:spacing w:before="120" w:after="120"/>
              <w:ind w:firstLine="0"/>
              <w:jc w:val="right"/>
              <w:rPr>
                <w:rFonts w:cs="Times New Roman"/>
                <w:szCs w:val="26"/>
              </w:rPr>
            </w:pPr>
            <w:r w:rsidRPr="003202C4">
              <w:rPr>
                <w:rFonts w:cs="Times New Roman"/>
                <w:szCs w:val="26"/>
              </w:rPr>
              <w:t>(</w:t>
            </w:r>
            <w:r w:rsidR="00C77163">
              <w:rPr>
                <w:rFonts w:cs="Times New Roman"/>
                <w:szCs w:val="26"/>
                <w:lang w:val="en-US"/>
              </w:rPr>
              <w:t>2.</w:t>
            </w:r>
            <w:r w:rsidRPr="003202C4">
              <w:rPr>
                <w:rFonts w:cs="Times New Roman"/>
                <w:szCs w:val="26"/>
              </w:rPr>
              <w:t>7)</w:t>
            </w:r>
          </w:p>
        </w:tc>
      </w:tr>
    </w:tbl>
    <w:p w14:paraId="337B80BF" w14:textId="77777777" w:rsidR="00811AC9" w:rsidRPr="003202C4" w:rsidRDefault="00811AC9" w:rsidP="00811AC9">
      <w:pPr>
        <w:spacing w:before="120" w:after="120"/>
        <w:rPr>
          <w:rFonts w:cs="Times New Roman"/>
          <w:szCs w:val="26"/>
        </w:rPr>
      </w:pPr>
      <w:r w:rsidRPr="003202C4">
        <w:rPr>
          <w:rFonts w:cs="Times New Roman"/>
          <w:szCs w:val="26"/>
        </w:rPr>
        <w:t xml:space="preserve">Trong đó:  </w:t>
      </w:r>
    </w:p>
    <w:p w14:paraId="2406FA6D" w14:textId="77777777" w:rsidR="00811AC9" w:rsidRPr="003202C4" w:rsidRDefault="00811AC9" w:rsidP="00811AC9">
      <w:pPr>
        <w:spacing w:before="120" w:after="120"/>
        <w:rPr>
          <w:rFonts w:cs="Times New Roman"/>
          <w:szCs w:val="26"/>
        </w:rPr>
      </w:pPr>
      <w:r w:rsidRPr="003202C4">
        <w:rPr>
          <w:rFonts w:cs="Times New Roman"/>
          <w:szCs w:val="26"/>
        </w:rPr>
        <w:t xml:space="preserve">- Tổn thất tái tạo đo lường sự khác biệt giữa tập dữ liệu ban đầu </w:t>
      </w:r>
      <m:oMath>
        <m:r>
          <m:rPr>
            <m:sty m:val="bi"/>
          </m:rPr>
          <w:rPr>
            <w:rFonts w:ascii="Cambria Math" w:hAnsi="Cambria Math" w:cs="Times New Roman"/>
            <w:szCs w:val="26"/>
          </w:rPr>
          <m:t>x</m:t>
        </m:r>
      </m:oMath>
      <w:r w:rsidRPr="003202C4">
        <w:rPr>
          <w:rFonts w:cs="Times New Roman"/>
          <w:szCs w:val="26"/>
        </w:rPr>
        <w:t xml:space="preserve"> và kết quả tái tạo </w:t>
      </w:r>
      <m:oMath>
        <m:acc>
          <m:accPr>
            <m:ctrlPr>
              <w:rPr>
                <w:rFonts w:ascii="Cambria Math" w:hAnsi="Cambria Math" w:cs="Times New Roman"/>
                <w:szCs w:val="26"/>
              </w:rPr>
            </m:ctrlPr>
          </m:accPr>
          <m:e>
            <m:r>
              <m:rPr>
                <m:sty m:val="bi"/>
              </m:rPr>
              <w:rPr>
                <w:rFonts w:ascii="Cambria Math" w:hAnsi="Cambria Math" w:cs="Times New Roman"/>
                <w:szCs w:val="26"/>
              </w:rPr>
              <m:t>x</m:t>
            </m:r>
          </m:e>
        </m:acc>
      </m:oMath>
      <w:r w:rsidRPr="003202C4">
        <w:rPr>
          <w:rFonts w:cs="Times New Roman"/>
          <w:szCs w:val="26"/>
        </w:rPr>
        <w:t xml:space="preserve">.  </w:t>
      </w:r>
    </w:p>
    <w:p w14:paraId="3AC1F5AC" w14:textId="77777777" w:rsidR="00811AC9" w:rsidRPr="003202C4" w:rsidRDefault="00811AC9" w:rsidP="00811AC9">
      <w:pPr>
        <w:spacing w:before="120" w:after="120"/>
        <w:rPr>
          <w:rFonts w:cs="Times New Roman"/>
          <w:szCs w:val="26"/>
        </w:rPr>
      </w:pPr>
      <w:r w:rsidRPr="003202C4">
        <w:rPr>
          <w:rFonts w:cs="Times New Roman"/>
          <w:szCs w:val="26"/>
        </w:rPr>
        <w:t xml:space="preserve">- Độ phân kỳ KL điều chỉnh phân phối không gian tiềm ẩn </w:t>
      </w:r>
      <m:oMath>
        <m:sSub>
          <m:sSubPr>
            <m:ctrlPr>
              <w:rPr>
                <w:rFonts w:ascii="Cambria Math" w:hAnsi="Cambria Math" w:cs="Times New Roman"/>
                <w:i/>
                <w:szCs w:val="26"/>
              </w:rPr>
            </m:ctrlPr>
          </m:sSubPr>
          <m:e>
            <m:r>
              <w:rPr>
                <w:rFonts w:ascii="Cambria Math" w:hAnsi="Cambria Math" w:cs="Times New Roman"/>
                <w:szCs w:val="26"/>
              </w:rPr>
              <m:t>q</m:t>
            </m:r>
          </m:e>
          <m:sub>
            <m:r>
              <w:rPr>
                <w:rFonts w:ascii="Cambria Math" w:hAnsi="Cambria Math" w:cs="Times New Roman"/>
                <w:szCs w:val="26"/>
              </w:rPr>
              <m:t>ψ</m:t>
            </m:r>
          </m:sub>
        </m:sSub>
        <m:d>
          <m:dPr>
            <m:sepChr m:val="∣"/>
            <m:ctrlPr>
              <w:rPr>
                <w:rFonts w:ascii="Cambria Math" w:hAnsi="Cambria Math" w:cs="Times New Roman"/>
                <w:i/>
                <w:szCs w:val="26"/>
              </w:rPr>
            </m:ctrlPr>
          </m:dPr>
          <m:e>
            <m:r>
              <m:rPr>
                <m:sty m:val="bi"/>
              </m:rPr>
              <w:rPr>
                <w:rFonts w:ascii="Cambria Math" w:hAnsi="Cambria Math" w:cs="Times New Roman"/>
                <w:szCs w:val="26"/>
              </w:rPr>
              <m:t>z</m:t>
            </m:r>
            <m:ctrlPr>
              <w:rPr>
                <w:rFonts w:ascii="Cambria Math" w:hAnsi="Cambria Math" w:cs="Times New Roman"/>
                <w:szCs w:val="26"/>
              </w:rPr>
            </m:ctrlPr>
          </m:e>
          <m:e>
            <m:r>
              <m:rPr>
                <m:sty m:val="bi"/>
              </m:rPr>
              <w:rPr>
                <w:rFonts w:ascii="Cambria Math" w:hAnsi="Cambria Math" w:cs="Times New Roman"/>
                <w:szCs w:val="26"/>
              </w:rPr>
              <m:t>x</m:t>
            </m:r>
          </m:e>
        </m:d>
      </m:oMath>
      <w:r w:rsidRPr="003202C4">
        <w:rPr>
          <w:rFonts w:cs="Times New Roman"/>
          <w:szCs w:val="26"/>
        </w:rPr>
        <w:t xml:space="preserve"> gần với phân phối tiên nghiệm </w:t>
      </w:r>
      <m:oMath>
        <m:sSub>
          <m:sSubPr>
            <m:ctrlPr>
              <w:rPr>
                <w:rFonts w:ascii="Cambria Math" w:hAnsi="Cambria Math" w:cs="Times New Roman"/>
                <w:i/>
                <w:szCs w:val="26"/>
              </w:rPr>
            </m:ctrlPr>
          </m:sSubPr>
          <m:e>
            <m:r>
              <w:rPr>
                <w:rFonts w:ascii="Cambria Math" w:hAnsi="Cambria Math" w:cs="Times New Roman"/>
                <w:szCs w:val="26"/>
              </w:rPr>
              <m:t>p</m:t>
            </m:r>
          </m:e>
          <m:sub>
            <m:r>
              <w:rPr>
                <w:rFonts w:ascii="Cambria Math" w:hAnsi="Cambria Math" w:cs="Times New Roman"/>
                <w:szCs w:val="26"/>
              </w:rPr>
              <m:t>ϕ</m:t>
            </m:r>
          </m:sub>
        </m:sSub>
        <m:d>
          <m:dPr>
            <m:ctrlPr>
              <w:rPr>
                <w:rFonts w:ascii="Cambria Math" w:hAnsi="Cambria Math" w:cs="Times New Roman"/>
                <w:i/>
                <w:szCs w:val="26"/>
              </w:rPr>
            </m:ctrlPr>
          </m:dPr>
          <m:e>
            <m:r>
              <m:rPr>
                <m:sty m:val="bi"/>
              </m:rPr>
              <w:rPr>
                <w:rFonts w:ascii="Cambria Math" w:hAnsi="Cambria Math" w:cs="Times New Roman"/>
                <w:szCs w:val="26"/>
              </w:rPr>
              <m:t>z</m:t>
            </m:r>
          </m:e>
        </m:d>
        <m:r>
          <w:rPr>
            <w:rFonts w:ascii="Cambria Math" w:eastAsiaTheme="minorEastAsia" w:hAnsi="Cambria Math" w:cs="Times New Roman"/>
            <w:szCs w:val="26"/>
          </w:rPr>
          <m:t>.</m:t>
        </m:r>
      </m:oMath>
      <w:r w:rsidRPr="003202C4">
        <w:rPr>
          <w:rFonts w:cs="Times New Roman"/>
          <w:szCs w:val="26"/>
        </w:rPr>
        <w:t xml:space="preserve">  </w:t>
      </w:r>
    </w:p>
    <w:p w14:paraId="3DFAABAA" w14:textId="77777777" w:rsidR="00811AC9" w:rsidRPr="003202C4" w:rsidRDefault="00811AC9" w:rsidP="00811AC9">
      <w:pPr>
        <w:spacing w:before="120" w:after="120"/>
        <w:rPr>
          <w:rFonts w:cs="Times New Roman"/>
          <w:szCs w:val="26"/>
        </w:rPr>
      </w:pPr>
      <w:r w:rsidRPr="003202C4">
        <w:rPr>
          <w:rFonts w:cs="Times New Roman"/>
          <w:szCs w:val="26"/>
        </w:rPr>
        <w:t xml:space="preserve">Quá trình tối thiểu hóa tổn thất tái tạo là nhiệm vụ của Decoder (bộ giải mã) được tham số hóa bởi </w:t>
      </w:r>
      <m:oMath>
        <m:r>
          <w:rPr>
            <w:rFonts w:ascii="Cambria Math" w:hAnsi="Cambria Math" w:cs="Times New Roman"/>
            <w:szCs w:val="26"/>
          </w:rPr>
          <m:t>ϕ</m:t>
        </m:r>
      </m:oMath>
      <w:r w:rsidRPr="003202C4">
        <w:rPr>
          <w:rFonts w:cs="Times New Roman"/>
          <w:szCs w:val="26"/>
        </w:rPr>
        <w:t xml:space="preserve">. Decoder nhận đầu vào là </w:t>
      </w:r>
      <m:oMath>
        <m:r>
          <m:rPr>
            <m:sty m:val="bi"/>
          </m:rPr>
          <w:rPr>
            <w:rFonts w:ascii="Cambria Math" w:hAnsi="Cambria Math" w:cs="Times New Roman"/>
            <w:szCs w:val="26"/>
          </w:rPr>
          <m:t>z</m:t>
        </m:r>
      </m:oMath>
      <w:r w:rsidRPr="003202C4">
        <w:rPr>
          <w:rFonts w:cs="Times New Roman"/>
          <w:szCs w:val="26"/>
        </w:rPr>
        <w:t xml:space="preserve"> và cố gắng tạo ra tái tạo</w:t>
      </w:r>
      <w:r w:rsidRPr="003202C4">
        <w:rPr>
          <w:rFonts w:eastAsiaTheme="minorEastAsia" w:cs="Times New Roman"/>
          <w:szCs w:val="26"/>
        </w:rPr>
        <w:t xml:space="preserve"> </w:t>
      </w:r>
      <m:oMath>
        <m:acc>
          <m:accPr>
            <m:ctrlPr>
              <w:rPr>
                <w:rFonts w:ascii="Cambria Math" w:eastAsiaTheme="minorEastAsia" w:hAnsi="Cambria Math" w:cs="Times New Roman"/>
                <w:szCs w:val="26"/>
              </w:rPr>
            </m:ctrlPr>
          </m:accPr>
          <m:e>
            <m:r>
              <m:rPr>
                <m:sty m:val="bi"/>
              </m:rPr>
              <w:rPr>
                <w:rFonts w:ascii="Cambria Math" w:eastAsiaTheme="minorEastAsia" w:hAnsi="Cambria Math" w:cs="Times New Roman"/>
                <w:szCs w:val="26"/>
              </w:rPr>
              <m:t>x</m:t>
            </m:r>
          </m:e>
        </m:acc>
        <m:r>
          <w:rPr>
            <w:rFonts w:ascii="Cambria Math" w:eastAsiaTheme="minorEastAsia" w:hAnsi="Cambria Math" w:cs="Times New Roman"/>
            <w:szCs w:val="26"/>
          </w:rPr>
          <m:t>,</m:t>
        </m:r>
      </m:oMath>
      <w:r w:rsidRPr="003202C4">
        <w:rPr>
          <w:rFonts w:cs="Times New Roman"/>
          <w:szCs w:val="26"/>
        </w:rPr>
        <w:t xml:space="preserve"> sao cho càng gần với dữ liệu gốc càng tốt, do đó giảm thiểu tổn thất tái tạo. Để huấn luyện hiệu quả VAE, Tổn thất bình phương trung bình (MSE) được sử dụng làm tổn thất tái tạo. MSE trực tiếp định lượng sự khác biệt giữa đầu vào gốc </w:t>
      </w:r>
      <m:oMath>
        <m:r>
          <m:rPr>
            <m:sty m:val="bi"/>
          </m:rPr>
          <w:rPr>
            <w:rFonts w:ascii="Cambria Math" w:hAnsi="Cambria Math" w:cs="Times New Roman"/>
            <w:szCs w:val="26"/>
          </w:rPr>
          <m:t>x</m:t>
        </m:r>
      </m:oMath>
      <w:r w:rsidRPr="003202C4">
        <w:rPr>
          <w:rFonts w:cs="Times New Roman"/>
          <w:szCs w:val="26"/>
        </w:rPr>
        <w:t xml:space="preserve"> và đầu ra tái tạo </w:t>
      </w:r>
      <m:oMath>
        <m:acc>
          <m:accPr>
            <m:ctrlPr>
              <w:rPr>
                <w:rFonts w:ascii="Cambria Math" w:eastAsiaTheme="minorEastAsia" w:hAnsi="Cambria Math" w:cs="Times New Roman"/>
                <w:szCs w:val="26"/>
              </w:rPr>
            </m:ctrlPr>
          </m:accPr>
          <m:e>
            <m:r>
              <m:rPr>
                <m:sty m:val="bi"/>
              </m:rPr>
              <w:rPr>
                <w:rFonts w:ascii="Cambria Math" w:eastAsiaTheme="minorEastAsia" w:hAnsi="Cambria Math" w:cs="Times New Roman"/>
                <w:szCs w:val="26"/>
              </w:rPr>
              <m:t>x</m:t>
            </m:r>
          </m:e>
        </m:acc>
      </m:oMath>
      <w:r w:rsidRPr="003202C4">
        <w:rPr>
          <w:rFonts w:cs="Times New Roman"/>
          <w:szCs w:val="26"/>
        </w:rPr>
        <w:t>, làm cho nó trở thành một hàm tổn thất đơn giản và được sử dụng phổ biến. Công thức MSE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3"/>
        <w:gridCol w:w="964"/>
      </w:tblGrid>
      <w:tr w:rsidR="00811AC9" w:rsidRPr="003202C4" w14:paraId="7CA77633" w14:textId="77777777" w:rsidTr="00C5234E">
        <w:tc>
          <w:tcPr>
            <w:tcW w:w="8365" w:type="dxa"/>
          </w:tcPr>
          <w:p w14:paraId="54986CFA" w14:textId="77777777" w:rsidR="00811AC9" w:rsidRPr="003202C4" w:rsidRDefault="00811AC9" w:rsidP="00C5234E">
            <w:pPr>
              <w:spacing w:before="120" w:after="120"/>
              <w:rPr>
                <w:rFonts w:cs="Times New Roman"/>
                <w:szCs w:val="26"/>
              </w:rPr>
            </w:pPr>
            <m:oMathPara>
              <m:oMath>
                <m:r>
                  <m:rPr>
                    <m:nor/>
                  </m:rPr>
                  <w:rPr>
                    <w:rFonts w:cs="Times New Roman"/>
                    <w:szCs w:val="26"/>
                  </w:rPr>
                  <w:lastRenderedPageBreak/>
                  <m:t>MSE Loss</m:t>
                </m:r>
                <m:r>
                  <w:rPr>
                    <w:rFonts w:ascii="Cambria Math" w:hAnsi="Cambria Math" w:cs="Times New Roman"/>
                    <w:szCs w:val="26"/>
                  </w:rPr>
                  <m:t>=</m:t>
                </m:r>
                <m:f>
                  <m:fPr>
                    <m:ctrlPr>
                      <w:rPr>
                        <w:rFonts w:ascii="Cambria Math" w:hAnsi="Cambria Math" w:cs="Times New Roman"/>
                        <w:szCs w:val="26"/>
                      </w:rPr>
                    </m:ctrlPr>
                  </m:fPr>
                  <m:num>
                    <m:r>
                      <w:rPr>
                        <w:rFonts w:ascii="Cambria Math" w:hAnsi="Cambria Math" w:cs="Times New Roman"/>
                        <w:szCs w:val="26"/>
                      </w:rPr>
                      <m:t>1</m:t>
                    </m:r>
                    <m:ctrlPr>
                      <w:rPr>
                        <w:rFonts w:ascii="Cambria Math" w:hAnsi="Cambria Math" w:cs="Times New Roman"/>
                        <w:i/>
                        <w:szCs w:val="26"/>
                      </w:rPr>
                    </m:ctrlPr>
                  </m:num>
                  <m:den>
                    <m:r>
                      <w:rPr>
                        <w:rFonts w:ascii="Cambria Math" w:hAnsi="Cambria Math" w:cs="Times New Roman"/>
                        <w:szCs w:val="26"/>
                      </w:rPr>
                      <m:t>N</m:t>
                    </m:r>
                    <m:ctrlPr>
                      <w:rPr>
                        <w:rFonts w:ascii="Cambria Math" w:hAnsi="Cambria Math" w:cs="Times New Roman"/>
                        <w:i/>
                        <w:szCs w:val="26"/>
                      </w:rPr>
                    </m:ctrlPr>
                  </m:den>
                </m:f>
                <m:nary>
                  <m:naryPr>
                    <m:chr m:val="∑"/>
                    <m:ctrlPr>
                      <w:rPr>
                        <w:rFonts w:ascii="Cambria Math" w:hAnsi="Cambria Math" w:cs="Times New Roman"/>
                        <w:szCs w:val="26"/>
                      </w:rPr>
                    </m:ctrlPr>
                  </m:naryPr>
                  <m:sub>
                    <m:r>
                      <w:rPr>
                        <w:rFonts w:ascii="Cambria Math" w:hAnsi="Cambria Math" w:cs="Times New Roman"/>
                        <w:szCs w:val="26"/>
                      </w:rPr>
                      <m:t>i=1</m:t>
                    </m:r>
                    <m:ctrlPr>
                      <w:rPr>
                        <w:rFonts w:ascii="Cambria Math" w:hAnsi="Cambria Math" w:cs="Times New Roman"/>
                        <w:i/>
                        <w:szCs w:val="26"/>
                      </w:rPr>
                    </m:ctrlPr>
                  </m:sub>
                  <m:sup>
                    <m:r>
                      <w:rPr>
                        <w:rFonts w:ascii="Cambria Math" w:hAnsi="Cambria Math" w:cs="Times New Roman"/>
                        <w:szCs w:val="26"/>
                      </w:rPr>
                      <m:t>N</m:t>
                    </m:r>
                    <m:ctrlPr>
                      <w:rPr>
                        <w:rFonts w:ascii="Cambria Math" w:hAnsi="Cambria Math" w:cs="Times New Roman"/>
                        <w:i/>
                        <w:szCs w:val="26"/>
                      </w:rPr>
                    </m:ctrlPr>
                  </m:sup>
                  <m:e>
                    <m:d>
                      <m:dPr>
                        <m:begChr m:val=""/>
                        <m:endChr m:val=""/>
                        <m:ctrlPr>
                          <w:rPr>
                            <w:rFonts w:ascii="Cambria Math" w:hAnsi="Cambria Math" w:cs="Times New Roman"/>
                            <w:szCs w:val="26"/>
                          </w:rPr>
                        </m:ctrlPr>
                      </m:dPr>
                      <m:e>
                        <m:r>
                          <m:rPr>
                            <m:lit/>
                          </m:rPr>
                          <w:rPr>
                            <w:rFonts w:ascii="Cambria Math" w:hAnsi="Cambria Math" w:cs="Times New Roman"/>
                            <w:szCs w:val="26"/>
                          </w:rPr>
                          <m:t>|</m:t>
                        </m:r>
                        <m:acc>
                          <m:accPr>
                            <m:ctrlPr>
                              <w:rPr>
                                <w:rFonts w:ascii="Cambria Math" w:hAnsi="Cambria Math" w:cs="Times New Roman"/>
                                <w:szCs w:val="26"/>
                              </w:rPr>
                            </m:ctrlPr>
                          </m:accPr>
                          <m:e>
                            <m:sSub>
                              <m:sSubPr>
                                <m:ctrlPr>
                                  <w:rPr>
                                    <w:rFonts w:ascii="Cambria Math" w:hAnsi="Cambria Math" w:cs="Times New Roman"/>
                                    <w:i/>
                                    <w:szCs w:val="26"/>
                                  </w:rPr>
                                </m:ctrlPr>
                              </m:sSubPr>
                              <m:e>
                                <m:r>
                                  <m:rPr>
                                    <m:sty m:val="bi"/>
                                  </m:rPr>
                                  <w:rPr>
                                    <w:rFonts w:ascii="Cambria Math" w:hAnsi="Cambria Math" w:cs="Times New Roman"/>
                                    <w:szCs w:val="26"/>
                                  </w:rPr>
                                  <m:t>x</m:t>
                                </m:r>
                                <m:ctrlPr>
                                  <w:rPr>
                                    <w:rFonts w:ascii="Cambria Math" w:hAnsi="Cambria Math" w:cs="Times New Roman"/>
                                    <w:szCs w:val="26"/>
                                  </w:rPr>
                                </m:ctrlPr>
                              </m:e>
                              <m:sub>
                                <m:r>
                                  <w:rPr>
                                    <w:rFonts w:ascii="Cambria Math" w:hAnsi="Cambria Math" w:cs="Times New Roman"/>
                                    <w:szCs w:val="26"/>
                                  </w:rPr>
                                  <m:t>i</m:t>
                                </m:r>
                              </m:sub>
                            </m:sSub>
                          </m:e>
                        </m:acc>
                        <m:r>
                          <w:rPr>
                            <w:rFonts w:ascii="Cambria Math" w:hAnsi="Cambria Math" w:cs="Times New Roman"/>
                            <w:szCs w:val="26"/>
                          </w:rPr>
                          <m:t>-</m:t>
                        </m:r>
                        <m:sSub>
                          <m:sSubPr>
                            <m:ctrlPr>
                              <w:rPr>
                                <w:rFonts w:ascii="Cambria Math" w:hAnsi="Cambria Math" w:cs="Times New Roman"/>
                                <w:i/>
                                <w:szCs w:val="26"/>
                              </w:rPr>
                            </m:ctrlPr>
                          </m:sSubPr>
                          <m:e>
                            <m:r>
                              <m:rPr>
                                <m:sty m:val="bi"/>
                              </m:rPr>
                              <w:rPr>
                                <w:rFonts w:ascii="Cambria Math" w:hAnsi="Cambria Math" w:cs="Times New Roman"/>
                                <w:szCs w:val="26"/>
                              </w:rPr>
                              <m:t>x</m:t>
                            </m:r>
                          </m:e>
                          <m:sub>
                            <m:r>
                              <m:rPr>
                                <m:sty m:val="bi"/>
                              </m:rPr>
                              <w:rPr>
                                <w:rFonts w:ascii="Cambria Math" w:hAnsi="Cambria Math" w:cs="Times New Roman"/>
                                <w:szCs w:val="26"/>
                              </w:rPr>
                              <m:t>i</m:t>
                            </m:r>
                          </m:sub>
                        </m:sSub>
                      </m:e>
                    </m:d>
                    <m:sSup>
                      <m:sSupPr>
                        <m:ctrlPr>
                          <w:rPr>
                            <w:rFonts w:ascii="Cambria Math" w:hAnsi="Cambria Math" w:cs="Times New Roman"/>
                            <w:i/>
                            <w:szCs w:val="26"/>
                          </w:rPr>
                        </m:ctrlPr>
                      </m:sSupPr>
                      <m:e>
                        <m:r>
                          <m:rPr>
                            <m:lit/>
                          </m:rPr>
                          <w:rPr>
                            <w:rFonts w:ascii="Cambria Math" w:hAnsi="Cambria Math" w:cs="Times New Roman"/>
                            <w:szCs w:val="26"/>
                          </w:rPr>
                          <m:t>|</m:t>
                        </m:r>
                      </m:e>
                      <m:sup>
                        <m:r>
                          <w:rPr>
                            <w:rFonts w:ascii="Cambria Math" w:hAnsi="Cambria Math" w:cs="Times New Roman"/>
                            <w:szCs w:val="26"/>
                          </w:rPr>
                          <m:t>2</m:t>
                        </m:r>
                      </m:sup>
                    </m:sSup>
                    <m:ctrlPr>
                      <w:rPr>
                        <w:rFonts w:ascii="Cambria Math" w:hAnsi="Cambria Math" w:cs="Times New Roman"/>
                        <w:i/>
                        <w:szCs w:val="26"/>
                      </w:rPr>
                    </m:ctrlPr>
                  </m:e>
                </m:nary>
              </m:oMath>
            </m:oMathPara>
          </w:p>
        </w:tc>
        <w:tc>
          <w:tcPr>
            <w:tcW w:w="985" w:type="dxa"/>
          </w:tcPr>
          <w:p w14:paraId="769992F3" w14:textId="4CB3E475" w:rsidR="00811AC9" w:rsidRPr="003202C4" w:rsidRDefault="00811AC9" w:rsidP="007D3FBD">
            <w:pPr>
              <w:spacing w:before="120" w:after="120"/>
              <w:ind w:firstLine="0"/>
              <w:jc w:val="right"/>
              <w:rPr>
                <w:rFonts w:cs="Times New Roman"/>
                <w:szCs w:val="26"/>
              </w:rPr>
            </w:pPr>
            <w:r w:rsidRPr="003202C4">
              <w:rPr>
                <w:rFonts w:cs="Times New Roman"/>
                <w:szCs w:val="26"/>
              </w:rPr>
              <w:t>(</w:t>
            </w:r>
            <w:r w:rsidR="00C77163">
              <w:rPr>
                <w:rFonts w:cs="Times New Roman"/>
                <w:szCs w:val="26"/>
                <w:lang w:val="en-US"/>
              </w:rPr>
              <w:t>2.</w:t>
            </w:r>
            <w:r w:rsidRPr="003202C4">
              <w:rPr>
                <w:rFonts w:cs="Times New Roman"/>
                <w:szCs w:val="26"/>
              </w:rPr>
              <w:t>8)</w:t>
            </w:r>
          </w:p>
        </w:tc>
      </w:tr>
    </w:tbl>
    <w:p w14:paraId="0D6C13C1" w14:textId="6B183ECB" w:rsidR="00811AC9" w:rsidRPr="003202C4" w:rsidRDefault="00811AC9" w:rsidP="00811AC9">
      <w:pPr>
        <w:spacing w:before="120" w:after="120"/>
        <w:rPr>
          <w:rFonts w:cs="Times New Roman"/>
          <w:szCs w:val="26"/>
        </w:rPr>
      </w:pPr>
      <w:r w:rsidRPr="003202C4">
        <w:rPr>
          <w:rFonts w:cs="Times New Roman"/>
          <w:szCs w:val="26"/>
        </w:rPr>
        <w:t xml:space="preserve">Việc giảm thiểu tổn thất MSE tương ứng với việc tối đa hóa thành phần khả năng </w:t>
      </w:r>
      <m:oMath>
        <m:func>
          <m:funcPr>
            <m:ctrlPr>
              <w:rPr>
                <w:rFonts w:ascii="Cambria Math" w:eastAsiaTheme="minorEastAsia" w:hAnsi="Cambria Math" w:cs="Times New Roman"/>
                <w:szCs w:val="26"/>
              </w:rPr>
            </m:ctrlPr>
          </m:funcPr>
          <m:fName>
            <m:r>
              <m:rPr>
                <m:sty m:val="p"/>
              </m:rPr>
              <w:rPr>
                <w:rFonts w:ascii="Cambria Math" w:eastAsiaTheme="minorEastAsia" w:hAnsi="Cambria Math" w:cs="Times New Roman"/>
                <w:szCs w:val="26"/>
              </w:rPr>
              <m:t>log</m:t>
            </m:r>
          </m:fName>
          <m:e>
            <m:sSub>
              <m:sSubPr>
                <m:ctrlPr>
                  <w:rPr>
                    <w:rFonts w:ascii="Cambria Math" w:eastAsiaTheme="minorEastAsia" w:hAnsi="Cambria Math" w:cs="Times New Roman"/>
                    <w:szCs w:val="26"/>
                  </w:rPr>
                </m:ctrlPr>
              </m:sSubPr>
              <m:e>
                <m:r>
                  <w:rPr>
                    <w:rFonts w:ascii="Cambria Math" w:eastAsiaTheme="minorEastAsia" w:hAnsi="Cambria Math" w:cs="Times New Roman"/>
                    <w:szCs w:val="26"/>
                  </w:rPr>
                  <m:t>p</m:t>
                </m:r>
              </m:e>
              <m:sub>
                <m:r>
                  <w:rPr>
                    <w:rFonts w:ascii="Cambria Math" w:eastAsiaTheme="minorEastAsia" w:hAnsi="Cambria Math" w:cs="Times New Roman"/>
                    <w:szCs w:val="26"/>
                  </w:rPr>
                  <m:t>ϕ</m:t>
                </m:r>
              </m:sub>
            </m:sSub>
            <m:d>
              <m:dPr>
                <m:sepChr m:val="∣"/>
                <m:ctrlPr>
                  <w:rPr>
                    <w:rFonts w:ascii="Cambria Math" w:eastAsiaTheme="minorEastAsia" w:hAnsi="Cambria Math" w:cs="Times New Roman"/>
                    <w:szCs w:val="26"/>
                  </w:rPr>
                </m:ctrlPr>
              </m:dPr>
              <m:e>
                <m:r>
                  <m:rPr>
                    <m:sty m:val="bi"/>
                  </m:rPr>
                  <w:rPr>
                    <w:rFonts w:ascii="Cambria Math" w:eastAsiaTheme="minorEastAsia" w:hAnsi="Cambria Math" w:cs="Times New Roman"/>
                    <w:szCs w:val="26"/>
                  </w:rPr>
                  <m:t>x</m:t>
                </m:r>
                <m:r>
                  <m:rPr>
                    <m:sty m:val="p"/>
                  </m:rPr>
                  <w:rPr>
                    <w:rFonts w:ascii="Cambria Math" w:eastAsiaTheme="minorEastAsia" w:hAnsi="Cambria Math" w:cs="Times New Roman"/>
                    <w:szCs w:val="26"/>
                  </w:rPr>
                  <m:t> </m:t>
                </m:r>
              </m:e>
              <m:e>
                <m:r>
                  <m:rPr>
                    <m:sty m:val="p"/>
                  </m:rPr>
                  <w:rPr>
                    <w:rFonts w:ascii="Cambria Math" w:eastAsiaTheme="minorEastAsia" w:hAnsi="Cambria Math" w:cs="Times New Roman"/>
                    <w:szCs w:val="26"/>
                  </w:rPr>
                  <m:t> </m:t>
                </m:r>
                <m:r>
                  <m:rPr>
                    <m:sty m:val="bi"/>
                  </m:rPr>
                  <w:rPr>
                    <w:rFonts w:ascii="Cambria Math" w:eastAsiaTheme="minorEastAsia" w:hAnsi="Cambria Math" w:cs="Times New Roman"/>
                    <w:szCs w:val="26"/>
                  </w:rPr>
                  <m:t>z</m:t>
                </m:r>
              </m:e>
            </m:d>
          </m:e>
        </m:func>
        <m:r>
          <m:rPr>
            <m:sty m:val="p"/>
          </m:rPr>
          <w:rPr>
            <w:rFonts w:ascii="Cambria Math" w:eastAsiaTheme="minorEastAsia" w:hAnsi="Cambria Math" w:cs="Times New Roman"/>
            <w:szCs w:val="26"/>
          </w:rPr>
          <m:t> </m:t>
        </m:r>
      </m:oMath>
      <w:r w:rsidRPr="003202C4">
        <w:rPr>
          <w:rFonts w:cs="Times New Roman"/>
          <w:szCs w:val="26"/>
        </w:rPr>
        <w:t xml:space="preserve">trong ELBO. Điều này là do MSE nhỏ hơn biểu thị rằng đầu ra tái tạo </w:t>
      </w:r>
      <m:oMath>
        <m:acc>
          <m:accPr>
            <m:ctrlPr>
              <w:rPr>
                <w:rFonts w:ascii="Cambria Math" w:eastAsiaTheme="minorEastAsia" w:hAnsi="Cambria Math" w:cs="Times New Roman"/>
                <w:szCs w:val="26"/>
              </w:rPr>
            </m:ctrlPr>
          </m:accPr>
          <m:e>
            <m:r>
              <m:rPr>
                <m:sty m:val="bi"/>
              </m:rPr>
              <w:rPr>
                <w:rFonts w:ascii="Cambria Math" w:eastAsiaTheme="minorEastAsia" w:hAnsi="Cambria Math" w:cs="Times New Roman"/>
                <w:szCs w:val="26"/>
              </w:rPr>
              <m:t>x</m:t>
            </m:r>
          </m:e>
        </m:acc>
      </m:oMath>
      <w:r w:rsidRPr="003202C4">
        <w:rPr>
          <w:rFonts w:cs="Times New Roman"/>
          <w:szCs w:val="26"/>
        </w:rPr>
        <w:t xml:space="preserve"> gần hơn với đầu vào gốc </w:t>
      </w:r>
      <m:oMath>
        <m:r>
          <m:rPr>
            <m:sty m:val="bi"/>
          </m:rPr>
          <w:rPr>
            <w:rFonts w:ascii="Cambria Math" w:hAnsi="Cambria Math" w:cs="Times New Roman"/>
            <w:szCs w:val="26"/>
          </w:rPr>
          <m:t>x</m:t>
        </m:r>
      </m:oMath>
      <w:r w:rsidRPr="003202C4">
        <w:rPr>
          <w:rFonts w:cs="Times New Roman"/>
          <w:szCs w:val="26"/>
        </w:rPr>
        <w:t>, dẫn đến xác suất cao hơn của dữ liệu dưới mô hình.</w:t>
      </w:r>
      <w:r w:rsidR="0076583D" w:rsidRPr="003202C4">
        <w:rPr>
          <w:rFonts w:cs="Times New Roman"/>
          <w:szCs w:val="26"/>
          <w:lang w:val="en-US"/>
        </w:rPr>
        <w:t xml:space="preserve"> </w:t>
      </w:r>
      <w:r w:rsidRPr="003202C4">
        <w:rPr>
          <w:rFonts w:cs="Times New Roman"/>
          <w:szCs w:val="26"/>
        </w:rPr>
        <w:t>Cuối cùng, ELBO có thể được biểu diễn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5"/>
        <w:gridCol w:w="1202"/>
      </w:tblGrid>
      <w:tr w:rsidR="00811AC9" w:rsidRPr="003202C4" w14:paraId="364520AA" w14:textId="77777777" w:rsidTr="00C5234E">
        <w:tc>
          <w:tcPr>
            <w:tcW w:w="8095" w:type="dxa"/>
          </w:tcPr>
          <w:p w14:paraId="063E8252" w14:textId="77777777" w:rsidR="00811AC9" w:rsidRPr="003202C4" w:rsidRDefault="00000000" w:rsidP="00C5234E">
            <w:pPr>
              <w:spacing w:before="120" w:after="120"/>
              <w:rPr>
                <w:rFonts w:cs="Times New Roman"/>
                <w:szCs w:val="26"/>
              </w:rPr>
            </w:pPr>
            <m:oMathPara>
              <m:oMath>
                <m:sSup>
                  <m:sSupPr>
                    <m:ctrlPr>
                      <w:rPr>
                        <w:rFonts w:ascii="Cambria Math" w:hAnsi="Cambria Math" w:cs="Times New Roman"/>
                        <w:i/>
                        <w:szCs w:val="26"/>
                      </w:rPr>
                    </m:ctrlPr>
                  </m:sSupPr>
                  <m:e>
                    <m:r>
                      <m:rPr>
                        <m:scr m:val="script"/>
                      </m:rPr>
                      <w:rPr>
                        <w:rFonts w:ascii="Cambria Math" w:hAnsi="Cambria Math" w:cs="Times New Roman"/>
                        <w:szCs w:val="26"/>
                      </w:rPr>
                      <m:t>L</m:t>
                    </m:r>
                  </m:e>
                  <m:sup>
                    <m:r>
                      <w:rPr>
                        <w:rFonts w:ascii="Cambria Math" w:hAnsi="Cambria Math" w:cs="Times New Roman"/>
                        <w:szCs w:val="26"/>
                      </w:rPr>
                      <m:t>ELBO</m:t>
                    </m:r>
                  </m:sup>
                </m:sSup>
                <m:d>
                  <m:dPr>
                    <m:ctrlPr>
                      <w:rPr>
                        <w:rFonts w:ascii="Cambria Math" w:hAnsi="Cambria Math" w:cs="Times New Roman"/>
                        <w:i/>
                        <w:szCs w:val="26"/>
                      </w:rPr>
                    </m:ctrlPr>
                  </m:dPr>
                  <m:e>
                    <m:r>
                      <m:rPr>
                        <m:sty m:val="bi"/>
                      </m:rPr>
                      <w:rPr>
                        <w:rFonts w:ascii="Cambria Math" w:hAnsi="Cambria Math" w:cs="Times New Roman"/>
                        <w:szCs w:val="26"/>
                      </w:rPr>
                      <m:t>x</m:t>
                    </m:r>
                    <m:r>
                      <w:rPr>
                        <w:rFonts w:ascii="Cambria Math" w:hAnsi="Cambria Math" w:cs="Times New Roman"/>
                        <w:szCs w:val="26"/>
                      </w:rPr>
                      <m:t>;ψ,ϕ</m:t>
                    </m:r>
                  </m:e>
                </m:d>
                <m:r>
                  <w:rPr>
                    <w:rFonts w:ascii="Cambria Math" w:hAnsi="Cambria Math" w:cs="Times New Roman"/>
                    <w:szCs w:val="26"/>
                  </w:rPr>
                  <m:t>=</m:t>
                </m:r>
                <m:f>
                  <m:fPr>
                    <m:ctrlPr>
                      <w:rPr>
                        <w:rFonts w:ascii="Cambria Math" w:hAnsi="Cambria Math" w:cs="Times New Roman"/>
                        <w:szCs w:val="26"/>
                      </w:rPr>
                    </m:ctrlPr>
                  </m:fPr>
                  <m:num>
                    <m:r>
                      <w:rPr>
                        <w:rFonts w:ascii="Cambria Math" w:hAnsi="Cambria Math" w:cs="Times New Roman"/>
                        <w:szCs w:val="26"/>
                      </w:rPr>
                      <m:t>1</m:t>
                    </m:r>
                    <m:ctrlPr>
                      <w:rPr>
                        <w:rFonts w:ascii="Cambria Math" w:hAnsi="Cambria Math" w:cs="Times New Roman"/>
                        <w:i/>
                        <w:szCs w:val="26"/>
                      </w:rPr>
                    </m:ctrlPr>
                  </m:num>
                  <m:den>
                    <m:r>
                      <w:rPr>
                        <w:rFonts w:ascii="Cambria Math" w:hAnsi="Cambria Math" w:cs="Times New Roman"/>
                        <w:szCs w:val="26"/>
                      </w:rPr>
                      <m:t>N</m:t>
                    </m:r>
                    <m:ctrlPr>
                      <w:rPr>
                        <w:rFonts w:ascii="Cambria Math" w:hAnsi="Cambria Math" w:cs="Times New Roman"/>
                        <w:i/>
                        <w:szCs w:val="26"/>
                      </w:rPr>
                    </m:ctrlPr>
                  </m:den>
                </m:f>
                <m:nary>
                  <m:naryPr>
                    <m:chr m:val="∑"/>
                    <m:ctrlPr>
                      <w:rPr>
                        <w:rFonts w:ascii="Cambria Math" w:hAnsi="Cambria Math" w:cs="Times New Roman"/>
                        <w:szCs w:val="26"/>
                      </w:rPr>
                    </m:ctrlPr>
                  </m:naryPr>
                  <m:sub>
                    <m:r>
                      <w:rPr>
                        <w:rFonts w:ascii="Cambria Math" w:hAnsi="Cambria Math" w:cs="Times New Roman"/>
                        <w:szCs w:val="26"/>
                      </w:rPr>
                      <m:t>i=1</m:t>
                    </m:r>
                    <m:ctrlPr>
                      <w:rPr>
                        <w:rFonts w:ascii="Cambria Math" w:hAnsi="Cambria Math" w:cs="Times New Roman"/>
                        <w:i/>
                        <w:szCs w:val="26"/>
                      </w:rPr>
                    </m:ctrlPr>
                  </m:sub>
                  <m:sup>
                    <m:r>
                      <w:rPr>
                        <w:rFonts w:ascii="Cambria Math" w:hAnsi="Cambria Math" w:cs="Times New Roman"/>
                        <w:szCs w:val="26"/>
                      </w:rPr>
                      <m:t>N</m:t>
                    </m:r>
                    <m:ctrlPr>
                      <w:rPr>
                        <w:rFonts w:ascii="Cambria Math" w:hAnsi="Cambria Math" w:cs="Times New Roman"/>
                        <w:i/>
                        <w:szCs w:val="26"/>
                      </w:rPr>
                    </m:ctrlPr>
                  </m:sup>
                  <m:e>
                    <m:r>
                      <m:rPr>
                        <m:nor/>
                      </m:rPr>
                      <w:rPr>
                        <w:rFonts w:cs="Times New Roman"/>
                        <w:szCs w:val="26"/>
                      </w:rPr>
                      <m:t>MSE</m:t>
                    </m:r>
                    <m:d>
                      <m:dPr>
                        <m:ctrlPr>
                          <w:rPr>
                            <w:rFonts w:ascii="Cambria Math" w:hAnsi="Cambria Math" w:cs="Times New Roman"/>
                            <w:i/>
                            <w:szCs w:val="26"/>
                          </w:rPr>
                        </m:ctrlPr>
                      </m:dPr>
                      <m:e>
                        <m:acc>
                          <m:accPr>
                            <m:ctrlPr>
                              <w:rPr>
                                <w:rFonts w:ascii="Cambria Math" w:hAnsi="Cambria Math" w:cs="Times New Roman"/>
                                <w:szCs w:val="26"/>
                              </w:rPr>
                            </m:ctrlPr>
                          </m:accPr>
                          <m:e>
                            <m:sSub>
                              <m:sSubPr>
                                <m:ctrlPr>
                                  <w:rPr>
                                    <w:rFonts w:ascii="Cambria Math" w:hAnsi="Cambria Math" w:cs="Times New Roman"/>
                                    <w:i/>
                                    <w:szCs w:val="26"/>
                                  </w:rPr>
                                </m:ctrlPr>
                              </m:sSubPr>
                              <m:e>
                                <m:r>
                                  <m:rPr>
                                    <m:sty m:val="bi"/>
                                  </m:rPr>
                                  <w:rPr>
                                    <w:rFonts w:ascii="Cambria Math" w:hAnsi="Cambria Math" w:cs="Times New Roman"/>
                                    <w:szCs w:val="26"/>
                                  </w:rPr>
                                  <m:t>x</m:t>
                                </m:r>
                                <m:ctrlPr>
                                  <w:rPr>
                                    <w:rFonts w:ascii="Cambria Math" w:hAnsi="Cambria Math" w:cs="Times New Roman"/>
                                    <w:szCs w:val="26"/>
                                  </w:rPr>
                                </m:ctrlPr>
                              </m:e>
                              <m:sub>
                                <m:r>
                                  <w:rPr>
                                    <w:rFonts w:ascii="Cambria Math" w:hAnsi="Cambria Math" w:cs="Times New Roman"/>
                                    <w:szCs w:val="26"/>
                                  </w:rPr>
                                  <m:t>i</m:t>
                                </m:r>
                              </m:sub>
                            </m:sSub>
                          </m:e>
                        </m:acc>
                        <m:r>
                          <w:rPr>
                            <w:rFonts w:ascii="Cambria Math" w:hAnsi="Cambria Math" w:cs="Times New Roman"/>
                            <w:szCs w:val="26"/>
                          </w:rPr>
                          <m:t>,</m:t>
                        </m:r>
                        <m:sSub>
                          <m:sSubPr>
                            <m:ctrlPr>
                              <w:rPr>
                                <w:rFonts w:ascii="Cambria Math" w:hAnsi="Cambria Math" w:cs="Times New Roman"/>
                                <w:i/>
                                <w:szCs w:val="26"/>
                              </w:rPr>
                            </m:ctrlPr>
                          </m:sSubPr>
                          <m:e>
                            <m:r>
                              <m:rPr>
                                <m:sty m:val="bi"/>
                              </m:rPr>
                              <w:rPr>
                                <w:rFonts w:ascii="Cambria Math" w:hAnsi="Cambria Math" w:cs="Times New Roman"/>
                                <w:szCs w:val="26"/>
                              </w:rPr>
                              <m:t>x</m:t>
                            </m:r>
                          </m:e>
                          <m:sub>
                            <m:r>
                              <m:rPr>
                                <m:sty m:val="bi"/>
                              </m:rPr>
                              <w:rPr>
                                <w:rFonts w:ascii="Cambria Math" w:hAnsi="Cambria Math" w:cs="Times New Roman"/>
                                <w:szCs w:val="26"/>
                              </w:rPr>
                              <m:t>i</m:t>
                            </m:r>
                          </m:sub>
                        </m:sSub>
                      </m:e>
                    </m:d>
                    <m:ctrlPr>
                      <w:rPr>
                        <w:rFonts w:ascii="Cambria Math" w:hAnsi="Cambria Math" w:cs="Times New Roman"/>
                        <w:i/>
                        <w:szCs w:val="26"/>
                      </w:rPr>
                    </m:ctrlPr>
                  </m:e>
                </m:nary>
                <m:r>
                  <w:rPr>
                    <w:rFonts w:ascii="Cambria Math" w:hAnsi="Cambria Math" w:cs="Times New Roman"/>
                    <w:szCs w:val="26"/>
                  </w:rPr>
                  <m:t>-</m:t>
                </m:r>
                <m:r>
                  <m:rPr>
                    <m:nor/>
                  </m:rPr>
                  <w:rPr>
                    <w:rFonts w:cs="Times New Roman"/>
                    <w:szCs w:val="26"/>
                  </w:rPr>
                  <m:t>KL</m:t>
                </m:r>
                <m:d>
                  <m:dPr>
                    <m:ctrlPr>
                      <w:rPr>
                        <w:rFonts w:ascii="Cambria Math" w:hAnsi="Cambria Math" w:cs="Times New Roman"/>
                        <w:szCs w:val="26"/>
                      </w:rPr>
                    </m:ctrlPr>
                  </m:dPr>
                  <m:e>
                    <m:sSub>
                      <m:sSubPr>
                        <m:ctrlPr>
                          <w:rPr>
                            <w:rFonts w:ascii="Cambria Math" w:hAnsi="Cambria Math" w:cs="Times New Roman"/>
                            <w:i/>
                            <w:szCs w:val="26"/>
                          </w:rPr>
                        </m:ctrlPr>
                      </m:sSubPr>
                      <m:e>
                        <m:r>
                          <w:rPr>
                            <w:rFonts w:ascii="Cambria Math" w:hAnsi="Cambria Math" w:cs="Times New Roman"/>
                            <w:szCs w:val="26"/>
                          </w:rPr>
                          <m:t>q</m:t>
                        </m:r>
                        <m:ctrlPr>
                          <w:rPr>
                            <w:rFonts w:ascii="Cambria Math" w:hAnsi="Cambria Math" w:cs="Times New Roman"/>
                            <w:szCs w:val="26"/>
                          </w:rPr>
                        </m:ctrlPr>
                      </m:e>
                      <m:sub>
                        <m:r>
                          <w:rPr>
                            <w:rFonts w:ascii="Cambria Math" w:hAnsi="Cambria Math" w:cs="Times New Roman"/>
                            <w:szCs w:val="26"/>
                          </w:rPr>
                          <m:t>ψ</m:t>
                        </m:r>
                      </m:sub>
                    </m:sSub>
                    <m:d>
                      <m:dPr>
                        <m:sepChr m:val="∣"/>
                        <m:ctrlPr>
                          <w:rPr>
                            <w:rFonts w:ascii="Cambria Math" w:hAnsi="Cambria Math" w:cs="Times New Roman"/>
                            <w:i/>
                            <w:szCs w:val="26"/>
                          </w:rPr>
                        </m:ctrlPr>
                      </m:dPr>
                      <m:e>
                        <m:r>
                          <m:rPr>
                            <m:sty m:val="bi"/>
                          </m:rPr>
                          <w:rPr>
                            <w:rFonts w:ascii="Cambria Math" w:hAnsi="Cambria Math" w:cs="Times New Roman"/>
                            <w:szCs w:val="26"/>
                          </w:rPr>
                          <m:t>z</m:t>
                        </m:r>
                        <m:ctrlPr>
                          <w:rPr>
                            <w:rFonts w:ascii="Cambria Math" w:hAnsi="Cambria Math" w:cs="Times New Roman"/>
                            <w:szCs w:val="26"/>
                          </w:rPr>
                        </m:ctrlPr>
                      </m:e>
                      <m:e>
                        <m:r>
                          <m:rPr>
                            <m:sty m:val="bi"/>
                          </m:rPr>
                          <w:rPr>
                            <w:rFonts w:ascii="Cambria Math" w:hAnsi="Cambria Math" w:cs="Times New Roman"/>
                            <w:szCs w:val="26"/>
                          </w:rPr>
                          <m:t>x</m:t>
                        </m:r>
                      </m:e>
                    </m:d>
                    <m:r>
                      <m:rPr>
                        <m:lit/>
                      </m:rP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p</m:t>
                        </m:r>
                      </m:e>
                      <m:sub>
                        <m:r>
                          <w:rPr>
                            <w:rFonts w:ascii="Cambria Math" w:hAnsi="Cambria Math" w:cs="Times New Roman"/>
                            <w:szCs w:val="26"/>
                          </w:rPr>
                          <m:t>ϕ</m:t>
                        </m:r>
                      </m:sub>
                    </m:sSub>
                    <m:d>
                      <m:dPr>
                        <m:ctrlPr>
                          <w:rPr>
                            <w:rFonts w:ascii="Cambria Math" w:hAnsi="Cambria Math" w:cs="Times New Roman"/>
                            <w:i/>
                            <w:szCs w:val="26"/>
                          </w:rPr>
                        </m:ctrlPr>
                      </m:dPr>
                      <m:e>
                        <m:r>
                          <m:rPr>
                            <m:sty m:val="bi"/>
                          </m:rPr>
                          <w:rPr>
                            <w:rFonts w:ascii="Cambria Math" w:hAnsi="Cambria Math" w:cs="Times New Roman"/>
                            <w:szCs w:val="26"/>
                          </w:rPr>
                          <m:t>z</m:t>
                        </m:r>
                      </m:e>
                    </m:d>
                    <m:ctrlPr>
                      <w:rPr>
                        <w:rFonts w:ascii="Cambria Math" w:hAnsi="Cambria Math" w:cs="Times New Roman"/>
                        <w:i/>
                        <w:szCs w:val="26"/>
                      </w:rPr>
                    </m:ctrlPr>
                  </m:e>
                </m:d>
              </m:oMath>
            </m:oMathPara>
          </w:p>
        </w:tc>
        <w:tc>
          <w:tcPr>
            <w:tcW w:w="1255" w:type="dxa"/>
          </w:tcPr>
          <w:p w14:paraId="271A47E7" w14:textId="1AAC51E1" w:rsidR="00811AC9" w:rsidRPr="003202C4" w:rsidRDefault="00811AC9" w:rsidP="007D3FBD">
            <w:pPr>
              <w:spacing w:before="120" w:after="120"/>
              <w:ind w:firstLine="0"/>
              <w:jc w:val="right"/>
              <w:rPr>
                <w:rFonts w:cs="Times New Roman"/>
                <w:szCs w:val="26"/>
              </w:rPr>
            </w:pPr>
            <w:r w:rsidRPr="003202C4">
              <w:rPr>
                <w:rFonts w:cs="Times New Roman"/>
                <w:szCs w:val="26"/>
              </w:rPr>
              <w:t>(</w:t>
            </w:r>
            <w:r w:rsidR="00C77163">
              <w:rPr>
                <w:rFonts w:cs="Times New Roman"/>
                <w:szCs w:val="26"/>
                <w:lang w:val="en-US"/>
              </w:rPr>
              <w:t>2.</w:t>
            </w:r>
            <w:r w:rsidRPr="003202C4">
              <w:rPr>
                <w:rFonts w:cs="Times New Roman"/>
                <w:szCs w:val="26"/>
              </w:rPr>
              <w:t>9)</w:t>
            </w:r>
          </w:p>
        </w:tc>
      </w:tr>
    </w:tbl>
    <w:p w14:paraId="1502F8FF" w14:textId="77777777" w:rsidR="00811AC9" w:rsidRPr="003202C4" w:rsidRDefault="00811AC9" w:rsidP="00811AC9">
      <w:pPr>
        <w:spacing w:before="120" w:after="120"/>
        <w:rPr>
          <w:rFonts w:cs="Times New Roman"/>
          <w:szCs w:val="26"/>
        </w:rPr>
      </w:pPr>
      <w:r w:rsidRPr="003202C4">
        <w:rPr>
          <w:rFonts w:cs="Times New Roman"/>
          <w:szCs w:val="26"/>
        </w:rPr>
        <w:t>Ở đây, tổn thất MSE được tích hợp trực tiếp như là thành phần tái tạo trong ELBO, dẫn dắt quá trình tối ưu hóa nhằm cải thiện khả năng của VAE trong việc tái tạo dữ liệu đầu vào một cách chính xác. Trong khi đó, thành phần phân kỳ KL đảm bảo không gian tiềm ẩn được điều chỉnh về phân phối tiên nghiệm, duy trì sự cân bằng giữa chất lượng tái tạo và điều chỉnh không gian tiềm ẩn.</w:t>
      </w:r>
    </w:p>
    <w:p w14:paraId="7CC8D120" w14:textId="4B43C2F7" w:rsidR="005E5ECA" w:rsidRPr="003202C4" w:rsidRDefault="005E5ECA" w:rsidP="005E5ECA">
      <w:pPr>
        <w:pStyle w:val="Heading3"/>
        <w:spacing w:before="120" w:after="120"/>
        <w:jc w:val="both"/>
        <w:rPr>
          <w:rFonts w:ascii="Times New Roman" w:hAnsi="Times New Roman" w:cs="Times New Roman"/>
          <w:i w:val="0"/>
          <w:iCs/>
        </w:rPr>
      </w:pPr>
      <w:bookmarkStart w:id="40" w:name="_Toc198573766"/>
      <w:r w:rsidRPr="003202C4">
        <w:rPr>
          <w:rFonts w:ascii="Times New Roman" w:hAnsi="Times New Roman" w:cs="Times New Roman"/>
          <w:iCs/>
          <w:lang w:val="en-US"/>
        </w:rPr>
        <w:t>2</w:t>
      </w:r>
      <w:r w:rsidRPr="003202C4">
        <w:rPr>
          <w:rFonts w:ascii="Times New Roman" w:hAnsi="Times New Roman" w:cs="Times New Roman"/>
          <w:iCs/>
        </w:rPr>
        <w:t>.2.</w:t>
      </w:r>
      <w:r w:rsidRPr="003202C4">
        <w:rPr>
          <w:rFonts w:ascii="Times New Roman" w:hAnsi="Times New Roman" w:cs="Times New Roman"/>
          <w:iCs/>
          <w:lang w:val="en-US"/>
        </w:rPr>
        <w:t>2</w:t>
      </w:r>
      <w:r w:rsidRPr="003202C4">
        <w:rPr>
          <w:rFonts w:ascii="Times New Roman" w:hAnsi="Times New Roman" w:cs="Times New Roman"/>
          <w:iCs/>
        </w:rPr>
        <w:t>. Khám phá tập hạt giống tiềm ẩn</w:t>
      </w:r>
      <w:bookmarkEnd w:id="40"/>
    </w:p>
    <w:p w14:paraId="3F0BBDD9" w14:textId="77777777" w:rsidR="005E5ECA" w:rsidRPr="003202C4" w:rsidRDefault="005E5ECA" w:rsidP="005E5ECA">
      <w:pPr>
        <w:spacing w:before="120" w:after="120"/>
        <w:rPr>
          <w:rFonts w:eastAsiaTheme="minorEastAsia" w:cs="Times New Roman"/>
          <w:szCs w:val="26"/>
        </w:rPr>
      </w:pPr>
      <w:r w:rsidRPr="003202C4">
        <w:rPr>
          <w:rFonts w:eastAsiaTheme="minorEastAsia" w:cs="Times New Roman"/>
          <w:szCs w:val="26"/>
        </w:rPr>
        <w:t xml:space="preserve">Là một mô hình sinh, Seed2Vec chỉ có thể tạo ra các tập hạt giống chất lượng nếu dữ liệu huấn luyện ban đầu giàu đặc trưng. Nếu dữ liệu thiên lệch về các đặc trưng chiếm ưu thế hoặc thiếu sự đa dạng, Seed2Vec có thể bỏ lỡ những đặc trưng quan trọng nhưng ít xuất hiện. Khi mạng </w:t>
      </w:r>
      <w:r w:rsidRPr="003202C4">
        <w:rPr>
          <w:rFonts w:eastAsiaTheme="minorEastAsia" w:cs="Times New Roman"/>
          <w:szCs w:val="26"/>
          <w:lang w:val="en-US"/>
        </w:rPr>
        <w:t>đa kênh</w:t>
      </w:r>
      <w:r w:rsidRPr="003202C4">
        <w:rPr>
          <w:rFonts w:eastAsiaTheme="minorEastAsia" w:cs="Times New Roman"/>
          <w:szCs w:val="26"/>
        </w:rPr>
        <w:t xml:space="preserve"> trở nên phức tạp hơn và số lượng nút tăng lên, mô hình có xu hướng ưu tiên các nút hạt giống chiếm ưu thế trong tập dữ liệu, thường bỏ qua các nút ít phổ biến nhưng có thể quan trọng. REM khắc phục điều này bằng cách xem Seed2Vec như một tác nhân RL, chủ động khám phá các tập hạt giống mới và tiềm năng có ảnh hưởng lớn, tối đa hóa sự lan tỏa để huấn luyện lại và củng cố chính nó thông qua định lý sau:</w:t>
      </w:r>
    </w:p>
    <w:p w14:paraId="407F062C" w14:textId="4D15EF0C" w:rsidR="005E5ECA" w:rsidRPr="003202C4" w:rsidRDefault="005E5ECA" w:rsidP="005E5ECA">
      <w:pPr>
        <w:spacing w:before="120" w:after="120"/>
        <w:rPr>
          <w:rFonts w:ascii="Cambria Math" w:eastAsiaTheme="minorEastAsia" w:hAnsi="Cambria Math" w:cs="Times New Roman"/>
          <w:szCs w:val="26"/>
          <w:oMath/>
        </w:rPr>
      </w:pPr>
      <w:r w:rsidRPr="003202C4">
        <w:rPr>
          <w:rFonts w:eastAsiaTheme="minorEastAsia" w:cs="Times New Roman"/>
          <w:b/>
          <w:bCs/>
          <w:szCs w:val="26"/>
        </w:rPr>
        <w:t xml:space="preserve">Bổ đề </w:t>
      </w:r>
      <w:r w:rsidR="005B1F5E">
        <w:rPr>
          <w:rFonts w:eastAsiaTheme="minorEastAsia" w:cs="Times New Roman"/>
          <w:b/>
          <w:bCs/>
          <w:szCs w:val="26"/>
          <w:lang w:val="en-US"/>
        </w:rPr>
        <w:t>1</w:t>
      </w:r>
      <w:r w:rsidRPr="003202C4">
        <w:rPr>
          <w:rFonts w:eastAsiaTheme="minorEastAsia" w:cs="Times New Roman"/>
          <w:szCs w:val="26"/>
        </w:rPr>
        <w:t xml:space="preserve"> (Tương đương Tối đa Hóa Entropy Tiềm Ẩn): Giả sử mô hình Seed2Vec đã hội tụ, ta có </w:t>
      </w:r>
      <m:oMath>
        <m:func>
          <m:funcPr>
            <m:ctrlPr>
              <w:rPr>
                <w:rFonts w:ascii="Cambria Math" w:eastAsiaTheme="minorEastAsia" w:hAnsi="Cambria Math" w:cs="Times New Roman"/>
                <w:szCs w:val="26"/>
              </w:rPr>
            </m:ctrlPr>
          </m:funcPr>
          <m:fName>
            <m:r>
              <m:rPr>
                <m:sty m:val="p"/>
              </m:rPr>
              <w:rPr>
                <w:rFonts w:ascii="Cambria Math" w:eastAsiaTheme="minorEastAsia" w:hAnsi="Cambria Math" w:cs="Times New Roman"/>
                <w:szCs w:val="26"/>
              </w:rPr>
              <m:t>arg</m:t>
            </m:r>
            <m:ctrlPr>
              <w:rPr>
                <w:rFonts w:ascii="Cambria Math" w:eastAsiaTheme="minorEastAsia" w:hAnsi="Cambria Math" w:cs="Times New Roman"/>
                <w:i/>
                <w:szCs w:val="26"/>
              </w:rPr>
            </m:ctrlPr>
          </m:fName>
          <m:e>
            <m:func>
              <m:funcPr>
                <m:ctrlPr>
                  <w:rPr>
                    <w:rFonts w:ascii="Cambria Math" w:eastAsiaTheme="minorEastAsia" w:hAnsi="Cambria Math" w:cs="Times New Roman"/>
                    <w:szCs w:val="26"/>
                  </w:rPr>
                </m:ctrlPr>
              </m:funcPr>
              <m:fName>
                <m:limLow>
                  <m:limLowPr>
                    <m:ctrlPr>
                      <w:rPr>
                        <w:rFonts w:ascii="Cambria Math" w:eastAsiaTheme="minorEastAsia" w:hAnsi="Cambria Math" w:cs="Times New Roman"/>
                        <w:i/>
                        <w:szCs w:val="26"/>
                      </w:rPr>
                    </m:ctrlPr>
                  </m:limLowPr>
                  <m:e>
                    <m:r>
                      <m:rPr>
                        <m:sty m:val="p"/>
                      </m:rPr>
                      <w:rPr>
                        <w:rFonts w:ascii="Cambria Math" w:eastAsiaTheme="minorEastAsia" w:hAnsi="Cambria Math" w:cs="Times New Roman"/>
                        <w:szCs w:val="26"/>
                      </w:rPr>
                      <m:t>max</m:t>
                    </m:r>
                    <m:ctrlPr>
                      <w:rPr>
                        <w:rFonts w:ascii="Cambria Math" w:eastAsiaTheme="minorEastAsia" w:hAnsi="Cambria Math" w:cs="Times New Roman"/>
                        <w:szCs w:val="26"/>
                      </w:rPr>
                    </m:ctrlPr>
                  </m:e>
                  <m:lim>
                    <m:r>
                      <m:rPr>
                        <m:sty m:val="bi"/>
                      </m:rPr>
                      <w:rPr>
                        <w:rFonts w:ascii="Cambria Math" w:eastAsiaTheme="minorEastAsia" w:hAnsi="Cambria Math" w:cs="Times New Roman"/>
                        <w:szCs w:val="26"/>
                      </w:rPr>
                      <m:t>z</m:t>
                    </m:r>
                    <m:ctrlPr>
                      <w:rPr>
                        <w:rFonts w:ascii="Cambria Math" w:eastAsiaTheme="minorEastAsia" w:hAnsi="Cambria Math" w:cs="Times New Roman"/>
                        <w:szCs w:val="26"/>
                      </w:rPr>
                    </m:ctrlPr>
                  </m:lim>
                </m:limLow>
              </m:fName>
              <m:e>
                <m:r>
                  <m:rPr>
                    <m:scr m:val="script"/>
                  </m:rPr>
                  <w:rPr>
                    <w:rFonts w:ascii="Cambria Math" w:eastAsiaTheme="minorEastAsia" w:hAnsi="Cambria Math" w:cs="Times New Roman"/>
                    <w:szCs w:val="26"/>
                  </w:rPr>
                  <m:t>H</m:t>
                </m:r>
                <m:ctrlPr>
                  <w:rPr>
                    <w:rFonts w:ascii="Cambria Math" w:eastAsiaTheme="minorEastAsia" w:hAnsi="Cambria Math" w:cs="Times New Roman"/>
                    <w:i/>
                    <w:szCs w:val="26"/>
                  </w:rPr>
                </m:ctrlPr>
              </m:e>
            </m:func>
          </m:e>
        </m:func>
        <m:d>
          <m:dPr>
            <m:ctrlPr>
              <w:rPr>
                <w:rFonts w:ascii="Cambria Math" w:eastAsiaTheme="minorEastAsia" w:hAnsi="Cambria Math" w:cs="Times New Roman"/>
                <w:i/>
                <w:szCs w:val="26"/>
              </w:rPr>
            </m:ctrlPr>
          </m:dPr>
          <m:e>
            <m:sSub>
              <m:sSubPr>
                <m:ctrlPr>
                  <w:rPr>
                    <w:rFonts w:ascii="Cambria Math" w:eastAsiaTheme="minorEastAsia" w:hAnsi="Cambria Math" w:cs="Times New Roman"/>
                    <w:i/>
                    <w:szCs w:val="26"/>
                  </w:rPr>
                </m:ctrlPr>
              </m:sSubPr>
              <m:e>
                <m:r>
                  <m:rPr>
                    <m:scr m:val="script"/>
                  </m:rPr>
                  <w:rPr>
                    <w:rFonts w:ascii="Cambria Math" w:eastAsiaTheme="minorEastAsia" w:hAnsi="Cambria Math" w:cs="Times New Roman"/>
                    <w:szCs w:val="26"/>
                  </w:rPr>
                  <m:t>D</m:t>
                </m:r>
              </m:e>
              <m:sub>
                <m:r>
                  <w:rPr>
                    <w:rFonts w:ascii="Cambria Math" w:eastAsiaTheme="minorEastAsia" w:hAnsi="Cambria Math" w:cs="Times New Roman"/>
                    <w:szCs w:val="26"/>
                  </w:rPr>
                  <m:t>ϕ</m:t>
                </m:r>
              </m:sub>
            </m:sSub>
            <m:d>
              <m:dPr>
                <m:ctrlPr>
                  <w:rPr>
                    <w:rFonts w:ascii="Cambria Math" w:eastAsiaTheme="minorEastAsia" w:hAnsi="Cambria Math" w:cs="Times New Roman"/>
                    <w:i/>
                    <w:szCs w:val="26"/>
                  </w:rPr>
                </m:ctrlPr>
              </m:dPr>
              <m:e>
                <m:r>
                  <m:rPr>
                    <m:sty m:val="bi"/>
                  </m:rPr>
                  <w:rPr>
                    <w:rFonts w:ascii="Cambria Math" w:eastAsiaTheme="minorEastAsia" w:hAnsi="Cambria Math" w:cs="Times New Roman"/>
                    <w:szCs w:val="26"/>
                  </w:rPr>
                  <m:t>z</m:t>
                </m:r>
              </m:e>
            </m:d>
          </m:e>
        </m:d>
        <m:r>
          <w:rPr>
            <w:rFonts w:ascii="Cambria Math" w:eastAsiaTheme="minorEastAsia" w:hAnsi="Cambria Math" w:cs="Times New Roman"/>
            <w:szCs w:val="26"/>
          </w:rPr>
          <m:t>∝</m:t>
        </m:r>
        <m:func>
          <m:funcPr>
            <m:ctrlPr>
              <w:rPr>
                <w:rFonts w:ascii="Cambria Math" w:eastAsiaTheme="minorEastAsia" w:hAnsi="Cambria Math" w:cs="Times New Roman"/>
                <w:szCs w:val="26"/>
              </w:rPr>
            </m:ctrlPr>
          </m:funcPr>
          <m:fName>
            <m:r>
              <m:rPr>
                <m:sty m:val="p"/>
              </m:rPr>
              <w:rPr>
                <w:rFonts w:ascii="Cambria Math" w:eastAsiaTheme="minorEastAsia" w:hAnsi="Cambria Math" w:cs="Times New Roman"/>
                <w:szCs w:val="26"/>
              </w:rPr>
              <m:t>arg</m:t>
            </m:r>
            <m:ctrlPr>
              <w:rPr>
                <w:rFonts w:ascii="Cambria Math" w:eastAsiaTheme="minorEastAsia" w:hAnsi="Cambria Math" w:cs="Times New Roman"/>
                <w:i/>
                <w:szCs w:val="26"/>
              </w:rPr>
            </m:ctrlPr>
          </m:fName>
          <m:e>
            <m:func>
              <m:funcPr>
                <m:ctrlPr>
                  <w:rPr>
                    <w:rFonts w:ascii="Cambria Math" w:eastAsiaTheme="minorEastAsia" w:hAnsi="Cambria Math" w:cs="Times New Roman"/>
                    <w:szCs w:val="26"/>
                  </w:rPr>
                </m:ctrlPr>
              </m:funcPr>
              <m:fName>
                <m:limLow>
                  <m:limLowPr>
                    <m:ctrlPr>
                      <w:rPr>
                        <w:rFonts w:ascii="Cambria Math" w:eastAsiaTheme="minorEastAsia" w:hAnsi="Cambria Math" w:cs="Times New Roman"/>
                        <w:i/>
                        <w:szCs w:val="26"/>
                      </w:rPr>
                    </m:ctrlPr>
                  </m:limLowPr>
                  <m:e>
                    <m:r>
                      <m:rPr>
                        <m:sty m:val="p"/>
                      </m:rPr>
                      <w:rPr>
                        <w:rFonts w:ascii="Cambria Math" w:eastAsiaTheme="minorEastAsia" w:hAnsi="Cambria Math" w:cs="Times New Roman"/>
                        <w:szCs w:val="26"/>
                      </w:rPr>
                      <m:t>max</m:t>
                    </m:r>
                    <m:ctrlPr>
                      <w:rPr>
                        <w:rFonts w:ascii="Cambria Math" w:eastAsiaTheme="minorEastAsia" w:hAnsi="Cambria Math" w:cs="Times New Roman"/>
                        <w:szCs w:val="26"/>
                      </w:rPr>
                    </m:ctrlPr>
                  </m:e>
                  <m:lim>
                    <m:r>
                      <m:rPr>
                        <m:sty m:val="bi"/>
                      </m:rPr>
                      <w:rPr>
                        <w:rFonts w:ascii="Cambria Math" w:eastAsiaTheme="minorEastAsia" w:hAnsi="Cambria Math" w:cs="Times New Roman"/>
                        <w:szCs w:val="26"/>
                      </w:rPr>
                      <m:t>x</m:t>
                    </m:r>
                    <m:ctrlPr>
                      <w:rPr>
                        <w:rFonts w:ascii="Cambria Math" w:eastAsiaTheme="minorEastAsia" w:hAnsi="Cambria Math" w:cs="Times New Roman"/>
                        <w:szCs w:val="26"/>
                      </w:rPr>
                    </m:ctrlPr>
                  </m:lim>
                </m:limLow>
              </m:fName>
              <m:e>
                <m:r>
                  <m:rPr>
                    <m:scr m:val="script"/>
                  </m:rPr>
                  <w:rPr>
                    <w:rFonts w:ascii="Cambria Math" w:eastAsiaTheme="minorEastAsia" w:hAnsi="Cambria Math" w:cs="Times New Roman"/>
                    <w:szCs w:val="26"/>
                  </w:rPr>
                  <m:t>H</m:t>
                </m:r>
                <m:ctrlPr>
                  <w:rPr>
                    <w:rFonts w:ascii="Cambria Math" w:eastAsiaTheme="minorEastAsia" w:hAnsi="Cambria Math" w:cs="Times New Roman"/>
                    <w:i/>
                    <w:szCs w:val="26"/>
                  </w:rPr>
                </m:ctrlPr>
              </m:e>
            </m:func>
          </m:e>
        </m:func>
        <m:d>
          <m:dPr>
            <m:ctrlPr>
              <w:rPr>
                <w:rFonts w:ascii="Cambria Math" w:eastAsiaTheme="minorEastAsia" w:hAnsi="Cambria Math" w:cs="Times New Roman"/>
                <w:i/>
                <w:szCs w:val="26"/>
              </w:rPr>
            </m:ctrlPr>
          </m:dPr>
          <m:e>
            <m:r>
              <m:rPr>
                <m:sty m:val="bi"/>
              </m:rPr>
              <w:rPr>
                <w:rFonts w:ascii="Cambria Math" w:eastAsiaTheme="minorEastAsia" w:hAnsi="Cambria Math" w:cs="Times New Roman"/>
                <w:szCs w:val="26"/>
              </w:rPr>
              <m:t>x</m:t>
            </m:r>
          </m:e>
        </m:d>
      </m:oMath>
    </w:p>
    <w:p w14:paraId="641CA5BE" w14:textId="77777777" w:rsidR="005E5ECA" w:rsidRPr="003202C4" w:rsidRDefault="005E5ECA" w:rsidP="005E5ECA">
      <w:pPr>
        <w:spacing w:before="120" w:after="120"/>
        <w:rPr>
          <w:rFonts w:eastAsiaTheme="minorEastAsia" w:cs="Times New Roman"/>
          <w:szCs w:val="26"/>
        </w:rPr>
      </w:pPr>
      <w:r w:rsidRPr="003202C4">
        <w:rPr>
          <w:rFonts w:eastAsiaTheme="minorEastAsia" w:cs="Times New Roman"/>
          <w:szCs w:val="26"/>
        </w:rPr>
        <w:lastRenderedPageBreak/>
        <w:t xml:space="preserve">Entropy của một biến ngẫu nhiên </w:t>
      </w:r>
      <m:oMath>
        <m:r>
          <m:rPr>
            <m:sty m:val="bi"/>
          </m:rPr>
          <w:rPr>
            <w:rFonts w:ascii="Cambria Math" w:eastAsiaTheme="minorEastAsia" w:hAnsi="Cambria Math" w:cs="Times New Roman"/>
            <w:szCs w:val="26"/>
          </w:rPr>
          <m:t>x</m:t>
        </m:r>
      </m:oMath>
      <w:r w:rsidRPr="003202C4">
        <w:rPr>
          <w:rFonts w:eastAsiaTheme="minorEastAsia" w:cs="Times New Roman"/>
          <w:szCs w:val="26"/>
        </w:rPr>
        <w:t xml:space="preserve"> được định nghĩa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6"/>
        <w:gridCol w:w="1301"/>
      </w:tblGrid>
      <w:tr w:rsidR="005E5ECA" w:rsidRPr="003202C4" w14:paraId="4B0EF2BD" w14:textId="77777777" w:rsidTr="00CE39E1">
        <w:tc>
          <w:tcPr>
            <w:tcW w:w="7735" w:type="dxa"/>
          </w:tcPr>
          <w:p w14:paraId="3A0F491C" w14:textId="77777777" w:rsidR="005E5ECA" w:rsidRPr="003202C4" w:rsidRDefault="005E5ECA" w:rsidP="00CE39E1">
            <w:pPr>
              <w:spacing w:before="120" w:after="120"/>
              <w:rPr>
                <w:rFonts w:eastAsiaTheme="minorEastAsia" w:cs="Times New Roman"/>
                <w:szCs w:val="26"/>
              </w:rPr>
            </w:pPr>
            <m:oMathPara>
              <m:oMath>
                <m:r>
                  <m:rPr>
                    <m:scr m:val="script"/>
                    <m:sty m:val="p"/>
                  </m:rPr>
                  <w:rPr>
                    <w:rFonts w:ascii="Cambria Math" w:eastAsiaTheme="minorEastAsia" w:hAnsi="Cambria Math" w:cs="Times New Roman"/>
                    <w:szCs w:val="26"/>
                  </w:rPr>
                  <m:t>H</m:t>
                </m:r>
                <m:d>
                  <m:dPr>
                    <m:ctrlPr>
                      <w:rPr>
                        <w:rFonts w:ascii="Cambria Math" w:eastAsiaTheme="minorEastAsia" w:hAnsi="Cambria Math" w:cs="Times New Roman"/>
                        <w:szCs w:val="26"/>
                      </w:rPr>
                    </m:ctrlPr>
                  </m:dPr>
                  <m:e>
                    <m:r>
                      <m:rPr>
                        <m:sty m:val="bi"/>
                      </m:rPr>
                      <w:rPr>
                        <w:rFonts w:ascii="Cambria Math" w:eastAsiaTheme="minorEastAsia" w:hAnsi="Cambria Math" w:cs="Times New Roman"/>
                        <w:szCs w:val="26"/>
                      </w:rPr>
                      <m:t>x</m:t>
                    </m:r>
                  </m:e>
                </m:d>
                <m:r>
                  <m:rPr>
                    <m:sty m:val="p"/>
                  </m:rPr>
                  <w:rPr>
                    <w:rFonts w:ascii="Cambria Math" w:eastAsiaTheme="minorEastAsia" w:hAnsi="Cambria Math" w:cs="Times New Roman"/>
                    <w:szCs w:val="26"/>
                  </w:rPr>
                  <m:t>=-</m:t>
                </m:r>
                <m:nary>
                  <m:naryPr>
                    <m:chr m:val="∑"/>
                    <m:ctrlPr>
                      <w:rPr>
                        <w:rFonts w:ascii="Cambria Math" w:eastAsiaTheme="minorEastAsia" w:hAnsi="Cambria Math" w:cs="Times New Roman"/>
                        <w:szCs w:val="26"/>
                      </w:rPr>
                    </m:ctrlPr>
                  </m:naryPr>
                  <m:sub>
                    <m:r>
                      <w:rPr>
                        <w:rFonts w:ascii="Cambria Math" w:eastAsiaTheme="minorEastAsia" w:hAnsi="Cambria Math" w:cs="Times New Roman"/>
                        <w:szCs w:val="26"/>
                      </w:rPr>
                      <m:t>i</m:t>
                    </m:r>
                    <m:r>
                      <m:rPr>
                        <m:sty m:val="p"/>
                      </m:rPr>
                      <w:rPr>
                        <w:rFonts w:ascii="Cambria Math" w:eastAsiaTheme="minorEastAsia" w:hAnsi="Cambria Math" w:cs="Times New Roman"/>
                        <w:szCs w:val="26"/>
                      </w:rPr>
                      <m:t>=1</m:t>
                    </m:r>
                  </m:sub>
                  <m:sup>
                    <m:d>
                      <m:dPr>
                        <m:begChr m:val="|"/>
                        <m:endChr m:val="|"/>
                        <m:ctrlPr>
                          <w:rPr>
                            <w:rFonts w:ascii="Cambria Math" w:eastAsiaTheme="minorEastAsia" w:hAnsi="Cambria Math" w:cs="Times New Roman"/>
                            <w:szCs w:val="26"/>
                          </w:rPr>
                        </m:ctrlPr>
                      </m:dPr>
                      <m:e>
                        <m:r>
                          <m:rPr>
                            <m:sty m:val="bi"/>
                          </m:rPr>
                          <w:rPr>
                            <w:rFonts w:ascii="Cambria Math" w:eastAsiaTheme="minorEastAsia" w:hAnsi="Cambria Math" w:cs="Times New Roman"/>
                            <w:szCs w:val="26"/>
                          </w:rPr>
                          <m:t>x</m:t>
                        </m:r>
                      </m:e>
                    </m:d>
                  </m:sup>
                  <m:e>
                    <m:r>
                      <w:rPr>
                        <w:rFonts w:ascii="Cambria Math" w:eastAsiaTheme="minorEastAsia" w:hAnsi="Cambria Math" w:cs="Times New Roman"/>
                        <w:szCs w:val="26"/>
                      </w:rPr>
                      <m:t>p</m:t>
                    </m:r>
                    <m:d>
                      <m:dPr>
                        <m:ctrlPr>
                          <w:rPr>
                            <w:rFonts w:ascii="Cambria Math" w:eastAsiaTheme="minorEastAsia" w:hAnsi="Cambria Math" w:cs="Times New Roman"/>
                            <w:szCs w:val="26"/>
                          </w:rPr>
                        </m:ctrlPr>
                      </m:dPr>
                      <m:e>
                        <m:sSub>
                          <m:sSubPr>
                            <m:ctrlPr>
                              <w:rPr>
                                <w:rFonts w:ascii="Cambria Math" w:eastAsiaTheme="minorEastAsia" w:hAnsi="Cambria Math" w:cs="Times New Roman"/>
                                <w:szCs w:val="26"/>
                              </w:rPr>
                            </m:ctrlPr>
                          </m:sSubPr>
                          <m:e>
                            <m:r>
                              <m:rPr>
                                <m:sty m:val="bi"/>
                              </m:rPr>
                              <w:rPr>
                                <w:rFonts w:ascii="Cambria Math" w:eastAsiaTheme="minorEastAsia" w:hAnsi="Cambria Math" w:cs="Times New Roman"/>
                                <w:szCs w:val="26"/>
                              </w:rPr>
                              <m:t>x</m:t>
                            </m:r>
                          </m:e>
                          <m:sub>
                            <m:r>
                              <m:rPr>
                                <m:sty m:val="bi"/>
                              </m:rPr>
                              <w:rPr>
                                <w:rFonts w:ascii="Cambria Math" w:eastAsiaTheme="minorEastAsia" w:hAnsi="Cambria Math" w:cs="Times New Roman"/>
                                <w:szCs w:val="26"/>
                              </w:rPr>
                              <m:t>i</m:t>
                            </m:r>
                          </m:sub>
                        </m:sSub>
                      </m:e>
                    </m:d>
                  </m:e>
                </m:nary>
                <m:func>
                  <m:funcPr>
                    <m:ctrlPr>
                      <w:rPr>
                        <w:rFonts w:ascii="Cambria Math" w:eastAsiaTheme="minorEastAsia" w:hAnsi="Cambria Math" w:cs="Times New Roman"/>
                        <w:szCs w:val="26"/>
                      </w:rPr>
                    </m:ctrlPr>
                  </m:funcPr>
                  <m:fName>
                    <m:r>
                      <m:rPr>
                        <m:sty m:val="p"/>
                      </m:rPr>
                      <w:rPr>
                        <w:rFonts w:ascii="Cambria Math" w:eastAsiaTheme="minorEastAsia" w:hAnsi="Cambria Math" w:cs="Times New Roman"/>
                        <w:szCs w:val="26"/>
                      </w:rPr>
                      <m:t>log</m:t>
                    </m:r>
                  </m:fName>
                  <m:e>
                    <m:r>
                      <w:rPr>
                        <w:rFonts w:ascii="Cambria Math" w:eastAsiaTheme="minorEastAsia" w:hAnsi="Cambria Math" w:cs="Times New Roman"/>
                        <w:szCs w:val="26"/>
                      </w:rPr>
                      <m:t>p</m:t>
                    </m:r>
                    <m:d>
                      <m:dPr>
                        <m:ctrlPr>
                          <w:rPr>
                            <w:rFonts w:ascii="Cambria Math" w:eastAsiaTheme="minorEastAsia" w:hAnsi="Cambria Math" w:cs="Times New Roman"/>
                            <w:szCs w:val="26"/>
                          </w:rPr>
                        </m:ctrlPr>
                      </m:dPr>
                      <m:e>
                        <m:sSub>
                          <m:sSubPr>
                            <m:ctrlPr>
                              <w:rPr>
                                <w:rFonts w:ascii="Cambria Math" w:eastAsiaTheme="minorEastAsia" w:hAnsi="Cambria Math" w:cs="Times New Roman"/>
                                <w:szCs w:val="26"/>
                              </w:rPr>
                            </m:ctrlPr>
                          </m:sSubPr>
                          <m:e>
                            <m:r>
                              <m:rPr>
                                <m:sty m:val="bi"/>
                              </m:rPr>
                              <w:rPr>
                                <w:rFonts w:ascii="Cambria Math" w:eastAsiaTheme="minorEastAsia" w:hAnsi="Cambria Math" w:cs="Times New Roman"/>
                                <w:szCs w:val="26"/>
                              </w:rPr>
                              <m:t>x</m:t>
                            </m:r>
                          </m:e>
                          <m:sub>
                            <m:r>
                              <m:rPr>
                                <m:sty m:val="bi"/>
                              </m:rPr>
                              <w:rPr>
                                <w:rFonts w:ascii="Cambria Math" w:eastAsiaTheme="minorEastAsia" w:hAnsi="Cambria Math" w:cs="Times New Roman"/>
                                <w:szCs w:val="26"/>
                              </w:rPr>
                              <m:t>i</m:t>
                            </m:r>
                          </m:sub>
                        </m:sSub>
                      </m:e>
                    </m:d>
                  </m:e>
                </m:func>
                <m:r>
                  <m:rPr>
                    <m:sty m:val="p"/>
                  </m:rPr>
                  <w:rPr>
                    <w:rFonts w:ascii="Cambria Math" w:eastAsiaTheme="minorEastAsia" w:hAnsi="Cambria Math" w:cs="Times New Roman"/>
                    <w:szCs w:val="26"/>
                  </w:rPr>
                  <m:t> </m:t>
                </m:r>
              </m:oMath>
            </m:oMathPara>
          </w:p>
        </w:tc>
        <w:tc>
          <w:tcPr>
            <w:tcW w:w="1325" w:type="dxa"/>
          </w:tcPr>
          <w:p w14:paraId="77747DE7" w14:textId="77B2DEBA" w:rsidR="005E5ECA" w:rsidRPr="003202C4" w:rsidRDefault="005E5ECA" w:rsidP="00CE39E1">
            <w:pPr>
              <w:spacing w:before="120" w:after="120"/>
              <w:ind w:firstLine="0"/>
              <w:jc w:val="right"/>
              <w:rPr>
                <w:rFonts w:eastAsiaTheme="minorEastAsia" w:cs="Times New Roman"/>
                <w:szCs w:val="26"/>
              </w:rPr>
            </w:pPr>
            <w:r w:rsidRPr="003202C4">
              <w:rPr>
                <w:rFonts w:cs="Times New Roman"/>
                <w:szCs w:val="26"/>
              </w:rPr>
              <w:t>(</w:t>
            </w:r>
            <w:r w:rsidR="00C77163">
              <w:rPr>
                <w:rFonts w:cs="Times New Roman"/>
                <w:szCs w:val="26"/>
                <w:lang w:val="en-US"/>
              </w:rPr>
              <w:t>2.</w:t>
            </w:r>
            <w:r w:rsidRPr="003202C4">
              <w:rPr>
                <w:rFonts w:cs="Times New Roman"/>
                <w:szCs w:val="26"/>
              </w:rPr>
              <w:t>1</w:t>
            </w:r>
            <w:r w:rsidRPr="003202C4">
              <w:rPr>
                <w:rFonts w:cs="Times New Roman"/>
                <w:szCs w:val="26"/>
                <w:lang w:val="en-US"/>
              </w:rPr>
              <w:t>0</w:t>
            </w:r>
            <w:r w:rsidRPr="003202C4">
              <w:rPr>
                <w:rFonts w:cs="Times New Roman"/>
                <w:szCs w:val="26"/>
              </w:rPr>
              <w:t>)</w:t>
            </w:r>
          </w:p>
        </w:tc>
      </w:tr>
    </w:tbl>
    <w:p w14:paraId="17832530" w14:textId="77777777" w:rsidR="005E5ECA" w:rsidRPr="003202C4" w:rsidRDefault="005E5ECA" w:rsidP="005E5ECA">
      <w:pPr>
        <w:spacing w:before="120" w:after="120"/>
        <w:rPr>
          <w:rFonts w:eastAsiaTheme="minorEastAsia" w:cs="Times New Roman"/>
          <w:szCs w:val="26"/>
        </w:rPr>
      </w:pPr>
      <w:r w:rsidRPr="003202C4">
        <w:rPr>
          <w:rFonts w:eastAsiaTheme="minorEastAsia" w:cs="Times New Roman"/>
          <w:szCs w:val="26"/>
        </w:rPr>
        <w:t xml:space="preserve">Tương tự, entropy của biến tiềm ẩn </w:t>
      </w:r>
      <m:oMath>
        <m:sSub>
          <m:sSubPr>
            <m:ctrlPr>
              <w:rPr>
                <w:rFonts w:ascii="Cambria Math" w:eastAsiaTheme="minorEastAsia" w:hAnsi="Cambria Math" w:cs="Times New Roman"/>
                <w:i/>
                <w:szCs w:val="26"/>
              </w:rPr>
            </m:ctrlPr>
          </m:sSubPr>
          <m:e>
            <m:r>
              <m:rPr>
                <m:scr m:val="script"/>
              </m:rPr>
              <w:rPr>
                <w:rFonts w:ascii="Cambria Math" w:eastAsiaTheme="minorEastAsia" w:hAnsi="Cambria Math" w:cs="Times New Roman"/>
                <w:szCs w:val="26"/>
              </w:rPr>
              <m:t>D</m:t>
            </m:r>
          </m:e>
          <m:sub>
            <m:r>
              <w:rPr>
                <w:rFonts w:ascii="Cambria Math" w:eastAsiaTheme="minorEastAsia" w:hAnsi="Cambria Math" w:cs="Times New Roman"/>
                <w:szCs w:val="26"/>
              </w:rPr>
              <m:t>ϕ</m:t>
            </m:r>
          </m:sub>
        </m:sSub>
        <m:d>
          <m:dPr>
            <m:ctrlPr>
              <w:rPr>
                <w:rFonts w:ascii="Cambria Math" w:eastAsiaTheme="minorEastAsia" w:hAnsi="Cambria Math" w:cs="Times New Roman"/>
                <w:i/>
                <w:szCs w:val="26"/>
              </w:rPr>
            </m:ctrlPr>
          </m:dPr>
          <m:e>
            <m:r>
              <m:rPr>
                <m:sty m:val="bi"/>
              </m:rPr>
              <w:rPr>
                <w:rFonts w:ascii="Cambria Math" w:eastAsiaTheme="minorEastAsia" w:hAnsi="Cambria Math" w:cs="Times New Roman"/>
                <w:szCs w:val="26"/>
              </w:rPr>
              <m:t>z</m:t>
            </m:r>
          </m:e>
        </m:d>
      </m:oMath>
      <w:r w:rsidRPr="003202C4">
        <w:rPr>
          <w:rFonts w:eastAsiaTheme="minorEastAsia" w:cs="Times New Roman"/>
          <w:szCs w:val="26"/>
        </w:rPr>
        <w:t xml:space="preserve"> được viết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6"/>
        <w:gridCol w:w="1301"/>
      </w:tblGrid>
      <w:tr w:rsidR="005E5ECA" w:rsidRPr="003202C4" w14:paraId="473E13D8" w14:textId="77777777" w:rsidTr="00CE39E1">
        <w:tc>
          <w:tcPr>
            <w:tcW w:w="7735" w:type="dxa"/>
          </w:tcPr>
          <w:p w14:paraId="1D3664D4" w14:textId="77777777" w:rsidR="005E5ECA" w:rsidRPr="003202C4" w:rsidRDefault="005E5ECA" w:rsidP="00CE39E1">
            <w:pPr>
              <w:spacing w:before="120" w:after="120"/>
              <w:rPr>
                <w:rFonts w:eastAsiaTheme="minorEastAsia" w:cs="Times New Roman"/>
                <w:szCs w:val="26"/>
              </w:rPr>
            </w:pPr>
            <m:oMathPara>
              <m:oMath>
                <m:r>
                  <m:rPr>
                    <m:scr m:val="script"/>
                    <m:sty m:val="p"/>
                  </m:rPr>
                  <w:rPr>
                    <w:rFonts w:ascii="Cambria Math" w:eastAsiaTheme="minorEastAsia" w:hAnsi="Cambria Math" w:cs="Times New Roman"/>
                    <w:szCs w:val="26"/>
                  </w:rPr>
                  <m:t>H</m:t>
                </m:r>
                <m:d>
                  <m:dPr>
                    <m:ctrlPr>
                      <w:rPr>
                        <w:rFonts w:ascii="Cambria Math" w:eastAsiaTheme="minorEastAsia" w:hAnsi="Cambria Math" w:cs="Times New Roman"/>
                        <w:szCs w:val="26"/>
                      </w:rPr>
                    </m:ctrlPr>
                  </m:dPr>
                  <m:e>
                    <m:sSub>
                      <m:sSubPr>
                        <m:ctrlPr>
                          <w:rPr>
                            <w:rFonts w:ascii="Cambria Math" w:eastAsiaTheme="minorEastAsia" w:hAnsi="Cambria Math" w:cs="Times New Roman"/>
                            <w:i/>
                            <w:szCs w:val="26"/>
                          </w:rPr>
                        </m:ctrlPr>
                      </m:sSubPr>
                      <m:e>
                        <m:r>
                          <m:rPr>
                            <m:scr m:val="script"/>
                          </m:rPr>
                          <w:rPr>
                            <w:rFonts w:ascii="Cambria Math" w:eastAsiaTheme="minorEastAsia" w:hAnsi="Cambria Math" w:cs="Times New Roman"/>
                            <w:szCs w:val="26"/>
                          </w:rPr>
                          <m:t>D</m:t>
                        </m:r>
                      </m:e>
                      <m:sub>
                        <m:r>
                          <w:rPr>
                            <w:rFonts w:ascii="Cambria Math" w:eastAsiaTheme="minorEastAsia" w:hAnsi="Cambria Math" w:cs="Times New Roman"/>
                            <w:szCs w:val="26"/>
                          </w:rPr>
                          <m:t>ϕ</m:t>
                        </m:r>
                      </m:sub>
                    </m:sSub>
                    <m:d>
                      <m:dPr>
                        <m:ctrlPr>
                          <w:rPr>
                            <w:rFonts w:ascii="Cambria Math" w:eastAsiaTheme="minorEastAsia" w:hAnsi="Cambria Math" w:cs="Times New Roman"/>
                            <w:i/>
                            <w:szCs w:val="26"/>
                          </w:rPr>
                        </m:ctrlPr>
                      </m:dPr>
                      <m:e>
                        <m:r>
                          <m:rPr>
                            <m:sty m:val="bi"/>
                          </m:rPr>
                          <w:rPr>
                            <w:rFonts w:ascii="Cambria Math" w:eastAsiaTheme="minorEastAsia" w:hAnsi="Cambria Math" w:cs="Times New Roman"/>
                            <w:szCs w:val="26"/>
                          </w:rPr>
                          <m:t>z</m:t>
                        </m:r>
                      </m:e>
                    </m:d>
                  </m:e>
                </m:d>
                <m:r>
                  <m:rPr>
                    <m:sty m:val="p"/>
                  </m:rPr>
                  <w:rPr>
                    <w:rFonts w:ascii="Cambria Math" w:eastAsiaTheme="minorEastAsia" w:hAnsi="Cambria Math" w:cs="Times New Roman"/>
                    <w:szCs w:val="26"/>
                  </w:rPr>
                  <m:t>=-</m:t>
                </m:r>
                <m:nary>
                  <m:naryPr>
                    <m:chr m:val="∑"/>
                    <m:ctrlPr>
                      <w:rPr>
                        <w:rFonts w:ascii="Cambria Math" w:eastAsiaTheme="minorEastAsia" w:hAnsi="Cambria Math" w:cs="Times New Roman"/>
                        <w:szCs w:val="26"/>
                      </w:rPr>
                    </m:ctrlPr>
                  </m:naryPr>
                  <m:sub>
                    <m:r>
                      <w:rPr>
                        <w:rFonts w:ascii="Cambria Math" w:eastAsiaTheme="minorEastAsia" w:hAnsi="Cambria Math" w:cs="Times New Roman"/>
                        <w:szCs w:val="26"/>
                      </w:rPr>
                      <m:t>i</m:t>
                    </m:r>
                    <m:r>
                      <m:rPr>
                        <m:sty m:val="p"/>
                      </m:rPr>
                      <w:rPr>
                        <w:rFonts w:ascii="Cambria Math" w:eastAsiaTheme="minorEastAsia" w:hAnsi="Cambria Math" w:cs="Times New Roman"/>
                        <w:szCs w:val="26"/>
                      </w:rPr>
                      <m:t>=1</m:t>
                    </m:r>
                  </m:sub>
                  <m:sup>
                    <m:d>
                      <m:dPr>
                        <m:begChr m:val="|"/>
                        <m:endChr m:val="|"/>
                        <m:ctrlPr>
                          <w:rPr>
                            <w:rFonts w:ascii="Cambria Math" w:eastAsiaTheme="minorEastAsia" w:hAnsi="Cambria Math" w:cs="Times New Roman"/>
                            <w:i/>
                            <w:szCs w:val="26"/>
                          </w:rPr>
                        </m:ctrlPr>
                      </m:dPr>
                      <m:e>
                        <m:acc>
                          <m:accPr>
                            <m:ctrlPr>
                              <w:rPr>
                                <w:rFonts w:ascii="Cambria Math" w:eastAsiaTheme="minorEastAsia" w:hAnsi="Cambria Math" w:cs="Times New Roman"/>
                                <w:szCs w:val="26"/>
                              </w:rPr>
                            </m:ctrlPr>
                          </m:accPr>
                          <m:e>
                            <m:r>
                              <m:rPr>
                                <m:sty m:val="bi"/>
                              </m:rPr>
                              <w:rPr>
                                <w:rFonts w:ascii="Cambria Math" w:eastAsiaTheme="minorEastAsia" w:hAnsi="Cambria Math" w:cs="Times New Roman"/>
                                <w:szCs w:val="26"/>
                              </w:rPr>
                              <m:t>x</m:t>
                            </m:r>
                          </m:e>
                        </m:acc>
                      </m:e>
                    </m:d>
                  </m:sup>
                  <m:e>
                    <m:r>
                      <w:rPr>
                        <w:rFonts w:ascii="Cambria Math" w:eastAsiaTheme="minorEastAsia" w:hAnsi="Cambria Math" w:cs="Times New Roman"/>
                        <w:szCs w:val="26"/>
                      </w:rPr>
                      <m:t>p</m:t>
                    </m:r>
                    <m:d>
                      <m:dPr>
                        <m:ctrlPr>
                          <w:rPr>
                            <w:rFonts w:ascii="Cambria Math" w:eastAsiaTheme="minorEastAsia" w:hAnsi="Cambria Math" w:cs="Times New Roman"/>
                            <w:szCs w:val="26"/>
                          </w:rPr>
                        </m:ctrlPr>
                      </m:dPr>
                      <m:e>
                        <m:sSub>
                          <m:sSubPr>
                            <m:ctrlPr>
                              <w:rPr>
                                <w:rFonts w:ascii="Cambria Math" w:eastAsiaTheme="minorEastAsia" w:hAnsi="Cambria Math" w:cs="Times New Roman"/>
                                <w:szCs w:val="26"/>
                              </w:rPr>
                            </m:ctrlPr>
                          </m:sSubPr>
                          <m:e>
                            <m:acc>
                              <m:accPr>
                                <m:ctrlPr>
                                  <w:rPr>
                                    <w:rFonts w:ascii="Cambria Math" w:eastAsiaTheme="minorEastAsia" w:hAnsi="Cambria Math" w:cs="Times New Roman"/>
                                    <w:b/>
                                    <w:bCs/>
                                    <w:i/>
                                    <w:iCs/>
                                    <w:szCs w:val="26"/>
                                  </w:rPr>
                                </m:ctrlPr>
                              </m:accPr>
                              <m:e>
                                <m:r>
                                  <m:rPr>
                                    <m:sty m:val="bi"/>
                                  </m:rPr>
                                  <w:rPr>
                                    <w:rFonts w:ascii="Cambria Math" w:eastAsiaTheme="minorEastAsia" w:hAnsi="Cambria Math" w:cs="Times New Roman"/>
                                    <w:szCs w:val="26"/>
                                  </w:rPr>
                                  <m:t>x</m:t>
                                </m:r>
                              </m:e>
                            </m:acc>
                          </m:e>
                          <m:sub>
                            <m:r>
                              <m:rPr>
                                <m:sty m:val="bi"/>
                              </m:rPr>
                              <w:rPr>
                                <w:rFonts w:ascii="Cambria Math" w:eastAsiaTheme="minorEastAsia" w:hAnsi="Cambria Math" w:cs="Times New Roman"/>
                                <w:szCs w:val="26"/>
                              </w:rPr>
                              <m:t>i</m:t>
                            </m:r>
                          </m:sub>
                        </m:sSub>
                      </m:e>
                    </m:d>
                  </m:e>
                </m:nary>
                <m:func>
                  <m:funcPr>
                    <m:ctrlPr>
                      <w:rPr>
                        <w:rFonts w:ascii="Cambria Math" w:eastAsiaTheme="minorEastAsia" w:hAnsi="Cambria Math" w:cs="Times New Roman"/>
                        <w:szCs w:val="26"/>
                      </w:rPr>
                    </m:ctrlPr>
                  </m:funcPr>
                  <m:fName>
                    <m:r>
                      <m:rPr>
                        <m:sty m:val="p"/>
                      </m:rPr>
                      <w:rPr>
                        <w:rFonts w:ascii="Cambria Math" w:eastAsiaTheme="minorEastAsia" w:hAnsi="Cambria Math" w:cs="Times New Roman"/>
                        <w:szCs w:val="26"/>
                      </w:rPr>
                      <m:t>log</m:t>
                    </m:r>
                  </m:fName>
                  <m:e>
                    <m:r>
                      <w:rPr>
                        <w:rFonts w:ascii="Cambria Math" w:eastAsiaTheme="minorEastAsia" w:hAnsi="Cambria Math" w:cs="Times New Roman"/>
                        <w:szCs w:val="26"/>
                      </w:rPr>
                      <m:t>p</m:t>
                    </m:r>
                    <m:d>
                      <m:dPr>
                        <m:ctrlPr>
                          <w:rPr>
                            <w:rFonts w:ascii="Cambria Math" w:eastAsiaTheme="minorEastAsia" w:hAnsi="Cambria Math" w:cs="Times New Roman"/>
                            <w:szCs w:val="26"/>
                          </w:rPr>
                        </m:ctrlPr>
                      </m:dPr>
                      <m:e>
                        <m:sSub>
                          <m:sSubPr>
                            <m:ctrlPr>
                              <w:rPr>
                                <w:rFonts w:ascii="Cambria Math" w:eastAsiaTheme="minorEastAsia" w:hAnsi="Cambria Math" w:cs="Times New Roman"/>
                                <w:szCs w:val="26"/>
                              </w:rPr>
                            </m:ctrlPr>
                          </m:sSubPr>
                          <m:e>
                            <m:acc>
                              <m:accPr>
                                <m:ctrlPr>
                                  <w:rPr>
                                    <w:rFonts w:ascii="Cambria Math" w:eastAsiaTheme="minorEastAsia" w:hAnsi="Cambria Math" w:cs="Times New Roman"/>
                                    <w:b/>
                                    <w:bCs/>
                                    <w:i/>
                                    <w:iCs/>
                                    <w:szCs w:val="26"/>
                                  </w:rPr>
                                </m:ctrlPr>
                              </m:accPr>
                              <m:e>
                                <m:r>
                                  <m:rPr>
                                    <m:sty m:val="bi"/>
                                  </m:rPr>
                                  <w:rPr>
                                    <w:rFonts w:ascii="Cambria Math" w:eastAsiaTheme="minorEastAsia" w:hAnsi="Cambria Math" w:cs="Times New Roman"/>
                                    <w:szCs w:val="26"/>
                                  </w:rPr>
                                  <m:t>x</m:t>
                                </m:r>
                              </m:e>
                            </m:acc>
                          </m:e>
                          <m:sub>
                            <m:r>
                              <m:rPr>
                                <m:sty m:val="bi"/>
                              </m:rPr>
                              <w:rPr>
                                <w:rFonts w:ascii="Cambria Math" w:eastAsiaTheme="minorEastAsia" w:hAnsi="Cambria Math" w:cs="Times New Roman"/>
                                <w:szCs w:val="26"/>
                              </w:rPr>
                              <m:t>i</m:t>
                            </m:r>
                          </m:sub>
                        </m:sSub>
                      </m:e>
                    </m:d>
                  </m:e>
                </m:func>
              </m:oMath>
            </m:oMathPara>
          </w:p>
        </w:tc>
        <w:tc>
          <w:tcPr>
            <w:tcW w:w="1325" w:type="dxa"/>
          </w:tcPr>
          <w:p w14:paraId="4AC6C9F2" w14:textId="33040AD1" w:rsidR="005E5ECA" w:rsidRPr="003202C4" w:rsidRDefault="005E5ECA" w:rsidP="00CE39E1">
            <w:pPr>
              <w:spacing w:before="120" w:after="120"/>
              <w:ind w:firstLine="0"/>
              <w:jc w:val="right"/>
              <w:rPr>
                <w:rFonts w:eastAsiaTheme="minorEastAsia" w:cs="Times New Roman"/>
                <w:szCs w:val="26"/>
              </w:rPr>
            </w:pPr>
            <w:r w:rsidRPr="003202C4">
              <w:rPr>
                <w:rFonts w:cs="Times New Roman"/>
                <w:szCs w:val="26"/>
              </w:rPr>
              <w:t>(</w:t>
            </w:r>
            <w:r w:rsidR="00C77163">
              <w:rPr>
                <w:rFonts w:cs="Times New Roman"/>
                <w:szCs w:val="26"/>
                <w:lang w:val="en-US"/>
              </w:rPr>
              <w:t>2.</w:t>
            </w:r>
            <w:r w:rsidRPr="003202C4">
              <w:rPr>
                <w:rFonts w:cs="Times New Roman"/>
                <w:szCs w:val="26"/>
              </w:rPr>
              <w:t>1</w:t>
            </w:r>
            <w:r w:rsidRPr="003202C4">
              <w:rPr>
                <w:rFonts w:cs="Times New Roman"/>
                <w:szCs w:val="26"/>
                <w:lang w:val="en-US"/>
              </w:rPr>
              <w:t>1</w:t>
            </w:r>
            <w:r w:rsidRPr="003202C4">
              <w:rPr>
                <w:rFonts w:cs="Times New Roman"/>
                <w:szCs w:val="26"/>
              </w:rPr>
              <w:t>)</w:t>
            </w:r>
          </w:p>
        </w:tc>
      </w:tr>
    </w:tbl>
    <w:p w14:paraId="338C1186" w14:textId="77777777" w:rsidR="005E5ECA" w:rsidRPr="003202C4" w:rsidRDefault="005E5ECA" w:rsidP="005E5ECA">
      <w:pPr>
        <w:spacing w:before="120" w:after="120"/>
        <w:rPr>
          <w:rFonts w:eastAsiaTheme="minorEastAsia" w:cs="Times New Roman"/>
          <w:szCs w:val="26"/>
        </w:rPr>
      </w:pPr>
      <w:r w:rsidRPr="003202C4">
        <w:rPr>
          <w:rFonts w:eastAsiaTheme="minorEastAsia" w:cs="Times New Roman"/>
          <w:szCs w:val="26"/>
        </w:rPr>
        <w:t xml:space="preserve">Trong đó, </w:t>
      </w:r>
      <m:oMath>
        <m:acc>
          <m:accPr>
            <m:ctrlPr>
              <w:rPr>
                <w:rFonts w:ascii="Cambria Math" w:eastAsiaTheme="minorEastAsia" w:hAnsi="Cambria Math" w:cs="Times New Roman"/>
                <w:szCs w:val="26"/>
              </w:rPr>
            </m:ctrlPr>
          </m:accPr>
          <m:e>
            <m:r>
              <m:rPr>
                <m:sty m:val="bi"/>
              </m:rPr>
              <w:rPr>
                <w:rFonts w:ascii="Cambria Math" w:eastAsiaTheme="minorEastAsia" w:hAnsi="Cambria Math" w:cs="Times New Roman"/>
                <w:szCs w:val="26"/>
              </w:rPr>
              <m:t>x</m:t>
            </m:r>
          </m:e>
        </m:acc>
        <m:r>
          <w:rPr>
            <w:rFonts w:ascii="Cambria Math" w:eastAsiaTheme="minorEastAsia" w:hAnsi="Cambria Math" w:cs="Times New Roman"/>
            <w:szCs w:val="26"/>
          </w:rPr>
          <m:t>=</m:t>
        </m:r>
        <m:sSub>
          <m:sSubPr>
            <m:ctrlPr>
              <w:rPr>
                <w:rFonts w:ascii="Cambria Math" w:eastAsiaTheme="minorEastAsia" w:hAnsi="Cambria Math" w:cs="Times New Roman"/>
                <w:i/>
                <w:szCs w:val="26"/>
              </w:rPr>
            </m:ctrlPr>
          </m:sSubPr>
          <m:e>
            <m:r>
              <m:rPr>
                <m:scr m:val="script"/>
              </m:rPr>
              <w:rPr>
                <w:rFonts w:ascii="Cambria Math" w:eastAsiaTheme="minorEastAsia" w:hAnsi="Cambria Math" w:cs="Times New Roman"/>
                <w:szCs w:val="26"/>
              </w:rPr>
              <m:t>D</m:t>
            </m:r>
          </m:e>
          <m:sub>
            <m:r>
              <w:rPr>
                <w:rFonts w:ascii="Cambria Math" w:eastAsiaTheme="minorEastAsia" w:hAnsi="Cambria Math" w:cs="Times New Roman"/>
                <w:szCs w:val="26"/>
              </w:rPr>
              <m:t>ϕ</m:t>
            </m:r>
          </m:sub>
        </m:sSub>
        <m:d>
          <m:dPr>
            <m:ctrlPr>
              <w:rPr>
                <w:rFonts w:ascii="Cambria Math" w:eastAsiaTheme="minorEastAsia" w:hAnsi="Cambria Math" w:cs="Times New Roman"/>
                <w:i/>
                <w:szCs w:val="26"/>
              </w:rPr>
            </m:ctrlPr>
          </m:dPr>
          <m:e>
            <m:r>
              <m:rPr>
                <m:sty m:val="bi"/>
              </m:rPr>
              <w:rPr>
                <w:rFonts w:ascii="Cambria Math" w:eastAsiaTheme="minorEastAsia" w:hAnsi="Cambria Math" w:cs="Times New Roman"/>
                <w:szCs w:val="26"/>
              </w:rPr>
              <m:t>z</m:t>
            </m:r>
          </m:e>
        </m:d>
      </m:oMath>
      <w:r w:rsidRPr="003202C4">
        <w:rPr>
          <w:rFonts w:eastAsiaTheme="minorEastAsia" w:cs="Times New Roman"/>
          <w:szCs w:val="26"/>
        </w:rPr>
        <w:t xml:space="preserve"> đại diện cho dữ liệu được tái tạo từ biến tiềm ẩn </w:t>
      </w:r>
      <m:oMath>
        <m:r>
          <m:rPr>
            <m:sty m:val="bi"/>
          </m:rPr>
          <w:rPr>
            <w:rFonts w:ascii="Cambria Math" w:eastAsiaTheme="minorEastAsia" w:hAnsi="Cambria Math" w:cs="Times New Roman"/>
            <w:szCs w:val="26"/>
          </w:rPr>
          <m:t>z</m:t>
        </m:r>
      </m:oMath>
      <w:r w:rsidRPr="003202C4">
        <w:rPr>
          <w:rFonts w:eastAsiaTheme="minorEastAsia" w:cs="Times New Roman"/>
          <w:szCs w:val="26"/>
        </w:rPr>
        <w:t>.</w:t>
      </w:r>
    </w:p>
    <w:p w14:paraId="1F89032B" w14:textId="77777777" w:rsidR="005E5ECA" w:rsidRPr="003202C4" w:rsidRDefault="005E5ECA" w:rsidP="005E5ECA">
      <w:pPr>
        <w:spacing w:before="120" w:after="120"/>
        <w:rPr>
          <w:rFonts w:eastAsiaTheme="minorEastAsia" w:cs="Times New Roman"/>
          <w:szCs w:val="26"/>
        </w:rPr>
      </w:pPr>
      <w:r w:rsidRPr="003202C4">
        <w:rPr>
          <w:rFonts w:eastAsiaTheme="minorEastAsia" w:cs="Times New Roman"/>
          <w:szCs w:val="26"/>
        </w:rPr>
        <w:t xml:space="preserve">Khi </w:t>
      </w:r>
      <m:oMath>
        <m:sSub>
          <m:sSubPr>
            <m:ctrlPr>
              <w:rPr>
                <w:rFonts w:ascii="Cambria Math" w:eastAsiaTheme="minorEastAsia" w:hAnsi="Cambria Math" w:cs="Times New Roman"/>
                <w:i/>
                <w:szCs w:val="26"/>
              </w:rPr>
            </m:ctrlPr>
          </m:sSubPr>
          <m:e>
            <m:r>
              <m:rPr>
                <m:scr m:val="script"/>
              </m:rPr>
              <w:rPr>
                <w:rFonts w:ascii="Cambria Math" w:eastAsiaTheme="minorEastAsia" w:hAnsi="Cambria Math" w:cs="Times New Roman"/>
                <w:szCs w:val="26"/>
              </w:rPr>
              <m:t>F</m:t>
            </m:r>
          </m:e>
          <m:sub>
            <m:r>
              <m:rPr>
                <m:sty m:val="p"/>
              </m:rPr>
              <w:rPr>
                <w:rFonts w:ascii="Cambria Math" w:eastAsiaTheme="minorEastAsia" w:hAnsi="Cambria Math" w:cs="Times New Roman"/>
                <w:szCs w:val="26"/>
              </w:rPr>
              <m:t>θ</m:t>
            </m:r>
          </m:sub>
        </m:sSub>
      </m:oMath>
      <w:r w:rsidRPr="003202C4">
        <w:rPr>
          <w:rFonts w:eastAsiaTheme="minorEastAsia" w:cs="Times New Roman"/>
          <w:i/>
          <w:iCs/>
          <w:szCs w:val="26"/>
        </w:rPr>
        <w:t xml:space="preserve"> hội tụ, dữ liệu gốc </w:t>
      </w:r>
      <m:oMath>
        <m:r>
          <m:rPr>
            <m:sty m:val="bi"/>
          </m:rPr>
          <w:rPr>
            <w:rFonts w:ascii="Cambria Math" w:eastAsiaTheme="minorEastAsia" w:hAnsi="Cambria Math" w:cs="Times New Roman"/>
            <w:szCs w:val="26"/>
          </w:rPr>
          <m:t>x</m:t>
        </m:r>
      </m:oMath>
      <w:r w:rsidRPr="003202C4">
        <w:rPr>
          <w:rFonts w:eastAsiaTheme="minorEastAsia" w:cs="Times New Roman"/>
          <w:i/>
          <w:iCs/>
          <w:szCs w:val="26"/>
        </w:rPr>
        <w:t xml:space="preserve"> và dữ liệu tái tạo </w:t>
      </w:r>
      <m:oMath>
        <m:acc>
          <m:accPr>
            <m:ctrlPr>
              <w:rPr>
                <w:rFonts w:ascii="Cambria Math" w:eastAsiaTheme="minorEastAsia" w:hAnsi="Cambria Math" w:cs="Times New Roman"/>
                <w:iCs/>
                <w:szCs w:val="26"/>
              </w:rPr>
            </m:ctrlPr>
          </m:accPr>
          <m:e>
            <m:r>
              <m:rPr>
                <m:sty m:val="bi"/>
              </m:rPr>
              <w:rPr>
                <w:rFonts w:ascii="Cambria Math" w:eastAsiaTheme="minorEastAsia" w:hAnsi="Cambria Math" w:cs="Times New Roman"/>
                <w:szCs w:val="26"/>
              </w:rPr>
              <m:t>x</m:t>
            </m:r>
          </m:e>
        </m:acc>
      </m:oMath>
      <w:r w:rsidRPr="003202C4">
        <w:rPr>
          <w:rFonts w:eastAsiaTheme="minorEastAsia" w:cs="Times New Roman"/>
          <w:i/>
          <w:iCs/>
          <w:szCs w:val="26"/>
        </w:rPr>
        <w:t xml:space="preserve"> gần như giống nhau, nghĩa là </w:t>
      </w:r>
      <m:oMath>
        <m:r>
          <m:rPr>
            <m:sty m:val="bi"/>
          </m:rPr>
          <w:rPr>
            <w:rFonts w:ascii="Cambria Math" w:eastAsiaTheme="minorEastAsia" w:hAnsi="Cambria Math" w:cs="Times New Roman"/>
            <w:szCs w:val="26"/>
          </w:rPr>
          <m:t>x</m:t>
        </m:r>
        <m:r>
          <m:rPr>
            <m:sty m:val="p"/>
          </m:rPr>
          <w:rPr>
            <w:rFonts w:ascii="Cambria Math" w:eastAsiaTheme="minorEastAsia" w:hAnsi="Cambria Math" w:cs="Times New Roman"/>
            <w:szCs w:val="26"/>
          </w:rPr>
          <m:t>≈</m:t>
        </m:r>
        <m:acc>
          <m:accPr>
            <m:ctrlPr>
              <w:rPr>
                <w:rFonts w:ascii="Cambria Math" w:eastAsiaTheme="minorEastAsia" w:hAnsi="Cambria Math" w:cs="Times New Roman"/>
                <w:iCs/>
                <w:szCs w:val="26"/>
              </w:rPr>
            </m:ctrlPr>
          </m:accPr>
          <m:e>
            <m:r>
              <m:rPr>
                <m:sty m:val="bi"/>
              </m:rPr>
              <w:rPr>
                <w:rFonts w:ascii="Cambria Math" w:eastAsiaTheme="minorEastAsia" w:hAnsi="Cambria Math" w:cs="Times New Roman"/>
                <w:szCs w:val="26"/>
              </w:rPr>
              <m:t>x</m:t>
            </m:r>
          </m:e>
        </m:acc>
      </m:oMath>
      <w:r w:rsidRPr="003202C4">
        <w:rPr>
          <w:rFonts w:eastAsiaTheme="minorEastAsia" w:cs="Times New Roman"/>
          <w:i/>
          <w:iCs/>
          <w:szCs w:val="26"/>
        </w:rPr>
        <w:t xml:space="preserve">. Do </w:t>
      </w:r>
      <m:oMath>
        <m:r>
          <m:rPr>
            <m:sty m:val="bi"/>
          </m:rPr>
          <w:rPr>
            <w:rFonts w:ascii="Cambria Math" w:eastAsiaTheme="minorEastAsia" w:hAnsi="Cambria Math" w:cs="Times New Roman"/>
            <w:szCs w:val="26"/>
          </w:rPr>
          <m:t>x</m:t>
        </m:r>
      </m:oMath>
      <w:r w:rsidRPr="003202C4">
        <w:rPr>
          <w:rFonts w:eastAsiaTheme="minorEastAsia" w:cs="Times New Roman"/>
          <w:i/>
          <w:iCs/>
          <w:szCs w:val="26"/>
        </w:rPr>
        <w:t xml:space="preserve"> và </w:t>
      </w:r>
      <m:oMath>
        <m:acc>
          <m:accPr>
            <m:ctrlPr>
              <w:rPr>
                <w:rFonts w:ascii="Cambria Math" w:eastAsiaTheme="minorEastAsia" w:hAnsi="Cambria Math" w:cs="Times New Roman"/>
                <w:iCs/>
                <w:szCs w:val="26"/>
              </w:rPr>
            </m:ctrlPr>
          </m:accPr>
          <m:e>
            <m:r>
              <m:rPr>
                <m:sty m:val="bi"/>
              </m:rPr>
              <w:rPr>
                <w:rFonts w:ascii="Cambria Math" w:eastAsiaTheme="minorEastAsia" w:hAnsi="Cambria Math" w:cs="Times New Roman"/>
                <w:szCs w:val="26"/>
              </w:rPr>
              <m:t>x</m:t>
            </m:r>
          </m:e>
        </m:acc>
      </m:oMath>
      <w:r w:rsidRPr="003202C4">
        <w:rPr>
          <w:rFonts w:eastAsiaTheme="minorEastAsia" w:cs="Times New Roman"/>
          <w:i/>
          <w:iCs/>
          <w:szCs w:val="26"/>
        </w:rPr>
        <w:t xml:space="preserve"> gần như giống nhau, entropy của chúng cũng gần như bằng nhau, </w:t>
      </w:r>
      <m:oMath>
        <m:r>
          <m:rPr>
            <m:scr m:val="script"/>
          </m:rPr>
          <w:rPr>
            <w:rFonts w:ascii="Cambria Math" w:eastAsiaTheme="minorEastAsia" w:hAnsi="Cambria Math" w:cs="Times New Roman"/>
            <w:szCs w:val="26"/>
          </w:rPr>
          <m:t>H</m:t>
        </m:r>
        <m:d>
          <m:dPr>
            <m:ctrlPr>
              <w:rPr>
                <w:rFonts w:ascii="Cambria Math" w:eastAsiaTheme="minorEastAsia" w:hAnsi="Cambria Math" w:cs="Times New Roman"/>
                <w:i/>
                <w:iCs/>
                <w:szCs w:val="26"/>
              </w:rPr>
            </m:ctrlPr>
          </m:dPr>
          <m:e>
            <m:r>
              <m:rPr>
                <m:sty m:val="bi"/>
              </m:rPr>
              <w:rPr>
                <w:rFonts w:ascii="Cambria Math" w:eastAsiaTheme="minorEastAsia" w:hAnsi="Cambria Math" w:cs="Times New Roman"/>
                <w:szCs w:val="26"/>
              </w:rPr>
              <m:t>x</m:t>
            </m:r>
          </m:e>
        </m:d>
        <m:r>
          <m:rPr>
            <m:sty m:val="p"/>
          </m:rPr>
          <w:rPr>
            <w:rFonts w:ascii="Cambria Math" w:eastAsiaTheme="minorEastAsia" w:hAnsi="Cambria Math" w:cs="Times New Roman"/>
            <w:szCs w:val="26"/>
          </w:rPr>
          <m:t>≈</m:t>
        </m:r>
        <m:r>
          <m:rPr>
            <m:scr m:val="script"/>
          </m:rPr>
          <w:rPr>
            <w:rFonts w:ascii="Cambria Math" w:eastAsiaTheme="minorEastAsia" w:hAnsi="Cambria Math" w:cs="Times New Roman"/>
            <w:szCs w:val="26"/>
          </w:rPr>
          <m:t>H</m:t>
        </m:r>
        <m:d>
          <m:dPr>
            <m:ctrlPr>
              <w:rPr>
                <w:rFonts w:ascii="Cambria Math" w:eastAsiaTheme="minorEastAsia" w:hAnsi="Cambria Math" w:cs="Times New Roman"/>
                <w:iCs/>
                <w:szCs w:val="26"/>
              </w:rPr>
            </m:ctrlPr>
          </m:dPr>
          <m:e>
            <m:sSub>
              <m:sSubPr>
                <m:ctrlPr>
                  <w:rPr>
                    <w:rFonts w:ascii="Cambria Math" w:eastAsiaTheme="minorEastAsia" w:hAnsi="Cambria Math" w:cs="Times New Roman"/>
                    <w:i/>
                    <w:szCs w:val="26"/>
                  </w:rPr>
                </m:ctrlPr>
              </m:sSubPr>
              <m:e>
                <m:r>
                  <m:rPr>
                    <m:scr m:val="script"/>
                  </m:rPr>
                  <w:rPr>
                    <w:rFonts w:ascii="Cambria Math" w:eastAsiaTheme="minorEastAsia" w:hAnsi="Cambria Math" w:cs="Times New Roman"/>
                    <w:szCs w:val="26"/>
                  </w:rPr>
                  <m:t>D</m:t>
                </m:r>
              </m:e>
              <m:sub>
                <m:r>
                  <m:rPr>
                    <m:sty m:val="p"/>
                  </m:rPr>
                  <w:rPr>
                    <w:rFonts w:ascii="Cambria Math" w:eastAsiaTheme="minorEastAsia" w:hAnsi="Cambria Math" w:cs="Times New Roman"/>
                    <w:szCs w:val="26"/>
                  </w:rPr>
                  <m:t>ϕ</m:t>
                </m:r>
              </m:sub>
            </m:sSub>
            <m:d>
              <m:dPr>
                <m:ctrlPr>
                  <w:rPr>
                    <w:rFonts w:ascii="Cambria Math" w:eastAsiaTheme="minorEastAsia" w:hAnsi="Cambria Math" w:cs="Times New Roman"/>
                    <w:i/>
                    <w:szCs w:val="26"/>
                  </w:rPr>
                </m:ctrlPr>
              </m:dPr>
              <m:e>
                <m:r>
                  <w:rPr>
                    <w:rFonts w:ascii="Cambria Math" w:eastAsiaTheme="minorEastAsia" w:hAnsi="Cambria Math" w:cs="Times New Roman"/>
                    <w:szCs w:val="26"/>
                  </w:rPr>
                  <m:t>z</m:t>
                </m:r>
              </m:e>
            </m:d>
            <m:r>
              <m:rPr>
                <m:sty m:val="p"/>
              </m:rPr>
              <w:rPr>
                <w:rFonts w:ascii="Cambria Math" w:eastAsiaTheme="minorEastAsia" w:hAnsi="Cambria Math" w:cs="Times New Roman"/>
                <w:szCs w:val="26"/>
              </w:rPr>
              <m:t xml:space="preserve"> </m:t>
            </m:r>
            <m:ctrlPr>
              <w:rPr>
                <w:rFonts w:ascii="Cambria Math" w:eastAsiaTheme="minorEastAsia" w:hAnsi="Cambria Math" w:cs="Times New Roman"/>
                <w:i/>
                <w:szCs w:val="26"/>
              </w:rPr>
            </m:ctrlPr>
          </m:e>
        </m:d>
      </m:oMath>
      <w:r w:rsidRPr="003202C4">
        <w:rPr>
          <w:rFonts w:eastAsiaTheme="minorEastAsia" w:cs="Times New Roman"/>
          <w:szCs w:val="26"/>
        </w:rPr>
        <w:t xml:space="preserve">. Do đó, việc tối đa hóa entropy của biến tiềm ẩn </w:t>
      </w:r>
      <m:oMath>
        <m:r>
          <m:rPr>
            <m:sty m:val="bi"/>
          </m:rPr>
          <w:rPr>
            <w:rFonts w:ascii="Cambria Math" w:eastAsiaTheme="minorEastAsia" w:hAnsi="Cambria Math" w:cs="Times New Roman"/>
            <w:szCs w:val="26"/>
          </w:rPr>
          <m:t>z</m:t>
        </m:r>
      </m:oMath>
      <w:r w:rsidRPr="003202C4">
        <w:rPr>
          <w:rFonts w:eastAsiaTheme="minorEastAsia" w:cs="Times New Roman"/>
          <w:szCs w:val="26"/>
        </w:rPr>
        <w:t xml:space="preserve"> tương đương với việc tối đa hóa entropy của dữ liệu gốc </w:t>
      </w:r>
      <m:oMath>
        <m:r>
          <m:rPr>
            <m:sty m:val="bi"/>
          </m:rPr>
          <w:rPr>
            <w:rFonts w:ascii="Cambria Math" w:eastAsiaTheme="minorEastAsia" w:hAnsi="Cambria Math" w:cs="Times New Roman"/>
            <w:szCs w:val="26"/>
          </w:rPr>
          <m:t>x</m:t>
        </m:r>
      </m:oMath>
      <w:r w:rsidRPr="003202C4">
        <w:rPr>
          <w:rFonts w:eastAsiaTheme="minorEastAsia" w:cs="Times New Roman"/>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4"/>
        <w:gridCol w:w="1303"/>
      </w:tblGrid>
      <w:tr w:rsidR="005E5ECA" w:rsidRPr="003202C4" w14:paraId="4C17DB4C" w14:textId="77777777" w:rsidTr="00CE39E1">
        <w:tc>
          <w:tcPr>
            <w:tcW w:w="7735" w:type="dxa"/>
          </w:tcPr>
          <w:p w14:paraId="664B5904" w14:textId="77777777" w:rsidR="005E5ECA" w:rsidRPr="003202C4" w:rsidRDefault="00000000" w:rsidP="00CE39E1">
            <w:pPr>
              <w:spacing w:before="120" w:after="120"/>
              <w:rPr>
                <w:rFonts w:eastAsiaTheme="minorEastAsia" w:cs="Times New Roman"/>
                <w:szCs w:val="26"/>
              </w:rPr>
            </w:pPr>
            <m:oMathPara>
              <m:oMath>
                <m:func>
                  <m:funcPr>
                    <m:ctrlPr>
                      <w:rPr>
                        <w:rFonts w:ascii="Cambria Math" w:eastAsiaTheme="minorEastAsia" w:hAnsi="Cambria Math" w:cs="Times New Roman"/>
                        <w:szCs w:val="26"/>
                      </w:rPr>
                    </m:ctrlPr>
                  </m:funcPr>
                  <m:fName>
                    <m:r>
                      <m:rPr>
                        <m:sty m:val="p"/>
                      </m:rPr>
                      <w:rPr>
                        <w:rFonts w:ascii="Cambria Math" w:eastAsiaTheme="minorEastAsia" w:hAnsi="Cambria Math" w:cs="Times New Roman"/>
                        <w:szCs w:val="26"/>
                      </w:rPr>
                      <m:t>arg</m:t>
                    </m:r>
                    <m:ctrlPr>
                      <w:rPr>
                        <w:rFonts w:ascii="Cambria Math" w:eastAsiaTheme="minorEastAsia" w:hAnsi="Cambria Math" w:cs="Times New Roman"/>
                        <w:i/>
                        <w:szCs w:val="26"/>
                      </w:rPr>
                    </m:ctrlPr>
                  </m:fName>
                  <m:e>
                    <m:func>
                      <m:funcPr>
                        <m:ctrlPr>
                          <w:rPr>
                            <w:rFonts w:ascii="Cambria Math" w:eastAsiaTheme="minorEastAsia" w:hAnsi="Cambria Math" w:cs="Times New Roman"/>
                            <w:szCs w:val="26"/>
                          </w:rPr>
                        </m:ctrlPr>
                      </m:funcPr>
                      <m:fName>
                        <m:limLow>
                          <m:limLowPr>
                            <m:ctrlPr>
                              <w:rPr>
                                <w:rFonts w:ascii="Cambria Math" w:eastAsiaTheme="minorEastAsia" w:hAnsi="Cambria Math" w:cs="Times New Roman"/>
                                <w:i/>
                                <w:szCs w:val="26"/>
                              </w:rPr>
                            </m:ctrlPr>
                          </m:limLowPr>
                          <m:e>
                            <m:r>
                              <m:rPr>
                                <m:sty m:val="p"/>
                              </m:rPr>
                              <w:rPr>
                                <w:rFonts w:ascii="Cambria Math" w:eastAsiaTheme="minorEastAsia" w:hAnsi="Cambria Math" w:cs="Times New Roman"/>
                                <w:szCs w:val="26"/>
                              </w:rPr>
                              <m:t>max</m:t>
                            </m:r>
                            <m:ctrlPr>
                              <w:rPr>
                                <w:rFonts w:ascii="Cambria Math" w:eastAsiaTheme="minorEastAsia" w:hAnsi="Cambria Math" w:cs="Times New Roman"/>
                                <w:szCs w:val="26"/>
                              </w:rPr>
                            </m:ctrlPr>
                          </m:e>
                          <m:lim>
                            <m:r>
                              <m:rPr>
                                <m:sty m:val="bi"/>
                              </m:rPr>
                              <w:rPr>
                                <w:rFonts w:ascii="Cambria Math" w:eastAsiaTheme="minorEastAsia" w:hAnsi="Cambria Math" w:cs="Times New Roman"/>
                                <w:szCs w:val="26"/>
                              </w:rPr>
                              <m:t>z</m:t>
                            </m:r>
                            <m:ctrlPr>
                              <w:rPr>
                                <w:rFonts w:ascii="Cambria Math" w:eastAsiaTheme="minorEastAsia" w:hAnsi="Cambria Math" w:cs="Times New Roman"/>
                                <w:szCs w:val="26"/>
                              </w:rPr>
                            </m:ctrlPr>
                          </m:lim>
                        </m:limLow>
                      </m:fName>
                      <m:e>
                        <m:r>
                          <m:rPr>
                            <m:scr m:val="script"/>
                          </m:rPr>
                          <w:rPr>
                            <w:rFonts w:ascii="Cambria Math" w:eastAsiaTheme="minorEastAsia" w:hAnsi="Cambria Math" w:cs="Times New Roman"/>
                            <w:szCs w:val="26"/>
                          </w:rPr>
                          <m:t>H</m:t>
                        </m:r>
                        <m:ctrlPr>
                          <w:rPr>
                            <w:rFonts w:ascii="Cambria Math" w:eastAsiaTheme="minorEastAsia" w:hAnsi="Cambria Math" w:cs="Times New Roman"/>
                            <w:i/>
                            <w:szCs w:val="26"/>
                          </w:rPr>
                        </m:ctrlPr>
                      </m:e>
                    </m:func>
                  </m:e>
                </m:func>
                <m:d>
                  <m:dPr>
                    <m:ctrlPr>
                      <w:rPr>
                        <w:rFonts w:ascii="Cambria Math" w:eastAsiaTheme="minorEastAsia" w:hAnsi="Cambria Math" w:cs="Times New Roman"/>
                        <w:i/>
                        <w:szCs w:val="26"/>
                      </w:rPr>
                    </m:ctrlPr>
                  </m:dPr>
                  <m:e>
                    <m:sSub>
                      <m:sSubPr>
                        <m:ctrlPr>
                          <w:rPr>
                            <w:rFonts w:ascii="Cambria Math" w:eastAsiaTheme="minorEastAsia" w:hAnsi="Cambria Math" w:cs="Times New Roman"/>
                            <w:i/>
                            <w:szCs w:val="26"/>
                          </w:rPr>
                        </m:ctrlPr>
                      </m:sSubPr>
                      <m:e>
                        <m:r>
                          <m:rPr>
                            <m:scr m:val="script"/>
                          </m:rPr>
                          <w:rPr>
                            <w:rFonts w:ascii="Cambria Math" w:eastAsiaTheme="minorEastAsia" w:hAnsi="Cambria Math" w:cs="Times New Roman"/>
                            <w:szCs w:val="26"/>
                          </w:rPr>
                          <m:t>D</m:t>
                        </m:r>
                      </m:e>
                      <m:sub>
                        <m:r>
                          <w:rPr>
                            <w:rFonts w:ascii="Cambria Math" w:eastAsiaTheme="minorEastAsia" w:hAnsi="Cambria Math" w:cs="Times New Roman"/>
                            <w:szCs w:val="26"/>
                          </w:rPr>
                          <m:t>ϕ</m:t>
                        </m:r>
                      </m:sub>
                    </m:sSub>
                    <m:d>
                      <m:dPr>
                        <m:ctrlPr>
                          <w:rPr>
                            <w:rFonts w:ascii="Cambria Math" w:eastAsiaTheme="minorEastAsia" w:hAnsi="Cambria Math" w:cs="Times New Roman"/>
                            <w:i/>
                            <w:szCs w:val="26"/>
                          </w:rPr>
                        </m:ctrlPr>
                      </m:dPr>
                      <m:e>
                        <m:r>
                          <m:rPr>
                            <m:sty m:val="bi"/>
                          </m:rPr>
                          <w:rPr>
                            <w:rFonts w:ascii="Cambria Math" w:eastAsiaTheme="minorEastAsia" w:hAnsi="Cambria Math" w:cs="Times New Roman"/>
                            <w:szCs w:val="26"/>
                          </w:rPr>
                          <m:t>z</m:t>
                        </m:r>
                      </m:e>
                    </m:d>
                  </m:e>
                </m:d>
                <m:r>
                  <w:rPr>
                    <w:rFonts w:ascii="Cambria Math" w:eastAsiaTheme="minorEastAsia" w:hAnsi="Cambria Math" w:cs="Times New Roman"/>
                    <w:szCs w:val="26"/>
                  </w:rPr>
                  <m:t>∝</m:t>
                </m:r>
                <m:func>
                  <m:funcPr>
                    <m:ctrlPr>
                      <w:rPr>
                        <w:rFonts w:ascii="Cambria Math" w:eastAsiaTheme="minorEastAsia" w:hAnsi="Cambria Math" w:cs="Times New Roman"/>
                        <w:szCs w:val="26"/>
                      </w:rPr>
                    </m:ctrlPr>
                  </m:funcPr>
                  <m:fName>
                    <m:r>
                      <m:rPr>
                        <m:sty m:val="p"/>
                      </m:rPr>
                      <w:rPr>
                        <w:rFonts w:ascii="Cambria Math" w:eastAsiaTheme="minorEastAsia" w:hAnsi="Cambria Math" w:cs="Times New Roman"/>
                        <w:szCs w:val="26"/>
                      </w:rPr>
                      <m:t>arg</m:t>
                    </m:r>
                    <m:ctrlPr>
                      <w:rPr>
                        <w:rFonts w:ascii="Cambria Math" w:eastAsiaTheme="minorEastAsia" w:hAnsi="Cambria Math" w:cs="Times New Roman"/>
                        <w:i/>
                        <w:szCs w:val="26"/>
                      </w:rPr>
                    </m:ctrlPr>
                  </m:fName>
                  <m:e>
                    <m:func>
                      <m:funcPr>
                        <m:ctrlPr>
                          <w:rPr>
                            <w:rFonts w:ascii="Cambria Math" w:eastAsiaTheme="minorEastAsia" w:hAnsi="Cambria Math" w:cs="Times New Roman"/>
                            <w:szCs w:val="26"/>
                          </w:rPr>
                        </m:ctrlPr>
                      </m:funcPr>
                      <m:fName>
                        <m:limLow>
                          <m:limLowPr>
                            <m:ctrlPr>
                              <w:rPr>
                                <w:rFonts w:ascii="Cambria Math" w:eastAsiaTheme="minorEastAsia" w:hAnsi="Cambria Math" w:cs="Times New Roman"/>
                                <w:i/>
                                <w:szCs w:val="26"/>
                              </w:rPr>
                            </m:ctrlPr>
                          </m:limLowPr>
                          <m:e>
                            <m:r>
                              <m:rPr>
                                <m:sty m:val="p"/>
                              </m:rPr>
                              <w:rPr>
                                <w:rFonts w:ascii="Cambria Math" w:eastAsiaTheme="minorEastAsia" w:hAnsi="Cambria Math" w:cs="Times New Roman"/>
                                <w:szCs w:val="26"/>
                              </w:rPr>
                              <m:t>max</m:t>
                            </m:r>
                            <m:ctrlPr>
                              <w:rPr>
                                <w:rFonts w:ascii="Cambria Math" w:eastAsiaTheme="minorEastAsia" w:hAnsi="Cambria Math" w:cs="Times New Roman"/>
                                <w:szCs w:val="26"/>
                              </w:rPr>
                            </m:ctrlPr>
                          </m:e>
                          <m:lim>
                            <m:r>
                              <m:rPr>
                                <m:sty m:val="bi"/>
                              </m:rPr>
                              <w:rPr>
                                <w:rFonts w:ascii="Cambria Math" w:eastAsiaTheme="minorEastAsia" w:hAnsi="Cambria Math" w:cs="Times New Roman"/>
                                <w:szCs w:val="26"/>
                              </w:rPr>
                              <m:t>x</m:t>
                            </m:r>
                            <m:ctrlPr>
                              <w:rPr>
                                <w:rFonts w:ascii="Cambria Math" w:eastAsiaTheme="minorEastAsia" w:hAnsi="Cambria Math" w:cs="Times New Roman"/>
                                <w:szCs w:val="26"/>
                              </w:rPr>
                            </m:ctrlPr>
                          </m:lim>
                        </m:limLow>
                      </m:fName>
                      <m:e>
                        <m:r>
                          <m:rPr>
                            <m:scr m:val="script"/>
                          </m:rPr>
                          <w:rPr>
                            <w:rFonts w:ascii="Cambria Math" w:eastAsiaTheme="minorEastAsia" w:hAnsi="Cambria Math" w:cs="Times New Roman"/>
                            <w:szCs w:val="26"/>
                          </w:rPr>
                          <m:t>H</m:t>
                        </m:r>
                        <m:ctrlPr>
                          <w:rPr>
                            <w:rFonts w:ascii="Cambria Math" w:eastAsiaTheme="minorEastAsia" w:hAnsi="Cambria Math" w:cs="Times New Roman"/>
                            <w:i/>
                            <w:szCs w:val="26"/>
                          </w:rPr>
                        </m:ctrlPr>
                      </m:e>
                    </m:func>
                  </m:e>
                </m:func>
                <m:d>
                  <m:dPr>
                    <m:ctrlPr>
                      <w:rPr>
                        <w:rFonts w:ascii="Cambria Math" w:eastAsiaTheme="minorEastAsia" w:hAnsi="Cambria Math" w:cs="Times New Roman"/>
                        <w:i/>
                        <w:szCs w:val="26"/>
                      </w:rPr>
                    </m:ctrlPr>
                  </m:dPr>
                  <m:e>
                    <m:r>
                      <m:rPr>
                        <m:sty m:val="bi"/>
                      </m:rPr>
                      <w:rPr>
                        <w:rFonts w:ascii="Cambria Math" w:eastAsiaTheme="minorEastAsia" w:hAnsi="Cambria Math" w:cs="Times New Roman"/>
                        <w:szCs w:val="26"/>
                      </w:rPr>
                      <m:t>x</m:t>
                    </m:r>
                  </m:e>
                </m:d>
              </m:oMath>
            </m:oMathPara>
          </w:p>
        </w:tc>
        <w:tc>
          <w:tcPr>
            <w:tcW w:w="1325" w:type="dxa"/>
          </w:tcPr>
          <w:p w14:paraId="73A2EAD5" w14:textId="06346041" w:rsidR="005E5ECA" w:rsidRPr="003202C4" w:rsidRDefault="005E5ECA" w:rsidP="00CE39E1">
            <w:pPr>
              <w:spacing w:before="120" w:after="120"/>
              <w:ind w:firstLine="0"/>
              <w:jc w:val="right"/>
              <w:rPr>
                <w:rFonts w:eastAsiaTheme="minorEastAsia" w:cs="Times New Roman"/>
                <w:szCs w:val="26"/>
              </w:rPr>
            </w:pPr>
            <w:r w:rsidRPr="003202C4">
              <w:rPr>
                <w:rFonts w:cs="Times New Roman"/>
                <w:szCs w:val="26"/>
              </w:rPr>
              <w:t>(</w:t>
            </w:r>
            <w:r w:rsidR="00C77163">
              <w:rPr>
                <w:rFonts w:cs="Times New Roman"/>
                <w:szCs w:val="26"/>
                <w:lang w:val="en-US"/>
              </w:rPr>
              <w:t>2.</w:t>
            </w:r>
            <w:r w:rsidRPr="003202C4">
              <w:rPr>
                <w:rFonts w:cs="Times New Roman"/>
                <w:szCs w:val="26"/>
                <w:lang w:val="en-US"/>
              </w:rPr>
              <w:t>12</w:t>
            </w:r>
            <w:r w:rsidRPr="003202C4">
              <w:rPr>
                <w:rFonts w:cs="Times New Roman"/>
                <w:szCs w:val="26"/>
              </w:rPr>
              <w:t>)</w:t>
            </w:r>
          </w:p>
        </w:tc>
      </w:tr>
    </w:tbl>
    <w:p w14:paraId="4A44DE6E" w14:textId="77777777" w:rsidR="005E5ECA" w:rsidRPr="003202C4" w:rsidRDefault="005E5ECA" w:rsidP="005E5ECA">
      <w:pPr>
        <w:spacing w:before="120" w:after="120"/>
        <w:rPr>
          <w:rFonts w:eastAsiaTheme="minorEastAsia" w:cs="Times New Roman"/>
          <w:szCs w:val="26"/>
        </w:rPr>
      </w:pPr>
      <w:r w:rsidRPr="003202C4">
        <w:rPr>
          <w:rFonts w:eastAsiaTheme="minorEastAsia" w:cs="Times New Roman"/>
          <w:szCs w:val="26"/>
        </w:rPr>
        <w:t xml:space="preserve">Theo Định lý 1, việc khám phá không gian tiềm ẩn </w:t>
      </w:r>
      <m:oMath>
        <m:r>
          <w:rPr>
            <w:rFonts w:ascii="Cambria Math" w:eastAsiaTheme="minorEastAsia" w:hAnsi="Cambria Math" w:cs="Times New Roman"/>
            <w:szCs w:val="26"/>
          </w:rPr>
          <m:t>z</m:t>
        </m:r>
      </m:oMath>
      <w:r w:rsidRPr="003202C4">
        <w:rPr>
          <w:rFonts w:eastAsiaTheme="minorEastAsia" w:cs="Times New Roman"/>
          <w:szCs w:val="26"/>
        </w:rPr>
        <w:t xml:space="preserve"> để tìm tập hạt giống mới </w:t>
      </w:r>
      <m:oMath>
        <m:sSub>
          <m:sSubPr>
            <m:ctrlPr>
              <w:rPr>
                <w:rFonts w:ascii="Cambria Math" w:eastAsiaTheme="minorEastAsia" w:hAnsi="Cambria Math" w:cs="Times New Roman"/>
                <w:i/>
                <w:szCs w:val="26"/>
              </w:rPr>
            </m:ctrlPr>
          </m:sSubPr>
          <m:e>
            <m:r>
              <m:rPr>
                <m:scr m:val="script"/>
              </m:rPr>
              <w:rPr>
                <w:rFonts w:ascii="Cambria Math" w:eastAsiaTheme="minorEastAsia" w:hAnsi="Cambria Math" w:cs="Times New Roman"/>
                <w:szCs w:val="26"/>
              </w:rPr>
              <m:t>S</m:t>
            </m:r>
          </m:e>
          <m:sub>
            <m:r>
              <w:rPr>
                <w:rFonts w:ascii="Cambria Math" w:eastAsiaTheme="minorEastAsia" w:hAnsi="Cambria Math" w:cs="Times New Roman"/>
                <w:szCs w:val="26"/>
              </w:rPr>
              <m:t>t</m:t>
            </m:r>
          </m:sub>
        </m:sSub>
      </m:oMath>
      <w:r w:rsidRPr="003202C4">
        <w:rPr>
          <w:rFonts w:eastAsiaTheme="minorEastAsia" w:cs="Times New Roman"/>
          <w:i/>
          <w:iCs/>
          <w:szCs w:val="26"/>
        </w:rPr>
        <w:t xml:space="preserve">, với </w:t>
      </w:r>
      <m:oMath>
        <m:r>
          <w:rPr>
            <w:rFonts w:ascii="Cambria Math" w:eastAsiaTheme="minorEastAsia" w:hAnsi="Cambria Math" w:cs="Times New Roman"/>
            <w:szCs w:val="26"/>
          </w:rPr>
          <m:t xml:space="preserve">t=1, 2, 3, </m:t>
        </m:r>
        <m:r>
          <m:rPr>
            <m:sty m:val="p"/>
          </m:rPr>
          <w:rPr>
            <w:rFonts w:ascii="Cambria Math" w:eastAsiaTheme="minorEastAsia" w:hAnsi="Cambria Math" w:cs="Times New Roman"/>
            <w:szCs w:val="26"/>
          </w:rPr>
          <m:t>…</m:t>
        </m:r>
      </m:oMath>
      <w:r w:rsidRPr="003202C4">
        <w:rPr>
          <w:rFonts w:eastAsiaTheme="minorEastAsia" w:cs="Times New Roman"/>
          <w:i/>
          <w:iCs/>
          <w:szCs w:val="26"/>
        </w:rPr>
        <w:t xml:space="preserve"> là số tập huấn luyện, tỷ lệ thuận với việc khám phá không gian rời rạc </w:t>
      </w:r>
      <m:oMath>
        <m:r>
          <w:rPr>
            <w:rFonts w:ascii="Cambria Math" w:eastAsiaTheme="minorEastAsia" w:hAnsi="Cambria Math" w:cs="Times New Roman"/>
            <w:szCs w:val="26"/>
          </w:rPr>
          <m:t>x</m:t>
        </m:r>
      </m:oMath>
      <w:r w:rsidRPr="003202C4">
        <w:rPr>
          <w:rFonts w:eastAsiaTheme="minorEastAsia" w:cs="Times New Roman"/>
          <w:i/>
          <w:iCs/>
          <w:szCs w:val="26"/>
        </w:rPr>
        <w:t xml:space="preserve">. Sự tương quan này xuất hiện vì mô hình Seed2Vec đã được huấn luyện tốt với tập hạt giống ban đầu </w:t>
      </w:r>
      <m:oMath>
        <m:sSub>
          <m:sSubPr>
            <m:ctrlPr>
              <w:rPr>
                <w:rFonts w:ascii="Cambria Math" w:eastAsiaTheme="minorEastAsia" w:hAnsi="Cambria Math" w:cs="Times New Roman"/>
                <w:i/>
                <w:iCs/>
                <w:szCs w:val="26"/>
              </w:rPr>
            </m:ctrlPr>
          </m:sSubPr>
          <m:e>
            <m:r>
              <w:rPr>
                <w:rFonts w:ascii="Cambria Math" w:eastAsiaTheme="minorEastAsia" w:hAnsi="Cambria Math" w:cs="Times New Roman"/>
                <w:szCs w:val="26"/>
              </w:rPr>
              <m:t>X</m:t>
            </m:r>
          </m:e>
          <m:sub>
            <m:r>
              <w:rPr>
                <w:rFonts w:ascii="Cambria Math" w:eastAsiaTheme="minorEastAsia" w:hAnsi="Cambria Math" w:cs="Times New Roman"/>
                <w:szCs w:val="26"/>
              </w:rPr>
              <m:t>0</m:t>
            </m:r>
          </m:sub>
        </m:sSub>
      </m:oMath>
      <w:r w:rsidRPr="003202C4">
        <w:rPr>
          <w:rFonts w:eastAsiaTheme="minorEastAsia" w:cs="Times New Roman"/>
          <w:i/>
          <w:iCs/>
          <w:szCs w:val="26"/>
        </w:rPr>
        <w:t xml:space="preserve">, đảm bảo tính liên tục (các điểm gần nhau trong không gian tiềm ẩn giải mã ra nội dung tương tự) và tính hoàn thiện (mọi điểm được lấy mẫu từ phân phối không gian tiềm ẩn đều sinh ra nội dung "có ý nghĩa"). Tại điểm này, </w:t>
      </w:r>
      <m:oMath>
        <m:sSub>
          <m:sSubPr>
            <m:ctrlPr>
              <w:rPr>
                <w:rFonts w:ascii="Cambria Math" w:eastAsiaTheme="minorEastAsia" w:hAnsi="Cambria Math" w:cs="Times New Roman"/>
                <w:i/>
                <w:iCs/>
                <w:szCs w:val="26"/>
              </w:rPr>
            </m:ctrlPr>
          </m:sSubPr>
          <m:e>
            <m:r>
              <w:rPr>
                <w:rFonts w:ascii="Cambria Math" w:eastAsiaTheme="minorEastAsia" w:hAnsi="Cambria Math" w:cs="Times New Roman"/>
                <w:szCs w:val="26"/>
              </w:rPr>
              <m:t>p</m:t>
            </m:r>
          </m:e>
          <m:sub>
            <m:r>
              <w:rPr>
                <w:rFonts w:ascii="Cambria Math" w:eastAsiaTheme="minorEastAsia" w:hAnsi="Cambria Math" w:cs="Times New Roman"/>
                <w:szCs w:val="26"/>
              </w:rPr>
              <m:t>ϕ</m:t>
            </m:r>
          </m:sub>
        </m:sSub>
        <m:d>
          <m:dPr>
            <m:sepChr m:val="∣"/>
            <m:ctrlPr>
              <w:rPr>
                <w:rFonts w:ascii="Cambria Math" w:eastAsiaTheme="minorEastAsia" w:hAnsi="Cambria Math" w:cs="Times New Roman"/>
                <w:i/>
                <w:iCs/>
                <w:szCs w:val="26"/>
              </w:rPr>
            </m:ctrlPr>
          </m:dPr>
          <m:e>
            <m:r>
              <m:rPr>
                <m:sty m:val="bi"/>
              </m:rPr>
              <w:rPr>
                <w:rFonts w:ascii="Cambria Math" w:eastAsiaTheme="minorEastAsia" w:hAnsi="Cambria Math" w:cs="Times New Roman"/>
                <w:szCs w:val="26"/>
              </w:rPr>
              <m:t>z</m:t>
            </m:r>
            <m:ctrlPr>
              <w:rPr>
                <w:rFonts w:ascii="Cambria Math" w:eastAsiaTheme="minorEastAsia" w:hAnsi="Cambria Math" w:cs="Times New Roman"/>
                <w:iCs/>
                <w:szCs w:val="26"/>
              </w:rPr>
            </m:ctrlPr>
          </m:e>
          <m:e>
            <m:r>
              <m:rPr>
                <m:sty m:val="bi"/>
              </m:rPr>
              <w:rPr>
                <w:rFonts w:ascii="Cambria Math" w:eastAsiaTheme="minorEastAsia" w:hAnsi="Cambria Math" w:cs="Times New Roman"/>
                <w:szCs w:val="26"/>
              </w:rPr>
              <m:t>x</m:t>
            </m:r>
          </m:e>
        </m:d>
        <m:r>
          <m:rPr>
            <m:sty m:val="p"/>
          </m:rPr>
          <w:rPr>
            <w:rFonts w:ascii="Cambria Math" w:eastAsiaTheme="minorEastAsia" w:hAnsi="Cambria Math" w:cs="Times New Roman"/>
            <w:szCs w:val="26"/>
          </w:rPr>
          <m:t>≈</m:t>
        </m:r>
        <m:sSub>
          <m:sSubPr>
            <m:ctrlPr>
              <w:rPr>
                <w:rFonts w:ascii="Cambria Math" w:eastAsiaTheme="minorEastAsia" w:hAnsi="Cambria Math" w:cs="Times New Roman"/>
                <w:i/>
                <w:iCs/>
                <w:szCs w:val="26"/>
              </w:rPr>
            </m:ctrlPr>
          </m:sSubPr>
          <m:e>
            <m:r>
              <w:rPr>
                <w:rFonts w:ascii="Cambria Math" w:eastAsiaTheme="minorEastAsia" w:hAnsi="Cambria Math" w:cs="Times New Roman"/>
                <w:szCs w:val="26"/>
              </w:rPr>
              <m:t>q</m:t>
            </m:r>
          </m:e>
          <m:sub>
            <m:r>
              <w:rPr>
                <w:rFonts w:ascii="Cambria Math" w:eastAsiaTheme="minorEastAsia" w:hAnsi="Cambria Math" w:cs="Times New Roman"/>
                <w:szCs w:val="26"/>
              </w:rPr>
              <m:t>ψ</m:t>
            </m:r>
          </m:sub>
        </m:sSub>
        <m:d>
          <m:dPr>
            <m:sepChr m:val="∣"/>
            <m:ctrlPr>
              <w:rPr>
                <w:rFonts w:ascii="Cambria Math" w:eastAsiaTheme="minorEastAsia" w:hAnsi="Cambria Math" w:cs="Times New Roman"/>
                <w:i/>
                <w:szCs w:val="26"/>
              </w:rPr>
            </m:ctrlPr>
          </m:dPr>
          <m:e>
            <m:r>
              <m:rPr>
                <m:sty m:val="bi"/>
              </m:rPr>
              <w:rPr>
                <w:rFonts w:ascii="Cambria Math" w:eastAsiaTheme="minorEastAsia" w:hAnsi="Cambria Math" w:cs="Times New Roman"/>
                <w:szCs w:val="26"/>
              </w:rPr>
              <m:t>z</m:t>
            </m:r>
            <m:ctrlPr>
              <w:rPr>
                <w:rFonts w:ascii="Cambria Math" w:eastAsiaTheme="minorEastAsia" w:hAnsi="Cambria Math" w:cs="Times New Roman"/>
                <w:szCs w:val="26"/>
              </w:rPr>
            </m:ctrlPr>
          </m:e>
          <m:e>
            <m:r>
              <m:rPr>
                <m:sty m:val="bi"/>
              </m:rPr>
              <w:rPr>
                <w:rFonts w:ascii="Cambria Math" w:eastAsiaTheme="minorEastAsia" w:hAnsi="Cambria Math" w:cs="Times New Roman"/>
                <w:szCs w:val="26"/>
              </w:rPr>
              <m:t>x</m:t>
            </m:r>
          </m:e>
        </m:d>
      </m:oMath>
      <w:r w:rsidRPr="003202C4">
        <w:rPr>
          <w:rFonts w:eastAsiaTheme="minorEastAsia" w:cs="Times New Roman"/>
          <w:szCs w:val="26"/>
        </w:rPr>
        <w:t xml:space="preserve">, với </w:t>
      </w:r>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q</m:t>
            </m:r>
          </m:e>
          <m:sub>
            <m:r>
              <m:rPr>
                <m:sty m:val="p"/>
              </m:rPr>
              <w:rPr>
                <w:rFonts w:ascii="Cambria Math" w:eastAsiaTheme="minorEastAsia" w:hAnsi="Cambria Math" w:cs="Times New Roman"/>
                <w:szCs w:val="26"/>
              </w:rPr>
              <m:t>ψ</m:t>
            </m:r>
          </m:sub>
        </m:sSub>
        <m:d>
          <m:dPr>
            <m:sepChr m:val="∣"/>
            <m:ctrlPr>
              <w:rPr>
                <w:rFonts w:ascii="Cambria Math" w:eastAsiaTheme="minorEastAsia" w:hAnsi="Cambria Math" w:cs="Times New Roman"/>
                <w:i/>
                <w:szCs w:val="26"/>
              </w:rPr>
            </m:ctrlPr>
          </m:dPr>
          <m:e>
            <m:r>
              <m:rPr>
                <m:sty m:val="bi"/>
              </m:rPr>
              <w:rPr>
                <w:rFonts w:ascii="Cambria Math" w:eastAsiaTheme="minorEastAsia" w:hAnsi="Cambria Math" w:cs="Times New Roman"/>
                <w:szCs w:val="26"/>
              </w:rPr>
              <m:t>z</m:t>
            </m:r>
            <m:ctrlPr>
              <w:rPr>
                <w:rFonts w:ascii="Cambria Math" w:eastAsiaTheme="minorEastAsia" w:hAnsi="Cambria Math" w:cs="Times New Roman"/>
                <w:szCs w:val="26"/>
              </w:rPr>
            </m:ctrlPr>
          </m:e>
          <m:e>
            <m:r>
              <m:rPr>
                <m:sty m:val="bi"/>
              </m:rPr>
              <w:rPr>
                <w:rFonts w:ascii="Cambria Math" w:eastAsiaTheme="minorEastAsia" w:hAnsi="Cambria Math" w:cs="Times New Roman"/>
                <w:szCs w:val="26"/>
              </w:rPr>
              <m:t>x</m:t>
            </m:r>
          </m:e>
        </m:d>
      </m:oMath>
      <w:r w:rsidRPr="003202C4">
        <w:rPr>
          <w:rFonts w:eastAsiaTheme="minorEastAsia" w:cs="Times New Roman"/>
          <w:szCs w:val="26"/>
        </w:rPr>
        <w:t xml:space="preserve"> hội tụ về phân phối Gaussian </w:t>
      </w:r>
      <m:oMath>
        <m:r>
          <m:rPr>
            <m:scr m:val="script"/>
          </m:rPr>
          <w:rPr>
            <w:rFonts w:ascii="Cambria Math" w:eastAsiaTheme="minorEastAsia" w:hAnsi="Cambria Math" w:cs="Times New Roman"/>
            <w:szCs w:val="26"/>
          </w:rPr>
          <m:t>N</m:t>
        </m:r>
        <m:d>
          <m:dPr>
            <m:ctrlPr>
              <w:rPr>
                <w:rFonts w:ascii="Cambria Math" w:eastAsiaTheme="minorEastAsia" w:hAnsi="Cambria Math" w:cs="Times New Roman"/>
                <w:i/>
                <w:szCs w:val="26"/>
              </w:rPr>
            </m:ctrlPr>
          </m:dPr>
          <m:e>
            <m:r>
              <m:rPr>
                <m:sty m:val="p"/>
              </m:rPr>
              <w:rPr>
                <w:rFonts w:ascii="Cambria Math" w:eastAsiaTheme="minorEastAsia" w:hAnsi="Cambria Math" w:cs="Times New Roman"/>
                <w:szCs w:val="26"/>
              </w:rPr>
              <m:t>μ</m:t>
            </m:r>
            <m:r>
              <w:rPr>
                <w:rFonts w:ascii="Cambria Math" w:eastAsiaTheme="minorEastAsia" w:hAnsi="Cambria Math" w:cs="Times New Roman"/>
                <w:szCs w:val="26"/>
              </w:rPr>
              <m:t>,</m:t>
            </m:r>
            <m:sSup>
              <m:sSupPr>
                <m:ctrlPr>
                  <w:rPr>
                    <w:rFonts w:ascii="Cambria Math" w:eastAsiaTheme="minorEastAsia" w:hAnsi="Cambria Math" w:cs="Times New Roman"/>
                    <w:i/>
                    <w:szCs w:val="26"/>
                  </w:rPr>
                </m:ctrlPr>
              </m:sSupPr>
              <m:e>
                <m:r>
                  <m:rPr>
                    <m:sty m:val="p"/>
                  </m:rPr>
                  <w:rPr>
                    <w:rFonts w:ascii="Cambria Math" w:eastAsiaTheme="minorEastAsia" w:hAnsi="Cambria Math" w:cs="Times New Roman"/>
                    <w:szCs w:val="26"/>
                  </w:rPr>
                  <m:t>σ</m:t>
                </m:r>
              </m:e>
              <m:sup>
                <m:r>
                  <w:rPr>
                    <w:rFonts w:ascii="Cambria Math" w:eastAsiaTheme="minorEastAsia" w:hAnsi="Cambria Math" w:cs="Times New Roman"/>
                    <w:szCs w:val="26"/>
                  </w:rPr>
                  <m:t>2</m:t>
                </m:r>
              </m:sup>
            </m:sSup>
          </m:e>
        </m:d>
      </m:oMath>
      <w:r w:rsidRPr="003202C4">
        <w:rPr>
          <w:rFonts w:eastAsiaTheme="minorEastAsia" w:cs="Times New Roman"/>
          <w:szCs w:val="26"/>
        </w:rPr>
        <w:t xml:space="preserve"> như được chỉ ra trong thuật ngữ thứ hai của Phương trình </w:t>
      </w:r>
      <w:r w:rsidRPr="003202C4">
        <w:rPr>
          <w:rFonts w:eastAsiaTheme="minorEastAsia" w:cs="Times New Roman"/>
          <w:szCs w:val="26"/>
          <w:lang w:val="en-US"/>
        </w:rPr>
        <w:t>(9)</w:t>
      </w:r>
      <w:r w:rsidRPr="003202C4">
        <w:rPr>
          <w:rFonts w:eastAsiaTheme="minorEastAsia" w:cs="Times New Roman"/>
          <w:szCs w:val="26"/>
        </w:rPr>
        <w:t xml:space="preserve">. Một tác nhân RL có thể khám phá các đặc trưng tiềm ẩn khác nhau bằng cách lấy mẫu </w:t>
      </w:r>
      <m:oMath>
        <m:r>
          <m:rPr>
            <m:sty m:val="bi"/>
          </m:rPr>
          <w:rPr>
            <w:rFonts w:ascii="Cambria Math" w:eastAsiaTheme="minorEastAsia" w:hAnsi="Cambria Math" w:cs="Times New Roman"/>
            <w:szCs w:val="26"/>
          </w:rPr>
          <m:t>z</m:t>
        </m:r>
        <m:r>
          <m:rPr>
            <m:sty m:val="p"/>
          </m:rPr>
          <w:rPr>
            <w:rFonts w:ascii="Cambria Math" w:eastAsiaTheme="minorEastAsia" w:hAnsi="Cambria Math" w:cs="Times New Roman"/>
            <w:szCs w:val="26"/>
          </w:rPr>
          <m:t>∼</m:t>
        </m:r>
        <m:r>
          <m:rPr>
            <m:scr m:val="script"/>
          </m:rPr>
          <w:rPr>
            <w:rFonts w:ascii="Cambria Math" w:eastAsiaTheme="minorEastAsia" w:hAnsi="Cambria Math" w:cs="Times New Roman"/>
            <w:szCs w:val="26"/>
          </w:rPr>
          <m:t>N</m:t>
        </m:r>
        <m:d>
          <m:dPr>
            <m:ctrlPr>
              <w:rPr>
                <w:rFonts w:ascii="Cambria Math" w:eastAsiaTheme="minorEastAsia" w:hAnsi="Cambria Math" w:cs="Times New Roman"/>
                <w:i/>
                <w:szCs w:val="26"/>
              </w:rPr>
            </m:ctrlPr>
          </m:dPr>
          <m:e>
            <m:r>
              <m:rPr>
                <m:sty m:val="p"/>
              </m:rPr>
              <w:rPr>
                <w:rFonts w:ascii="Cambria Math" w:eastAsiaTheme="minorEastAsia" w:hAnsi="Cambria Math" w:cs="Times New Roman"/>
                <w:szCs w:val="26"/>
              </w:rPr>
              <m:t>μ</m:t>
            </m:r>
            <m:r>
              <w:rPr>
                <w:rFonts w:ascii="Cambria Math" w:eastAsiaTheme="minorEastAsia" w:hAnsi="Cambria Math" w:cs="Times New Roman"/>
                <w:szCs w:val="26"/>
              </w:rPr>
              <m:t>,</m:t>
            </m:r>
            <m:sSup>
              <m:sSupPr>
                <m:ctrlPr>
                  <w:rPr>
                    <w:rFonts w:ascii="Cambria Math" w:eastAsiaTheme="minorEastAsia" w:hAnsi="Cambria Math" w:cs="Times New Roman"/>
                    <w:i/>
                    <w:szCs w:val="26"/>
                  </w:rPr>
                </m:ctrlPr>
              </m:sSupPr>
              <m:e>
                <m:r>
                  <m:rPr>
                    <m:sty m:val="p"/>
                  </m:rPr>
                  <w:rPr>
                    <w:rFonts w:ascii="Cambria Math" w:eastAsiaTheme="minorEastAsia" w:hAnsi="Cambria Math" w:cs="Times New Roman"/>
                    <w:szCs w:val="26"/>
                  </w:rPr>
                  <m:t>σ</m:t>
                </m:r>
              </m:e>
              <m:sup>
                <m:r>
                  <w:rPr>
                    <w:rFonts w:ascii="Cambria Math" w:eastAsiaTheme="minorEastAsia" w:hAnsi="Cambria Math" w:cs="Times New Roman"/>
                    <w:szCs w:val="26"/>
                  </w:rPr>
                  <m:t>2</m:t>
                </m:r>
              </m:sup>
            </m:sSup>
          </m:e>
        </m:d>
      </m:oMath>
      <w:r w:rsidRPr="003202C4">
        <w:rPr>
          <w:rFonts w:eastAsiaTheme="minorEastAsia" w:cs="Times New Roman"/>
          <w:szCs w:val="26"/>
        </w:rPr>
        <w:t xml:space="preserve"> và tái tạo tập hạt giống </w:t>
      </w:r>
      <m:oMath>
        <m:acc>
          <m:accPr>
            <m:ctrlPr>
              <w:rPr>
                <w:rFonts w:ascii="Cambria Math" w:eastAsiaTheme="minorEastAsia" w:hAnsi="Cambria Math" w:cs="Times New Roman"/>
                <w:b/>
                <w:bCs/>
                <w:szCs w:val="26"/>
              </w:rPr>
            </m:ctrlPr>
          </m:accPr>
          <m:e>
            <m:r>
              <m:rPr>
                <m:sty m:val="bi"/>
              </m:rPr>
              <w:rPr>
                <w:rFonts w:ascii="Cambria Math" w:eastAsiaTheme="minorEastAsia" w:hAnsi="Cambria Math" w:cs="Times New Roman"/>
                <w:szCs w:val="26"/>
              </w:rPr>
              <m:t>x</m:t>
            </m:r>
          </m:e>
        </m:acc>
      </m:oMath>
      <w:r w:rsidRPr="003202C4">
        <w:rPr>
          <w:rFonts w:eastAsiaTheme="minorEastAsia" w:cs="Times New Roman"/>
          <w:szCs w:val="26"/>
        </w:rPr>
        <w:t xml:space="preserve"> qua Bộ giải mã (tức </w:t>
      </w:r>
      <m:oMath>
        <m:acc>
          <m:accPr>
            <m:ctrlPr>
              <w:rPr>
                <w:rFonts w:ascii="Cambria Math" w:eastAsiaTheme="minorEastAsia" w:hAnsi="Cambria Math" w:cs="Times New Roman"/>
                <w:b/>
                <w:bCs/>
                <w:szCs w:val="26"/>
              </w:rPr>
            </m:ctrlPr>
          </m:accPr>
          <m:e>
            <m:r>
              <m:rPr>
                <m:sty m:val="bi"/>
              </m:rPr>
              <w:rPr>
                <w:rFonts w:ascii="Cambria Math" w:eastAsiaTheme="minorEastAsia" w:hAnsi="Cambria Math" w:cs="Times New Roman"/>
                <w:szCs w:val="26"/>
              </w:rPr>
              <m:t>x</m:t>
            </m:r>
          </m:e>
        </m:acc>
        <m:r>
          <w:rPr>
            <w:rFonts w:ascii="Cambria Math" w:eastAsiaTheme="minorEastAsia" w:hAnsi="Cambria Math" w:cs="Times New Roman"/>
            <w:szCs w:val="26"/>
          </w:rPr>
          <m:t>=</m:t>
        </m:r>
        <m:sSub>
          <m:sSubPr>
            <m:ctrlPr>
              <w:rPr>
                <w:rFonts w:ascii="Cambria Math" w:eastAsiaTheme="minorEastAsia" w:hAnsi="Cambria Math" w:cs="Times New Roman"/>
                <w:i/>
                <w:szCs w:val="26"/>
              </w:rPr>
            </m:ctrlPr>
          </m:sSubPr>
          <m:e>
            <m:r>
              <m:rPr>
                <m:scr m:val="script"/>
              </m:rPr>
              <w:rPr>
                <w:rFonts w:ascii="Cambria Math" w:eastAsiaTheme="minorEastAsia" w:hAnsi="Cambria Math" w:cs="Times New Roman"/>
                <w:szCs w:val="26"/>
              </w:rPr>
              <m:t>D</m:t>
            </m:r>
          </m:e>
          <m:sub>
            <m:r>
              <w:rPr>
                <w:rFonts w:ascii="Cambria Math" w:eastAsiaTheme="minorEastAsia" w:hAnsi="Cambria Math" w:cs="Times New Roman"/>
                <w:szCs w:val="26"/>
              </w:rPr>
              <m:t>ϕ</m:t>
            </m:r>
          </m:sub>
        </m:sSub>
        <m:d>
          <m:dPr>
            <m:ctrlPr>
              <w:rPr>
                <w:rFonts w:ascii="Cambria Math" w:eastAsiaTheme="minorEastAsia" w:hAnsi="Cambria Math" w:cs="Times New Roman"/>
                <w:i/>
                <w:iCs/>
                <w:szCs w:val="26"/>
              </w:rPr>
            </m:ctrlPr>
          </m:dPr>
          <m:e>
            <m:r>
              <m:rPr>
                <m:sty m:val="bi"/>
              </m:rPr>
              <w:rPr>
                <w:rFonts w:ascii="Cambria Math" w:eastAsiaTheme="minorEastAsia" w:hAnsi="Cambria Math" w:cs="Times New Roman"/>
                <w:szCs w:val="26"/>
              </w:rPr>
              <m:t>z</m:t>
            </m:r>
          </m:e>
        </m:d>
      </m:oMath>
      <w:r w:rsidRPr="003202C4">
        <w:rPr>
          <w:rFonts w:eastAsiaTheme="minorEastAsia" w:cs="Times New Roman"/>
          <w:i/>
          <w:iCs/>
          <w:szCs w:val="26"/>
        </w:rPr>
        <w:t xml:space="preserve">). Tuy nhiên, do </w:t>
      </w:r>
      <m:oMath>
        <m:sSub>
          <m:sSubPr>
            <m:ctrlPr>
              <w:rPr>
                <w:rFonts w:ascii="Cambria Math" w:eastAsiaTheme="minorEastAsia" w:hAnsi="Cambria Math" w:cs="Times New Roman"/>
                <w:i/>
                <w:iCs/>
                <w:szCs w:val="26"/>
              </w:rPr>
            </m:ctrlPr>
          </m:sSubPr>
          <m:e>
            <m:r>
              <w:rPr>
                <w:rFonts w:ascii="Cambria Math" w:eastAsiaTheme="minorEastAsia" w:hAnsi="Cambria Math" w:cs="Times New Roman"/>
                <w:szCs w:val="26"/>
              </w:rPr>
              <m:t>q</m:t>
            </m:r>
          </m:e>
          <m:sub>
            <m:r>
              <w:rPr>
                <w:rFonts w:ascii="Cambria Math" w:eastAsiaTheme="minorEastAsia" w:hAnsi="Cambria Math" w:cs="Times New Roman"/>
                <w:szCs w:val="26"/>
              </w:rPr>
              <m:t>ψ</m:t>
            </m:r>
          </m:sub>
        </m:sSub>
        <m:d>
          <m:dPr>
            <m:sepChr m:val="∣"/>
            <m:ctrlPr>
              <w:rPr>
                <w:rFonts w:ascii="Cambria Math" w:eastAsiaTheme="minorEastAsia" w:hAnsi="Cambria Math" w:cs="Times New Roman"/>
                <w:i/>
                <w:szCs w:val="26"/>
              </w:rPr>
            </m:ctrlPr>
          </m:dPr>
          <m:e>
            <m:r>
              <m:rPr>
                <m:sty m:val="bi"/>
              </m:rPr>
              <w:rPr>
                <w:rFonts w:ascii="Cambria Math" w:eastAsiaTheme="minorEastAsia" w:hAnsi="Cambria Math" w:cs="Times New Roman"/>
                <w:szCs w:val="26"/>
              </w:rPr>
              <m:t>z</m:t>
            </m:r>
            <m:ctrlPr>
              <w:rPr>
                <w:rFonts w:ascii="Cambria Math" w:eastAsiaTheme="minorEastAsia" w:hAnsi="Cambria Math" w:cs="Times New Roman"/>
                <w:szCs w:val="26"/>
              </w:rPr>
            </m:ctrlPr>
          </m:e>
          <m:e>
            <m:r>
              <m:rPr>
                <m:sty m:val="bi"/>
              </m:rPr>
              <w:rPr>
                <w:rFonts w:ascii="Cambria Math" w:eastAsiaTheme="minorEastAsia" w:hAnsi="Cambria Math" w:cs="Times New Roman"/>
                <w:szCs w:val="26"/>
              </w:rPr>
              <m:t>x</m:t>
            </m:r>
          </m:e>
        </m:d>
      </m:oMath>
      <w:r w:rsidRPr="003202C4">
        <w:rPr>
          <w:rFonts w:eastAsiaTheme="minorEastAsia" w:cs="Times New Roman"/>
          <w:szCs w:val="26"/>
        </w:rPr>
        <w:t xml:space="preserve"> hội tụ về một hàm liên tục có đạo hàm theo </w:t>
      </w:r>
      <m:oMath>
        <m:r>
          <m:rPr>
            <m:sty m:val="bi"/>
          </m:rPr>
          <w:rPr>
            <w:rFonts w:ascii="Cambria Math" w:eastAsiaTheme="minorEastAsia" w:hAnsi="Cambria Math" w:cs="Times New Roman"/>
            <w:szCs w:val="26"/>
          </w:rPr>
          <m:t>z</m:t>
        </m:r>
      </m:oMath>
      <w:r w:rsidRPr="003202C4">
        <w:rPr>
          <w:rFonts w:eastAsiaTheme="minorEastAsia" w:cs="Times New Roman"/>
          <w:szCs w:val="26"/>
        </w:rPr>
        <w:t xml:space="preserve">, thay vì lấy mẫu ngẫu nhiên, ta sử dụng Gradient Descent trực tiếp trên </w:t>
      </w:r>
      <m:oMath>
        <m:r>
          <m:rPr>
            <m:sty m:val="bi"/>
          </m:rPr>
          <w:rPr>
            <w:rFonts w:ascii="Cambria Math" w:eastAsiaTheme="minorEastAsia" w:hAnsi="Cambria Math" w:cs="Times New Roman"/>
            <w:szCs w:val="26"/>
          </w:rPr>
          <m:t>z</m:t>
        </m:r>
      </m:oMath>
      <w:r w:rsidRPr="003202C4">
        <w:rPr>
          <w:rFonts w:eastAsiaTheme="minorEastAsia" w:cs="Times New Roman"/>
          <w:szCs w:val="26"/>
        </w:rPr>
        <w:t xml:space="preserve"> để giảm thiểu hàm mục tiêu sau:</w:t>
      </w:r>
    </w:p>
    <w:tbl>
      <w:tblPr>
        <w:tblStyle w:val="TableGrid"/>
        <w:tblW w:w="882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40"/>
        <w:gridCol w:w="1085"/>
      </w:tblGrid>
      <w:tr w:rsidR="005E5ECA" w:rsidRPr="003202C4" w14:paraId="07934284" w14:textId="77777777" w:rsidTr="00C77163">
        <w:tc>
          <w:tcPr>
            <w:tcW w:w="7740" w:type="dxa"/>
          </w:tcPr>
          <w:p w14:paraId="4F160A69" w14:textId="77777777" w:rsidR="005E5ECA" w:rsidRPr="003202C4" w:rsidRDefault="00000000" w:rsidP="00CE39E1">
            <w:pPr>
              <w:spacing w:before="120" w:after="120"/>
              <w:rPr>
                <w:rFonts w:eastAsiaTheme="minorEastAsia" w:cs="Times New Roman"/>
                <w:szCs w:val="26"/>
              </w:rPr>
            </w:pPr>
            <m:oMathPara>
              <m:oMath>
                <m:sSup>
                  <m:sSupPr>
                    <m:ctrlPr>
                      <w:rPr>
                        <w:rFonts w:ascii="Cambria Math" w:eastAsiaTheme="minorEastAsia" w:hAnsi="Cambria Math" w:cs="Times New Roman"/>
                        <w:i/>
                        <w:szCs w:val="26"/>
                      </w:rPr>
                    </m:ctrlPr>
                  </m:sSupPr>
                  <m:e>
                    <m:r>
                      <m:rPr>
                        <m:scr m:val="script"/>
                      </m:rPr>
                      <w:rPr>
                        <w:rFonts w:ascii="Cambria Math" w:eastAsiaTheme="minorEastAsia" w:hAnsi="Cambria Math" w:cs="Times New Roman"/>
                        <w:szCs w:val="26"/>
                      </w:rPr>
                      <m:t>L</m:t>
                    </m:r>
                  </m:e>
                  <m:sup>
                    <m:r>
                      <w:rPr>
                        <w:rFonts w:ascii="Cambria Math" w:eastAsiaTheme="minorEastAsia" w:hAnsi="Cambria Math" w:cs="Times New Roman"/>
                        <w:szCs w:val="26"/>
                      </w:rPr>
                      <m:t>Explore</m:t>
                    </m:r>
                  </m:sup>
                </m:sSup>
                <m:d>
                  <m:dPr>
                    <m:ctrlPr>
                      <w:rPr>
                        <w:rFonts w:ascii="Cambria Math" w:eastAsiaTheme="minorEastAsia" w:hAnsi="Cambria Math" w:cs="Times New Roman"/>
                        <w:i/>
                        <w:szCs w:val="26"/>
                      </w:rPr>
                    </m:ctrlPr>
                  </m:dPr>
                  <m:e>
                    <m:r>
                      <m:rPr>
                        <m:sty m:val="bi"/>
                      </m:rPr>
                      <w:rPr>
                        <w:rFonts w:ascii="Cambria Math" w:eastAsiaTheme="minorEastAsia" w:hAnsi="Cambria Math" w:cs="Times New Roman"/>
                        <w:szCs w:val="26"/>
                      </w:rPr>
                      <m:t>z</m:t>
                    </m:r>
                  </m:e>
                </m:d>
                <m:r>
                  <m:rPr>
                    <m:scr m:val="double-struck"/>
                  </m:rPr>
                  <w:rPr>
                    <w:rFonts w:ascii="Cambria Math" w:eastAsiaTheme="minorEastAsia" w:hAnsi="Cambria Math" w:cs="Times New Roman"/>
                    <w:szCs w:val="26"/>
                  </w:rPr>
                  <m:t>=E</m:t>
                </m:r>
                <m:d>
                  <m:dPr>
                    <m:ctrlPr>
                      <w:rPr>
                        <w:rFonts w:ascii="Cambria Math" w:eastAsiaTheme="minorEastAsia" w:hAnsi="Cambria Math" w:cs="Times New Roman"/>
                        <w:i/>
                        <w:szCs w:val="26"/>
                      </w:rPr>
                    </m:ctrlPr>
                  </m:dPr>
                  <m:e>
                    <m:r>
                      <w:rPr>
                        <w:rFonts w:ascii="Cambria Math" w:eastAsiaTheme="minorEastAsia" w:hAnsi="Cambria Math" w:cs="Times New Roman"/>
                        <w:szCs w:val="26"/>
                      </w:rPr>
                      <m:t>c</m:t>
                    </m:r>
                    <m:r>
                      <m:rPr>
                        <m:scr m:val="script"/>
                      </m:rPr>
                      <w:rPr>
                        <w:rFonts w:ascii="Cambria Math" w:eastAsiaTheme="minorEastAsia" w:hAnsi="Cambria Math" w:cs="Times New Roman"/>
                        <w:szCs w:val="26"/>
                      </w:rPr>
                      <m:t>∙H</m:t>
                    </m:r>
                    <m:d>
                      <m:dPr>
                        <m:ctrlPr>
                          <w:rPr>
                            <w:rFonts w:ascii="Cambria Math" w:eastAsiaTheme="minorEastAsia" w:hAnsi="Cambria Math" w:cs="Times New Roman"/>
                            <w:i/>
                            <w:szCs w:val="26"/>
                          </w:rPr>
                        </m:ctrlPr>
                      </m:dPr>
                      <m:e>
                        <m:sSub>
                          <m:sSubPr>
                            <m:ctrlPr>
                              <w:rPr>
                                <w:rFonts w:ascii="Cambria Math" w:eastAsiaTheme="minorEastAsia" w:hAnsi="Cambria Math" w:cs="Times New Roman"/>
                                <w:i/>
                                <w:szCs w:val="26"/>
                              </w:rPr>
                            </m:ctrlPr>
                          </m:sSubPr>
                          <m:e>
                            <m:r>
                              <m:rPr>
                                <m:scr m:val="script"/>
                              </m:rPr>
                              <w:rPr>
                                <w:rFonts w:ascii="Cambria Math" w:eastAsiaTheme="minorEastAsia" w:hAnsi="Cambria Math" w:cs="Times New Roman"/>
                                <w:szCs w:val="26"/>
                              </w:rPr>
                              <m:t>D</m:t>
                            </m:r>
                          </m:e>
                          <m:sub>
                            <m:r>
                              <w:rPr>
                                <w:rFonts w:ascii="Cambria Math" w:eastAsiaTheme="minorEastAsia" w:hAnsi="Cambria Math" w:cs="Times New Roman"/>
                                <w:szCs w:val="26"/>
                              </w:rPr>
                              <m:t>ϕ</m:t>
                            </m:r>
                          </m:sub>
                        </m:sSub>
                        <m:d>
                          <m:dPr>
                            <m:ctrlPr>
                              <w:rPr>
                                <w:rFonts w:ascii="Cambria Math" w:eastAsiaTheme="minorEastAsia" w:hAnsi="Cambria Math" w:cs="Times New Roman"/>
                                <w:i/>
                                <w:iCs/>
                                <w:szCs w:val="26"/>
                              </w:rPr>
                            </m:ctrlPr>
                          </m:dPr>
                          <m:e>
                            <m:r>
                              <m:rPr>
                                <m:sty m:val="bi"/>
                              </m:rPr>
                              <w:rPr>
                                <w:rFonts w:ascii="Cambria Math" w:eastAsiaTheme="minorEastAsia" w:hAnsi="Cambria Math" w:cs="Times New Roman"/>
                                <w:szCs w:val="26"/>
                              </w:rPr>
                              <m:t>z</m:t>
                            </m:r>
                          </m:e>
                        </m:d>
                        <m:ctrlPr>
                          <w:rPr>
                            <w:rFonts w:ascii="Cambria Math" w:eastAsiaTheme="minorEastAsia" w:hAnsi="Cambria Math" w:cs="Times New Roman"/>
                            <w:i/>
                            <w:iCs/>
                            <w:szCs w:val="26"/>
                          </w:rPr>
                        </m:ctrlPr>
                      </m:e>
                    </m:d>
                    <m:r>
                      <w:rPr>
                        <w:rFonts w:ascii="Cambria Math" w:eastAsiaTheme="minorEastAsia" w:hAnsi="Cambria Math" w:cs="Times New Roman"/>
                        <w:szCs w:val="26"/>
                      </w:rPr>
                      <m:t>+exp</m:t>
                    </m:r>
                    <m:d>
                      <m:dPr>
                        <m:ctrlPr>
                          <w:rPr>
                            <w:rFonts w:ascii="Cambria Math" w:eastAsiaTheme="minorEastAsia" w:hAnsi="Cambria Math" w:cs="Times New Roman"/>
                            <w:i/>
                            <w:iCs/>
                            <w:szCs w:val="26"/>
                          </w:rPr>
                        </m:ctrlPr>
                      </m:dPr>
                      <m:e>
                        <m:r>
                          <m:rPr>
                            <m:scr m:val="script"/>
                          </m:rPr>
                          <w:rPr>
                            <w:rFonts w:ascii="Cambria Math" w:eastAsiaTheme="minorEastAsia" w:hAnsi="Cambria Math" w:cs="Times New Roman"/>
                            <w:szCs w:val="26"/>
                          </w:rPr>
                          <m:t>- P</m:t>
                        </m:r>
                        <m:d>
                          <m:dPr>
                            <m:ctrlPr>
                              <w:rPr>
                                <w:rFonts w:ascii="Cambria Math" w:eastAsiaTheme="minorEastAsia" w:hAnsi="Cambria Math" w:cs="Times New Roman"/>
                                <w:i/>
                                <w:iCs/>
                                <w:szCs w:val="26"/>
                              </w:rPr>
                            </m:ctrlPr>
                          </m:dPr>
                          <m:e>
                            <m:sSub>
                              <m:sSubPr>
                                <m:ctrlPr>
                                  <w:rPr>
                                    <w:rFonts w:ascii="Cambria Math" w:eastAsiaTheme="minorEastAsia" w:hAnsi="Cambria Math" w:cs="Times New Roman"/>
                                    <w:i/>
                                    <w:iCs/>
                                    <w:szCs w:val="26"/>
                                  </w:rPr>
                                </m:ctrlPr>
                              </m:sSubPr>
                              <m:e>
                                <m:r>
                                  <m:rPr>
                                    <m:scr m:val="script"/>
                                  </m:rPr>
                                  <w:rPr>
                                    <w:rFonts w:ascii="Cambria Math" w:eastAsiaTheme="minorEastAsia" w:hAnsi="Cambria Math" w:cs="Times New Roman"/>
                                    <w:szCs w:val="26"/>
                                  </w:rPr>
                                  <m:t>D</m:t>
                                </m:r>
                              </m:e>
                              <m:sub>
                                <m:r>
                                  <w:rPr>
                                    <w:rFonts w:ascii="Cambria Math" w:eastAsiaTheme="minorEastAsia" w:hAnsi="Cambria Math" w:cs="Times New Roman"/>
                                    <w:szCs w:val="26"/>
                                  </w:rPr>
                                  <m:t>ϕ</m:t>
                                </m:r>
                              </m:sub>
                            </m:sSub>
                            <m:d>
                              <m:dPr>
                                <m:ctrlPr>
                                  <w:rPr>
                                    <w:rFonts w:ascii="Cambria Math" w:eastAsiaTheme="minorEastAsia" w:hAnsi="Cambria Math" w:cs="Times New Roman"/>
                                    <w:i/>
                                    <w:iCs/>
                                    <w:szCs w:val="26"/>
                                  </w:rPr>
                                </m:ctrlPr>
                              </m:dPr>
                              <m:e>
                                <m:r>
                                  <m:rPr>
                                    <m:sty m:val="bi"/>
                                  </m:rPr>
                                  <w:rPr>
                                    <w:rFonts w:ascii="Cambria Math" w:eastAsiaTheme="minorEastAsia" w:hAnsi="Cambria Math" w:cs="Times New Roman"/>
                                    <w:szCs w:val="26"/>
                                  </w:rPr>
                                  <m:t>z</m:t>
                                </m:r>
                              </m:e>
                            </m:d>
                          </m:e>
                        </m:d>
                      </m:e>
                    </m:d>
                  </m:e>
                </m:d>
              </m:oMath>
            </m:oMathPara>
          </w:p>
        </w:tc>
        <w:tc>
          <w:tcPr>
            <w:tcW w:w="1085" w:type="dxa"/>
          </w:tcPr>
          <w:p w14:paraId="1B9A3FEE" w14:textId="6E872D59" w:rsidR="005E5ECA" w:rsidRPr="003202C4" w:rsidRDefault="005E5ECA" w:rsidP="00CE39E1">
            <w:pPr>
              <w:spacing w:before="120" w:after="120"/>
              <w:ind w:firstLine="0"/>
              <w:jc w:val="right"/>
              <w:rPr>
                <w:rFonts w:eastAsiaTheme="minorEastAsia" w:cs="Times New Roman"/>
                <w:szCs w:val="26"/>
              </w:rPr>
            </w:pPr>
            <w:r w:rsidRPr="003202C4">
              <w:rPr>
                <w:rFonts w:eastAsiaTheme="minorEastAsia" w:cs="Times New Roman"/>
                <w:szCs w:val="26"/>
              </w:rPr>
              <w:t>(</w:t>
            </w:r>
            <w:r w:rsidR="00C77163">
              <w:rPr>
                <w:rFonts w:eastAsiaTheme="minorEastAsia" w:cs="Times New Roman"/>
                <w:szCs w:val="26"/>
                <w:lang w:val="en-US"/>
              </w:rPr>
              <w:t>2.</w:t>
            </w:r>
            <w:r w:rsidRPr="003202C4">
              <w:rPr>
                <w:rFonts w:eastAsiaTheme="minorEastAsia" w:cs="Times New Roman"/>
                <w:szCs w:val="26"/>
                <w:lang w:val="en-US"/>
              </w:rPr>
              <w:t>13</w:t>
            </w:r>
            <w:r w:rsidRPr="003202C4">
              <w:rPr>
                <w:rFonts w:eastAsiaTheme="minorEastAsia" w:cs="Times New Roman"/>
                <w:szCs w:val="26"/>
              </w:rPr>
              <w:t>)</w:t>
            </w:r>
          </w:p>
        </w:tc>
      </w:tr>
    </w:tbl>
    <w:p w14:paraId="376B6625" w14:textId="1F3B2EA7" w:rsidR="005E5ECA" w:rsidRPr="003202C4" w:rsidRDefault="005E5ECA" w:rsidP="005E5ECA">
      <w:pPr>
        <w:spacing w:before="120" w:after="120"/>
        <w:rPr>
          <w:rFonts w:eastAsiaTheme="minorEastAsia" w:cs="Times New Roman"/>
          <w:szCs w:val="26"/>
        </w:rPr>
      </w:pPr>
      <w:r w:rsidRPr="003202C4">
        <w:rPr>
          <w:rFonts w:eastAsiaTheme="minorEastAsia" w:cs="Times New Roman"/>
          <w:szCs w:val="26"/>
        </w:rPr>
        <w:t xml:space="preserve">trong đó </w:t>
      </w:r>
      <m:oMath>
        <m:r>
          <m:rPr>
            <m:sty m:val="p"/>
          </m:rPr>
          <w:rPr>
            <w:rFonts w:ascii="Cambria Math" w:eastAsiaTheme="minorEastAsia" w:hAnsi="Cambria Math" w:cs="Times New Roman"/>
            <w:szCs w:val="26"/>
          </w:rPr>
          <m:t>c</m:t>
        </m:r>
      </m:oMath>
      <w:r w:rsidRPr="003202C4">
        <w:rPr>
          <w:rFonts w:eastAsiaTheme="minorEastAsia" w:cs="Times New Roman"/>
          <w:szCs w:val="26"/>
        </w:rPr>
        <w:t xml:space="preserve"> là các hệ số. Thuật ngữ </w:t>
      </w:r>
      <m:oMath>
        <m:r>
          <m:rPr>
            <m:scr m:val="script"/>
            <m:sty m:val="p"/>
          </m:rPr>
          <w:rPr>
            <w:rFonts w:ascii="Cambria Math" w:eastAsiaTheme="minorEastAsia" w:hAnsi="Cambria Math" w:cs="Times New Roman"/>
            <w:szCs w:val="26"/>
          </w:rPr>
          <m:t>H</m:t>
        </m:r>
        <m:d>
          <m:dPr>
            <m:ctrlPr>
              <w:rPr>
                <w:rFonts w:ascii="Cambria Math" w:eastAsiaTheme="minorEastAsia" w:hAnsi="Cambria Math" w:cs="Times New Roman"/>
                <w:szCs w:val="26"/>
              </w:rPr>
            </m:ctrlPr>
          </m:dPr>
          <m:e>
            <m:sSub>
              <m:sSubPr>
                <m:ctrlPr>
                  <w:rPr>
                    <w:rFonts w:ascii="Cambria Math" w:eastAsiaTheme="minorEastAsia" w:hAnsi="Cambria Math" w:cs="Times New Roman"/>
                    <w:szCs w:val="26"/>
                  </w:rPr>
                </m:ctrlPr>
              </m:sSubPr>
              <m:e>
                <m:r>
                  <m:rPr>
                    <m:scr m:val="script"/>
                    <m:sty m:val="p"/>
                  </m:rPr>
                  <w:rPr>
                    <w:rFonts w:ascii="Cambria Math" w:eastAsiaTheme="minorEastAsia" w:hAnsi="Cambria Math" w:cs="Times New Roman"/>
                    <w:szCs w:val="26"/>
                  </w:rPr>
                  <m:t>D</m:t>
                </m:r>
              </m:e>
              <m:sub>
                <m:r>
                  <m:rPr>
                    <m:sty m:val="p"/>
                  </m:rPr>
                  <w:rPr>
                    <w:rFonts w:ascii="Cambria Math" w:eastAsiaTheme="minorEastAsia" w:hAnsi="Cambria Math" w:cs="Times New Roman"/>
                    <w:szCs w:val="26"/>
                  </w:rPr>
                  <m:t>ϕ</m:t>
                </m:r>
              </m:sub>
            </m:sSub>
            <m:d>
              <m:dPr>
                <m:ctrlPr>
                  <w:rPr>
                    <w:rFonts w:ascii="Cambria Math" w:eastAsiaTheme="minorEastAsia" w:hAnsi="Cambria Math" w:cs="Times New Roman"/>
                    <w:szCs w:val="26"/>
                  </w:rPr>
                </m:ctrlPr>
              </m:dPr>
              <m:e>
                <m:r>
                  <m:rPr>
                    <m:sty m:val="b"/>
                  </m:rPr>
                  <w:rPr>
                    <w:rFonts w:ascii="Cambria Math" w:eastAsiaTheme="minorEastAsia" w:hAnsi="Cambria Math" w:cs="Times New Roman"/>
                    <w:szCs w:val="26"/>
                  </w:rPr>
                  <m:t>z</m:t>
                </m:r>
              </m:e>
            </m:d>
          </m:e>
        </m:d>
        <m:r>
          <m:rPr>
            <m:sty m:val="p"/>
          </m:rPr>
          <w:rPr>
            <w:rFonts w:ascii="Cambria Math" w:eastAsiaTheme="minorEastAsia" w:hAnsi="Cambria Math" w:cs="Times New Roman"/>
            <w:szCs w:val="26"/>
          </w:rPr>
          <m:t>=-</m:t>
        </m:r>
        <m:nary>
          <m:naryPr>
            <m:chr m:val="∑"/>
            <m:limLoc m:val="undOvr"/>
            <m:ctrlPr>
              <w:rPr>
                <w:rFonts w:ascii="Cambria Math" w:eastAsiaTheme="minorEastAsia" w:hAnsi="Cambria Math" w:cs="Times New Roman"/>
                <w:szCs w:val="26"/>
              </w:rPr>
            </m:ctrlPr>
          </m:naryPr>
          <m:sub>
            <m:r>
              <m:rPr>
                <m:sty m:val="p"/>
              </m:rPr>
              <w:rPr>
                <w:rFonts w:ascii="Cambria Math" w:eastAsiaTheme="minorEastAsia" w:hAnsi="Cambria Math" w:cs="Times New Roman"/>
                <w:szCs w:val="26"/>
              </w:rPr>
              <m:t>i=1</m:t>
            </m:r>
          </m:sub>
          <m:sup>
            <m:d>
              <m:dPr>
                <m:begChr m:val="|"/>
                <m:endChr m:val="|"/>
                <m:ctrlPr>
                  <w:rPr>
                    <w:rFonts w:ascii="Cambria Math" w:eastAsiaTheme="minorEastAsia" w:hAnsi="Cambria Math" w:cs="Times New Roman"/>
                    <w:szCs w:val="26"/>
                  </w:rPr>
                </m:ctrlPr>
              </m:dPr>
              <m:e>
                <m:acc>
                  <m:accPr>
                    <m:ctrlPr>
                      <w:rPr>
                        <w:rFonts w:ascii="Cambria Math" w:eastAsiaTheme="minorEastAsia" w:hAnsi="Cambria Math" w:cs="Times New Roman"/>
                        <w:szCs w:val="26"/>
                      </w:rPr>
                    </m:ctrlPr>
                  </m:accPr>
                  <m:e>
                    <m:r>
                      <m:rPr>
                        <m:sty m:val="b"/>
                      </m:rPr>
                      <w:rPr>
                        <w:rFonts w:ascii="Cambria Math" w:eastAsiaTheme="minorEastAsia" w:hAnsi="Cambria Math" w:cs="Times New Roman"/>
                        <w:szCs w:val="26"/>
                      </w:rPr>
                      <m:t>x</m:t>
                    </m:r>
                  </m:e>
                </m:acc>
              </m:e>
            </m:d>
          </m:sup>
          <m:e>
            <m:r>
              <m:rPr>
                <m:sty m:val="p"/>
              </m:rPr>
              <w:rPr>
                <w:rFonts w:ascii="Cambria Math" w:eastAsiaTheme="minorEastAsia" w:hAnsi="Cambria Math" w:cs="Times New Roman"/>
                <w:szCs w:val="26"/>
              </w:rPr>
              <m:t>p</m:t>
            </m:r>
            <m:d>
              <m:dPr>
                <m:ctrlPr>
                  <w:rPr>
                    <w:rFonts w:ascii="Cambria Math" w:eastAsiaTheme="minorEastAsia" w:hAnsi="Cambria Math" w:cs="Times New Roman"/>
                    <w:szCs w:val="26"/>
                  </w:rPr>
                </m:ctrlPr>
              </m:dPr>
              <m:e>
                <m:sSub>
                  <m:sSubPr>
                    <m:ctrlPr>
                      <w:rPr>
                        <w:rFonts w:ascii="Cambria Math" w:eastAsiaTheme="minorEastAsia" w:hAnsi="Cambria Math" w:cs="Times New Roman"/>
                        <w:szCs w:val="26"/>
                      </w:rPr>
                    </m:ctrlPr>
                  </m:sSubPr>
                  <m:e>
                    <m:acc>
                      <m:accPr>
                        <m:ctrlPr>
                          <w:rPr>
                            <w:rFonts w:ascii="Cambria Math" w:eastAsiaTheme="minorEastAsia" w:hAnsi="Cambria Math" w:cs="Times New Roman"/>
                            <w:szCs w:val="26"/>
                          </w:rPr>
                        </m:ctrlPr>
                      </m:accPr>
                      <m:e>
                        <m:r>
                          <m:rPr>
                            <m:sty m:val="b"/>
                          </m:rPr>
                          <w:rPr>
                            <w:rFonts w:ascii="Cambria Math" w:eastAsiaTheme="minorEastAsia" w:hAnsi="Cambria Math" w:cs="Times New Roman"/>
                            <w:szCs w:val="26"/>
                          </w:rPr>
                          <m:t>x</m:t>
                        </m:r>
                      </m:e>
                    </m:acc>
                  </m:e>
                  <m:sub>
                    <m:r>
                      <m:rPr>
                        <m:sty m:val="p"/>
                      </m:rPr>
                      <w:rPr>
                        <w:rFonts w:ascii="Cambria Math" w:eastAsiaTheme="minorEastAsia" w:hAnsi="Cambria Math" w:cs="Times New Roman"/>
                        <w:szCs w:val="26"/>
                      </w:rPr>
                      <m:t>i</m:t>
                    </m:r>
                  </m:sub>
                </m:sSub>
              </m:e>
            </m:d>
            <m:r>
              <m:rPr>
                <m:sty m:val="p"/>
              </m:rPr>
              <w:rPr>
                <w:rFonts w:ascii="Cambria Math" w:eastAsiaTheme="minorEastAsia" w:hAnsi="Cambria Math" w:cs="Times New Roman"/>
                <w:szCs w:val="26"/>
              </w:rPr>
              <m:t>log p</m:t>
            </m:r>
            <m:d>
              <m:dPr>
                <m:ctrlPr>
                  <w:rPr>
                    <w:rFonts w:ascii="Cambria Math" w:eastAsiaTheme="minorEastAsia" w:hAnsi="Cambria Math" w:cs="Times New Roman"/>
                    <w:szCs w:val="26"/>
                  </w:rPr>
                </m:ctrlPr>
              </m:dPr>
              <m:e>
                <m:sSub>
                  <m:sSubPr>
                    <m:ctrlPr>
                      <w:rPr>
                        <w:rFonts w:ascii="Cambria Math" w:eastAsiaTheme="minorEastAsia" w:hAnsi="Cambria Math" w:cs="Times New Roman"/>
                        <w:szCs w:val="26"/>
                      </w:rPr>
                    </m:ctrlPr>
                  </m:sSubPr>
                  <m:e>
                    <m:acc>
                      <m:accPr>
                        <m:ctrlPr>
                          <w:rPr>
                            <w:rFonts w:ascii="Cambria Math" w:eastAsiaTheme="minorEastAsia" w:hAnsi="Cambria Math" w:cs="Times New Roman"/>
                            <w:szCs w:val="26"/>
                          </w:rPr>
                        </m:ctrlPr>
                      </m:accPr>
                      <m:e>
                        <m:r>
                          <m:rPr>
                            <m:sty m:val="b"/>
                          </m:rPr>
                          <w:rPr>
                            <w:rFonts w:ascii="Cambria Math" w:eastAsiaTheme="minorEastAsia" w:hAnsi="Cambria Math" w:cs="Times New Roman"/>
                            <w:szCs w:val="26"/>
                          </w:rPr>
                          <m:t>x</m:t>
                        </m:r>
                      </m:e>
                    </m:acc>
                  </m:e>
                  <m:sub>
                    <m:r>
                      <m:rPr>
                        <m:sty m:val="p"/>
                      </m:rPr>
                      <w:rPr>
                        <w:rFonts w:ascii="Cambria Math" w:eastAsiaTheme="minorEastAsia" w:hAnsi="Cambria Math" w:cs="Times New Roman"/>
                        <w:szCs w:val="26"/>
                      </w:rPr>
                      <m:t>i</m:t>
                    </m:r>
                  </m:sub>
                </m:sSub>
              </m:e>
            </m:d>
          </m:e>
        </m:nary>
      </m:oMath>
      <w:r w:rsidRPr="003202C4">
        <w:rPr>
          <w:rFonts w:eastAsiaTheme="minorEastAsia" w:cs="Times New Roman"/>
          <w:szCs w:val="26"/>
        </w:rPr>
        <w:t xml:space="preserve"> biểu diễn entropy của biến tiềm ẩn, nhằm khuyến khích khám phá các vùng mới trong không gian tiềm ẩn. Hàm </w:t>
      </w:r>
      <m:oMath>
        <m:r>
          <m:rPr>
            <m:scr m:val="script"/>
            <m:sty m:val="p"/>
          </m:rPr>
          <w:rPr>
            <w:rFonts w:ascii="Cambria Math" w:eastAsiaTheme="minorEastAsia" w:hAnsi="Cambria Math" w:cs="Times New Roman"/>
            <w:szCs w:val="26"/>
          </w:rPr>
          <m:t>P</m:t>
        </m:r>
        <m:d>
          <m:dPr>
            <m:ctrlPr>
              <w:rPr>
                <w:rFonts w:ascii="Cambria Math" w:eastAsiaTheme="minorEastAsia" w:hAnsi="Cambria Math" w:cs="Times New Roman"/>
                <w:szCs w:val="26"/>
              </w:rPr>
            </m:ctrlPr>
          </m:dPr>
          <m:e>
            <m:sSub>
              <m:sSubPr>
                <m:ctrlPr>
                  <w:rPr>
                    <w:rFonts w:ascii="Cambria Math" w:eastAsiaTheme="minorEastAsia" w:hAnsi="Cambria Math" w:cs="Times New Roman"/>
                    <w:szCs w:val="26"/>
                  </w:rPr>
                </m:ctrlPr>
              </m:sSubPr>
              <m:e>
                <m:r>
                  <m:rPr>
                    <m:scr m:val="script"/>
                    <m:sty m:val="p"/>
                  </m:rPr>
                  <w:rPr>
                    <w:rFonts w:ascii="Cambria Math" w:eastAsiaTheme="minorEastAsia" w:hAnsi="Cambria Math" w:cs="Times New Roman"/>
                    <w:szCs w:val="26"/>
                  </w:rPr>
                  <m:t>D</m:t>
                </m:r>
              </m:e>
              <m:sub>
                <m:r>
                  <m:rPr>
                    <m:sty m:val="p"/>
                  </m:rPr>
                  <w:rPr>
                    <w:rFonts w:ascii="Cambria Math" w:eastAsiaTheme="minorEastAsia" w:hAnsi="Cambria Math" w:cs="Times New Roman"/>
                    <w:szCs w:val="26"/>
                  </w:rPr>
                  <m:t>ϕ</m:t>
                </m:r>
              </m:sub>
            </m:sSub>
            <m:d>
              <m:dPr>
                <m:ctrlPr>
                  <w:rPr>
                    <w:rFonts w:ascii="Cambria Math" w:eastAsiaTheme="minorEastAsia" w:hAnsi="Cambria Math" w:cs="Times New Roman"/>
                    <w:szCs w:val="26"/>
                  </w:rPr>
                </m:ctrlPr>
              </m:dPr>
              <m:e>
                <m:r>
                  <m:rPr>
                    <m:sty m:val="b"/>
                  </m:rPr>
                  <w:rPr>
                    <w:rFonts w:ascii="Cambria Math" w:eastAsiaTheme="minorEastAsia" w:hAnsi="Cambria Math" w:cs="Times New Roman"/>
                    <w:szCs w:val="26"/>
                  </w:rPr>
                  <m:t>z</m:t>
                </m:r>
              </m:e>
            </m:d>
          </m:e>
        </m:d>
      </m:oMath>
      <w:r w:rsidRPr="003202C4">
        <w:rPr>
          <w:rFonts w:eastAsiaTheme="minorEastAsia" w:cs="Times New Roman"/>
          <w:szCs w:val="26"/>
        </w:rPr>
        <w:t xml:space="preserve"> chỉ Mixture of Experts (PMoE), được mô tả trong phần tiếp theo, và được dùng để dự đoán tập hạt giống tái tạo </w:t>
      </w:r>
      <m:oMath>
        <m:acc>
          <m:accPr>
            <m:ctrlPr>
              <w:rPr>
                <w:rFonts w:ascii="Cambria Math" w:eastAsiaTheme="minorEastAsia" w:hAnsi="Cambria Math" w:cs="Times New Roman"/>
                <w:b/>
                <w:bCs/>
                <w:szCs w:val="26"/>
              </w:rPr>
            </m:ctrlPr>
          </m:accPr>
          <m:e>
            <m:r>
              <m:rPr>
                <m:sty m:val="b"/>
              </m:rPr>
              <w:rPr>
                <w:rFonts w:ascii="Cambria Math" w:eastAsiaTheme="minorEastAsia" w:hAnsi="Cambria Math" w:cs="Times New Roman"/>
                <w:szCs w:val="26"/>
              </w:rPr>
              <m:t>x</m:t>
            </m:r>
          </m:e>
        </m:acc>
        <m:r>
          <m:rPr>
            <m:sty m:val="p"/>
          </m:rPr>
          <w:rPr>
            <w:rFonts w:ascii="Cambria Math" w:eastAsiaTheme="minorEastAsia" w:hAnsi="Cambria Math" w:cs="Times New Roman"/>
            <w:szCs w:val="26"/>
          </w:rPr>
          <m:t>=</m:t>
        </m:r>
        <m:sSub>
          <m:sSubPr>
            <m:ctrlPr>
              <w:rPr>
                <w:rFonts w:ascii="Cambria Math" w:eastAsiaTheme="minorEastAsia" w:hAnsi="Cambria Math" w:cs="Times New Roman"/>
                <w:szCs w:val="26"/>
              </w:rPr>
            </m:ctrlPr>
          </m:sSubPr>
          <m:e>
            <m:r>
              <m:rPr>
                <m:scr m:val="script"/>
                <m:sty m:val="p"/>
              </m:rPr>
              <w:rPr>
                <w:rFonts w:ascii="Cambria Math" w:eastAsiaTheme="minorEastAsia" w:hAnsi="Cambria Math" w:cs="Times New Roman"/>
                <w:szCs w:val="26"/>
              </w:rPr>
              <m:t>D</m:t>
            </m:r>
          </m:e>
          <m:sub>
            <m:r>
              <m:rPr>
                <m:sty m:val="p"/>
              </m:rPr>
              <w:rPr>
                <w:rFonts w:ascii="Cambria Math" w:eastAsiaTheme="minorEastAsia" w:hAnsi="Cambria Math" w:cs="Times New Roman"/>
                <w:szCs w:val="26"/>
              </w:rPr>
              <m:t>ϕ</m:t>
            </m:r>
          </m:sub>
        </m:sSub>
        <m:d>
          <m:dPr>
            <m:ctrlPr>
              <w:rPr>
                <w:rFonts w:ascii="Cambria Math" w:eastAsiaTheme="minorEastAsia" w:hAnsi="Cambria Math" w:cs="Times New Roman"/>
                <w:szCs w:val="26"/>
              </w:rPr>
            </m:ctrlPr>
          </m:dPr>
          <m:e>
            <m:r>
              <m:rPr>
                <m:sty m:val="b"/>
              </m:rPr>
              <w:rPr>
                <w:rFonts w:ascii="Cambria Math" w:eastAsiaTheme="minorEastAsia" w:hAnsi="Cambria Math" w:cs="Times New Roman"/>
                <w:szCs w:val="26"/>
              </w:rPr>
              <m:t>z</m:t>
            </m:r>
          </m:e>
        </m:d>
      </m:oMath>
      <w:r w:rsidRPr="003202C4">
        <w:rPr>
          <w:rFonts w:eastAsiaTheme="minorEastAsia" w:cs="Times New Roman"/>
          <w:szCs w:val="26"/>
        </w:rPr>
        <w:t xml:space="preserve">. Để giảm thiểu hàm mục tiêu, ta sử dụng hàm mũ </w:t>
      </w:r>
      <m:oMath>
        <m:func>
          <m:funcPr>
            <m:ctrlPr>
              <w:rPr>
                <w:rFonts w:ascii="Cambria Math" w:eastAsiaTheme="minorEastAsia" w:hAnsi="Cambria Math" w:cs="Times New Roman"/>
                <w:szCs w:val="26"/>
              </w:rPr>
            </m:ctrlPr>
          </m:funcPr>
          <m:fName>
            <m:r>
              <m:rPr>
                <m:sty m:val="p"/>
              </m:rPr>
              <w:rPr>
                <w:rFonts w:ascii="Cambria Math" w:eastAsiaTheme="minorEastAsia" w:hAnsi="Cambria Math" w:cs="Times New Roman"/>
                <w:szCs w:val="26"/>
              </w:rPr>
              <m:t>exp</m:t>
            </m:r>
          </m:fName>
          <m:e>
            <m:d>
              <m:dPr>
                <m:ctrlPr>
                  <w:rPr>
                    <w:rFonts w:ascii="Cambria Math" w:eastAsiaTheme="minorEastAsia" w:hAnsi="Cambria Math" w:cs="Times New Roman"/>
                    <w:szCs w:val="26"/>
                  </w:rPr>
                </m:ctrlPr>
              </m:dPr>
              <m:e>
                <m:r>
                  <m:rPr>
                    <m:sty m:val="p"/>
                  </m:rPr>
                  <w:rPr>
                    <w:rFonts w:ascii="Cambria Math" w:eastAsiaTheme="minorEastAsia" w:hAnsi="Cambria Math" w:cs="Times New Roman"/>
                    <w:szCs w:val="26"/>
                  </w:rPr>
                  <m:t>⋅</m:t>
                </m:r>
              </m:e>
            </m:d>
          </m:e>
        </m:func>
      </m:oMath>
      <w:r w:rsidRPr="003202C4">
        <w:rPr>
          <w:rFonts w:eastAsiaTheme="minorEastAsia" w:cs="Times New Roman"/>
          <w:szCs w:val="26"/>
        </w:rPr>
        <w:t xml:space="preserve"> nhằm giảm tác động của </w:t>
      </w:r>
      <m:oMath>
        <m:r>
          <m:rPr>
            <m:scr m:val="script"/>
            <m:sty m:val="p"/>
          </m:rPr>
          <w:rPr>
            <w:rFonts w:ascii="Cambria Math" w:eastAsiaTheme="minorEastAsia" w:hAnsi="Cambria Math" w:cs="Times New Roman"/>
            <w:szCs w:val="26"/>
          </w:rPr>
          <m:t>P</m:t>
        </m:r>
        <m:d>
          <m:dPr>
            <m:ctrlPr>
              <w:rPr>
                <w:rFonts w:ascii="Cambria Math" w:eastAsiaTheme="minorEastAsia" w:hAnsi="Cambria Math" w:cs="Times New Roman"/>
                <w:szCs w:val="26"/>
              </w:rPr>
            </m:ctrlPr>
          </m:dPr>
          <m:e>
            <m:sSub>
              <m:sSubPr>
                <m:ctrlPr>
                  <w:rPr>
                    <w:rFonts w:ascii="Cambria Math" w:eastAsiaTheme="minorEastAsia" w:hAnsi="Cambria Math" w:cs="Times New Roman"/>
                    <w:szCs w:val="26"/>
                  </w:rPr>
                </m:ctrlPr>
              </m:sSubPr>
              <m:e>
                <m:r>
                  <m:rPr>
                    <m:scr m:val="script"/>
                    <m:sty m:val="p"/>
                  </m:rPr>
                  <w:rPr>
                    <w:rFonts w:ascii="Cambria Math" w:eastAsiaTheme="minorEastAsia" w:hAnsi="Cambria Math" w:cs="Times New Roman"/>
                    <w:szCs w:val="26"/>
                  </w:rPr>
                  <m:t>D</m:t>
                </m:r>
              </m:e>
              <m:sub>
                <m:r>
                  <m:rPr>
                    <m:sty m:val="p"/>
                  </m:rPr>
                  <w:rPr>
                    <w:rFonts w:ascii="Cambria Math" w:eastAsiaTheme="minorEastAsia" w:hAnsi="Cambria Math" w:cs="Times New Roman"/>
                    <w:szCs w:val="26"/>
                  </w:rPr>
                  <m:t>ϕ</m:t>
                </m:r>
              </m:sub>
            </m:sSub>
            <m:d>
              <m:dPr>
                <m:ctrlPr>
                  <w:rPr>
                    <w:rFonts w:ascii="Cambria Math" w:eastAsiaTheme="minorEastAsia" w:hAnsi="Cambria Math" w:cs="Times New Roman"/>
                    <w:szCs w:val="26"/>
                  </w:rPr>
                </m:ctrlPr>
              </m:dPr>
              <m:e>
                <m:r>
                  <m:rPr>
                    <m:sty m:val="b"/>
                  </m:rPr>
                  <w:rPr>
                    <w:rFonts w:ascii="Cambria Math" w:eastAsiaTheme="minorEastAsia" w:hAnsi="Cambria Math" w:cs="Times New Roman"/>
                    <w:szCs w:val="26"/>
                  </w:rPr>
                  <m:t>z</m:t>
                </m:r>
              </m:e>
            </m:d>
          </m:e>
        </m:d>
      </m:oMath>
      <w:r w:rsidRPr="003202C4">
        <w:rPr>
          <w:rFonts w:eastAsiaTheme="minorEastAsia" w:cs="Times New Roman"/>
          <w:szCs w:val="26"/>
        </w:rPr>
        <w:t xml:space="preserve"> khi giá trị của nó tăng lên. Với tập hạt giống mới </w:t>
      </w:r>
      <m:oMath>
        <m:sSub>
          <m:sSubPr>
            <m:ctrlPr>
              <w:rPr>
                <w:rFonts w:ascii="Cambria Math" w:eastAsiaTheme="minorEastAsia" w:hAnsi="Cambria Math" w:cs="Times New Roman"/>
                <w:szCs w:val="26"/>
              </w:rPr>
            </m:ctrlPr>
          </m:sSubPr>
          <m:e>
            <m:r>
              <m:rPr>
                <m:scr m:val="script"/>
                <m:sty m:val="p"/>
              </m:rPr>
              <w:rPr>
                <w:rFonts w:ascii="Cambria Math" w:eastAsiaTheme="minorEastAsia" w:hAnsi="Cambria Math" w:cs="Times New Roman"/>
                <w:szCs w:val="26"/>
              </w:rPr>
              <m:t>S</m:t>
            </m:r>
          </m:e>
          <m:sub>
            <m:r>
              <m:rPr>
                <m:sty m:val="p"/>
              </m:rPr>
              <w:rPr>
                <w:rFonts w:ascii="Cambria Math" w:eastAsiaTheme="minorEastAsia" w:hAnsi="Cambria Math" w:cs="Times New Roman"/>
                <w:szCs w:val="26"/>
              </w:rPr>
              <m:t>t</m:t>
            </m:r>
          </m:sub>
        </m:sSub>
      </m:oMath>
      <w:r w:rsidRPr="003202C4">
        <w:rPr>
          <w:rFonts w:eastAsiaTheme="minorEastAsia" w:cs="Times New Roman"/>
          <w:szCs w:val="26"/>
        </w:rPr>
        <w:t xml:space="preserve"> (lưu trữ bằng bộ nhớ Replay Ưu tiên [</w:t>
      </w:r>
      <w:r w:rsidR="004C463E">
        <w:rPr>
          <w:rFonts w:eastAsiaTheme="minorEastAsia" w:cs="Times New Roman"/>
          <w:szCs w:val="26"/>
          <w:lang w:val="en-US"/>
        </w:rPr>
        <w:t>1</w:t>
      </w:r>
      <w:r w:rsidRPr="003202C4">
        <w:rPr>
          <w:rFonts w:eastAsiaTheme="minorEastAsia" w:cs="Times New Roman"/>
          <w:szCs w:val="26"/>
        </w:rPr>
        <w:t>2]) được tối ưu từ Phương trình</w:t>
      </w:r>
      <w:r w:rsidRPr="003202C4">
        <w:rPr>
          <w:rFonts w:eastAsiaTheme="minorEastAsia" w:cs="Times New Roman"/>
          <w:szCs w:val="26"/>
          <w:lang w:val="en-US"/>
        </w:rPr>
        <w:t xml:space="preserve"> (9)</w:t>
      </w:r>
      <w:r w:rsidRPr="003202C4">
        <w:rPr>
          <w:rFonts w:eastAsiaTheme="minorEastAsia" w:cs="Times New Roman"/>
          <w:szCs w:val="26"/>
        </w:rPr>
        <w:t xml:space="preserve">, ta lấy mẫu </w:t>
      </w:r>
      <m:oMath>
        <m:r>
          <m:rPr>
            <m:sty m:val="p"/>
          </m:rPr>
          <w:rPr>
            <w:rFonts w:ascii="Cambria Math" w:eastAsiaTheme="minorEastAsia" w:hAnsi="Cambria Math" w:cs="Times New Roman"/>
            <w:szCs w:val="26"/>
          </w:rPr>
          <m:t>k</m:t>
        </m:r>
      </m:oMath>
      <w:r w:rsidRPr="003202C4">
        <w:rPr>
          <w:rFonts w:eastAsiaTheme="minorEastAsia" w:cs="Times New Roman"/>
          <w:szCs w:val="26"/>
        </w:rPr>
        <w:t xml:space="preserve"> giá trị tốt nhất và kết hợp với tập dữ liệu gốc </w:t>
      </w:r>
      <m:oMath>
        <m:sSub>
          <m:sSubPr>
            <m:ctrlPr>
              <w:rPr>
                <w:rFonts w:ascii="Cambria Math" w:eastAsiaTheme="minorEastAsia" w:hAnsi="Cambria Math" w:cs="Times New Roman"/>
                <w:szCs w:val="26"/>
              </w:rPr>
            </m:ctrlPr>
          </m:sSubPr>
          <m:e>
            <m:r>
              <m:rPr>
                <m:sty m:val="p"/>
              </m:rPr>
              <w:rPr>
                <w:rFonts w:ascii="Cambria Math" w:eastAsiaTheme="minorEastAsia" w:hAnsi="Cambria Math" w:cs="Times New Roman"/>
                <w:szCs w:val="26"/>
              </w:rPr>
              <m:t>X</m:t>
            </m:r>
          </m:e>
          <m:sub>
            <m:r>
              <m:rPr>
                <m:sty m:val="p"/>
              </m:rPr>
              <w:rPr>
                <w:rFonts w:ascii="Cambria Math" w:eastAsiaTheme="minorEastAsia" w:hAnsi="Cambria Math" w:cs="Times New Roman"/>
                <w:szCs w:val="26"/>
              </w:rPr>
              <m:t>0</m:t>
            </m:r>
          </m:sub>
        </m:sSub>
      </m:oMath>
      <w:r w:rsidRPr="003202C4">
        <w:rPr>
          <w:rFonts w:eastAsiaTheme="minorEastAsia" w:cs="Times New Roman"/>
          <w:szCs w:val="26"/>
        </w:rPr>
        <w:t xml:space="preserve"> để tạo Tập dữ liệu Kết hợp </w:t>
      </w:r>
      <m:oMath>
        <m:sSub>
          <m:sSubPr>
            <m:ctrlPr>
              <w:rPr>
                <w:rFonts w:ascii="Cambria Math" w:eastAsiaTheme="minorEastAsia" w:hAnsi="Cambria Math" w:cs="Times New Roman"/>
                <w:szCs w:val="26"/>
              </w:rPr>
            </m:ctrlPr>
          </m:sSubPr>
          <m:e>
            <m:r>
              <m:rPr>
                <m:sty m:val="p"/>
              </m:rPr>
              <w:rPr>
                <w:rFonts w:ascii="Cambria Math" w:eastAsiaTheme="minorEastAsia" w:hAnsi="Cambria Math" w:cs="Times New Roman"/>
                <w:szCs w:val="26"/>
              </w:rPr>
              <m:t>X</m:t>
            </m:r>
          </m:e>
          <m:sub>
            <m:r>
              <m:rPr>
                <m:sty m:val="p"/>
              </m:rPr>
              <w:rPr>
                <w:rFonts w:ascii="Cambria Math" w:eastAsiaTheme="minorEastAsia" w:hAnsi="Cambria Math" w:cs="Times New Roman"/>
                <w:szCs w:val="26"/>
              </w:rPr>
              <m:t>t</m:t>
            </m:r>
          </m:sub>
        </m:sSub>
        <m:r>
          <m:rPr>
            <m:sty m:val="p"/>
          </m:rPr>
          <w:rPr>
            <w:rFonts w:ascii="Cambria Math" w:eastAsiaTheme="minorEastAsia" w:hAnsi="Cambria Math" w:cs="Times New Roman"/>
            <w:szCs w:val="26"/>
          </w:rPr>
          <m:t>=</m:t>
        </m:r>
        <m:sSubSup>
          <m:sSubSupPr>
            <m:ctrlPr>
              <w:rPr>
                <w:rFonts w:ascii="Cambria Math" w:eastAsiaTheme="minorEastAsia" w:hAnsi="Cambria Math" w:cs="Times New Roman"/>
                <w:szCs w:val="26"/>
              </w:rPr>
            </m:ctrlPr>
          </m:sSubSupPr>
          <m:e>
            <m:r>
              <m:rPr>
                <m:scr m:val="script"/>
                <m:sty m:val="p"/>
              </m:rPr>
              <w:rPr>
                <w:rFonts w:ascii="Cambria Math" w:eastAsiaTheme="minorEastAsia" w:hAnsi="Cambria Math" w:cs="Times New Roman"/>
                <w:szCs w:val="26"/>
              </w:rPr>
              <m:t>S</m:t>
            </m:r>
          </m:e>
          <m:sub>
            <m:r>
              <m:rPr>
                <m:scr m:val="script"/>
                <m:sty m:val="p"/>
              </m:rPr>
              <w:rPr>
                <w:rFonts w:ascii="Cambria Math" w:eastAsiaTheme="minorEastAsia" w:hAnsi="Cambria Math" w:cs="Times New Roman"/>
                <w:szCs w:val="26"/>
              </w:rPr>
              <m:t>t</m:t>
            </m:r>
          </m:sub>
          <m:sup>
            <m:d>
              <m:dPr>
                <m:ctrlPr>
                  <w:rPr>
                    <w:rFonts w:ascii="Cambria Math" w:eastAsiaTheme="minorEastAsia" w:hAnsi="Cambria Math" w:cs="Times New Roman"/>
                    <w:szCs w:val="26"/>
                  </w:rPr>
                </m:ctrlPr>
              </m:dPr>
              <m:e>
                <m:r>
                  <m:rPr>
                    <m:scr m:val="script"/>
                    <m:sty m:val="p"/>
                  </m:rPr>
                  <w:rPr>
                    <w:rFonts w:ascii="Cambria Math" w:eastAsiaTheme="minorEastAsia" w:hAnsi="Cambria Math" w:cs="Times New Roman"/>
                    <w:szCs w:val="26"/>
                  </w:rPr>
                  <m:t>&lt;k</m:t>
                </m:r>
              </m:e>
            </m:d>
          </m:sup>
        </m:sSubSup>
        <m:r>
          <m:rPr>
            <m:sty m:val="p"/>
          </m:rPr>
          <w:rPr>
            <w:rFonts w:ascii="Cambria Math" w:eastAsiaTheme="minorEastAsia" w:hAnsi="Cambria Math" w:cs="Times New Roman"/>
            <w:szCs w:val="26"/>
          </w:rPr>
          <m:t>∪</m:t>
        </m:r>
        <m:sSub>
          <m:sSubPr>
            <m:ctrlPr>
              <w:rPr>
                <w:rFonts w:ascii="Cambria Math" w:eastAsiaTheme="minorEastAsia" w:hAnsi="Cambria Math" w:cs="Times New Roman"/>
                <w:szCs w:val="26"/>
              </w:rPr>
            </m:ctrlPr>
          </m:sSubPr>
          <m:e>
            <m:r>
              <m:rPr>
                <m:sty m:val="b"/>
              </m:rPr>
              <w:rPr>
                <w:rFonts w:ascii="Cambria Math" w:eastAsiaTheme="minorEastAsia" w:hAnsi="Cambria Math" w:cs="Times New Roman"/>
                <w:szCs w:val="26"/>
              </w:rPr>
              <m:t>X</m:t>
            </m:r>
          </m:e>
          <m:sub>
            <m:r>
              <m:rPr>
                <m:sty m:val="b"/>
              </m:rPr>
              <w:rPr>
                <w:rFonts w:ascii="Cambria Math" w:eastAsiaTheme="minorEastAsia" w:hAnsi="Cambria Math" w:cs="Times New Roman"/>
                <w:szCs w:val="26"/>
              </w:rPr>
              <m:t>0</m:t>
            </m:r>
          </m:sub>
        </m:sSub>
      </m:oMath>
      <w:r w:rsidRPr="003202C4">
        <w:rPr>
          <w:rFonts w:eastAsiaTheme="minorEastAsia" w:cs="Times New Roman"/>
          <w:szCs w:val="26"/>
        </w:rPr>
        <w:t xml:space="preserve">. Do đó, khi tập huấn luyện </w:t>
      </w:r>
      <m:oMath>
        <m:r>
          <m:rPr>
            <m:sty m:val="p"/>
          </m:rPr>
          <w:rPr>
            <w:rFonts w:ascii="Cambria Math" w:eastAsiaTheme="minorEastAsia" w:hAnsi="Cambria Math" w:cs="Times New Roman"/>
            <w:szCs w:val="26"/>
          </w:rPr>
          <m:t>t</m:t>
        </m:r>
      </m:oMath>
      <w:r w:rsidRPr="003202C4">
        <w:rPr>
          <w:rFonts w:eastAsiaTheme="minorEastAsia" w:cs="Times New Roman"/>
          <w:szCs w:val="26"/>
        </w:rPr>
        <w:t xml:space="preserve"> tiến triển, ta có thể sử dụng </w:t>
      </w:r>
      <m:oMath>
        <m:sSub>
          <m:sSubPr>
            <m:ctrlPr>
              <w:rPr>
                <w:rFonts w:ascii="Cambria Math" w:eastAsiaTheme="minorEastAsia" w:hAnsi="Cambria Math" w:cs="Times New Roman"/>
                <w:szCs w:val="26"/>
              </w:rPr>
            </m:ctrlPr>
          </m:sSubPr>
          <m:e>
            <m:r>
              <m:rPr>
                <m:sty m:val="b"/>
              </m:rPr>
              <w:rPr>
                <w:rFonts w:ascii="Cambria Math" w:eastAsiaTheme="minorEastAsia" w:hAnsi="Cambria Math" w:cs="Times New Roman"/>
                <w:szCs w:val="26"/>
              </w:rPr>
              <m:t>X</m:t>
            </m:r>
          </m:e>
          <m:sub>
            <m:r>
              <m:rPr>
                <m:sty m:val="p"/>
              </m:rPr>
              <w:rPr>
                <w:rFonts w:ascii="Cambria Math" w:eastAsiaTheme="minorEastAsia" w:hAnsi="Cambria Math" w:cs="Times New Roman"/>
                <w:szCs w:val="26"/>
              </w:rPr>
              <m:t>t</m:t>
            </m:r>
          </m:sub>
        </m:sSub>
      </m:oMath>
      <w:r w:rsidRPr="003202C4">
        <w:rPr>
          <w:rFonts w:eastAsiaTheme="minorEastAsia" w:cs="Times New Roman"/>
          <w:szCs w:val="26"/>
        </w:rPr>
        <w:t xml:space="preserve"> để huấn luyện lại mô hình Seed2Vec </w:t>
      </w:r>
      <m:oMath>
        <m:sSub>
          <m:sSubPr>
            <m:ctrlPr>
              <w:rPr>
                <w:rFonts w:ascii="Cambria Math" w:hAnsi="Cambria Math" w:cs="Times New Roman"/>
                <w:szCs w:val="26"/>
              </w:rPr>
            </m:ctrlPr>
          </m:sSubPr>
          <m:e>
            <m:r>
              <m:rPr>
                <m:scr m:val="script"/>
                <m:sty m:val="p"/>
              </m:rPr>
              <w:rPr>
                <w:rFonts w:ascii="Cambria Math" w:hAnsi="Cambria Math" w:cs="Times New Roman"/>
                <w:szCs w:val="26"/>
              </w:rPr>
              <m:t>F</m:t>
            </m:r>
          </m:e>
          <m:sub>
            <m:r>
              <m:rPr>
                <m:sty m:val="p"/>
              </m:rPr>
              <w:rPr>
                <w:rFonts w:ascii="Cambria Math" w:hAnsi="Cambria Math" w:cs="Times New Roman"/>
                <w:szCs w:val="26"/>
              </w:rPr>
              <m:t>θ</m:t>
            </m:r>
          </m:sub>
        </m:sSub>
      </m:oMath>
      <w:r w:rsidRPr="003202C4">
        <w:rPr>
          <w:rFonts w:eastAsiaTheme="minorEastAsia" w:cs="Times New Roman"/>
          <w:szCs w:val="26"/>
        </w:rPr>
        <w:t xml:space="preserve">. Phương pháp này cho phép </w:t>
      </w:r>
      <m:oMath>
        <m:sSub>
          <m:sSubPr>
            <m:ctrlPr>
              <w:rPr>
                <w:rFonts w:ascii="Cambria Math" w:hAnsi="Cambria Math" w:cs="Times New Roman"/>
                <w:szCs w:val="26"/>
              </w:rPr>
            </m:ctrlPr>
          </m:sSubPr>
          <m:e>
            <m:r>
              <m:rPr>
                <m:scr m:val="script"/>
                <m:sty m:val="p"/>
              </m:rPr>
              <w:rPr>
                <w:rFonts w:ascii="Cambria Math" w:hAnsi="Cambria Math" w:cs="Times New Roman"/>
                <w:szCs w:val="26"/>
              </w:rPr>
              <m:t>F</m:t>
            </m:r>
          </m:e>
          <m:sub>
            <m:r>
              <m:rPr>
                <m:sty m:val="p"/>
              </m:rPr>
              <w:rPr>
                <w:rFonts w:ascii="Cambria Math" w:hAnsi="Cambria Math" w:cs="Times New Roman"/>
                <w:szCs w:val="26"/>
              </w:rPr>
              <m:t>θ</m:t>
            </m:r>
          </m:sub>
        </m:sSub>
      </m:oMath>
      <w:r w:rsidRPr="003202C4">
        <w:rPr>
          <w:rFonts w:eastAsiaTheme="minorEastAsia" w:cs="Times New Roman"/>
          <w:szCs w:val="26"/>
        </w:rPr>
        <w:t xml:space="preserve"> tạo ra các tập hạt giống cải thiện trong các lần lặp tiếp theo.</w:t>
      </w:r>
    </w:p>
    <w:p w14:paraId="2E16FCF2" w14:textId="52CD3B8C" w:rsidR="00811AC9" w:rsidRPr="003202C4" w:rsidRDefault="00477E99" w:rsidP="00811AC9">
      <w:pPr>
        <w:pStyle w:val="Heading3"/>
        <w:spacing w:before="120" w:after="120"/>
        <w:jc w:val="both"/>
        <w:rPr>
          <w:rFonts w:ascii="Times New Roman" w:hAnsi="Times New Roman" w:cs="Times New Roman"/>
          <w:i w:val="0"/>
          <w:iCs/>
        </w:rPr>
      </w:pPr>
      <w:bookmarkStart w:id="41" w:name="_Toc198573767"/>
      <w:r w:rsidRPr="003202C4">
        <w:rPr>
          <w:rFonts w:ascii="Times New Roman" w:hAnsi="Times New Roman" w:cs="Times New Roman"/>
          <w:iCs/>
          <w:lang w:val="en-US"/>
        </w:rPr>
        <w:t>2</w:t>
      </w:r>
      <w:r w:rsidR="00811AC9" w:rsidRPr="003202C4">
        <w:rPr>
          <w:rFonts w:ascii="Times New Roman" w:hAnsi="Times New Roman" w:cs="Times New Roman"/>
          <w:iCs/>
        </w:rPr>
        <w:t>.2.</w:t>
      </w:r>
      <w:r w:rsidR="005E5ECA" w:rsidRPr="003202C4">
        <w:rPr>
          <w:rFonts w:ascii="Times New Roman" w:hAnsi="Times New Roman" w:cs="Times New Roman"/>
          <w:iCs/>
          <w:lang w:val="en-US"/>
        </w:rPr>
        <w:t>3</w:t>
      </w:r>
      <w:r w:rsidR="00811AC9" w:rsidRPr="003202C4">
        <w:rPr>
          <w:rFonts w:ascii="Times New Roman" w:hAnsi="Times New Roman" w:cs="Times New Roman"/>
          <w:iCs/>
        </w:rPr>
        <w:t>. Lan truyền hỗn hợp các chuyên gia</w:t>
      </w:r>
      <w:bookmarkEnd w:id="41"/>
    </w:p>
    <w:p w14:paraId="42F28D21" w14:textId="51B3CF88" w:rsidR="00811AC9" w:rsidRPr="003202C4" w:rsidRDefault="00811AC9" w:rsidP="00811AC9">
      <w:pPr>
        <w:spacing w:before="120" w:after="120"/>
        <w:rPr>
          <w:rFonts w:cs="Times New Roman"/>
          <w:szCs w:val="26"/>
        </w:rPr>
      </w:pPr>
      <w:r w:rsidRPr="003202C4">
        <w:rPr>
          <w:rFonts w:cs="Times New Roman"/>
          <w:szCs w:val="26"/>
        </w:rPr>
        <w:t>Việc áp dụng Mạng Nơ-ron Đồ Thị (Graph Neural Networks - GNNs) để dự đoán lan truyền trong các mạng đa lớp quy mô lớn với hàng tỷ nút gặp nhiều thách thức do hiện tượng làm mịn quá mức (oversmoothing) [</w:t>
      </w:r>
      <w:r w:rsidR="004C463E">
        <w:rPr>
          <w:rFonts w:cs="Times New Roman"/>
          <w:szCs w:val="26"/>
          <w:lang w:val="en-US"/>
        </w:rPr>
        <w:t>9</w:t>
      </w:r>
      <w:r w:rsidRPr="003202C4">
        <w:rPr>
          <w:rFonts w:cs="Times New Roman"/>
          <w:szCs w:val="26"/>
        </w:rPr>
        <w:t xml:space="preserve">]. Bên cạnh đó, khi sử dụng một GNN đơn với </w:t>
      </w:r>
      <m:oMath>
        <m:r>
          <w:rPr>
            <w:rFonts w:ascii="Cambria Math" w:hAnsi="Cambria Math" w:cs="Times New Roman"/>
            <w:szCs w:val="26"/>
          </w:rPr>
          <m:t>h</m:t>
        </m:r>
      </m:oMath>
      <w:r w:rsidRPr="003202C4">
        <w:rPr>
          <w:rFonts w:cs="Times New Roman"/>
          <w:szCs w:val="26"/>
        </w:rPr>
        <w:t xml:space="preserve"> lớp, các nút tổng hợp thông tin từ hàng xóm ở khoảng cách </w:t>
      </w:r>
      <m:oMath>
        <m:r>
          <w:rPr>
            <w:rFonts w:ascii="Cambria Math" w:hAnsi="Cambria Math" w:cs="Times New Roman"/>
            <w:szCs w:val="26"/>
          </w:rPr>
          <m:t>h</m:t>
        </m:r>
      </m:oMath>
      <w:r w:rsidRPr="003202C4">
        <w:rPr>
          <w:rFonts w:cs="Times New Roman"/>
          <w:szCs w:val="26"/>
        </w:rPr>
        <w:t>-hop, có khả năng trộn lẫn dữ liệu từ các lớp khác nhau, dẫn đến thiếu chính xác. Để giải quyết vấn đề này, chúng tôi đề xuất Hỗn Hợp Chuyên Gia Lan Truyền (PMoE). Cách tiếp cận này sử dụng nhiều mô hình GNN với độ sâu lớp khác nhau nhằm nắm bắt động học lan truyền một cách hiệu quả. Các nút được định tuyến tới chuyên gia phù hợp nhất dựa trên đặc tính của chúng và độ sâu lan truyền mong muốn, giúp mô hình tập trung vào thông tin liên quan và giảm nhiễu. Phương pháp này cho phép dự đoán lan truyền chính xác và hiệu quả trong các mạng đa lớp quy mô lớn.</w:t>
      </w:r>
    </w:p>
    <w:p w14:paraId="6E1D142F" w14:textId="77777777" w:rsidR="00811AC9" w:rsidRPr="003202C4" w:rsidRDefault="00811AC9" w:rsidP="00811AC9">
      <w:pPr>
        <w:spacing w:before="120" w:after="120"/>
        <w:rPr>
          <w:rFonts w:cs="Times New Roman"/>
          <w:szCs w:val="26"/>
        </w:rPr>
      </w:pPr>
      <w:r w:rsidRPr="003202C4">
        <w:rPr>
          <w:rFonts w:cs="Times New Roman"/>
          <w:szCs w:val="26"/>
        </w:rPr>
        <w:lastRenderedPageBreak/>
        <w:t xml:space="preserve">Khung PMoE của chúng tôi mô phỏng quá trình lan truyền với tập hạt giống </w:t>
      </w:r>
      <m:oMath>
        <m:r>
          <w:rPr>
            <w:rFonts w:ascii="Cambria Math" w:hAnsi="Cambria Math" w:cs="Times New Roman"/>
            <w:szCs w:val="26"/>
          </w:rPr>
          <m:t>x</m:t>
        </m:r>
      </m:oMath>
      <w:r w:rsidRPr="003202C4">
        <w:rPr>
          <w:rFonts w:cs="Times New Roman"/>
          <w:szCs w:val="26"/>
        </w:rPr>
        <w:t xml:space="preserve"> và đồ thị đa lớp </w:t>
      </w:r>
      <m:oMath>
        <m:r>
          <m:rPr>
            <m:scr m:val="script"/>
          </m:rPr>
          <w:rPr>
            <w:rFonts w:ascii="Cambria Math" w:hAnsi="Cambria Math" w:cs="Times New Roman"/>
            <w:szCs w:val="26"/>
          </w:rPr>
          <m:t>G</m:t>
        </m:r>
      </m:oMath>
      <w:r w:rsidRPr="003202C4">
        <w:rPr>
          <w:rFonts w:cs="Times New Roman"/>
          <w:szCs w:val="26"/>
        </w:rPr>
        <w:t xml:space="preserve">. Trong khung này, chúng tôi định nghĩa một tập gồm </w:t>
      </w:r>
      <m:oMath>
        <m:r>
          <w:rPr>
            <w:rFonts w:ascii="Cambria Math" w:hAnsi="Cambria Math" w:cs="Times New Roman"/>
            <w:szCs w:val="26"/>
          </w:rPr>
          <m:t>C</m:t>
        </m:r>
      </m:oMath>
      <w:r w:rsidRPr="003202C4">
        <w:rPr>
          <w:rFonts w:cs="Times New Roman"/>
          <w:szCs w:val="26"/>
        </w:rPr>
        <w:t xml:space="preserve"> "mạng chuyên gia," ký hiệu là </w:t>
      </w:r>
      <m:oMath>
        <m:sSub>
          <m:sSubPr>
            <m:ctrlPr>
              <w:rPr>
                <w:rFonts w:ascii="Cambria Math" w:hAnsi="Cambria Math" w:cs="Times New Roman"/>
                <w:i/>
                <w:szCs w:val="26"/>
              </w:rPr>
            </m:ctrlPr>
          </m:sSubPr>
          <m:e>
            <m:r>
              <w:rPr>
                <w:rFonts w:ascii="Cambria Math" w:hAnsi="Cambria Math" w:cs="Times New Roman"/>
                <w:szCs w:val="26"/>
              </w:rPr>
              <m:t>e</m:t>
            </m:r>
          </m:e>
          <m:sub>
            <m:r>
              <w:rPr>
                <w:rFonts w:ascii="Cambria Math" w:hAnsi="Cambria Math" w:cs="Times New Roman"/>
                <w:szCs w:val="26"/>
              </w:rPr>
              <m:t>1</m:t>
            </m:r>
          </m:sub>
        </m:sSub>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e</m:t>
            </m:r>
          </m:e>
          <m:sub>
            <m:r>
              <w:rPr>
                <w:rFonts w:ascii="Cambria Math" w:hAnsi="Cambria Math" w:cs="Times New Roman"/>
                <w:szCs w:val="26"/>
              </w:rPr>
              <m:t>2</m:t>
            </m:r>
          </m:sub>
        </m:sSub>
        <m:r>
          <w:rPr>
            <w:rFonts w:ascii="Cambria Math" w:hAnsi="Cambria Math" w:cs="Times New Roman"/>
            <w:szCs w:val="26"/>
          </w:rPr>
          <m:t>,</m:t>
        </m:r>
        <m:r>
          <m:rPr>
            <m:sty m:val="p"/>
          </m:rPr>
          <w:rPr>
            <w:rFonts w:ascii="Cambria Math" w:hAnsi="Cambria Math" w:cs="Times New Roman"/>
            <w:szCs w:val="26"/>
          </w:rPr>
          <m:t>…</m:t>
        </m:r>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e</m:t>
            </m:r>
          </m:e>
          <m:sub>
            <m:r>
              <w:rPr>
                <w:rFonts w:ascii="Cambria Math" w:hAnsi="Cambria Math" w:cs="Times New Roman"/>
                <w:szCs w:val="26"/>
              </w:rPr>
              <m:t>C</m:t>
            </m:r>
          </m:sub>
        </m:sSub>
      </m:oMath>
      <w:r w:rsidRPr="003202C4">
        <w:rPr>
          <w:rFonts w:cs="Times New Roman"/>
          <w:szCs w:val="26"/>
        </w:rPr>
        <w:t xml:space="preserve">. Mỗi chuyên gia </w:t>
      </w:r>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e</m:t>
            </m:r>
          </m:e>
          <m:sub>
            <m:r>
              <w:rPr>
                <w:rFonts w:ascii="Cambria Math" w:eastAsiaTheme="minorEastAsia" w:hAnsi="Cambria Math" w:cs="Times New Roman"/>
                <w:szCs w:val="26"/>
              </w:rPr>
              <m:t>i</m:t>
            </m:r>
          </m:sub>
        </m:sSub>
      </m:oMath>
      <w:r w:rsidRPr="003202C4">
        <w:rPr>
          <w:rFonts w:cs="Times New Roman"/>
          <w:szCs w:val="26"/>
        </w:rPr>
        <w:t xml:space="preserve"> được triển khai dưới dạng một GNN với độ sâu lớp khác nhau, đầu ra là </w:t>
      </w:r>
      <m:oMath>
        <m:sSub>
          <m:sSubPr>
            <m:ctrlPr>
              <w:rPr>
                <w:rFonts w:ascii="Cambria Math" w:hAnsi="Cambria Math" w:cs="Times New Roman"/>
                <w:i/>
                <w:szCs w:val="26"/>
              </w:rPr>
            </m:ctrlPr>
          </m:sSubPr>
          <m:e>
            <m:r>
              <w:rPr>
                <w:rFonts w:ascii="Cambria Math" w:hAnsi="Cambria Math" w:cs="Times New Roman"/>
                <w:szCs w:val="26"/>
              </w:rPr>
              <m:t>e</m:t>
            </m:r>
          </m:e>
          <m:sub>
            <m:r>
              <w:rPr>
                <w:rFonts w:ascii="Cambria Math" w:hAnsi="Cambria Math" w:cs="Times New Roman"/>
                <w:szCs w:val="26"/>
              </w:rPr>
              <m:t>i</m:t>
            </m:r>
          </m:sub>
        </m:sSub>
        <m:d>
          <m:dPr>
            <m:ctrlPr>
              <w:rPr>
                <w:rFonts w:ascii="Cambria Math" w:hAnsi="Cambria Math" w:cs="Times New Roman"/>
                <w:i/>
                <w:szCs w:val="26"/>
              </w:rPr>
            </m:ctrlPr>
          </m:dPr>
          <m:e>
            <m:r>
              <m:rPr>
                <m:sty m:val="bi"/>
              </m:rPr>
              <w:rPr>
                <w:rFonts w:ascii="Cambria Math" w:hAnsi="Cambria Math" w:cs="Times New Roman"/>
                <w:szCs w:val="26"/>
              </w:rPr>
              <m:t>x</m:t>
            </m:r>
            <m:r>
              <m:rPr>
                <m:scr m:val="script"/>
              </m:rPr>
              <w:rPr>
                <w:rFonts w:ascii="Cambria Math" w:hAnsi="Cambria Math" w:cs="Times New Roman"/>
                <w:szCs w:val="26"/>
              </w:rPr>
              <m:t>,G,</m:t>
            </m:r>
            <m:sSub>
              <m:sSubPr>
                <m:ctrlPr>
                  <w:rPr>
                    <w:rFonts w:ascii="Cambria Math" w:hAnsi="Cambria Math" w:cs="Times New Roman"/>
                    <w:i/>
                    <w:szCs w:val="26"/>
                  </w:rPr>
                </m:ctrlPr>
              </m:sSubPr>
              <m:e>
                <m:r>
                  <m:rPr>
                    <m:sty m:val="p"/>
                  </m:rPr>
                  <w:rPr>
                    <w:rFonts w:ascii="Cambria Math" w:hAnsi="Cambria Math" w:cs="Times New Roman"/>
                    <w:szCs w:val="26"/>
                  </w:rPr>
                  <m:t>ξ</m:t>
                </m:r>
              </m:e>
              <m:sub>
                <m:r>
                  <w:rPr>
                    <w:rFonts w:ascii="Cambria Math" w:hAnsi="Cambria Math" w:cs="Times New Roman"/>
                    <w:szCs w:val="26"/>
                  </w:rPr>
                  <m:t>i</m:t>
                </m:r>
              </m:sub>
            </m:sSub>
          </m:e>
        </m:d>
        <m:r>
          <m:rPr>
            <m:sty m:val="p"/>
          </m:rPr>
          <w:rPr>
            <w:rFonts w:ascii="Cambria Math" w:hAnsi="Cambria Math" w:cs="Times New Roman"/>
            <w:szCs w:val="26"/>
          </w:rPr>
          <m:t>∈</m:t>
        </m:r>
        <m:sSup>
          <m:sSupPr>
            <m:ctrlPr>
              <w:rPr>
                <w:rFonts w:ascii="Cambria Math" w:hAnsi="Cambria Math" w:cs="Times New Roman"/>
                <w:i/>
                <w:szCs w:val="26"/>
              </w:rPr>
            </m:ctrlPr>
          </m:sSupPr>
          <m:e>
            <m:d>
              <m:dPr>
                <m:begChr m:val="["/>
                <m:endChr m:val="]"/>
                <m:ctrlPr>
                  <w:rPr>
                    <w:rFonts w:ascii="Cambria Math" w:hAnsi="Cambria Math" w:cs="Times New Roman"/>
                    <w:i/>
                    <w:szCs w:val="26"/>
                  </w:rPr>
                </m:ctrlPr>
              </m:dPr>
              <m:e>
                <m:r>
                  <w:rPr>
                    <w:rFonts w:ascii="Cambria Math" w:hAnsi="Cambria Math" w:cs="Times New Roman"/>
                    <w:szCs w:val="26"/>
                  </w:rPr>
                  <m:t>0,1</m:t>
                </m:r>
              </m:e>
            </m:d>
            <m:ctrlPr>
              <w:rPr>
                <w:rFonts w:ascii="Cambria Math" w:hAnsi="Cambria Math" w:cs="Times New Roman"/>
                <w:szCs w:val="26"/>
              </w:rPr>
            </m:ctrlPr>
          </m:e>
          <m:sup>
            <m:r>
              <w:rPr>
                <w:rFonts w:ascii="Cambria Math" w:hAnsi="Cambria Math" w:cs="Times New Roman"/>
                <w:szCs w:val="26"/>
              </w:rPr>
              <m:t>1</m:t>
            </m:r>
            <m:r>
              <m:rPr>
                <m:sty m:val="p"/>
              </m:rPr>
              <w:rPr>
                <w:rFonts w:ascii="Cambria Math" w:hAnsi="Cambria Math" w:cs="Times New Roman"/>
                <w:szCs w:val="26"/>
              </w:rPr>
              <m:t>×</m:t>
            </m:r>
            <m:d>
              <m:dPr>
                <m:begChr m:val="|"/>
                <m:endChr m:val="|"/>
                <m:ctrlPr>
                  <w:rPr>
                    <w:rFonts w:ascii="Cambria Math" w:hAnsi="Cambria Math" w:cs="Times New Roman"/>
                    <w:i/>
                    <w:szCs w:val="26"/>
                  </w:rPr>
                </m:ctrlPr>
              </m:dPr>
              <m:e>
                <m:r>
                  <w:rPr>
                    <w:rFonts w:ascii="Cambria Math" w:hAnsi="Cambria Math" w:cs="Times New Roman"/>
                    <w:szCs w:val="26"/>
                  </w:rPr>
                  <m:t>V</m:t>
                </m:r>
              </m:e>
            </m:d>
          </m:sup>
        </m:sSup>
      </m:oMath>
      <w:r w:rsidRPr="003202C4">
        <w:rPr>
          <w:rFonts w:cs="Times New Roman"/>
          <w:szCs w:val="26"/>
        </w:rPr>
        <w:t xml:space="preserve">, một vector biểu diễn xác suất nhiễm bệnh ước tính của từng nút trong </w:t>
      </w:r>
      <m:oMath>
        <m:r>
          <m:rPr>
            <m:scr m:val="script"/>
          </m:rPr>
          <w:rPr>
            <w:rFonts w:ascii="Cambria Math" w:hAnsi="Cambria Math" w:cs="Times New Roman"/>
            <w:szCs w:val="26"/>
          </w:rPr>
          <m:t>G</m:t>
        </m:r>
      </m:oMath>
      <w:r w:rsidRPr="003202C4">
        <w:rPr>
          <w:rFonts w:cs="Times New Roman"/>
          <w:szCs w:val="26"/>
        </w:rPr>
        <w:t xml:space="preserve">, với </w:t>
      </w:r>
      <m:oMath>
        <m:sSub>
          <m:sSubPr>
            <m:ctrlPr>
              <w:rPr>
                <w:rFonts w:ascii="Cambria Math" w:hAnsi="Cambria Math" w:cs="Times New Roman"/>
                <w:i/>
                <w:szCs w:val="26"/>
              </w:rPr>
            </m:ctrlPr>
          </m:sSubPr>
          <m:e>
            <m:r>
              <m:rPr>
                <m:sty m:val="p"/>
              </m:rPr>
              <w:rPr>
                <w:rFonts w:ascii="Cambria Math" w:hAnsi="Cambria Math" w:cs="Times New Roman"/>
                <w:szCs w:val="26"/>
              </w:rPr>
              <m:t>ξ</m:t>
            </m:r>
            <m:ctrlPr>
              <w:rPr>
                <w:rFonts w:ascii="Cambria Math" w:hAnsi="Cambria Math" w:cs="Times New Roman"/>
                <w:szCs w:val="26"/>
              </w:rPr>
            </m:ctrlPr>
          </m:e>
          <m:sub>
            <m:r>
              <w:rPr>
                <w:rFonts w:ascii="Cambria Math" w:hAnsi="Cambria Math" w:cs="Times New Roman"/>
                <w:szCs w:val="26"/>
              </w:rPr>
              <m:t>i</m:t>
            </m:r>
          </m:sub>
        </m:sSub>
      </m:oMath>
      <w:r w:rsidRPr="003202C4">
        <w:rPr>
          <w:rFonts w:cs="Times New Roman"/>
          <w:szCs w:val="26"/>
        </w:rPr>
        <w:t xml:space="preserve"> là tham số của chuyên gia thứ </w:t>
      </w:r>
      <m:oMath>
        <m:r>
          <w:rPr>
            <w:rFonts w:ascii="Cambria Math" w:hAnsi="Cambria Math" w:cs="Times New Roman"/>
            <w:szCs w:val="26"/>
          </w:rPr>
          <m:t>i</m:t>
        </m:r>
      </m:oMath>
      <w:r w:rsidRPr="003202C4">
        <w:rPr>
          <w:rFonts w:cs="Times New Roman"/>
          <w:szCs w:val="26"/>
        </w:rPr>
        <w:t xml:space="preserve">. Để tận dụng hiệu quả kiến thức đa dạng từ các chuyên gia, chúng tôi sử dụng mạng định tuyến </w:t>
      </w:r>
      <m:oMath>
        <m:r>
          <w:rPr>
            <w:rFonts w:ascii="Cambria Math" w:hAnsi="Cambria Math" w:cs="Times New Roman"/>
            <w:szCs w:val="26"/>
          </w:rPr>
          <m:t>R</m:t>
        </m:r>
      </m:oMath>
      <w:r w:rsidRPr="003202C4">
        <w:rPr>
          <w:rFonts w:cs="Times New Roman"/>
          <w:szCs w:val="26"/>
        </w:rPr>
        <w:t xml:space="preserve">, cho đầu ra là một phân phối xác suất trên các chuyên gia </w:t>
      </w:r>
      <m:oMath>
        <m:r>
          <w:rPr>
            <w:rFonts w:ascii="Cambria Math" w:hAnsi="Cambria Math" w:cs="Times New Roman"/>
            <w:szCs w:val="26"/>
          </w:rPr>
          <m:t>R</m:t>
        </m:r>
        <m:d>
          <m:dPr>
            <m:ctrlPr>
              <w:rPr>
                <w:rFonts w:ascii="Cambria Math" w:hAnsi="Cambria Math" w:cs="Times New Roman"/>
                <w:i/>
                <w:szCs w:val="26"/>
              </w:rPr>
            </m:ctrlPr>
          </m:dPr>
          <m:e>
            <m:r>
              <m:rPr>
                <m:sty m:val="bi"/>
              </m:rPr>
              <w:rPr>
                <w:rFonts w:ascii="Cambria Math" w:hAnsi="Cambria Math" w:cs="Times New Roman"/>
                <w:szCs w:val="26"/>
              </w:rPr>
              <m:t>x</m:t>
            </m:r>
          </m:e>
        </m:d>
        <m:r>
          <m:rPr>
            <m:sty m:val="p"/>
          </m:rPr>
          <w:rPr>
            <w:rFonts w:ascii="Cambria Math" w:hAnsi="Cambria Math" w:cs="Times New Roman"/>
            <w:szCs w:val="26"/>
          </w:rPr>
          <m:t>∈</m:t>
        </m:r>
        <m:sSup>
          <m:sSupPr>
            <m:ctrlPr>
              <w:rPr>
                <w:rFonts w:ascii="Cambria Math" w:hAnsi="Cambria Math" w:cs="Times New Roman"/>
                <w:i/>
                <w:szCs w:val="26"/>
              </w:rPr>
            </m:ctrlPr>
          </m:sSupPr>
          <m:e>
            <m:r>
              <m:rPr>
                <m:scr m:val="double-struck"/>
              </m:rPr>
              <w:rPr>
                <w:rFonts w:ascii="Cambria Math" w:hAnsi="Cambria Math" w:cs="Times New Roman"/>
                <w:szCs w:val="26"/>
              </w:rPr>
              <m:t>R</m:t>
            </m:r>
          </m:e>
          <m:sup>
            <m:r>
              <m:rPr>
                <m:scr m:val="double-struck"/>
              </m:rPr>
              <w:rPr>
                <w:rFonts w:ascii="Cambria Math" w:hAnsi="Cambria Math" w:cs="Times New Roman"/>
                <w:szCs w:val="26"/>
              </w:rPr>
              <m:t>1</m:t>
            </m:r>
            <m:r>
              <m:rPr>
                <m:sty m:val="p"/>
              </m:rPr>
              <w:rPr>
                <w:rFonts w:ascii="Cambria Math" w:hAnsi="Cambria Math" w:cs="Times New Roman"/>
                <w:szCs w:val="26"/>
              </w:rPr>
              <m:t>×</m:t>
            </m:r>
            <m:r>
              <w:rPr>
                <w:rFonts w:ascii="Cambria Math" w:hAnsi="Cambria Math" w:cs="Times New Roman"/>
                <w:szCs w:val="26"/>
              </w:rPr>
              <m:t>C</m:t>
            </m:r>
          </m:sup>
        </m:sSup>
      </m:oMath>
      <w:r w:rsidRPr="003202C4">
        <w:rPr>
          <w:rFonts w:cs="Times New Roman"/>
          <w:szCs w:val="26"/>
        </w:rPr>
        <w:t xml:space="preserve"> dựa trên tập hạt giống </w:t>
      </w:r>
      <m:oMath>
        <m:r>
          <m:rPr>
            <m:sty m:val="bi"/>
          </m:rPr>
          <w:rPr>
            <w:rFonts w:ascii="Cambria Math" w:hAnsi="Cambria Math" w:cs="Times New Roman"/>
            <w:szCs w:val="26"/>
          </w:rPr>
          <m:t>x</m:t>
        </m:r>
      </m:oMath>
      <w:r w:rsidRPr="003202C4">
        <w:rPr>
          <w:rFonts w:cs="Times New Roman"/>
          <w:szCs w:val="26"/>
        </w:rPr>
        <w:t>. Mỗi phần tử trong phân phối này tương ứng với xác suất liên quan của một chuyên gia cụ thẻ̉ đối với đầu vào.</w:t>
      </w:r>
    </w:p>
    <w:p w14:paraId="6C9C502C" w14:textId="63AED6FC" w:rsidR="00811AC9" w:rsidRPr="003202C4" w:rsidRDefault="00811AC9" w:rsidP="00811AC9">
      <w:pPr>
        <w:spacing w:before="120" w:after="120"/>
        <w:rPr>
          <w:rFonts w:cs="Times New Roman"/>
          <w:szCs w:val="26"/>
        </w:rPr>
      </w:pPr>
      <w:r w:rsidRPr="003202C4">
        <w:rPr>
          <w:rFonts w:cs="Times New Roman"/>
          <w:szCs w:val="26"/>
        </w:rPr>
        <w:t xml:space="preserve">Lấy cảm hứng từ cơ chế định tuyến top </w:t>
      </w:r>
      <m:oMath>
        <m:r>
          <w:rPr>
            <w:rFonts w:ascii="Cambria Math" w:hAnsi="Cambria Math" w:cs="Times New Roman"/>
            <w:szCs w:val="26"/>
          </w:rPr>
          <m:t>m</m:t>
        </m:r>
      </m:oMath>
      <w:r w:rsidRPr="003202C4">
        <w:rPr>
          <w:rFonts w:cs="Times New Roman"/>
          <w:szCs w:val="26"/>
        </w:rPr>
        <w:t xml:space="preserve"> nhiễu được đề xuất bởi</w:t>
      </w:r>
      <w:r w:rsidR="009267E4">
        <w:rPr>
          <w:rFonts w:cs="Times New Roman"/>
          <w:szCs w:val="26"/>
          <w:lang w:val="en-US"/>
        </w:rPr>
        <w:t xml:space="preserve"> [33]</w:t>
      </w:r>
      <w:r w:rsidRPr="003202C4">
        <w:rPr>
          <w:rFonts w:cs="Times New Roman"/>
          <w:szCs w:val="26"/>
        </w:rPr>
        <w:t xml:space="preserve">, chúng tôi chọn </w:t>
      </w:r>
      <m:oMath>
        <m:r>
          <w:rPr>
            <w:rFonts w:ascii="Cambria Math" w:hAnsi="Cambria Math" w:cs="Times New Roman"/>
            <w:szCs w:val="26"/>
          </w:rPr>
          <m:t>m</m:t>
        </m:r>
      </m:oMath>
      <w:r w:rsidRPr="003202C4">
        <w:rPr>
          <w:rFonts w:cs="Times New Roman"/>
          <w:szCs w:val="26"/>
        </w:rPr>
        <w:t xml:space="preserve"> chuyên gia liên quan nhất cho mỗi đầu vào. Cơ chế này hoạt động như sau: </w:t>
      </w:r>
    </w:p>
    <w:tbl>
      <w:tblPr>
        <w:tblStyle w:val="TableGrid"/>
        <w:tblW w:w="87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0"/>
        <w:gridCol w:w="845"/>
      </w:tblGrid>
      <w:tr w:rsidR="00811AC9" w:rsidRPr="003202C4" w14:paraId="548C4C2E" w14:textId="77777777" w:rsidTr="00C77163">
        <w:tc>
          <w:tcPr>
            <w:tcW w:w="8180" w:type="dxa"/>
          </w:tcPr>
          <w:p w14:paraId="43BCA6FD" w14:textId="77777777" w:rsidR="00811AC9" w:rsidRPr="003202C4" w:rsidRDefault="00811AC9" w:rsidP="00C5234E">
            <w:pPr>
              <w:spacing w:before="120" w:after="120"/>
              <w:jc w:val="center"/>
              <w:rPr>
                <w:rFonts w:cs="Times New Roman"/>
                <w:szCs w:val="26"/>
              </w:rPr>
            </w:pPr>
            <m:oMath>
              <m:r>
                <w:rPr>
                  <w:rFonts w:ascii="Cambria Math" w:hAnsi="Cambria Math" w:cs="Times New Roman"/>
                  <w:szCs w:val="26"/>
                </w:rPr>
                <m:t>Q</m:t>
              </m:r>
              <m:d>
                <m:dPr>
                  <m:ctrlPr>
                    <w:rPr>
                      <w:rFonts w:ascii="Cambria Math" w:hAnsi="Cambria Math" w:cs="Times New Roman"/>
                      <w:szCs w:val="26"/>
                    </w:rPr>
                  </m:ctrlPr>
                </m:dPr>
                <m:e>
                  <m:r>
                    <m:rPr>
                      <m:sty m:val="bi"/>
                    </m:rPr>
                    <w:rPr>
                      <w:rFonts w:ascii="Cambria Math" w:hAnsi="Cambria Math" w:cs="Times New Roman"/>
                      <w:szCs w:val="26"/>
                    </w:rPr>
                    <m:t>x</m:t>
                  </m:r>
                  <m:ctrlPr>
                    <w:rPr>
                      <w:rFonts w:ascii="Cambria Math" w:hAnsi="Cambria Math" w:cs="Times New Roman"/>
                      <w:i/>
                      <w:szCs w:val="26"/>
                    </w:rPr>
                  </m:ctrlPr>
                </m:e>
              </m:d>
              <m:r>
                <w:rPr>
                  <w:rFonts w:ascii="Cambria Math" w:eastAsiaTheme="minorEastAsia" w:hAnsi="Cambria Math" w:cs="Times New Roman"/>
                  <w:szCs w:val="26"/>
                </w:rPr>
                <m:t>=</m:t>
              </m:r>
              <m:r>
                <m:rPr>
                  <m:sty m:val="bi"/>
                </m:rPr>
                <w:rPr>
                  <w:rFonts w:ascii="Cambria Math" w:eastAsiaTheme="minorEastAsia" w:hAnsi="Cambria Math" w:cs="Times New Roman"/>
                  <w:szCs w:val="26"/>
                </w:rPr>
                <m:t>x</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ξ</m:t>
                  </m:r>
                  <m:ctrlPr>
                    <w:rPr>
                      <w:rFonts w:ascii="Cambria Math" w:eastAsiaTheme="minorEastAsia" w:hAnsi="Cambria Math" w:cs="Times New Roman"/>
                      <w:szCs w:val="26"/>
                    </w:rPr>
                  </m:ctrlPr>
                </m:e>
                <m:sub>
                  <m:r>
                    <w:rPr>
                      <w:rFonts w:ascii="Cambria Math" w:eastAsiaTheme="minorEastAsia" w:hAnsi="Cambria Math" w:cs="Times New Roman"/>
                      <w:szCs w:val="26"/>
                    </w:rPr>
                    <m:t>g</m:t>
                  </m:r>
                </m:sub>
              </m:sSub>
              <m:r>
                <w:rPr>
                  <w:rFonts w:ascii="Cambria Math" w:eastAsiaTheme="minorEastAsia" w:hAnsi="Cambria Math" w:cs="Times New Roman"/>
                  <w:szCs w:val="26"/>
                </w:rPr>
                <m:t>+ϵ</m:t>
              </m:r>
              <m:r>
                <m:rPr>
                  <m:sty m:val="p"/>
                </m:rPr>
                <w:rPr>
                  <w:rFonts w:ascii="Cambria Math" w:eastAsiaTheme="minorEastAsia" w:hAnsi="Cambria Math" w:cs="Times New Roman"/>
                  <w:szCs w:val="26"/>
                </w:rPr>
                <m:t>⋅</m:t>
              </m:r>
              <m:r>
                <w:rPr>
                  <w:rFonts w:ascii="Cambria Math" w:eastAsiaTheme="minorEastAsia" w:hAnsi="Cambria Math" w:cs="Times New Roman"/>
                  <w:szCs w:val="26"/>
                </w:rPr>
                <m:t>Softplus</m:t>
              </m:r>
              <m:d>
                <m:dPr>
                  <m:ctrlPr>
                    <w:rPr>
                      <w:rFonts w:ascii="Cambria Math" w:eastAsiaTheme="minorEastAsia" w:hAnsi="Cambria Math" w:cs="Times New Roman"/>
                      <w:szCs w:val="26"/>
                    </w:rPr>
                  </m:ctrlPr>
                </m:dPr>
                <m:e>
                  <m:r>
                    <m:rPr>
                      <m:sty m:val="bi"/>
                    </m:rPr>
                    <w:rPr>
                      <w:rFonts w:ascii="Cambria Math" w:eastAsiaTheme="minorEastAsia" w:hAnsi="Cambria Math" w:cs="Times New Roman"/>
                      <w:szCs w:val="26"/>
                    </w:rPr>
                    <m:t>x</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ξ</m:t>
                      </m:r>
                      <m:ctrlPr>
                        <w:rPr>
                          <w:rFonts w:ascii="Cambria Math" w:eastAsiaTheme="minorEastAsia" w:hAnsi="Cambria Math" w:cs="Times New Roman"/>
                          <w:szCs w:val="26"/>
                        </w:rPr>
                      </m:ctrlPr>
                    </m:e>
                    <m:sub>
                      <m:r>
                        <w:rPr>
                          <w:rFonts w:ascii="Cambria Math" w:eastAsiaTheme="minorEastAsia" w:hAnsi="Cambria Math" w:cs="Times New Roman"/>
                          <w:szCs w:val="26"/>
                        </w:rPr>
                        <m:t>n</m:t>
                      </m:r>
                    </m:sub>
                  </m:sSub>
                  <m:ctrlPr>
                    <w:rPr>
                      <w:rFonts w:ascii="Cambria Math" w:eastAsiaTheme="minorEastAsia" w:hAnsi="Cambria Math" w:cs="Times New Roman"/>
                      <w:i/>
                      <w:szCs w:val="26"/>
                    </w:rPr>
                  </m:ctrlPr>
                </m:e>
              </m:d>
            </m:oMath>
            <w:r w:rsidRPr="003202C4">
              <w:rPr>
                <w:rFonts w:cs="Times New Roman"/>
                <w:szCs w:val="26"/>
              </w:rPr>
              <w:t>,</w:t>
            </w:r>
          </w:p>
        </w:tc>
        <w:tc>
          <w:tcPr>
            <w:tcW w:w="555" w:type="dxa"/>
          </w:tcPr>
          <w:p w14:paraId="375F0D41" w14:textId="227C406B" w:rsidR="00811AC9" w:rsidRPr="003202C4" w:rsidRDefault="00811AC9" w:rsidP="009E3DAF">
            <w:pPr>
              <w:spacing w:before="120" w:after="120"/>
              <w:ind w:firstLine="0"/>
              <w:rPr>
                <w:rFonts w:cs="Times New Roman"/>
                <w:szCs w:val="26"/>
              </w:rPr>
            </w:pPr>
            <w:r w:rsidRPr="003202C4">
              <w:rPr>
                <w:rFonts w:cs="Times New Roman"/>
                <w:szCs w:val="26"/>
              </w:rPr>
              <w:t>(</w:t>
            </w:r>
            <w:r w:rsidR="00C77163">
              <w:rPr>
                <w:rFonts w:cs="Times New Roman"/>
                <w:szCs w:val="26"/>
                <w:lang w:val="en-US"/>
              </w:rPr>
              <w:t>2.</w:t>
            </w:r>
            <w:r w:rsidRPr="003202C4">
              <w:rPr>
                <w:rFonts w:cs="Times New Roman"/>
                <w:szCs w:val="26"/>
              </w:rPr>
              <w:t>1</w:t>
            </w:r>
            <w:r w:rsidR="005E5ECA" w:rsidRPr="003202C4">
              <w:rPr>
                <w:rFonts w:cs="Times New Roman"/>
                <w:szCs w:val="26"/>
                <w:lang w:val="en-US"/>
              </w:rPr>
              <w:t>4</w:t>
            </w:r>
            <w:r w:rsidRPr="003202C4">
              <w:rPr>
                <w:rFonts w:cs="Times New Roman"/>
                <w:szCs w:val="26"/>
              </w:rPr>
              <w:t>)</w:t>
            </w:r>
          </w:p>
        </w:tc>
      </w:tr>
      <w:tr w:rsidR="00811AC9" w:rsidRPr="003202C4" w14:paraId="1F63924F" w14:textId="77777777" w:rsidTr="00C77163">
        <w:tc>
          <w:tcPr>
            <w:tcW w:w="8180" w:type="dxa"/>
          </w:tcPr>
          <w:p w14:paraId="25536B30" w14:textId="77777777" w:rsidR="00811AC9" w:rsidRPr="003202C4" w:rsidRDefault="00811AC9" w:rsidP="00C5234E">
            <w:pPr>
              <w:spacing w:before="120" w:after="120"/>
              <w:rPr>
                <w:rFonts w:eastAsiaTheme="minorEastAsia" w:cs="Times New Roman"/>
                <w:szCs w:val="26"/>
              </w:rPr>
            </w:pPr>
            <m:oMathPara>
              <m:oMath>
                <m:r>
                  <w:rPr>
                    <w:rFonts w:ascii="Cambria Math" w:hAnsi="Cambria Math" w:cs="Times New Roman"/>
                    <w:szCs w:val="26"/>
                  </w:rPr>
                  <m:t>R</m:t>
                </m:r>
                <m:d>
                  <m:dPr>
                    <m:ctrlPr>
                      <w:rPr>
                        <w:rFonts w:ascii="Cambria Math" w:hAnsi="Cambria Math" w:cs="Times New Roman"/>
                        <w:szCs w:val="26"/>
                      </w:rPr>
                    </m:ctrlPr>
                  </m:dPr>
                  <m:e>
                    <m:r>
                      <m:rPr>
                        <m:sty m:val="bi"/>
                      </m:rPr>
                      <w:rPr>
                        <w:rFonts w:ascii="Cambria Math" w:hAnsi="Cambria Math" w:cs="Times New Roman"/>
                        <w:szCs w:val="26"/>
                      </w:rPr>
                      <m:t>x</m:t>
                    </m:r>
                    <m:ctrlPr>
                      <w:rPr>
                        <w:rFonts w:ascii="Cambria Math" w:hAnsi="Cambria Math" w:cs="Times New Roman"/>
                        <w:i/>
                        <w:szCs w:val="26"/>
                      </w:rPr>
                    </m:ctrlPr>
                  </m:e>
                </m:d>
                <m:r>
                  <w:rPr>
                    <w:rFonts w:ascii="Cambria Math" w:hAnsi="Cambria Math" w:cs="Times New Roman"/>
                    <w:szCs w:val="26"/>
                  </w:rPr>
                  <m:t>=Softmax</m:t>
                </m:r>
                <m:d>
                  <m:dPr>
                    <m:ctrlPr>
                      <w:rPr>
                        <w:rFonts w:ascii="Cambria Math" w:hAnsi="Cambria Math" w:cs="Times New Roman"/>
                        <w:szCs w:val="26"/>
                      </w:rPr>
                    </m:ctrlPr>
                  </m:dPr>
                  <m:e>
                    <m:r>
                      <w:rPr>
                        <w:rFonts w:ascii="Cambria Math" w:hAnsi="Cambria Math" w:cs="Times New Roman"/>
                        <w:szCs w:val="26"/>
                      </w:rPr>
                      <m:t>TopM</m:t>
                    </m:r>
                    <m:d>
                      <m:dPr>
                        <m:ctrlPr>
                          <w:rPr>
                            <w:rFonts w:ascii="Cambria Math" w:hAnsi="Cambria Math" w:cs="Times New Roman"/>
                            <w:szCs w:val="26"/>
                          </w:rPr>
                        </m:ctrlPr>
                      </m:dPr>
                      <m:e>
                        <m:r>
                          <w:rPr>
                            <w:rFonts w:ascii="Cambria Math" w:hAnsi="Cambria Math" w:cs="Times New Roman"/>
                            <w:szCs w:val="26"/>
                          </w:rPr>
                          <m:t>Q</m:t>
                        </m:r>
                        <m:d>
                          <m:dPr>
                            <m:ctrlPr>
                              <w:rPr>
                                <w:rFonts w:ascii="Cambria Math" w:hAnsi="Cambria Math" w:cs="Times New Roman"/>
                                <w:szCs w:val="26"/>
                              </w:rPr>
                            </m:ctrlPr>
                          </m:dPr>
                          <m:e>
                            <m:r>
                              <m:rPr>
                                <m:sty m:val="bi"/>
                              </m:rPr>
                              <w:rPr>
                                <w:rFonts w:ascii="Cambria Math" w:hAnsi="Cambria Math" w:cs="Times New Roman"/>
                                <w:szCs w:val="26"/>
                              </w:rPr>
                              <m:t>x</m:t>
                            </m:r>
                            <m:ctrlPr>
                              <w:rPr>
                                <w:rFonts w:ascii="Cambria Math" w:hAnsi="Cambria Math" w:cs="Times New Roman"/>
                                <w:i/>
                                <w:szCs w:val="26"/>
                              </w:rPr>
                            </m:ctrlPr>
                          </m:e>
                        </m:d>
                        <m:r>
                          <w:rPr>
                            <w:rFonts w:ascii="Cambria Math" w:hAnsi="Cambria Math" w:cs="Times New Roman"/>
                            <w:szCs w:val="26"/>
                          </w:rPr>
                          <m:t>,m</m:t>
                        </m:r>
                        <m:ctrlPr>
                          <w:rPr>
                            <w:rFonts w:ascii="Cambria Math" w:hAnsi="Cambria Math" w:cs="Times New Roman"/>
                            <w:i/>
                            <w:szCs w:val="26"/>
                          </w:rPr>
                        </m:ctrlPr>
                      </m:e>
                    </m:d>
                    <m:ctrlPr>
                      <w:rPr>
                        <w:rFonts w:ascii="Cambria Math" w:hAnsi="Cambria Math" w:cs="Times New Roman"/>
                        <w:i/>
                        <w:szCs w:val="26"/>
                      </w:rPr>
                    </m:ctrlPr>
                  </m:e>
                </m:d>
                <m:r>
                  <w:rPr>
                    <w:rFonts w:ascii="Cambria Math" w:hAnsi="Cambria Math" w:cs="Times New Roman"/>
                    <w:szCs w:val="26"/>
                  </w:rPr>
                  <m:t>,</m:t>
                </m:r>
              </m:oMath>
            </m:oMathPara>
          </w:p>
        </w:tc>
        <w:tc>
          <w:tcPr>
            <w:tcW w:w="555" w:type="dxa"/>
          </w:tcPr>
          <w:p w14:paraId="0C43C830" w14:textId="49CA56C7" w:rsidR="00811AC9" w:rsidRPr="003202C4" w:rsidRDefault="00811AC9" w:rsidP="009E3DAF">
            <w:pPr>
              <w:spacing w:before="120" w:after="120"/>
              <w:ind w:firstLine="0"/>
              <w:rPr>
                <w:rFonts w:cs="Times New Roman"/>
                <w:szCs w:val="26"/>
              </w:rPr>
            </w:pPr>
            <w:r w:rsidRPr="003202C4">
              <w:rPr>
                <w:rFonts w:cs="Times New Roman"/>
                <w:szCs w:val="26"/>
              </w:rPr>
              <w:t>(</w:t>
            </w:r>
            <w:r w:rsidR="00C77163">
              <w:rPr>
                <w:rFonts w:cs="Times New Roman"/>
                <w:szCs w:val="26"/>
                <w:lang w:val="en-US"/>
              </w:rPr>
              <w:t>2.</w:t>
            </w:r>
            <w:r w:rsidRPr="003202C4">
              <w:rPr>
                <w:rFonts w:cs="Times New Roman"/>
                <w:szCs w:val="26"/>
              </w:rPr>
              <w:t>1</w:t>
            </w:r>
            <w:r w:rsidR="005E5ECA" w:rsidRPr="003202C4">
              <w:rPr>
                <w:rFonts w:cs="Times New Roman"/>
                <w:szCs w:val="26"/>
                <w:lang w:val="en-US"/>
              </w:rPr>
              <w:t>5</w:t>
            </w:r>
            <w:r w:rsidRPr="003202C4">
              <w:rPr>
                <w:rFonts w:cs="Times New Roman"/>
                <w:szCs w:val="26"/>
              </w:rPr>
              <w:t>)</w:t>
            </w:r>
          </w:p>
        </w:tc>
      </w:tr>
    </w:tbl>
    <w:p w14:paraId="49F0B55E" w14:textId="77777777" w:rsidR="00811AC9" w:rsidRPr="003202C4" w:rsidRDefault="00811AC9" w:rsidP="00811AC9">
      <w:pPr>
        <w:spacing w:before="120" w:after="120"/>
        <w:rPr>
          <w:rFonts w:eastAsiaTheme="minorEastAsia" w:cs="Times New Roman"/>
          <w:szCs w:val="26"/>
        </w:rPr>
      </w:pPr>
      <w:r w:rsidRPr="003202C4">
        <w:rPr>
          <w:rFonts w:eastAsiaTheme="minorEastAsia" w:cs="Times New Roman"/>
          <w:szCs w:val="26"/>
        </w:rPr>
        <w:t xml:space="preserve">Trong phương trình trên, </w:t>
      </w:r>
      <m:oMath>
        <m:r>
          <m:rPr>
            <m:sty m:val="p"/>
          </m:rPr>
          <w:rPr>
            <w:rFonts w:ascii="Cambria Math" w:eastAsiaTheme="minorEastAsia" w:hAnsi="Cambria Math" w:cs="Times New Roman"/>
            <w:szCs w:val="26"/>
          </w:rPr>
          <m:t>ϵ∼</m:t>
        </m:r>
      </m:oMath>
      <w:r w:rsidRPr="003202C4">
        <w:rPr>
          <w:rFonts w:eastAsiaTheme="minorEastAsia" w:cs="Times New Roman"/>
          <w:szCs w:val="26"/>
        </w:rPr>
        <w:t xml:space="preserve"> </w:t>
      </w:r>
      <m:oMath>
        <m:r>
          <m:rPr>
            <m:scr m:val="script"/>
          </m:rPr>
          <w:rPr>
            <w:rFonts w:ascii="Cambria Math" w:hAnsi="Cambria Math" w:cs="Times New Roman"/>
            <w:szCs w:val="26"/>
          </w:rPr>
          <m:t>N</m:t>
        </m:r>
        <m:r>
          <w:rPr>
            <w:rFonts w:ascii="Cambria Math" w:eastAsiaTheme="minorEastAsia" w:hAnsi="Cambria Math" w:cs="Times New Roman"/>
            <w:szCs w:val="26"/>
          </w:rPr>
          <m:t>(</m:t>
        </m:r>
      </m:oMath>
      <w:r w:rsidRPr="003202C4">
        <w:rPr>
          <w:rFonts w:eastAsiaTheme="minorEastAsia" w:cs="Times New Roman"/>
          <w:szCs w:val="26"/>
        </w:rPr>
        <w:t xml:space="preserve">0,1) là nhiễu Gaussian chuả̉n. Các tham số </w:t>
      </w:r>
      <m:oMath>
        <m:sSub>
          <m:sSubPr>
            <m:ctrlPr>
              <w:rPr>
                <w:rFonts w:ascii="Cambria Math" w:eastAsiaTheme="minorEastAsia" w:hAnsi="Cambria Math" w:cs="Times New Roman"/>
                <w:i/>
                <w:szCs w:val="26"/>
              </w:rPr>
            </m:ctrlPr>
          </m:sSubPr>
          <m:e>
            <m:r>
              <m:rPr>
                <m:sty m:val="p"/>
              </m:rPr>
              <w:rPr>
                <w:rFonts w:ascii="Cambria Math" w:eastAsiaTheme="minorEastAsia" w:hAnsi="Cambria Math" w:cs="Times New Roman"/>
                <w:szCs w:val="26"/>
              </w:rPr>
              <m:t>ξ</m:t>
            </m:r>
            <m:ctrlPr>
              <w:rPr>
                <w:rFonts w:ascii="Cambria Math" w:eastAsiaTheme="minorEastAsia" w:hAnsi="Cambria Math" w:cs="Times New Roman"/>
                <w:szCs w:val="26"/>
              </w:rPr>
            </m:ctrlPr>
          </m:e>
          <m:sub>
            <m:r>
              <w:rPr>
                <w:rFonts w:ascii="Cambria Math" w:eastAsiaTheme="minorEastAsia" w:hAnsi="Cambria Math" w:cs="Times New Roman"/>
                <w:szCs w:val="26"/>
              </w:rPr>
              <m:t>g</m:t>
            </m:r>
          </m:sub>
        </m:sSub>
      </m:oMath>
      <w:r w:rsidRPr="003202C4">
        <w:rPr>
          <w:rFonts w:eastAsiaTheme="minorEastAsia" w:cs="Times New Roman"/>
          <w:szCs w:val="26"/>
        </w:rPr>
        <w:t xml:space="preserve"> và </w:t>
      </w:r>
      <m:oMath>
        <m:sSub>
          <m:sSubPr>
            <m:ctrlPr>
              <w:rPr>
                <w:rFonts w:ascii="Cambria Math" w:eastAsiaTheme="minorEastAsia" w:hAnsi="Cambria Math" w:cs="Times New Roman"/>
                <w:i/>
                <w:szCs w:val="26"/>
              </w:rPr>
            </m:ctrlPr>
          </m:sSubPr>
          <m:e>
            <m:r>
              <m:rPr>
                <m:sty m:val="p"/>
              </m:rPr>
              <w:rPr>
                <w:rFonts w:ascii="Cambria Math" w:eastAsiaTheme="minorEastAsia" w:hAnsi="Cambria Math" w:cs="Times New Roman"/>
                <w:szCs w:val="26"/>
              </w:rPr>
              <m:t>ξ</m:t>
            </m:r>
            <m:ctrlPr>
              <w:rPr>
                <w:rFonts w:ascii="Cambria Math" w:eastAsiaTheme="minorEastAsia" w:hAnsi="Cambria Math" w:cs="Times New Roman"/>
                <w:szCs w:val="26"/>
              </w:rPr>
            </m:ctrlPr>
          </m:e>
          <m:sub>
            <m:r>
              <w:rPr>
                <w:rFonts w:ascii="Cambria Math" w:eastAsiaTheme="minorEastAsia" w:hAnsi="Cambria Math" w:cs="Times New Roman"/>
                <w:szCs w:val="26"/>
              </w:rPr>
              <m:t>n</m:t>
            </m:r>
          </m:sub>
        </m:sSub>
      </m:oMath>
      <w:r w:rsidRPr="003202C4">
        <w:rPr>
          <w:rFonts w:eastAsiaTheme="minorEastAsia" w:cs="Times New Roman"/>
          <w:szCs w:val="26"/>
        </w:rPr>
        <w:t xml:space="preserve"> là trọng số học được, điều chỉnh đóng góp của các điểm số sạch và nhiễu, tương ứng. Giá trị kỳ vọng </w:t>
      </w:r>
      <m:oMath>
        <m:r>
          <m:rPr>
            <m:scr m:val="script"/>
          </m:rPr>
          <w:rPr>
            <w:rFonts w:ascii="Cambria Math" w:eastAsiaTheme="minorEastAsia" w:hAnsi="Cambria Math" w:cs="Times New Roman"/>
            <w:szCs w:val="26"/>
          </w:rPr>
          <m:t>M</m:t>
        </m:r>
        <m:d>
          <m:dPr>
            <m:ctrlPr>
              <w:rPr>
                <w:rFonts w:ascii="Cambria Math" w:eastAsiaTheme="minorEastAsia" w:hAnsi="Cambria Math" w:cs="Times New Roman"/>
                <w:i/>
                <w:szCs w:val="26"/>
              </w:rPr>
            </m:ctrlPr>
          </m:dPr>
          <m:e>
            <m:r>
              <m:rPr>
                <m:sty m:val="bi"/>
              </m:rPr>
              <w:rPr>
                <w:rFonts w:ascii="Cambria Math" w:eastAsiaTheme="minorEastAsia" w:hAnsi="Cambria Math" w:cs="Times New Roman"/>
                <w:szCs w:val="26"/>
              </w:rPr>
              <m:t>x</m:t>
            </m:r>
            <m:r>
              <m:rPr>
                <m:scr m:val="script"/>
              </m:rPr>
              <w:rPr>
                <w:rFonts w:ascii="Cambria Math" w:eastAsiaTheme="minorEastAsia" w:hAnsi="Cambria Math" w:cs="Times New Roman"/>
                <w:szCs w:val="26"/>
              </w:rPr>
              <m:t>,G;</m:t>
            </m:r>
            <m:r>
              <m:rPr>
                <m:sty m:val="p"/>
              </m:rPr>
              <w:rPr>
                <w:rFonts w:ascii="Cambria Math" w:eastAsiaTheme="minorEastAsia" w:hAnsi="Cambria Math" w:cs="Times New Roman"/>
                <w:szCs w:val="26"/>
              </w:rPr>
              <m:t>ξ</m:t>
            </m:r>
          </m:e>
        </m:d>
      </m:oMath>
      <w:r w:rsidRPr="003202C4">
        <w:rPr>
          <w:rFonts w:eastAsiaTheme="minorEastAsia" w:cs="Times New Roman"/>
          <w:szCs w:val="26"/>
        </w:rPr>
        <w:t xml:space="preserve">, trong đó </w:t>
      </w:r>
      <m:oMath>
        <m:r>
          <m:rPr>
            <m:sty m:val="p"/>
          </m:rPr>
          <w:rPr>
            <w:rFonts w:ascii="Cambria Math" w:eastAsiaTheme="minorEastAsia" w:hAnsi="Cambria Math" w:cs="Times New Roman"/>
            <w:szCs w:val="26"/>
          </w:rPr>
          <m:t>ξ</m:t>
        </m:r>
        <m:r>
          <w:rPr>
            <w:rFonts w:ascii="Cambria Math" w:eastAsiaTheme="minorEastAsia" w:hAnsi="Cambria Math" w:cs="Times New Roman"/>
            <w:szCs w:val="26"/>
          </w:rPr>
          <m:t>=</m:t>
        </m:r>
        <m:d>
          <m:dPr>
            <m:begChr m:val="["/>
            <m:endChr m:val="]"/>
            <m:ctrlPr>
              <w:rPr>
                <w:rFonts w:ascii="Cambria Math" w:eastAsiaTheme="minorEastAsia" w:hAnsi="Cambria Math" w:cs="Times New Roman"/>
                <w:i/>
                <w:szCs w:val="26"/>
              </w:rPr>
            </m:ctrlPr>
          </m:dPr>
          <m:e>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ξ</m:t>
                </m:r>
                <m:ctrlPr>
                  <w:rPr>
                    <w:rFonts w:ascii="Cambria Math" w:eastAsiaTheme="minorEastAsia" w:hAnsi="Cambria Math" w:cs="Times New Roman"/>
                    <w:szCs w:val="26"/>
                  </w:rPr>
                </m:ctrlPr>
              </m:e>
              <m:sub>
                <m:r>
                  <w:rPr>
                    <w:rFonts w:ascii="Cambria Math" w:eastAsiaTheme="minorEastAsia" w:hAnsi="Cambria Math" w:cs="Times New Roman"/>
                    <w:szCs w:val="26"/>
                  </w:rPr>
                  <m:t>g</m:t>
                </m:r>
              </m:sub>
            </m:sSub>
            <m:r>
              <w:rPr>
                <w:rFonts w:ascii="Cambria Math" w:eastAsiaTheme="minorEastAsia" w:hAnsi="Cambria Math" w:cs="Times New Roman"/>
                <w:szCs w:val="26"/>
              </w:rPr>
              <m:t>,</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ξ</m:t>
                </m:r>
              </m:e>
              <m:sub>
                <m:r>
                  <w:rPr>
                    <w:rFonts w:ascii="Cambria Math" w:eastAsiaTheme="minorEastAsia" w:hAnsi="Cambria Math" w:cs="Times New Roman"/>
                    <w:szCs w:val="26"/>
                  </w:rPr>
                  <m:t>n</m:t>
                </m:r>
              </m:sub>
            </m:sSub>
            <m:r>
              <w:rPr>
                <w:rFonts w:ascii="Cambria Math" w:eastAsiaTheme="minorEastAsia" w:hAnsi="Cambria Math" w:cs="Times New Roman"/>
                <w:szCs w:val="26"/>
              </w:rPr>
              <m:t>,</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ξ</m:t>
                </m:r>
              </m:e>
              <m:sub>
                <m:r>
                  <w:rPr>
                    <w:rFonts w:ascii="Cambria Math" w:eastAsiaTheme="minorEastAsia" w:hAnsi="Cambria Math" w:cs="Times New Roman"/>
                    <w:szCs w:val="26"/>
                  </w:rPr>
                  <m:t>1</m:t>
                </m:r>
              </m:sub>
            </m:sSub>
            <m:r>
              <w:rPr>
                <w:rFonts w:ascii="Cambria Math" w:eastAsiaTheme="minorEastAsia" w:hAnsi="Cambria Math" w:cs="Times New Roman"/>
                <w:szCs w:val="26"/>
              </w:rPr>
              <m:t>,</m:t>
            </m:r>
            <m:r>
              <m:rPr>
                <m:sty m:val="p"/>
              </m:rPr>
              <w:rPr>
                <w:rFonts w:ascii="Cambria Math" w:eastAsiaTheme="minorEastAsia" w:hAnsi="Cambria Math" w:cs="Times New Roman"/>
                <w:szCs w:val="26"/>
              </w:rPr>
              <m:t>…</m:t>
            </m:r>
            <m:r>
              <w:rPr>
                <w:rFonts w:ascii="Cambria Math" w:eastAsiaTheme="minorEastAsia" w:hAnsi="Cambria Math" w:cs="Times New Roman"/>
                <w:szCs w:val="26"/>
              </w:rPr>
              <m:t>,</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ξ</m:t>
                </m:r>
              </m:e>
              <m:sub>
                <m:r>
                  <w:rPr>
                    <w:rFonts w:ascii="Cambria Math" w:eastAsiaTheme="minorEastAsia" w:hAnsi="Cambria Math" w:cs="Times New Roman"/>
                    <w:szCs w:val="26"/>
                  </w:rPr>
                  <m:t>C</m:t>
                </m:r>
              </m:sub>
            </m:sSub>
          </m:e>
        </m:d>
      </m:oMath>
      <w:r w:rsidRPr="003202C4">
        <w:rPr>
          <w:rFonts w:eastAsiaTheme="minorEastAsia" w:cs="Times New Roman"/>
          <w:szCs w:val="26"/>
        </w:rPr>
        <w:t xml:space="preserve"> biểu diễn tham số của mô hình PMoE </w:t>
      </w:r>
      <m:oMath>
        <m:r>
          <m:rPr>
            <m:scr m:val="script"/>
            <m:sty m:val="p"/>
          </m:rPr>
          <w:rPr>
            <w:rFonts w:ascii="Cambria Math" w:eastAsiaTheme="minorEastAsia" w:hAnsi="Cambria Math" w:cs="Times New Roman"/>
            <w:szCs w:val="26"/>
          </w:rPr>
          <m:t>M</m:t>
        </m:r>
      </m:oMath>
      <w:r w:rsidRPr="003202C4">
        <w:rPr>
          <w:rFonts w:eastAsiaTheme="minorEastAsia" w:cs="Times New Roman"/>
          <w:szCs w:val="26"/>
        </w:rPr>
        <w:t>, được tính dựa trên đầu ra của tất cả các chuyên gia và có thể được biểu diễn như sau:</w:t>
      </w:r>
    </w:p>
    <w:tbl>
      <w:tblPr>
        <w:tblStyle w:val="TableGrid"/>
        <w:tblW w:w="882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5"/>
        <w:gridCol w:w="990"/>
      </w:tblGrid>
      <w:tr w:rsidR="00811AC9" w:rsidRPr="003202C4" w14:paraId="2DC9124E" w14:textId="77777777" w:rsidTr="00C77163">
        <w:tc>
          <w:tcPr>
            <w:tcW w:w="7835" w:type="dxa"/>
          </w:tcPr>
          <w:p w14:paraId="326ABABB" w14:textId="77777777" w:rsidR="00811AC9" w:rsidRPr="003202C4" w:rsidRDefault="00811AC9" w:rsidP="00C5234E">
            <w:pPr>
              <w:spacing w:before="120" w:after="120"/>
              <w:rPr>
                <w:rFonts w:eastAsiaTheme="minorEastAsia" w:cs="Times New Roman"/>
                <w:szCs w:val="26"/>
              </w:rPr>
            </w:pPr>
            <m:oMathPara>
              <m:oMath>
                <m:r>
                  <m:rPr>
                    <m:scr m:val="script"/>
                  </m:rPr>
                  <w:rPr>
                    <w:rFonts w:ascii="Cambria Math" w:eastAsiaTheme="minorEastAsia" w:hAnsi="Cambria Math" w:cs="Times New Roman"/>
                    <w:szCs w:val="26"/>
                  </w:rPr>
                  <m:t>M</m:t>
                </m:r>
                <m:d>
                  <m:dPr>
                    <m:ctrlPr>
                      <w:rPr>
                        <w:rFonts w:ascii="Cambria Math" w:eastAsiaTheme="minorEastAsia" w:hAnsi="Cambria Math" w:cs="Times New Roman"/>
                        <w:szCs w:val="26"/>
                      </w:rPr>
                    </m:ctrlPr>
                  </m:dPr>
                  <m:e>
                    <m:r>
                      <m:rPr>
                        <m:sty m:val="bi"/>
                      </m:rPr>
                      <w:rPr>
                        <w:rFonts w:ascii="Cambria Math" w:eastAsiaTheme="minorEastAsia" w:hAnsi="Cambria Math" w:cs="Times New Roman"/>
                        <w:szCs w:val="26"/>
                      </w:rPr>
                      <m:t>x</m:t>
                    </m:r>
                    <m:r>
                      <m:rPr>
                        <m:scr m:val="script"/>
                      </m:rPr>
                      <w:rPr>
                        <w:rFonts w:ascii="Cambria Math" w:eastAsiaTheme="minorEastAsia" w:hAnsi="Cambria Math" w:cs="Times New Roman"/>
                        <w:szCs w:val="26"/>
                      </w:rPr>
                      <m:t>,G;</m:t>
                    </m:r>
                    <m:r>
                      <w:rPr>
                        <w:rFonts w:ascii="Cambria Math" w:eastAsiaTheme="minorEastAsia" w:hAnsi="Cambria Math" w:cs="Times New Roman"/>
                        <w:szCs w:val="26"/>
                      </w:rPr>
                      <m:t>ξ</m:t>
                    </m:r>
                    <m:ctrlPr>
                      <w:rPr>
                        <w:rFonts w:ascii="Cambria Math" w:eastAsiaTheme="minorEastAsia" w:hAnsi="Cambria Math" w:cs="Times New Roman"/>
                        <w:i/>
                        <w:szCs w:val="26"/>
                      </w:rPr>
                    </m:ctrlPr>
                  </m:e>
                </m:d>
                <m:r>
                  <w:rPr>
                    <w:rFonts w:ascii="Cambria Math" w:eastAsiaTheme="minorEastAsia" w:hAnsi="Cambria Math" w:cs="Times New Roman"/>
                    <w:szCs w:val="26"/>
                  </w:rPr>
                  <m:t>=e</m:t>
                </m:r>
                <m:d>
                  <m:dPr>
                    <m:ctrlPr>
                      <w:rPr>
                        <w:rFonts w:ascii="Cambria Math" w:eastAsiaTheme="minorEastAsia" w:hAnsi="Cambria Math" w:cs="Times New Roman"/>
                        <w:i/>
                        <w:szCs w:val="26"/>
                      </w:rPr>
                    </m:ctrlPr>
                  </m:dPr>
                  <m:e>
                    <m:r>
                      <m:rPr>
                        <m:sty m:val="bi"/>
                      </m:rPr>
                      <w:rPr>
                        <w:rFonts w:ascii="Cambria Math" w:eastAsiaTheme="minorEastAsia" w:hAnsi="Cambria Math" w:cs="Times New Roman"/>
                        <w:szCs w:val="26"/>
                      </w:rPr>
                      <m:t>x</m:t>
                    </m:r>
                    <m:r>
                      <m:rPr>
                        <m:scr m:val="script"/>
                      </m:rPr>
                      <w:rPr>
                        <w:rFonts w:ascii="Cambria Math" w:eastAsiaTheme="minorEastAsia" w:hAnsi="Cambria Math" w:cs="Times New Roman"/>
                        <w:szCs w:val="26"/>
                      </w:rPr>
                      <m:t>,G;</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ξ</m:t>
                        </m:r>
                      </m:e>
                      <m:sub>
                        <m:r>
                          <w:rPr>
                            <w:rFonts w:ascii="Cambria Math" w:eastAsiaTheme="minorEastAsia" w:hAnsi="Cambria Math" w:cs="Times New Roman"/>
                            <w:szCs w:val="26"/>
                          </w:rPr>
                          <m:t>e</m:t>
                        </m:r>
                      </m:sub>
                    </m:sSub>
                    <m:r>
                      <w:rPr>
                        <w:rFonts w:ascii="Cambria Math" w:eastAsiaTheme="minorEastAsia" w:hAnsi="Cambria Math" w:cs="Times New Roman"/>
                        <w:szCs w:val="26"/>
                      </w:rPr>
                      <m:t>,</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ξ</m:t>
                        </m:r>
                      </m:e>
                      <m:sub>
                        <m:r>
                          <w:rPr>
                            <w:rFonts w:ascii="Cambria Math" w:eastAsiaTheme="minorEastAsia" w:hAnsi="Cambria Math" w:cs="Times New Roman"/>
                            <w:szCs w:val="26"/>
                          </w:rPr>
                          <m:t>g</m:t>
                        </m:r>
                      </m:sub>
                    </m:sSub>
                    <m:r>
                      <w:rPr>
                        <w:rFonts w:ascii="Cambria Math" w:eastAsiaTheme="minorEastAsia" w:hAnsi="Cambria Math" w:cs="Times New Roman"/>
                        <w:szCs w:val="26"/>
                      </w:rPr>
                      <m:t>,</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ξ</m:t>
                        </m:r>
                      </m:e>
                      <m:sub>
                        <m:r>
                          <w:rPr>
                            <w:rFonts w:ascii="Cambria Math" w:eastAsiaTheme="minorEastAsia" w:hAnsi="Cambria Math" w:cs="Times New Roman"/>
                            <w:szCs w:val="26"/>
                          </w:rPr>
                          <m:t>n</m:t>
                        </m:r>
                      </m:sub>
                    </m:sSub>
                  </m:e>
                </m:d>
                <m:r>
                  <w:rPr>
                    <w:rFonts w:ascii="Cambria Math" w:eastAsiaTheme="minorEastAsia" w:hAnsi="Cambria Math" w:cs="Times New Roman"/>
                    <w:szCs w:val="26"/>
                  </w:rPr>
                  <m:t>=</m:t>
                </m:r>
                <m:nary>
                  <m:naryPr>
                    <m:chr m:val="∑"/>
                    <m:ctrlPr>
                      <w:rPr>
                        <w:rFonts w:ascii="Cambria Math" w:eastAsiaTheme="minorEastAsia" w:hAnsi="Cambria Math" w:cs="Times New Roman"/>
                        <w:szCs w:val="26"/>
                      </w:rPr>
                    </m:ctrlPr>
                  </m:naryPr>
                  <m:sub>
                    <m:r>
                      <w:rPr>
                        <w:rFonts w:ascii="Cambria Math" w:eastAsiaTheme="minorEastAsia" w:hAnsi="Cambria Math" w:cs="Times New Roman"/>
                        <w:szCs w:val="26"/>
                      </w:rPr>
                      <m:t>i=1</m:t>
                    </m:r>
                    <m:ctrlPr>
                      <w:rPr>
                        <w:rFonts w:ascii="Cambria Math" w:eastAsiaTheme="minorEastAsia" w:hAnsi="Cambria Math" w:cs="Times New Roman"/>
                        <w:i/>
                        <w:szCs w:val="26"/>
                      </w:rPr>
                    </m:ctrlPr>
                  </m:sub>
                  <m:sup>
                    <m:r>
                      <w:rPr>
                        <w:rFonts w:ascii="Cambria Math" w:eastAsiaTheme="minorEastAsia" w:hAnsi="Cambria Math" w:cs="Times New Roman"/>
                        <w:szCs w:val="26"/>
                      </w:rPr>
                      <m:t>C</m:t>
                    </m:r>
                    <m:ctrlPr>
                      <w:rPr>
                        <w:rFonts w:ascii="Cambria Math" w:eastAsiaTheme="minorEastAsia" w:hAnsi="Cambria Math" w:cs="Times New Roman"/>
                        <w:i/>
                        <w:szCs w:val="26"/>
                      </w:rPr>
                    </m:ctrlPr>
                  </m:sup>
                  <m:e>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R</m:t>
                        </m:r>
                      </m:e>
                      <m:sub>
                        <m:r>
                          <w:rPr>
                            <w:rFonts w:ascii="Cambria Math" w:eastAsiaTheme="minorEastAsia" w:hAnsi="Cambria Math" w:cs="Times New Roman"/>
                            <w:szCs w:val="26"/>
                          </w:rPr>
                          <m:t>i</m:t>
                        </m:r>
                      </m:sub>
                    </m:sSub>
                    <m:d>
                      <m:dPr>
                        <m:ctrlPr>
                          <w:rPr>
                            <w:rFonts w:ascii="Cambria Math" w:eastAsiaTheme="minorEastAsia" w:hAnsi="Cambria Math" w:cs="Times New Roman"/>
                            <w:i/>
                            <w:szCs w:val="26"/>
                          </w:rPr>
                        </m:ctrlPr>
                      </m:dPr>
                      <m:e>
                        <m:r>
                          <m:rPr>
                            <m:sty m:val="bi"/>
                          </m:rPr>
                          <w:rPr>
                            <w:rFonts w:ascii="Cambria Math" w:eastAsiaTheme="minorEastAsia" w:hAnsi="Cambria Math" w:cs="Times New Roman"/>
                            <w:szCs w:val="26"/>
                          </w:rPr>
                          <m:t>x</m:t>
                        </m:r>
                      </m:e>
                    </m:d>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e</m:t>
                        </m:r>
                      </m:e>
                      <m:sub>
                        <m:r>
                          <w:rPr>
                            <w:rFonts w:ascii="Cambria Math" w:eastAsiaTheme="minorEastAsia" w:hAnsi="Cambria Math" w:cs="Times New Roman"/>
                            <w:szCs w:val="26"/>
                          </w:rPr>
                          <m:t>i</m:t>
                        </m:r>
                      </m:sub>
                    </m:sSub>
                    <m:d>
                      <m:dPr>
                        <m:ctrlPr>
                          <w:rPr>
                            <w:rFonts w:ascii="Cambria Math" w:eastAsiaTheme="minorEastAsia" w:hAnsi="Cambria Math" w:cs="Times New Roman"/>
                            <w:i/>
                            <w:szCs w:val="26"/>
                          </w:rPr>
                        </m:ctrlPr>
                      </m:dPr>
                      <m:e>
                        <m:r>
                          <m:rPr>
                            <m:sty m:val="bi"/>
                          </m:rPr>
                          <w:rPr>
                            <w:rFonts w:ascii="Cambria Math" w:eastAsiaTheme="minorEastAsia" w:hAnsi="Cambria Math" w:cs="Times New Roman"/>
                            <w:szCs w:val="26"/>
                          </w:rPr>
                          <m:t>x</m:t>
                        </m:r>
                        <m:r>
                          <m:rPr>
                            <m:scr m:val="script"/>
                          </m:rPr>
                          <w:rPr>
                            <w:rFonts w:ascii="Cambria Math" w:eastAsiaTheme="minorEastAsia" w:hAnsi="Cambria Math" w:cs="Times New Roman"/>
                            <w:szCs w:val="26"/>
                          </w:rPr>
                          <m:t>,G;</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ξ</m:t>
                            </m:r>
                          </m:e>
                          <m:sub>
                            <m:r>
                              <w:rPr>
                                <w:rFonts w:ascii="Cambria Math" w:eastAsiaTheme="minorEastAsia" w:hAnsi="Cambria Math" w:cs="Times New Roman"/>
                                <w:szCs w:val="26"/>
                              </w:rPr>
                              <m:t>i</m:t>
                            </m:r>
                          </m:sub>
                        </m:sSub>
                      </m:e>
                    </m:d>
                    <m:ctrlPr>
                      <w:rPr>
                        <w:rFonts w:ascii="Cambria Math" w:eastAsiaTheme="minorEastAsia" w:hAnsi="Cambria Math" w:cs="Times New Roman"/>
                        <w:i/>
                        <w:szCs w:val="26"/>
                      </w:rPr>
                    </m:ctrlPr>
                  </m:e>
                </m:nary>
              </m:oMath>
            </m:oMathPara>
          </w:p>
        </w:tc>
        <w:tc>
          <w:tcPr>
            <w:tcW w:w="990" w:type="dxa"/>
          </w:tcPr>
          <w:p w14:paraId="438A5AC5" w14:textId="6C83F347" w:rsidR="00811AC9" w:rsidRPr="003202C4" w:rsidRDefault="00811AC9" w:rsidP="00C77163">
            <w:pPr>
              <w:spacing w:before="120" w:after="120"/>
              <w:ind w:firstLine="0"/>
              <w:jc w:val="right"/>
              <w:rPr>
                <w:rFonts w:eastAsiaTheme="minorEastAsia" w:cs="Times New Roman"/>
                <w:szCs w:val="26"/>
              </w:rPr>
            </w:pPr>
            <w:r w:rsidRPr="003202C4">
              <w:rPr>
                <w:rFonts w:eastAsiaTheme="minorEastAsia" w:cs="Times New Roman"/>
                <w:szCs w:val="26"/>
              </w:rPr>
              <w:t>(</w:t>
            </w:r>
            <w:r w:rsidR="00C77163">
              <w:rPr>
                <w:rFonts w:eastAsiaTheme="minorEastAsia" w:cs="Times New Roman"/>
                <w:szCs w:val="26"/>
                <w:lang w:val="en-US"/>
              </w:rPr>
              <w:t>2.</w:t>
            </w:r>
            <w:r w:rsidRPr="003202C4">
              <w:rPr>
                <w:rFonts w:eastAsiaTheme="minorEastAsia" w:cs="Times New Roman"/>
                <w:szCs w:val="26"/>
              </w:rPr>
              <w:t>1</w:t>
            </w:r>
            <w:r w:rsidR="005E5ECA" w:rsidRPr="003202C4">
              <w:rPr>
                <w:rFonts w:eastAsiaTheme="minorEastAsia" w:cs="Times New Roman"/>
                <w:szCs w:val="26"/>
                <w:lang w:val="en-US"/>
              </w:rPr>
              <w:t>6</w:t>
            </w:r>
            <w:r w:rsidRPr="003202C4">
              <w:rPr>
                <w:rFonts w:eastAsiaTheme="minorEastAsia" w:cs="Times New Roman"/>
                <w:szCs w:val="26"/>
              </w:rPr>
              <w:t>)</w:t>
            </w:r>
          </w:p>
        </w:tc>
      </w:tr>
    </w:tbl>
    <w:p w14:paraId="15D012E7" w14:textId="77777777" w:rsidR="00811AC9" w:rsidRPr="003202C4" w:rsidRDefault="00811AC9" w:rsidP="00811AC9">
      <w:pPr>
        <w:spacing w:before="120" w:after="120"/>
        <w:rPr>
          <w:rFonts w:eastAsiaTheme="minorEastAsia" w:cs="Times New Roman"/>
          <w:szCs w:val="26"/>
        </w:rPr>
      </w:pPr>
      <w:r w:rsidRPr="003202C4">
        <w:rPr>
          <w:rFonts w:eastAsiaTheme="minorEastAsia" w:cs="Times New Roman"/>
          <w:szCs w:val="26"/>
        </w:rPr>
        <w:t xml:space="preserve">Ở đây, </w:t>
      </w:r>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R</m:t>
            </m:r>
          </m:e>
          <m:sub>
            <m:r>
              <w:rPr>
                <w:rFonts w:ascii="Cambria Math" w:eastAsiaTheme="minorEastAsia" w:hAnsi="Cambria Math" w:cs="Times New Roman"/>
                <w:szCs w:val="26"/>
              </w:rPr>
              <m:t>i</m:t>
            </m:r>
          </m:sub>
        </m:sSub>
        <m:d>
          <m:dPr>
            <m:ctrlPr>
              <w:rPr>
                <w:rFonts w:ascii="Cambria Math" w:eastAsiaTheme="minorEastAsia" w:hAnsi="Cambria Math" w:cs="Times New Roman"/>
                <w:i/>
                <w:szCs w:val="26"/>
              </w:rPr>
            </m:ctrlPr>
          </m:dPr>
          <m:e>
            <m:r>
              <m:rPr>
                <m:sty m:val="bi"/>
              </m:rPr>
              <w:rPr>
                <w:rFonts w:ascii="Cambria Math" w:eastAsiaTheme="minorEastAsia" w:hAnsi="Cambria Math" w:cs="Times New Roman"/>
                <w:szCs w:val="26"/>
              </w:rPr>
              <m:t>x</m:t>
            </m:r>
          </m:e>
        </m:d>
      </m:oMath>
      <w:r w:rsidRPr="003202C4">
        <w:rPr>
          <w:rFonts w:eastAsiaTheme="minorEastAsia" w:cs="Times New Roman"/>
          <w:szCs w:val="26"/>
        </w:rPr>
        <w:t xml:space="preserve"> là phần tử thứ </w:t>
      </w:r>
      <m:oMath>
        <m:r>
          <w:rPr>
            <w:rFonts w:ascii="Cambria Math" w:eastAsiaTheme="minorEastAsia" w:hAnsi="Cambria Math" w:cs="Times New Roman"/>
            <w:szCs w:val="26"/>
          </w:rPr>
          <m:t>i</m:t>
        </m:r>
      </m:oMath>
      <w:r w:rsidRPr="003202C4">
        <w:rPr>
          <w:rFonts w:eastAsiaTheme="minorEastAsia" w:cs="Times New Roman"/>
          <w:szCs w:val="26"/>
        </w:rPr>
        <w:t xml:space="preserve"> của mạng định tuyến </w:t>
      </w:r>
      <m:oMath>
        <m:r>
          <w:rPr>
            <w:rFonts w:ascii="Cambria Math" w:eastAsiaTheme="minorEastAsia" w:hAnsi="Cambria Math" w:cs="Times New Roman"/>
            <w:szCs w:val="26"/>
          </w:rPr>
          <m:t>R</m:t>
        </m:r>
        <m:d>
          <m:dPr>
            <m:ctrlPr>
              <w:rPr>
                <w:rFonts w:ascii="Cambria Math" w:eastAsiaTheme="minorEastAsia" w:hAnsi="Cambria Math" w:cs="Times New Roman"/>
                <w:i/>
                <w:szCs w:val="26"/>
              </w:rPr>
            </m:ctrlPr>
          </m:dPr>
          <m:e>
            <m:r>
              <m:rPr>
                <m:sty m:val="bi"/>
              </m:rPr>
              <w:rPr>
                <w:rFonts w:ascii="Cambria Math" w:eastAsiaTheme="minorEastAsia" w:hAnsi="Cambria Math" w:cs="Times New Roman"/>
                <w:szCs w:val="26"/>
              </w:rPr>
              <m:t>x</m:t>
            </m:r>
          </m:e>
        </m:d>
      </m:oMath>
      <w:r w:rsidRPr="003202C4">
        <w:rPr>
          <w:rFonts w:eastAsiaTheme="minorEastAsia" w:cs="Times New Roman"/>
          <w:szCs w:val="26"/>
        </w:rPr>
        <w:t xml:space="preserve">, biểu diễn xác suất liên quan của chuyên gia thứ </w:t>
      </w:r>
      <m:oMath>
        <m:r>
          <w:rPr>
            <w:rFonts w:ascii="Cambria Math" w:eastAsiaTheme="minorEastAsia" w:hAnsi="Cambria Math" w:cs="Times New Roman"/>
            <w:szCs w:val="26"/>
          </w:rPr>
          <m:t>i</m:t>
        </m:r>
      </m:oMath>
      <w:r w:rsidRPr="003202C4">
        <w:rPr>
          <w:rFonts w:eastAsiaTheme="minorEastAsia" w:cs="Times New Roman"/>
          <w:szCs w:val="26"/>
        </w:rPr>
        <w:t xml:space="preserve"> trong việc dự đoán ảnh hưởng của tập hạt giống </w:t>
      </w:r>
      <m:oMath>
        <m:r>
          <m:rPr>
            <m:sty m:val="bi"/>
          </m:rPr>
          <w:rPr>
            <w:rFonts w:ascii="Cambria Math" w:eastAsiaTheme="minorEastAsia" w:hAnsi="Cambria Math" w:cs="Times New Roman"/>
            <w:szCs w:val="26"/>
          </w:rPr>
          <m:t>x</m:t>
        </m:r>
      </m:oMath>
      <w:r w:rsidRPr="003202C4">
        <w:rPr>
          <w:rFonts w:eastAsiaTheme="minorEastAsia" w:cs="Times New Roman"/>
          <w:szCs w:val="26"/>
        </w:rPr>
        <w:t xml:space="preserve">. Trong trường hợp này, tổng số nút bị nhiễm, ký hiệu là </w:t>
      </w:r>
      <m:oMath>
        <m:acc>
          <m:accPr>
            <m:ctrlPr>
              <w:rPr>
                <w:rFonts w:ascii="Cambria Math" w:eastAsiaTheme="minorEastAsia" w:hAnsi="Cambria Math" w:cs="Times New Roman"/>
                <w:szCs w:val="26"/>
              </w:rPr>
            </m:ctrlPr>
          </m:accPr>
          <m:e>
            <m:r>
              <w:rPr>
                <w:rFonts w:ascii="Cambria Math" w:eastAsiaTheme="minorEastAsia" w:hAnsi="Cambria Math" w:cs="Times New Roman"/>
                <w:szCs w:val="26"/>
              </w:rPr>
              <m:t>y</m:t>
            </m:r>
          </m:e>
        </m:acc>
        <m:r>
          <m:rPr>
            <m:sty m:val="p"/>
          </m:rPr>
          <w:rPr>
            <w:rFonts w:ascii="Cambria Math" w:eastAsiaTheme="minorEastAsia" w:hAnsi="Cambria Math" w:cs="Times New Roman"/>
            <w:szCs w:val="26"/>
          </w:rPr>
          <m:t>∈</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R</m:t>
            </m:r>
          </m:e>
          <m:sub>
            <m:r>
              <w:rPr>
                <w:rFonts w:ascii="Cambria Math" w:eastAsiaTheme="minorEastAsia" w:hAnsi="Cambria Math" w:cs="Times New Roman"/>
                <w:szCs w:val="26"/>
              </w:rPr>
              <m:t>+</m:t>
            </m:r>
          </m:sub>
        </m:sSub>
      </m:oMath>
      <w:r w:rsidRPr="003202C4">
        <w:rPr>
          <w:rFonts w:eastAsiaTheme="minorEastAsia" w:cs="Times New Roman"/>
          <w:szCs w:val="26"/>
        </w:rPr>
        <w:t xml:space="preserve">, được tính là </w:t>
      </w:r>
      <m:oMath>
        <m:acc>
          <m:accPr>
            <m:ctrlPr>
              <w:rPr>
                <w:rFonts w:ascii="Cambria Math" w:eastAsiaTheme="minorEastAsia" w:hAnsi="Cambria Math" w:cs="Times New Roman"/>
                <w:szCs w:val="26"/>
              </w:rPr>
            </m:ctrlPr>
          </m:accPr>
          <m:e>
            <m:r>
              <w:rPr>
                <w:rFonts w:ascii="Cambria Math" w:eastAsiaTheme="minorEastAsia" w:hAnsi="Cambria Math" w:cs="Times New Roman"/>
                <w:szCs w:val="26"/>
              </w:rPr>
              <m:t>y</m:t>
            </m:r>
          </m:e>
        </m:acc>
        <m:r>
          <w:rPr>
            <w:rFonts w:ascii="Cambria Math" w:eastAsiaTheme="minorEastAsia" w:hAnsi="Cambria Math" w:cs="Times New Roman"/>
            <w:szCs w:val="26"/>
          </w:rPr>
          <m:t>=</m:t>
        </m:r>
        <m:r>
          <m:rPr>
            <m:scr m:val="script"/>
          </m:rPr>
          <w:rPr>
            <w:rFonts w:ascii="Cambria Math" w:eastAsiaTheme="minorEastAsia" w:hAnsi="Cambria Math" w:cs="Times New Roman"/>
            <w:szCs w:val="26"/>
          </w:rPr>
          <w:lastRenderedPageBreak/>
          <m:t>P</m:t>
        </m:r>
        <m:d>
          <m:dPr>
            <m:ctrlPr>
              <w:rPr>
                <w:rFonts w:ascii="Cambria Math" w:eastAsiaTheme="minorEastAsia" w:hAnsi="Cambria Math" w:cs="Times New Roman"/>
                <w:i/>
                <w:szCs w:val="26"/>
              </w:rPr>
            </m:ctrlPr>
          </m:dPr>
          <m:e>
            <m:r>
              <m:rPr>
                <m:sty m:val="bi"/>
              </m:rPr>
              <w:rPr>
                <w:rFonts w:ascii="Cambria Math" w:eastAsiaTheme="minorEastAsia" w:hAnsi="Cambria Math" w:cs="Times New Roman"/>
                <w:szCs w:val="26"/>
              </w:rPr>
              <m:t>x</m:t>
            </m:r>
            <m:r>
              <m:rPr>
                <m:scr m:val="script"/>
              </m:rPr>
              <w:rPr>
                <w:rFonts w:ascii="Cambria Math" w:eastAsiaTheme="minorEastAsia" w:hAnsi="Cambria Math" w:cs="Times New Roman"/>
                <w:szCs w:val="26"/>
              </w:rPr>
              <m:t>,G;</m:t>
            </m:r>
            <m:r>
              <m:rPr>
                <m:sty m:val="p"/>
              </m:rPr>
              <w:rPr>
                <w:rFonts w:ascii="Cambria Math" w:eastAsiaTheme="minorEastAsia" w:hAnsi="Cambria Math" w:cs="Times New Roman"/>
                <w:szCs w:val="26"/>
              </w:rPr>
              <m:t>ξ</m:t>
            </m:r>
          </m:e>
        </m:d>
        <m:r>
          <w:rPr>
            <w:rFonts w:ascii="Cambria Math" w:eastAsiaTheme="minorEastAsia" w:hAnsi="Cambria Math" w:cs="Times New Roman"/>
            <w:szCs w:val="26"/>
          </w:rPr>
          <m:t>=g</m:t>
        </m:r>
        <m:d>
          <m:dPr>
            <m:ctrlPr>
              <w:rPr>
                <w:rFonts w:ascii="Cambria Math" w:eastAsiaTheme="minorEastAsia" w:hAnsi="Cambria Math" w:cs="Times New Roman"/>
                <w:i/>
                <w:szCs w:val="26"/>
              </w:rPr>
            </m:ctrlPr>
          </m:dPr>
          <m:e>
            <m:r>
              <m:rPr>
                <m:scr m:val="script"/>
              </m:rPr>
              <w:rPr>
                <w:rFonts w:ascii="Cambria Math" w:eastAsiaTheme="minorEastAsia" w:hAnsi="Cambria Math" w:cs="Times New Roman"/>
                <w:szCs w:val="26"/>
              </w:rPr>
              <m:t>M</m:t>
            </m:r>
            <m:d>
              <m:dPr>
                <m:ctrlPr>
                  <w:rPr>
                    <w:rFonts w:ascii="Cambria Math" w:eastAsiaTheme="minorEastAsia" w:hAnsi="Cambria Math" w:cs="Times New Roman"/>
                    <w:i/>
                    <w:szCs w:val="26"/>
                  </w:rPr>
                </m:ctrlPr>
              </m:dPr>
              <m:e>
                <m:r>
                  <m:rPr>
                    <m:sty m:val="bi"/>
                  </m:rPr>
                  <w:rPr>
                    <w:rFonts w:ascii="Cambria Math" w:eastAsiaTheme="minorEastAsia" w:hAnsi="Cambria Math" w:cs="Times New Roman"/>
                    <w:szCs w:val="26"/>
                  </w:rPr>
                  <m:t>x</m:t>
                </m:r>
                <m:r>
                  <m:rPr>
                    <m:scr m:val="script"/>
                  </m:rPr>
                  <w:rPr>
                    <w:rFonts w:ascii="Cambria Math" w:eastAsiaTheme="minorEastAsia" w:hAnsi="Cambria Math" w:cs="Times New Roman"/>
                    <w:szCs w:val="26"/>
                  </w:rPr>
                  <m:t>,G;</m:t>
                </m:r>
                <m:r>
                  <m:rPr>
                    <m:sty m:val="p"/>
                  </m:rPr>
                  <w:rPr>
                    <w:rFonts w:ascii="Cambria Math" w:eastAsiaTheme="minorEastAsia" w:hAnsi="Cambria Math" w:cs="Times New Roman"/>
                    <w:szCs w:val="26"/>
                  </w:rPr>
                  <m:t>ξ</m:t>
                </m:r>
              </m:e>
            </m:d>
            <m:r>
              <w:rPr>
                <w:rFonts w:ascii="Cambria Math" w:eastAsiaTheme="minorEastAsia" w:hAnsi="Cambria Math" w:cs="Times New Roman"/>
                <w:szCs w:val="26"/>
              </w:rPr>
              <m:t>;</m:t>
            </m:r>
            <m:r>
              <m:rPr>
                <m:sty m:val="p"/>
              </m:rPr>
              <w:rPr>
                <w:rFonts w:ascii="Cambria Math" w:eastAsiaTheme="minorEastAsia" w:hAnsi="Cambria Math" w:cs="Times New Roman"/>
                <w:szCs w:val="26"/>
              </w:rPr>
              <m:t>ζ</m:t>
            </m:r>
          </m:e>
        </m:d>
        <m:r>
          <w:rPr>
            <w:rFonts w:ascii="Cambria Math" w:eastAsiaTheme="minorEastAsia" w:hAnsi="Cambria Math" w:cs="Times New Roman"/>
            <w:szCs w:val="26"/>
          </w:rPr>
          <m:t>.</m:t>
        </m:r>
      </m:oMath>
      <w:r w:rsidRPr="003202C4">
        <w:rPr>
          <w:rFonts w:eastAsiaTheme="minorEastAsia" w:cs="Times New Roman"/>
          <w:szCs w:val="26"/>
        </w:rPr>
        <w:t xml:space="preserve"> Ở đây, </w:t>
      </w:r>
      <m:oMath>
        <m:r>
          <w:rPr>
            <w:rFonts w:ascii="Cambria Math" w:eastAsiaTheme="minorEastAsia" w:hAnsi="Cambria Math" w:cs="Times New Roman"/>
            <w:szCs w:val="26"/>
          </w:rPr>
          <m:t>g</m:t>
        </m:r>
        <m:d>
          <m:dPr>
            <m:ctrlPr>
              <w:rPr>
                <w:rFonts w:ascii="Cambria Math" w:eastAsiaTheme="minorEastAsia" w:hAnsi="Cambria Math" w:cs="Times New Roman"/>
                <w:i/>
                <w:szCs w:val="26"/>
              </w:rPr>
            </m:ctrlPr>
          </m:dPr>
          <m:e>
            <m:r>
              <m:rPr>
                <m:sty m:val="p"/>
              </m:rPr>
              <w:rPr>
                <w:rFonts w:ascii="Cambria Math" w:eastAsiaTheme="minorEastAsia" w:hAnsi="Cambria Math" w:cs="Times New Roman"/>
                <w:szCs w:val="26"/>
              </w:rPr>
              <m:t>⋅</m:t>
            </m:r>
          </m:e>
        </m:d>
      </m:oMath>
      <w:r w:rsidRPr="003202C4">
        <w:rPr>
          <w:rFonts w:eastAsiaTheme="minorEastAsia" w:cs="Times New Roman"/>
          <w:szCs w:val="26"/>
        </w:rPr>
        <w:t xml:space="preserve"> là một hàm chuẩn hóa (ví dụ: chuả̉n </w:t>
      </w:r>
      <m:oMath>
        <m:r>
          <w:rPr>
            <w:rFonts w:ascii="Cambria Math" w:eastAsiaTheme="minorEastAsia" w:hAnsi="Cambria Math" w:cs="Times New Roman"/>
            <w:szCs w:val="26"/>
          </w:rPr>
          <m:t>l-1</m:t>
        </m:r>
      </m:oMath>
      <w:r w:rsidRPr="003202C4">
        <w:rPr>
          <w:rFonts w:eastAsiaTheme="minorEastAsia" w:cs="Times New Roman"/>
          <w:szCs w:val="26"/>
        </w:rPr>
        <w:t xml:space="preserve">) và </w:t>
      </w:r>
      <m:oMath>
        <m:r>
          <m:rPr>
            <m:sty m:val="p"/>
          </m:rPr>
          <w:rPr>
            <w:rFonts w:ascii="Cambria Math" w:eastAsiaTheme="minorEastAsia" w:hAnsi="Cambria Math" w:cs="Times New Roman"/>
            <w:szCs w:val="26"/>
          </w:rPr>
          <m:t>ζ</m:t>
        </m:r>
      </m:oMath>
      <w:r w:rsidRPr="003202C4">
        <w:rPr>
          <w:rFonts w:eastAsiaTheme="minorEastAsia" w:cs="Times New Roman"/>
          <w:szCs w:val="26"/>
        </w:rPr>
        <w:t xml:space="preserve"> là ngưỡng để chuyển đổi xác suất thành giá trị rời rạc.</w:t>
      </w:r>
    </w:p>
    <w:p w14:paraId="6A71F637" w14:textId="23D6354A" w:rsidR="00811AC9" w:rsidRPr="003202C4" w:rsidRDefault="00811AC9" w:rsidP="00811AC9">
      <w:pPr>
        <w:spacing w:before="120" w:after="120"/>
        <w:rPr>
          <w:rFonts w:eastAsiaTheme="minorEastAsia" w:cs="Times New Roman"/>
          <w:szCs w:val="26"/>
        </w:rPr>
      </w:pPr>
      <w:r w:rsidRPr="003202C4">
        <w:rPr>
          <w:rFonts w:eastAsiaTheme="minorEastAsia" w:cs="Times New Roman"/>
          <w:b/>
          <w:bCs/>
          <w:szCs w:val="26"/>
        </w:rPr>
        <w:t xml:space="preserve">Bồ đề </w:t>
      </w:r>
      <w:r w:rsidR="005B1F5E">
        <w:rPr>
          <w:rFonts w:eastAsiaTheme="minorEastAsia" w:cs="Times New Roman"/>
          <w:b/>
          <w:bCs/>
          <w:szCs w:val="26"/>
          <w:lang w:val="en-US"/>
        </w:rPr>
        <w:t>2</w:t>
      </w:r>
      <w:r w:rsidRPr="003202C4">
        <w:rPr>
          <w:rFonts w:eastAsiaTheme="minorEastAsia" w:cs="Times New Roman"/>
          <w:szCs w:val="26"/>
        </w:rPr>
        <w:t xml:space="preserve"> (Tính đơn điệu của Mô hình PMoE): </w:t>
      </w:r>
      <w:r w:rsidRPr="003202C4">
        <w:rPr>
          <w:rFonts w:eastAsiaTheme="minorEastAsia" w:cs="Times New Roman"/>
          <w:i/>
          <w:iCs/>
          <w:szCs w:val="26"/>
        </w:rPr>
        <w:t xml:space="preserve">Giả sử mô hình PMoE được huấn luyện tới hội tụ và trong giai đoạn suy luận, các điểm số nhiễu </w:t>
      </w:r>
      <m:oMath>
        <m:sSub>
          <m:sSubPr>
            <m:ctrlPr>
              <w:rPr>
                <w:rFonts w:ascii="Cambria Math" w:eastAsiaTheme="minorEastAsia" w:hAnsi="Cambria Math" w:cs="Times New Roman"/>
                <w:i/>
                <w:iCs/>
                <w:szCs w:val="26"/>
              </w:rPr>
            </m:ctrlPr>
          </m:sSubPr>
          <m:e>
            <m:r>
              <w:rPr>
                <w:rFonts w:ascii="Cambria Math" w:eastAsiaTheme="minorEastAsia" w:hAnsi="Cambria Math" w:cs="Times New Roman"/>
                <w:szCs w:val="26"/>
              </w:rPr>
              <m:t>ξ</m:t>
            </m:r>
          </m:e>
          <m:sub>
            <m:r>
              <w:rPr>
                <w:rFonts w:ascii="Cambria Math" w:eastAsiaTheme="minorEastAsia" w:hAnsi="Cambria Math" w:cs="Times New Roman"/>
                <w:szCs w:val="26"/>
              </w:rPr>
              <m:t>n</m:t>
            </m:r>
          </m:sub>
        </m:sSub>
      </m:oMath>
      <w:r w:rsidRPr="003202C4">
        <w:rPr>
          <w:rFonts w:eastAsiaTheme="minorEastAsia" w:cs="Times New Roman"/>
          <w:i/>
          <w:iCs/>
          <w:szCs w:val="26"/>
        </w:rPr>
        <w:t xml:space="preserve"> không được xem xét, đối với bất kỳ GNN nào, </w:t>
      </w:r>
      <m:oMath>
        <m:r>
          <m:rPr>
            <m:scr m:val="script"/>
          </m:rPr>
          <w:rPr>
            <w:rFonts w:ascii="Cambria Math" w:eastAsiaTheme="minorEastAsia" w:hAnsi="Cambria Math" w:cs="Times New Roman"/>
            <w:szCs w:val="26"/>
          </w:rPr>
          <m:t>P</m:t>
        </m:r>
      </m:oMath>
      <w:r w:rsidRPr="003202C4">
        <w:rPr>
          <w:rFonts w:eastAsiaTheme="minorEastAsia" w:cs="Times New Roman"/>
          <w:i/>
          <w:iCs/>
          <w:szCs w:val="26"/>
        </w:rPr>
        <w:t xml:space="preserve"> là đơn điệu nếu hàm tổng hợp và hàm kết hợp trong GNN không giảm.</w:t>
      </w:r>
      <w:r w:rsidRPr="003202C4">
        <w:rPr>
          <w:rFonts w:eastAsiaTheme="minorEastAsia" w:cs="Times New Roman"/>
          <w:szCs w:val="26"/>
        </w:rPr>
        <w:t xml:space="preserve"> </w:t>
      </w:r>
    </w:p>
    <w:p w14:paraId="30FF9511" w14:textId="77777777" w:rsidR="00811AC9" w:rsidRPr="003202C4" w:rsidRDefault="00811AC9" w:rsidP="00811AC9">
      <w:pPr>
        <w:spacing w:before="120" w:after="120"/>
        <w:rPr>
          <w:rFonts w:eastAsiaTheme="minorEastAsia" w:cs="Times New Roman"/>
          <w:b/>
          <w:bCs/>
          <w:szCs w:val="26"/>
        </w:rPr>
      </w:pPr>
      <w:r w:rsidRPr="003202C4">
        <w:rPr>
          <w:rFonts w:eastAsiaTheme="minorEastAsia" w:cs="Times New Roman"/>
          <w:b/>
          <w:bCs/>
          <w:szCs w:val="26"/>
        </w:rPr>
        <w:t xml:space="preserve">Chứng minh: </w:t>
      </w:r>
    </w:p>
    <w:p w14:paraId="58067508" w14:textId="77777777" w:rsidR="00811AC9" w:rsidRPr="003202C4" w:rsidRDefault="00811AC9" w:rsidP="00811AC9">
      <w:pPr>
        <w:spacing w:before="120" w:after="120"/>
        <w:rPr>
          <w:rFonts w:eastAsiaTheme="minorEastAsia" w:cs="Times New Roman"/>
          <w:szCs w:val="26"/>
        </w:rPr>
      </w:pPr>
      <w:r w:rsidRPr="003202C4">
        <w:rPr>
          <w:rFonts w:eastAsiaTheme="minorEastAsia" w:cs="Times New Roman"/>
          <w:szCs w:val="26"/>
        </w:rPr>
        <w:t xml:space="preserve">Giả sử chúng ta có một mạng nơ-ron đồ thị (Graph Neural Network - GNN) với </w:t>
      </w:r>
      <m:oMath>
        <m:r>
          <w:rPr>
            <w:rFonts w:ascii="Cambria Math" w:eastAsiaTheme="minorEastAsia" w:hAnsi="Cambria Math" w:cs="Times New Roman"/>
            <w:szCs w:val="26"/>
          </w:rPr>
          <m:t>H</m:t>
        </m:r>
      </m:oMath>
      <w:r w:rsidRPr="003202C4">
        <w:rPr>
          <w:rFonts w:eastAsiaTheme="minorEastAsia" w:cs="Times New Roman"/>
          <w:szCs w:val="26"/>
        </w:rPr>
        <w:t xml:space="preserve"> tầng, trong đó </w:t>
      </w:r>
      <m:oMath>
        <m:sSup>
          <m:sSupPr>
            <m:ctrlPr>
              <w:rPr>
                <w:rFonts w:ascii="Cambria Math" w:eastAsiaTheme="minorEastAsia" w:hAnsi="Cambria Math" w:cs="Times New Roman"/>
                <w:i/>
                <w:szCs w:val="26"/>
              </w:rPr>
            </m:ctrlPr>
          </m:sSupPr>
          <m:e>
            <m:r>
              <m:rPr>
                <m:scr m:val="script"/>
              </m:rPr>
              <w:rPr>
                <w:rFonts w:ascii="Cambria Math" w:eastAsiaTheme="minorEastAsia" w:hAnsi="Cambria Math" w:cs="Times New Roman"/>
                <w:szCs w:val="26"/>
              </w:rPr>
              <m:t>A</m:t>
            </m:r>
          </m:e>
          <m:sup>
            <m:r>
              <m:rPr>
                <m:scr m:val="script"/>
              </m:rPr>
              <w:rPr>
                <w:rFonts w:ascii="Cambria Math" w:eastAsiaTheme="minorEastAsia" w:hAnsi="Cambria Math" w:cs="Times New Roman"/>
                <w:szCs w:val="26"/>
              </w:rPr>
              <m:t>h</m:t>
            </m:r>
          </m:sup>
        </m:sSup>
        <m:r>
          <w:rPr>
            <w:rFonts w:ascii="Cambria Math" w:eastAsiaTheme="minorEastAsia" w:hAnsi="Cambria Math" w:cs="Times New Roman"/>
            <w:szCs w:val="26"/>
          </w:rPr>
          <m:t xml:space="preserve"> </m:t>
        </m:r>
      </m:oMath>
      <w:r w:rsidRPr="003202C4">
        <w:rPr>
          <w:rFonts w:eastAsiaTheme="minorEastAsia" w:cs="Times New Roman"/>
          <w:szCs w:val="26"/>
        </w:rPr>
        <w:t xml:space="preserve">và </w:t>
      </w:r>
      <m:oMath>
        <m:sSup>
          <m:sSupPr>
            <m:ctrlPr>
              <w:rPr>
                <w:rFonts w:ascii="Cambria Math" w:eastAsiaTheme="minorEastAsia" w:hAnsi="Cambria Math" w:cs="Times New Roman"/>
                <w:i/>
                <w:szCs w:val="26"/>
              </w:rPr>
            </m:ctrlPr>
          </m:sSupPr>
          <m:e>
            <m:r>
              <w:rPr>
                <w:rFonts w:ascii="Cambria Math" w:eastAsiaTheme="minorEastAsia" w:hAnsi="Cambria Math" w:cs="Times New Roman"/>
                <w:szCs w:val="26"/>
              </w:rPr>
              <m:t>C</m:t>
            </m:r>
          </m:e>
          <m:sup>
            <m:r>
              <w:rPr>
                <w:rFonts w:ascii="Cambria Math" w:eastAsiaTheme="minorEastAsia" w:hAnsi="Cambria Math" w:cs="Times New Roman"/>
                <w:szCs w:val="26"/>
              </w:rPr>
              <m:t>h</m:t>
            </m:r>
          </m:sup>
        </m:sSup>
      </m:oMath>
      <w:r w:rsidRPr="003202C4">
        <w:rPr>
          <w:rFonts w:eastAsiaTheme="minorEastAsia" w:cs="Times New Roman"/>
          <w:szCs w:val="26"/>
        </w:rPr>
        <w:t xml:space="preserve"> là các hàm không giảm, ký hiệu là </w:t>
      </w:r>
      <m:oMath>
        <m:r>
          <w:rPr>
            <w:rFonts w:ascii="Cambria Math" w:eastAsiaTheme="minorEastAsia" w:hAnsi="Cambria Math" w:cs="Times New Roman"/>
            <w:szCs w:val="26"/>
          </w:rPr>
          <m:t>e</m:t>
        </m:r>
        <m:d>
          <m:dPr>
            <m:ctrlPr>
              <w:rPr>
                <w:rFonts w:ascii="Cambria Math" w:eastAsiaTheme="minorEastAsia" w:hAnsi="Cambria Math" w:cs="Times New Roman"/>
                <w:szCs w:val="26"/>
              </w:rPr>
            </m:ctrlPr>
          </m:dPr>
          <m:e>
            <m:r>
              <w:rPr>
                <w:rFonts w:ascii="Cambria Math" w:eastAsiaTheme="minorEastAsia" w:hAnsi="Cambria Math" w:cs="Times New Roman"/>
                <w:szCs w:val="26"/>
              </w:rPr>
              <m:t>.</m:t>
            </m:r>
            <m:ctrlPr>
              <w:rPr>
                <w:rFonts w:ascii="Cambria Math" w:eastAsiaTheme="minorEastAsia" w:hAnsi="Cambria Math" w:cs="Times New Roman"/>
                <w:i/>
                <w:szCs w:val="26"/>
              </w:rPr>
            </m:ctrlPr>
          </m:e>
        </m:d>
      </m:oMath>
      <w:r w:rsidRPr="003202C4">
        <w:rPr>
          <w:rFonts w:eastAsiaTheme="minorEastAsia" w:cs="Times New Roman"/>
          <w:szCs w:val="26"/>
        </w:rPr>
        <w:t xml:space="preserve">. Đầu vào là một vector </w:t>
      </w:r>
      <m:oMath>
        <m:r>
          <m:rPr>
            <m:sty m:val="bi"/>
          </m:rPr>
          <w:rPr>
            <w:rFonts w:ascii="Cambria Math" w:eastAsiaTheme="minorEastAsia" w:hAnsi="Cambria Math" w:cs="Times New Roman"/>
            <w:szCs w:val="26"/>
          </w:rPr>
          <m:t>x</m:t>
        </m:r>
      </m:oMath>
      <w:r w:rsidRPr="003202C4">
        <w:rPr>
          <w:rFonts w:eastAsiaTheme="minorEastAsia" w:cs="Times New Roman"/>
          <w:szCs w:val="26"/>
        </w:rPr>
        <w:t xml:space="preserve">, và chúng ta áp dụng GNN lên </w:t>
      </w:r>
      <m:oMath>
        <m:r>
          <m:rPr>
            <m:sty m:val="bi"/>
          </m:rPr>
          <w:rPr>
            <w:rFonts w:ascii="Cambria Math" w:eastAsiaTheme="minorEastAsia" w:hAnsi="Cambria Math" w:cs="Times New Roman"/>
            <w:szCs w:val="26"/>
          </w:rPr>
          <m:t>x</m:t>
        </m:r>
      </m:oMath>
      <w:r w:rsidRPr="003202C4">
        <w:rPr>
          <w:rFonts w:eastAsiaTheme="minorEastAsia" w:cs="Times New Roman"/>
          <w:szCs w:val="26"/>
        </w:rPr>
        <w:t xml:space="preserve"> qua </w:t>
      </w:r>
      <m:oMath>
        <m:r>
          <w:rPr>
            <w:rFonts w:ascii="Cambria Math" w:eastAsiaTheme="minorEastAsia" w:hAnsi="Cambria Math" w:cs="Times New Roman"/>
            <w:szCs w:val="26"/>
          </w:rPr>
          <m:t>H</m:t>
        </m:r>
      </m:oMath>
      <w:r w:rsidRPr="003202C4">
        <w:rPr>
          <w:rFonts w:eastAsiaTheme="minorEastAsia" w:cs="Times New Roman"/>
          <w:szCs w:val="26"/>
        </w:rPr>
        <w:t xml:space="preserve"> tầng như sau:</w:t>
      </w:r>
    </w:p>
    <w:p w14:paraId="0AC4952B" w14:textId="77777777" w:rsidR="00811AC9" w:rsidRPr="003202C4" w:rsidRDefault="00811AC9" w:rsidP="00811AC9">
      <w:pPr>
        <w:spacing w:before="120" w:after="120"/>
        <w:rPr>
          <w:rFonts w:eastAsiaTheme="minorEastAsia" w:cs="Times New Roman"/>
          <w:szCs w:val="26"/>
        </w:rPr>
      </w:pPr>
      <w:r w:rsidRPr="003202C4">
        <w:rPr>
          <w:rFonts w:eastAsiaTheme="minorEastAsia" w:cs="Times New Roman"/>
          <w:szCs w:val="26"/>
        </w:rPr>
        <w:t xml:space="preserve">1. </w:t>
      </w:r>
      <w:r w:rsidRPr="003202C4">
        <w:rPr>
          <w:rFonts w:eastAsiaTheme="minorEastAsia" w:cs="Times New Roman"/>
          <w:i/>
          <w:iCs/>
          <w:szCs w:val="26"/>
        </w:rPr>
        <w:t>Định nghĩa đầu vào</w:t>
      </w:r>
      <w:r w:rsidRPr="003202C4">
        <w:rPr>
          <w:rFonts w:eastAsiaTheme="minorEastAsia" w:cs="Times New Roman"/>
          <w:szCs w:val="26"/>
        </w:rPr>
        <w:t xml:space="preserve">: Ban đầu, xét đầu vào </w:t>
      </w:r>
      <m:oMath>
        <m:sSubSup>
          <m:sSubSupPr>
            <m:ctrlPr>
              <w:rPr>
                <w:rFonts w:ascii="Cambria Math" w:eastAsiaTheme="minorEastAsia" w:hAnsi="Cambria Math" w:cs="Times New Roman"/>
                <w:i/>
                <w:szCs w:val="26"/>
              </w:rPr>
            </m:ctrlPr>
          </m:sSubSupPr>
          <m:e>
            <m:r>
              <w:rPr>
                <w:rFonts w:ascii="Cambria Math" w:eastAsiaTheme="minorEastAsia" w:hAnsi="Cambria Math" w:cs="Times New Roman"/>
                <w:szCs w:val="26"/>
              </w:rPr>
              <m:t>r</m:t>
            </m:r>
          </m:e>
          <m:sub>
            <m:r>
              <w:rPr>
                <w:rFonts w:ascii="Cambria Math" w:eastAsiaTheme="minorEastAsia" w:hAnsi="Cambria Math" w:cs="Times New Roman"/>
                <w:szCs w:val="26"/>
              </w:rPr>
              <m:t>v</m:t>
            </m:r>
          </m:sub>
          <m:sup>
            <m:d>
              <m:dPr>
                <m:ctrlPr>
                  <w:rPr>
                    <w:rFonts w:ascii="Cambria Math" w:eastAsiaTheme="minorEastAsia" w:hAnsi="Cambria Math" w:cs="Times New Roman"/>
                    <w:i/>
                    <w:szCs w:val="26"/>
                  </w:rPr>
                </m:ctrlPr>
              </m:dPr>
              <m:e>
                <m:r>
                  <w:rPr>
                    <w:rFonts w:ascii="Cambria Math" w:eastAsiaTheme="minorEastAsia" w:hAnsi="Cambria Math" w:cs="Times New Roman"/>
                    <w:szCs w:val="26"/>
                  </w:rPr>
                  <m:t>0</m:t>
                </m:r>
              </m:e>
            </m:d>
          </m:sup>
        </m:sSubSup>
      </m:oMath>
      <w:r w:rsidRPr="003202C4">
        <w:rPr>
          <w:rFonts w:eastAsiaTheme="minorEastAsia" w:cs="Times New Roman"/>
          <w:szCs w:val="26"/>
        </w:rPr>
        <w:t xml:space="preserve"> bằng </w:t>
      </w:r>
      <m:oMath>
        <m:r>
          <m:rPr>
            <m:sty m:val="bi"/>
          </m:rPr>
          <w:rPr>
            <w:rFonts w:ascii="Cambria Math" w:eastAsiaTheme="minorEastAsia" w:hAnsi="Cambria Math" w:cs="Times New Roman"/>
            <w:szCs w:val="26"/>
          </w:rPr>
          <m:t>x</m:t>
        </m:r>
      </m:oMath>
      <w:r w:rsidRPr="003202C4">
        <w:rPr>
          <w:rFonts w:eastAsiaTheme="minorEastAsia" w:cs="Times New Roman"/>
          <w:szCs w:val="26"/>
        </w:rPr>
        <w:t xml:space="preserve"> cho mỗi nút </w:t>
      </w:r>
      <m:oMath>
        <m:r>
          <w:rPr>
            <w:rFonts w:ascii="Cambria Math" w:eastAsiaTheme="minorEastAsia" w:hAnsi="Cambria Math" w:cs="Times New Roman"/>
            <w:szCs w:val="26"/>
          </w:rPr>
          <m:t>v</m:t>
        </m:r>
      </m:oMath>
      <w:r w:rsidRPr="003202C4">
        <w:rPr>
          <w:rFonts w:eastAsiaTheme="minorEastAsia" w:cs="Times New Roman"/>
          <w:szCs w:val="26"/>
        </w:rPr>
        <w:t xml:space="preserve"> trong đồ thị, nghĩa là tất cả các nút bắt đầu với vector đặc trưng ban đầu </w:t>
      </w:r>
      <m:oMath>
        <m:r>
          <m:rPr>
            <m:sty m:val="bi"/>
          </m:rPr>
          <w:rPr>
            <w:rFonts w:ascii="Cambria Math" w:eastAsiaTheme="minorEastAsia" w:hAnsi="Cambria Math" w:cs="Times New Roman"/>
            <w:szCs w:val="26"/>
          </w:rPr>
          <m:t>x</m:t>
        </m:r>
      </m:oMath>
      <w:r w:rsidRPr="003202C4">
        <w:rPr>
          <w:rFonts w:eastAsiaTheme="minorEastAsia" w:cs="Times New Roman"/>
          <w:szCs w:val="26"/>
        </w:rPr>
        <w:t>.</w:t>
      </w:r>
    </w:p>
    <w:p w14:paraId="329B3D42" w14:textId="77777777" w:rsidR="00811AC9" w:rsidRPr="003202C4" w:rsidRDefault="00811AC9" w:rsidP="00811AC9">
      <w:pPr>
        <w:spacing w:before="120" w:after="120"/>
        <w:rPr>
          <w:rFonts w:eastAsiaTheme="minorEastAsia" w:cs="Times New Roman"/>
          <w:szCs w:val="26"/>
        </w:rPr>
      </w:pPr>
      <w:r w:rsidRPr="003202C4">
        <w:rPr>
          <w:rFonts w:eastAsiaTheme="minorEastAsia" w:cs="Times New Roman"/>
          <w:szCs w:val="26"/>
        </w:rPr>
        <w:t xml:space="preserve">2. </w:t>
      </w:r>
      <m:oMath>
        <m:r>
          <w:rPr>
            <w:rFonts w:ascii="Cambria Math" w:eastAsiaTheme="minorEastAsia" w:hAnsi="Cambria Math" w:cs="Times New Roman"/>
            <w:szCs w:val="26"/>
          </w:rPr>
          <m:t>Lặp qua các tầng</m:t>
        </m:r>
      </m:oMath>
      <w:r w:rsidRPr="003202C4">
        <w:rPr>
          <w:rFonts w:eastAsiaTheme="minorEastAsia" w:cs="Times New Roman"/>
          <w:szCs w:val="26"/>
        </w:rPr>
        <w:t xml:space="preserve">: Với mỗi tầng </w:t>
      </w:r>
      <m:oMath>
        <m:r>
          <w:rPr>
            <w:rFonts w:ascii="Cambria Math" w:eastAsiaTheme="minorEastAsia" w:hAnsi="Cambria Math" w:cs="Times New Roman"/>
            <w:szCs w:val="26"/>
          </w:rPr>
          <m:t>h</m:t>
        </m:r>
      </m:oMath>
      <w:r w:rsidRPr="003202C4">
        <w:rPr>
          <w:rFonts w:eastAsiaTheme="minorEastAsia" w:cs="Times New Roman"/>
          <w:szCs w:val="26"/>
        </w:rPr>
        <w:t xml:space="preserve"> từ 1 đến </w:t>
      </w:r>
      <m:oMath>
        <m:r>
          <w:rPr>
            <w:rFonts w:ascii="Cambria Math" w:eastAsiaTheme="minorEastAsia" w:hAnsi="Cambria Math" w:cs="Times New Roman"/>
            <w:szCs w:val="26"/>
          </w:rPr>
          <m:t>H</m:t>
        </m:r>
      </m:oMath>
      <w:r w:rsidRPr="003202C4">
        <w:rPr>
          <w:rFonts w:eastAsiaTheme="minorEastAsia" w:cs="Times New Roman"/>
          <w:szCs w:val="26"/>
        </w:rPr>
        <w:t xml:space="preserve">, hàm tổng hợp được áp dụng cho mỗi nút </w:t>
      </w:r>
      <m:oMath>
        <m:r>
          <w:rPr>
            <w:rFonts w:ascii="Cambria Math" w:eastAsiaTheme="minorEastAsia" w:hAnsi="Cambria Math" w:cs="Times New Roman"/>
            <w:szCs w:val="26"/>
          </w:rPr>
          <m:t>v</m:t>
        </m:r>
      </m:oMath>
      <w:r w:rsidRPr="003202C4">
        <w:rPr>
          <w:rFonts w:eastAsiaTheme="minorEastAsia" w:cs="Times New Roman"/>
          <w:szCs w:val="26"/>
        </w:rPr>
        <w:t xml:space="preserve">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9"/>
        <w:gridCol w:w="1058"/>
      </w:tblGrid>
      <w:tr w:rsidR="00811AC9" w:rsidRPr="003202C4" w14:paraId="0F672A2A" w14:textId="77777777" w:rsidTr="00C5234E">
        <w:tc>
          <w:tcPr>
            <w:tcW w:w="8275" w:type="dxa"/>
          </w:tcPr>
          <w:p w14:paraId="0889CE05" w14:textId="77777777" w:rsidR="00811AC9" w:rsidRPr="003202C4" w:rsidRDefault="00811AC9" w:rsidP="00C5234E">
            <w:pPr>
              <w:spacing w:before="120" w:after="120"/>
              <w:rPr>
                <w:rFonts w:eastAsiaTheme="minorEastAsia" w:cs="Times New Roman"/>
                <w:szCs w:val="26"/>
              </w:rPr>
            </w:pPr>
            <m:oMathPara>
              <m:oMath>
                <m:r>
                  <w:rPr>
                    <w:rFonts w:ascii="Cambria Math" w:eastAsiaTheme="minorEastAsia" w:hAnsi="Cambria Math" w:cs="Times New Roman"/>
                    <w:szCs w:val="26"/>
                  </w:rPr>
                  <m:t>e</m:t>
                </m:r>
                <m:d>
                  <m:dPr>
                    <m:ctrlPr>
                      <w:rPr>
                        <w:rFonts w:ascii="Cambria Math" w:eastAsiaTheme="minorEastAsia" w:hAnsi="Cambria Math" w:cs="Times New Roman"/>
                        <w:i/>
                        <w:szCs w:val="26"/>
                      </w:rPr>
                    </m:ctrlPr>
                  </m:dPr>
                  <m:e>
                    <m:r>
                      <m:rPr>
                        <m:sty m:val="bi"/>
                      </m:rPr>
                      <w:rPr>
                        <w:rFonts w:ascii="Cambria Math" w:eastAsiaTheme="minorEastAsia" w:hAnsi="Cambria Math" w:cs="Times New Roman"/>
                        <w:szCs w:val="26"/>
                      </w:rPr>
                      <m:t>x</m:t>
                    </m:r>
                  </m:e>
                </m:d>
                <m:r>
                  <w:rPr>
                    <w:rFonts w:ascii="Cambria Math" w:eastAsiaTheme="minorEastAsia" w:hAnsi="Cambria Math" w:cs="Times New Roman"/>
                    <w:szCs w:val="26"/>
                  </w:rPr>
                  <m:t>=</m:t>
                </m:r>
                <m:sSup>
                  <m:sSupPr>
                    <m:ctrlPr>
                      <w:rPr>
                        <w:rFonts w:ascii="Cambria Math" w:eastAsiaTheme="minorEastAsia" w:hAnsi="Cambria Math" w:cs="Times New Roman"/>
                        <w:i/>
                        <w:szCs w:val="26"/>
                      </w:rPr>
                    </m:ctrlPr>
                  </m:sSupPr>
                  <m:e>
                    <m:r>
                      <m:rPr>
                        <m:scr m:val="script"/>
                      </m:rPr>
                      <w:rPr>
                        <w:rFonts w:ascii="Cambria Math" w:eastAsiaTheme="minorEastAsia" w:hAnsi="Cambria Math" w:cs="Times New Roman"/>
                        <w:szCs w:val="26"/>
                      </w:rPr>
                      <m:t>A</m:t>
                    </m:r>
                  </m:e>
                  <m:sup>
                    <m:r>
                      <w:rPr>
                        <w:rFonts w:ascii="Cambria Math" w:eastAsiaTheme="minorEastAsia" w:hAnsi="Cambria Math" w:cs="Times New Roman"/>
                        <w:szCs w:val="26"/>
                      </w:rPr>
                      <m:t>1</m:t>
                    </m:r>
                  </m:sup>
                </m:sSup>
                <m:r>
                  <m:rPr>
                    <m:sty m:val="p"/>
                  </m:rPr>
                  <w:rPr>
                    <w:rFonts w:ascii="Cambria Math" w:eastAsiaTheme="minorEastAsia" w:hAnsi="Cambria Math" w:cs="Times New Roman"/>
                    <w:szCs w:val="26"/>
                  </w:rPr>
                  <m:t>∘</m:t>
                </m:r>
                <m:d>
                  <m:dPr>
                    <m:ctrlPr>
                      <w:rPr>
                        <w:rFonts w:ascii="Cambria Math" w:eastAsiaTheme="minorEastAsia" w:hAnsi="Cambria Math" w:cs="Times New Roman"/>
                        <w:szCs w:val="26"/>
                      </w:rPr>
                    </m:ctrlPr>
                  </m:dPr>
                  <m:e>
                    <m:sSup>
                      <m:sSupPr>
                        <m:ctrlPr>
                          <w:rPr>
                            <w:rFonts w:ascii="Cambria Math" w:eastAsiaTheme="minorEastAsia" w:hAnsi="Cambria Math" w:cs="Times New Roman"/>
                            <w:i/>
                            <w:szCs w:val="26"/>
                          </w:rPr>
                        </m:ctrlPr>
                      </m:sSupPr>
                      <m:e>
                        <m:r>
                          <w:rPr>
                            <w:rFonts w:ascii="Cambria Math" w:eastAsiaTheme="minorEastAsia" w:hAnsi="Cambria Math" w:cs="Times New Roman"/>
                            <w:szCs w:val="26"/>
                          </w:rPr>
                          <m:t>C</m:t>
                        </m:r>
                        <m:ctrlPr>
                          <w:rPr>
                            <w:rFonts w:ascii="Cambria Math" w:eastAsiaTheme="minorEastAsia" w:hAnsi="Cambria Math" w:cs="Times New Roman"/>
                            <w:szCs w:val="26"/>
                          </w:rPr>
                        </m:ctrlPr>
                      </m:e>
                      <m:sup>
                        <m:r>
                          <w:rPr>
                            <w:rFonts w:ascii="Cambria Math" w:eastAsiaTheme="minorEastAsia" w:hAnsi="Cambria Math" w:cs="Times New Roman"/>
                            <w:szCs w:val="26"/>
                          </w:rPr>
                          <m:t>1</m:t>
                        </m:r>
                      </m:sup>
                    </m:sSup>
                    <m:r>
                      <m:rPr>
                        <m:sty m:val="p"/>
                      </m:rPr>
                      <w:rPr>
                        <w:rFonts w:ascii="Cambria Math" w:eastAsiaTheme="minorEastAsia" w:hAnsi="Cambria Math" w:cs="Times New Roman"/>
                        <w:szCs w:val="26"/>
                      </w:rPr>
                      <m:t>∘</m:t>
                    </m:r>
                    <m:sSup>
                      <m:sSupPr>
                        <m:ctrlPr>
                          <w:rPr>
                            <w:rFonts w:ascii="Cambria Math" w:eastAsiaTheme="minorEastAsia" w:hAnsi="Cambria Math" w:cs="Times New Roman"/>
                            <w:i/>
                            <w:szCs w:val="26"/>
                          </w:rPr>
                        </m:ctrlPr>
                      </m:sSupPr>
                      <m:e>
                        <m:r>
                          <m:rPr>
                            <m:scr m:val="script"/>
                          </m:rPr>
                          <w:rPr>
                            <w:rFonts w:ascii="Cambria Math" w:eastAsiaTheme="minorEastAsia" w:hAnsi="Cambria Math" w:cs="Times New Roman"/>
                            <w:szCs w:val="26"/>
                          </w:rPr>
                          <m:t>A</m:t>
                        </m:r>
                      </m:e>
                      <m:sup>
                        <m:r>
                          <w:rPr>
                            <w:rFonts w:ascii="Cambria Math" w:eastAsiaTheme="minorEastAsia" w:hAnsi="Cambria Math" w:cs="Times New Roman"/>
                            <w:szCs w:val="26"/>
                          </w:rPr>
                          <m:t>2</m:t>
                        </m:r>
                      </m:sup>
                    </m:sSup>
                    <m:r>
                      <m:rPr>
                        <m:sty m:val="p"/>
                      </m:rPr>
                      <w:rPr>
                        <w:rFonts w:ascii="Cambria Math" w:eastAsiaTheme="minorEastAsia" w:hAnsi="Cambria Math" w:cs="Times New Roman"/>
                        <w:szCs w:val="26"/>
                      </w:rPr>
                      <m:t>∘</m:t>
                    </m:r>
                    <m:sSup>
                      <m:sSupPr>
                        <m:ctrlPr>
                          <w:rPr>
                            <w:rFonts w:ascii="Cambria Math" w:eastAsiaTheme="minorEastAsia" w:hAnsi="Cambria Math" w:cs="Times New Roman"/>
                            <w:i/>
                            <w:szCs w:val="26"/>
                          </w:rPr>
                        </m:ctrlPr>
                      </m:sSupPr>
                      <m:e>
                        <m:r>
                          <w:rPr>
                            <w:rFonts w:ascii="Cambria Math" w:eastAsiaTheme="minorEastAsia" w:hAnsi="Cambria Math" w:cs="Times New Roman"/>
                            <w:szCs w:val="26"/>
                          </w:rPr>
                          <m:t>C</m:t>
                        </m:r>
                        <m:ctrlPr>
                          <w:rPr>
                            <w:rFonts w:ascii="Cambria Math" w:eastAsiaTheme="minorEastAsia" w:hAnsi="Cambria Math" w:cs="Times New Roman"/>
                            <w:szCs w:val="26"/>
                          </w:rPr>
                        </m:ctrlPr>
                      </m:e>
                      <m:sup>
                        <m:r>
                          <w:rPr>
                            <w:rFonts w:ascii="Cambria Math" w:eastAsiaTheme="minorEastAsia" w:hAnsi="Cambria Math" w:cs="Times New Roman"/>
                            <w:szCs w:val="26"/>
                          </w:rPr>
                          <m:t>2</m:t>
                        </m:r>
                      </m:sup>
                    </m:sSup>
                    <m:r>
                      <m:rPr>
                        <m:sty m:val="p"/>
                      </m:rPr>
                      <w:rPr>
                        <w:rFonts w:ascii="Cambria Math" w:eastAsiaTheme="minorEastAsia" w:hAnsi="Cambria Math" w:cs="Times New Roman"/>
                        <w:szCs w:val="26"/>
                      </w:rPr>
                      <m:t>⋯∘</m:t>
                    </m:r>
                    <m:sSup>
                      <m:sSupPr>
                        <m:ctrlPr>
                          <w:rPr>
                            <w:rFonts w:ascii="Cambria Math" w:eastAsiaTheme="minorEastAsia" w:hAnsi="Cambria Math" w:cs="Times New Roman"/>
                            <w:i/>
                            <w:szCs w:val="26"/>
                          </w:rPr>
                        </m:ctrlPr>
                      </m:sSupPr>
                      <m:e>
                        <m:r>
                          <m:rPr>
                            <m:scr m:val="script"/>
                          </m:rPr>
                          <w:rPr>
                            <w:rFonts w:ascii="Cambria Math" w:eastAsiaTheme="minorEastAsia" w:hAnsi="Cambria Math" w:cs="Times New Roman"/>
                            <w:szCs w:val="26"/>
                          </w:rPr>
                          <m:t>A</m:t>
                        </m:r>
                      </m:e>
                      <m:sup>
                        <m:r>
                          <m:rPr>
                            <m:scr m:val="script"/>
                          </m:rPr>
                          <w:rPr>
                            <w:rFonts w:ascii="Cambria Math" w:eastAsiaTheme="minorEastAsia" w:hAnsi="Cambria Math" w:cs="Times New Roman"/>
                            <w:szCs w:val="26"/>
                          </w:rPr>
                          <m:t>H</m:t>
                        </m:r>
                      </m:sup>
                    </m:sSup>
                    <m:r>
                      <m:rPr>
                        <m:sty m:val="p"/>
                      </m:rPr>
                      <w:rPr>
                        <w:rFonts w:ascii="Cambria Math" w:eastAsiaTheme="minorEastAsia" w:hAnsi="Cambria Math" w:cs="Times New Roman"/>
                        <w:szCs w:val="26"/>
                      </w:rPr>
                      <m:t>∘</m:t>
                    </m:r>
                    <m:sSup>
                      <m:sSupPr>
                        <m:ctrlPr>
                          <w:rPr>
                            <w:rFonts w:ascii="Cambria Math" w:eastAsiaTheme="minorEastAsia" w:hAnsi="Cambria Math" w:cs="Times New Roman"/>
                            <w:i/>
                            <w:szCs w:val="26"/>
                          </w:rPr>
                        </m:ctrlPr>
                      </m:sSupPr>
                      <m:e>
                        <m:r>
                          <w:rPr>
                            <w:rFonts w:ascii="Cambria Math" w:eastAsiaTheme="minorEastAsia" w:hAnsi="Cambria Math" w:cs="Times New Roman"/>
                            <w:szCs w:val="26"/>
                          </w:rPr>
                          <m:t>C</m:t>
                        </m:r>
                        <m:ctrlPr>
                          <w:rPr>
                            <w:rFonts w:ascii="Cambria Math" w:eastAsiaTheme="minorEastAsia" w:hAnsi="Cambria Math" w:cs="Times New Roman"/>
                            <w:szCs w:val="26"/>
                          </w:rPr>
                        </m:ctrlPr>
                      </m:e>
                      <m:sup>
                        <m:r>
                          <w:rPr>
                            <w:rFonts w:ascii="Cambria Math" w:eastAsiaTheme="minorEastAsia" w:hAnsi="Cambria Math" w:cs="Times New Roman"/>
                            <w:szCs w:val="26"/>
                          </w:rPr>
                          <m:t>H</m:t>
                        </m:r>
                      </m:sup>
                    </m:sSup>
                    <m:ctrlPr>
                      <w:rPr>
                        <w:rFonts w:ascii="Cambria Math" w:eastAsiaTheme="minorEastAsia" w:hAnsi="Cambria Math" w:cs="Times New Roman"/>
                        <w:i/>
                        <w:szCs w:val="26"/>
                      </w:rPr>
                    </m:ctrlPr>
                  </m:e>
                </m:d>
              </m:oMath>
            </m:oMathPara>
          </w:p>
        </w:tc>
        <w:tc>
          <w:tcPr>
            <w:tcW w:w="1075" w:type="dxa"/>
          </w:tcPr>
          <w:p w14:paraId="29B13C68" w14:textId="5DF98175" w:rsidR="00811AC9" w:rsidRPr="003202C4" w:rsidRDefault="00811AC9" w:rsidP="009E2826">
            <w:pPr>
              <w:spacing w:before="120" w:after="120"/>
              <w:ind w:firstLine="0"/>
              <w:jc w:val="right"/>
              <w:rPr>
                <w:rFonts w:eastAsiaTheme="minorEastAsia" w:cs="Times New Roman"/>
                <w:szCs w:val="26"/>
              </w:rPr>
            </w:pPr>
            <w:r w:rsidRPr="003202C4">
              <w:rPr>
                <w:rFonts w:cs="Times New Roman"/>
                <w:szCs w:val="26"/>
              </w:rPr>
              <w:t>(</w:t>
            </w:r>
            <w:r w:rsidR="00C77163">
              <w:rPr>
                <w:rFonts w:cs="Times New Roman"/>
                <w:szCs w:val="26"/>
                <w:lang w:val="en-US"/>
              </w:rPr>
              <w:t>2.</w:t>
            </w:r>
            <w:r w:rsidRPr="003202C4">
              <w:rPr>
                <w:rFonts w:cs="Times New Roman"/>
                <w:szCs w:val="26"/>
              </w:rPr>
              <w:t>1</w:t>
            </w:r>
            <w:r w:rsidR="005E5ECA" w:rsidRPr="003202C4">
              <w:rPr>
                <w:rFonts w:cs="Times New Roman"/>
                <w:szCs w:val="26"/>
              </w:rPr>
              <w:t>7</w:t>
            </w:r>
            <w:r w:rsidRPr="003202C4">
              <w:rPr>
                <w:rFonts w:cs="Times New Roman"/>
                <w:szCs w:val="26"/>
              </w:rPr>
              <w:t>)</w:t>
            </w:r>
          </w:p>
        </w:tc>
      </w:tr>
    </w:tbl>
    <w:p w14:paraId="03C95292" w14:textId="77777777" w:rsidR="00811AC9" w:rsidRPr="003202C4" w:rsidRDefault="00811AC9" w:rsidP="00811AC9">
      <w:pPr>
        <w:spacing w:before="120" w:after="120"/>
        <w:rPr>
          <w:rFonts w:eastAsiaTheme="minorEastAsia" w:cs="Times New Roman"/>
          <w:szCs w:val="26"/>
        </w:rPr>
      </w:pPr>
      <w:r w:rsidRPr="003202C4">
        <w:rPr>
          <w:rFonts w:eastAsiaTheme="minorEastAsia" w:cs="Times New Roman"/>
          <w:szCs w:val="26"/>
        </w:rPr>
        <w:t xml:space="preserve">Vì </w:t>
      </w:r>
      <m:oMath>
        <m:sSup>
          <m:sSupPr>
            <m:ctrlPr>
              <w:rPr>
                <w:rFonts w:ascii="Cambria Math" w:eastAsiaTheme="minorEastAsia" w:hAnsi="Cambria Math" w:cs="Times New Roman"/>
                <w:i/>
                <w:szCs w:val="26"/>
              </w:rPr>
            </m:ctrlPr>
          </m:sSupPr>
          <m:e>
            <m:r>
              <m:rPr>
                <m:scr m:val="script"/>
              </m:rPr>
              <w:rPr>
                <w:rFonts w:ascii="Cambria Math" w:eastAsiaTheme="minorEastAsia" w:hAnsi="Cambria Math" w:cs="Times New Roman"/>
                <w:szCs w:val="26"/>
              </w:rPr>
              <m:t>A</m:t>
            </m:r>
          </m:e>
          <m:sup>
            <m:r>
              <m:rPr>
                <m:scr m:val="script"/>
              </m:rPr>
              <w:rPr>
                <w:rFonts w:ascii="Cambria Math" w:eastAsiaTheme="minorEastAsia" w:hAnsi="Cambria Math" w:cs="Times New Roman"/>
                <w:szCs w:val="26"/>
              </w:rPr>
              <m:t>h</m:t>
            </m:r>
          </m:sup>
        </m:sSup>
      </m:oMath>
      <w:r w:rsidRPr="003202C4">
        <w:rPr>
          <w:rFonts w:eastAsiaTheme="minorEastAsia" w:cs="Times New Roman"/>
          <w:szCs w:val="26"/>
        </w:rPr>
        <w:t xml:space="preserve"> và </w:t>
      </w:r>
      <m:oMath>
        <m:sSup>
          <m:sSupPr>
            <m:ctrlPr>
              <w:rPr>
                <w:rFonts w:ascii="Cambria Math" w:eastAsiaTheme="minorEastAsia" w:hAnsi="Cambria Math" w:cs="Times New Roman"/>
                <w:i/>
                <w:szCs w:val="26"/>
              </w:rPr>
            </m:ctrlPr>
          </m:sSupPr>
          <m:e>
            <m:r>
              <w:rPr>
                <w:rFonts w:ascii="Cambria Math" w:eastAsiaTheme="minorEastAsia" w:hAnsi="Cambria Math" w:cs="Times New Roman"/>
                <w:szCs w:val="26"/>
              </w:rPr>
              <m:t>C</m:t>
            </m:r>
          </m:e>
          <m:sup>
            <m:r>
              <w:rPr>
                <w:rFonts w:ascii="Cambria Math" w:eastAsiaTheme="minorEastAsia" w:hAnsi="Cambria Math" w:cs="Times New Roman"/>
                <w:szCs w:val="26"/>
              </w:rPr>
              <m:t>h</m:t>
            </m:r>
          </m:sup>
        </m:sSup>
      </m:oMath>
      <w:r w:rsidRPr="003202C4">
        <w:rPr>
          <w:rFonts w:eastAsiaTheme="minorEastAsia" w:cs="Times New Roman"/>
          <w:szCs w:val="26"/>
        </w:rPr>
        <w:t xml:space="preserve"> là các hàm không giảm, nên </w:t>
      </w:r>
      <m:oMath>
        <m:sSup>
          <m:sSupPr>
            <m:ctrlPr>
              <w:rPr>
                <w:rFonts w:ascii="Cambria Math" w:eastAsiaTheme="minorEastAsia" w:hAnsi="Cambria Math" w:cs="Times New Roman"/>
                <w:i/>
                <w:szCs w:val="26"/>
              </w:rPr>
            </m:ctrlPr>
          </m:sSupPr>
          <m:e>
            <m:r>
              <m:rPr>
                <m:scr m:val="script"/>
              </m:rPr>
              <w:rPr>
                <w:rFonts w:ascii="Cambria Math" w:eastAsiaTheme="minorEastAsia" w:hAnsi="Cambria Math" w:cs="Times New Roman"/>
                <w:szCs w:val="26"/>
              </w:rPr>
              <m:t>A</m:t>
            </m:r>
          </m:e>
          <m:sup>
            <m:r>
              <w:rPr>
                <w:rFonts w:ascii="Cambria Math" w:eastAsiaTheme="minorEastAsia" w:hAnsi="Cambria Math" w:cs="Times New Roman"/>
                <w:szCs w:val="26"/>
              </w:rPr>
              <m:t>1</m:t>
            </m:r>
          </m:sup>
        </m:sSup>
        <m:r>
          <m:rPr>
            <m:sty m:val="p"/>
          </m:rPr>
          <w:rPr>
            <w:rFonts w:ascii="Cambria Math" w:eastAsiaTheme="minorEastAsia" w:hAnsi="Cambria Math" w:cs="Times New Roman"/>
            <w:szCs w:val="26"/>
          </w:rPr>
          <m:t>∘</m:t>
        </m:r>
        <m:sSup>
          <m:sSupPr>
            <m:ctrlPr>
              <w:rPr>
                <w:rFonts w:ascii="Cambria Math" w:eastAsiaTheme="minorEastAsia" w:hAnsi="Cambria Math" w:cs="Times New Roman"/>
                <w:i/>
                <w:szCs w:val="26"/>
              </w:rPr>
            </m:ctrlPr>
          </m:sSupPr>
          <m:e>
            <m:r>
              <w:rPr>
                <w:rFonts w:ascii="Cambria Math" w:eastAsiaTheme="minorEastAsia" w:hAnsi="Cambria Math" w:cs="Times New Roman"/>
                <w:szCs w:val="26"/>
              </w:rPr>
              <m:t>C</m:t>
            </m:r>
            <m:ctrlPr>
              <w:rPr>
                <w:rFonts w:ascii="Cambria Math" w:eastAsiaTheme="minorEastAsia" w:hAnsi="Cambria Math" w:cs="Times New Roman"/>
                <w:szCs w:val="26"/>
              </w:rPr>
            </m:ctrlPr>
          </m:e>
          <m:sup>
            <m:r>
              <w:rPr>
                <w:rFonts w:ascii="Cambria Math" w:eastAsiaTheme="minorEastAsia" w:hAnsi="Cambria Math" w:cs="Times New Roman"/>
                <w:szCs w:val="26"/>
              </w:rPr>
              <m:t>1</m:t>
            </m:r>
          </m:sup>
        </m:sSup>
        <m:r>
          <m:rPr>
            <m:sty m:val="p"/>
          </m:rPr>
          <w:rPr>
            <w:rFonts w:ascii="Cambria Math" w:eastAsiaTheme="minorEastAsia" w:hAnsi="Cambria Math" w:cs="Times New Roman"/>
            <w:szCs w:val="26"/>
          </w:rPr>
          <m:t>⋯∘</m:t>
        </m:r>
        <m:sSup>
          <m:sSupPr>
            <m:ctrlPr>
              <w:rPr>
                <w:rFonts w:ascii="Cambria Math" w:eastAsiaTheme="minorEastAsia" w:hAnsi="Cambria Math" w:cs="Times New Roman"/>
                <w:i/>
                <w:szCs w:val="26"/>
              </w:rPr>
            </m:ctrlPr>
          </m:sSupPr>
          <m:e>
            <m:r>
              <m:rPr>
                <m:scr m:val="script"/>
              </m:rPr>
              <w:rPr>
                <w:rFonts w:ascii="Cambria Math" w:eastAsiaTheme="minorEastAsia" w:hAnsi="Cambria Math" w:cs="Times New Roman"/>
                <w:szCs w:val="26"/>
              </w:rPr>
              <m:t>A</m:t>
            </m:r>
          </m:e>
          <m:sup>
            <m:r>
              <m:rPr>
                <m:scr m:val="script"/>
              </m:rPr>
              <w:rPr>
                <w:rFonts w:ascii="Cambria Math" w:eastAsiaTheme="minorEastAsia" w:hAnsi="Cambria Math" w:cs="Times New Roman"/>
                <w:szCs w:val="26"/>
              </w:rPr>
              <m:t>H</m:t>
            </m:r>
          </m:sup>
        </m:sSup>
        <m:r>
          <m:rPr>
            <m:sty m:val="p"/>
          </m:rPr>
          <w:rPr>
            <w:rFonts w:ascii="Cambria Math" w:eastAsiaTheme="minorEastAsia" w:hAnsi="Cambria Math" w:cs="Times New Roman"/>
            <w:szCs w:val="26"/>
          </w:rPr>
          <m:t>∘</m:t>
        </m:r>
        <m:sSup>
          <m:sSupPr>
            <m:ctrlPr>
              <w:rPr>
                <w:rFonts w:ascii="Cambria Math" w:eastAsiaTheme="minorEastAsia" w:hAnsi="Cambria Math" w:cs="Times New Roman"/>
                <w:i/>
                <w:szCs w:val="26"/>
              </w:rPr>
            </m:ctrlPr>
          </m:sSupPr>
          <m:e>
            <m:r>
              <w:rPr>
                <w:rFonts w:ascii="Cambria Math" w:eastAsiaTheme="minorEastAsia" w:hAnsi="Cambria Math" w:cs="Times New Roman"/>
                <w:szCs w:val="26"/>
              </w:rPr>
              <m:t>C</m:t>
            </m:r>
            <m:ctrlPr>
              <w:rPr>
                <w:rFonts w:ascii="Cambria Math" w:eastAsiaTheme="minorEastAsia" w:hAnsi="Cambria Math" w:cs="Times New Roman"/>
                <w:szCs w:val="26"/>
              </w:rPr>
            </m:ctrlPr>
          </m:e>
          <m:sup>
            <m:r>
              <w:rPr>
                <w:rFonts w:ascii="Cambria Math" w:eastAsiaTheme="minorEastAsia" w:hAnsi="Cambria Math" w:cs="Times New Roman"/>
                <w:szCs w:val="26"/>
              </w:rPr>
              <m:t>H</m:t>
            </m:r>
          </m:sup>
        </m:sSup>
      </m:oMath>
      <w:r w:rsidRPr="003202C4">
        <w:rPr>
          <w:rFonts w:eastAsiaTheme="minorEastAsia" w:cs="Times New Roman"/>
          <w:szCs w:val="26"/>
        </w:rPr>
        <w:t xml:space="preserve">, tức là </w:t>
      </w:r>
      <m:oMath>
        <m:r>
          <w:rPr>
            <w:rFonts w:ascii="Cambria Math" w:eastAsiaTheme="minorEastAsia" w:hAnsi="Cambria Math" w:cs="Times New Roman"/>
            <w:szCs w:val="26"/>
          </w:rPr>
          <m:t>e</m:t>
        </m:r>
        <m:d>
          <m:dPr>
            <m:ctrlPr>
              <w:rPr>
                <w:rFonts w:ascii="Cambria Math" w:eastAsiaTheme="minorEastAsia" w:hAnsi="Cambria Math" w:cs="Times New Roman"/>
                <w:i/>
                <w:szCs w:val="26"/>
              </w:rPr>
            </m:ctrlPr>
          </m:dPr>
          <m:e>
            <m:r>
              <m:rPr>
                <m:sty m:val="bi"/>
              </m:rPr>
              <w:rPr>
                <w:rFonts w:ascii="Cambria Math" w:eastAsiaTheme="minorEastAsia" w:hAnsi="Cambria Math" w:cs="Times New Roman"/>
                <w:szCs w:val="26"/>
              </w:rPr>
              <m:t>x</m:t>
            </m:r>
          </m:e>
        </m:d>
      </m:oMath>
      <w:r w:rsidRPr="003202C4">
        <w:rPr>
          <w:rFonts w:eastAsiaTheme="minorEastAsia" w:cs="Times New Roman"/>
          <w:szCs w:val="26"/>
        </w:rPr>
        <w:t xml:space="preserve">, cũng là một hàm không giảm. </w:t>
      </w:r>
      <w:r w:rsidRPr="003202C4">
        <w:rPr>
          <w:rFonts w:eastAsiaTheme="minorEastAsia" w:cs="Times New Roman"/>
          <w:i/>
          <w:iCs/>
          <w:szCs w:val="26"/>
        </w:rPr>
        <w:t xml:space="preserve">Do đó, ta có </w:t>
      </w:r>
      <m:oMath>
        <m:r>
          <w:rPr>
            <w:rFonts w:ascii="Cambria Math" w:eastAsiaTheme="minorEastAsia" w:hAnsi="Cambria Math" w:cs="Times New Roman"/>
            <w:szCs w:val="26"/>
          </w:rPr>
          <m:t>e</m:t>
        </m:r>
        <m:d>
          <m:dPr>
            <m:ctrlPr>
              <w:rPr>
                <w:rFonts w:ascii="Cambria Math" w:eastAsiaTheme="minorEastAsia" w:hAnsi="Cambria Math" w:cs="Times New Roman"/>
                <w:i/>
                <w:iCs/>
                <w:szCs w:val="26"/>
              </w:rPr>
            </m:ctrlPr>
          </m:dPr>
          <m:e>
            <m:r>
              <w:rPr>
                <w:rFonts w:ascii="Cambria Math" w:eastAsiaTheme="minorEastAsia" w:hAnsi="Cambria Math" w:cs="Times New Roman"/>
                <w:szCs w:val="26"/>
              </w:rPr>
              <m:t>x</m:t>
            </m:r>
          </m:e>
        </m:d>
      </m:oMath>
      <w:r w:rsidRPr="003202C4">
        <w:rPr>
          <w:rFonts w:eastAsiaTheme="minorEastAsia" w:cs="Times New Roman"/>
          <w:i/>
          <w:iCs/>
          <w:szCs w:val="26"/>
        </w:rPr>
        <w:t xml:space="preserve"> là một hàm không giảm</w:t>
      </w:r>
      <w:r w:rsidRPr="003202C4">
        <w:rPr>
          <w:rFonts w:eastAsiaTheme="minorEastAsia" w:cs="Times New Roman"/>
          <w:szCs w:val="26"/>
        </w:rPr>
        <w:t>.</w:t>
      </w:r>
    </w:p>
    <w:p w14:paraId="5D715F30" w14:textId="77777777" w:rsidR="00811AC9" w:rsidRPr="003202C4" w:rsidRDefault="00811AC9" w:rsidP="00811AC9">
      <w:pPr>
        <w:spacing w:before="120" w:after="120"/>
        <w:rPr>
          <w:rFonts w:eastAsiaTheme="minorEastAsia" w:cs="Times New Roman"/>
          <w:szCs w:val="26"/>
        </w:rPr>
      </w:pPr>
      <w:r w:rsidRPr="003202C4">
        <w:rPr>
          <w:rFonts w:eastAsiaTheme="minorEastAsia" w:cs="Times New Roman"/>
          <w:szCs w:val="26"/>
        </w:rPr>
        <w:t xml:space="preserve">Tiếp theo, chúng ta sẽ chứng minh rằng quá trình lan truyền được tổng hợp từ một mô hình Mixture of Experts (PMoE) cũng là một hàm không giảm, với điều kiện mô hình đã hội tụ và không có nhiễu trong việc chọn chuyên gia. Nhớ lại rằng quá trình lan truyền </w:t>
      </w:r>
      <m:oMath>
        <m:r>
          <m:rPr>
            <m:scr m:val="script"/>
          </m:rPr>
          <w:rPr>
            <w:rFonts w:ascii="Cambria Math" w:eastAsiaTheme="minorEastAsia" w:hAnsi="Cambria Math" w:cs="Times New Roman"/>
            <w:szCs w:val="26"/>
          </w:rPr>
          <m:t>M</m:t>
        </m:r>
        <m:d>
          <m:dPr>
            <m:ctrlPr>
              <w:rPr>
                <w:rFonts w:ascii="Cambria Math" w:eastAsiaTheme="minorEastAsia" w:hAnsi="Cambria Math" w:cs="Times New Roman"/>
                <w:i/>
                <w:szCs w:val="26"/>
              </w:rPr>
            </m:ctrlPr>
          </m:dPr>
          <m:e>
            <m:r>
              <m:rPr>
                <m:sty m:val="bi"/>
              </m:rPr>
              <w:rPr>
                <w:rFonts w:ascii="Cambria Math" w:eastAsiaTheme="minorEastAsia" w:hAnsi="Cambria Math" w:cs="Times New Roman"/>
                <w:szCs w:val="26"/>
              </w:rPr>
              <m:t>x</m:t>
            </m:r>
            <m:r>
              <m:rPr>
                <m:scr m:val="script"/>
              </m:rPr>
              <w:rPr>
                <w:rFonts w:ascii="Cambria Math" w:eastAsiaTheme="minorEastAsia" w:hAnsi="Cambria Math" w:cs="Times New Roman"/>
                <w:szCs w:val="26"/>
              </w:rPr>
              <m:t>,G;</m:t>
            </m:r>
            <m:r>
              <w:rPr>
                <w:rFonts w:ascii="Cambria Math" w:eastAsiaTheme="minorEastAsia" w:hAnsi="Cambria Math" w:cs="Times New Roman"/>
                <w:szCs w:val="26"/>
              </w:rPr>
              <m:t>ξ</m:t>
            </m:r>
          </m:e>
        </m:d>
      </m:oMath>
      <w:r w:rsidRPr="003202C4">
        <w:rPr>
          <w:rFonts w:eastAsiaTheme="minorEastAsia" w:cs="Times New Roman"/>
          <w:szCs w:val="26"/>
        </w:rPr>
        <w:t xml:space="preserve"> được tính cho bất kỳ tập hạt giống </w:t>
      </w:r>
      <m:oMath>
        <m:r>
          <m:rPr>
            <m:sty m:val="bi"/>
          </m:rPr>
          <w:rPr>
            <w:rFonts w:ascii="Cambria Math" w:eastAsiaTheme="minorEastAsia" w:hAnsi="Cambria Math" w:cs="Times New Roman"/>
            <w:szCs w:val="26"/>
          </w:rPr>
          <m:t>x</m:t>
        </m:r>
      </m:oMath>
      <w:r w:rsidRPr="003202C4">
        <w:rPr>
          <w:rFonts w:eastAsiaTheme="minorEastAsia" w:cs="Times New Roman"/>
          <w:szCs w:val="26"/>
        </w:rPr>
        <w:t xml:space="preserve"> nào bằng Eq. 10. Trong thiết lập của chúng ta, khi chỉ xét các chuyên gia không nhiễu, thì </w:t>
      </w:r>
      <m:oMath>
        <m:r>
          <m:rPr>
            <m:scr m:val="script"/>
          </m:rPr>
          <w:rPr>
            <w:rFonts w:ascii="Cambria Math" w:eastAsiaTheme="minorEastAsia" w:hAnsi="Cambria Math" w:cs="Times New Roman"/>
            <w:szCs w:val="26"/>
          </w:rPr>
          <m:t>M</m:t>
        </m:r>
        <m:d>
          <m:dPr>
            <m:ctrlPr>
              <w:rPr>
                <w:rFonts w:ascii="Cambria Math" w:eastAsiaTheme="minorEastAsia" w:hAnsi="Cambria Math" w:cs="Times New Roman"/>
                <w:i/>
                <w:szCs w:val="26"/>
              </w:rPr>
            </m:ctrlPr>
          </m:dPr>
          <m:e>
            <m:r>
              <m:rPr>
                <m:sty m:val="bi"/>
              </m:rPr>
              <w:rPr>
                <w:rFonts w:ascii="Cambria Math" w:eastAsiaTheme="minorEastAsia" w:hAnsi="Cambria Math" w:cs="Times New Roman"/>
                <w:szCs w:val="26"/>
              </w:rPr>
              <m:t>x</m:t>
            </m:r>
            <m:r>
              <m:rPr>
                <m:scr m:val="script"/>
              </m:rPr>
              <w:rPr>
                <w:rFonts w:ascii="Cambria Math" w:eastAsiaTheme="minorEastAsia" w:hAnsi="Cambria Math" w:cs="Times New Roman"/>
                <w:szCs w:val="26"/>
              </w:rPr>
              <m:t>,G;</m:t>
            </m:r>
            <m:r>
              <w:rPr>
                <w:rFonts w:ascii="Cambria Math" w:eastAsiaTheme="minorEastAsia" w:hAnsi="Cambria Math" w:cs="Times New Roman"/>
                <w:szCs w:val="26"/>
              </w:rPr>
              <m:t>ξ</m:t>
            </m:r>
          </m:e>
        </m:d>
      </m:oMath>
      <w:r w:rsidRPr="003202C4">
        <w:rPr>
          <w:rFonts w:eastAsiaTheme="minorEastAsia" w:cs="Times New Roman"/>
          <w:szCs w:val="26"/>
        </w:rPr>
        <w:t xml:space="preserve"> không phụ thuộc vào </w:t>
      </w:r>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ξ</m:t>
            </m:r>
            <m:ctrlPr>
              <w:rPr>
                <w:rFonts w:ascii="Cambria Math" w:eastAsiaTheme="minorEastAsia" w:hAnsi="Cambria Math" w:cs="Times New Roman"/>
                <w:szCs w:val="26"/>
              </w:rPr>
            </m:ctrlPr>
          </m:e>
          <m:sub>
            <m:r>
              <w:rPr>
                <w:rFonts w:ascii="Cambria Math" w:eastAsiaTheme="minorEastAsia" w:hAnsi="Cambria Math" w:cs="Times New Roman"/>
                <w:szCs w:val="26"/>
              </w:rPr>
              <m:t>n</m:t>
            </m:r>
          </m:sub>
        </m:sSub>
      </m:oMath>
      <w:r w:rsidRPr="003202C4">
        <w:rPr>
          <w:rFonts w:eastAsiaTheme="minorEastAsia" w:cs="Times New Roman"/>
          <w:szCs w:val="26"/>
        </w:rPr>
        <w:t>. Ta có thể viết lại đầu ra của mô hình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7"/>
        <w:gridCol w:w="1040"/>
      </w:tblGrid>
      <w:tr w:rsidR="00811AC9" w:rsidRPr="003202C4" w14:paraId="6E09BF5D" w14:textId="77777777" w:rsidTr="001D5D7A">
        <w:tc>
          <w:tcPr>
            <w:tcW w:w="7953" w:type="dxa"/>
          </w:tcPr>
          <w:p w14:paraId="615D9E76" w14:textId="77777777" w:rsidR="00811AC9" w:rsidRPr="003202C4" w:rsidRDefault="00811AC9" w:rsidP="00C5234E">
            <w:pPr>
              <w:spacing w:before="120" w:after="120"/>
              <w:rPr>
                <w:rFonts w:eastAsiaTheme="minorEastAsia" w:cs="Times New Roman"/>
                <w:szCs w:val="26"/>
              </w:rPr>
            </w:pPr>
            <m:oMath>
              <m:r>
                <w:rPr>
                  <w:rFonts w:ascii="Cambria Math" w:eastAsiaTheme="minorEastAsia" w:hAnsi="Cambria Math" w:cs="Times New Roman"/>
                  <w:szCs w:val="26"/>
                </w:rPr>
                <m:t>Q</m:t>
              </m:r>
              <m:d>
                <m:dPr>
                  <m:ctrlPr>
                    <w:rPr>
                      <w:rFonts w:ascii="Cambria Math" w:eastAsiaTheme="minorEastAsia" w:hAnsi="Cambria Math" w:cs="Times New Roman"/>
                      <w:szCs w:val="26"/>
                    </w:rPr>
                  </m:ctrlPr>
                </m:dPr>
                <m:e>
                  <m:r>
                    <m:rPr>
                      <m:sty m:val="bi"/>
                    </m:rPr>
                    <w:rPr>
                      <w:rFonts w:ascii="Cambria Math" w:eastAsiaTheme="minorEastAsia" w:hAnsi="Cambria Math" w:cs="Times New Roman"/>
                      <w:szCs w:val="26"/>
                    </w:rPr>
                    <m:t>x</m:t>
                  </m:r>
                  <m:r>
                    <w:rPr>
                      <w:rFonts w:ascii="Cambria Math" w:eastAsiaTheme="minorEastAsia" w:hAnsi="Cambria Math" w:cs="Times New Roman"/>
                      <w:szCs w:val="26"/>
                    </w:rPr>
                    <m:t>,</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ξ</m:t>
                      </m:r>
                    </m:e>
                    <m:sub>
                      <m:r>
                        <w:rPr>
                          <w:rFonts w:ascii="Cambria Math" w:eastAsiaTheme="minorEastAsia" w:hAnsi="Cambria Math" w:cs="Times New Roman"/>
                          <w:szCs w:val="26"/>
                        </w:rPr>
                        <m:t>g</m:t>
                      </m:r>
                    </m:sub>
                  </m:sSub>
                  <m:r>
                    <w:rPr>
                      <w:rFonts w:ascii="Cambria Math" w:eastAsiaTheme="minorEastAsia" w:hAnsi="Cambria Math" w:cs="Times New Roman"/>
                      <w:szCs w:val="26"/>
                    </w:rPr>
                    <m:t>,</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ξ</m:t>
                      </m:r>
                    </m:e>
                    <m:sub>
                      <m:r>
                        <w:rPr>
                          <w:rFonts w:ascii="Cambria Math" w:eastAsiaTheme="minorEastAsia" w:hAnsi="Cambria Math" w:cs="Times New Roman"/>
                          <w:szCs w:val="26"/>
                        </w:rPr>
                        <m:t>n</m:t>
                      </m:r>
                    </m:sub>
                  </m:sSub>
                  <m:ctrlPr>
                    <w:rPr>
                      <w:rFonts w:ascii="Cambria Math" w:eastAsiaTheme="minorEastAsia" w:hAnsi="Cambria Math" w:cs="Times New Roman"/>
                      <w:i/>
                      <w:szCs w:val="26"/>
                    </w:rPr>
                  </m:ctrlPr>
                </m:e>
              </m:d>
            </m:oMath>
            <w:r w:rsidRPr="003202C4">
              <w:rPr>
                <w:rFonts w:eastAsiaTheme="minorEastAsia" w:cs="Times New Roman"/>
                <w:szCs w:val="26"/>
              </w:rPr>
              <w:t xml:space="preserve">  = </w:t>
            </w:r>
            <m:oMath>
              <m:r>
                <m:rPr>
                  <m:sty m:val="bi"/>
                </m:rPr>
                <w:rPr>
                  <w:rFonts w:ascii="Cambria Math" w:eastAsiaTheme="minorEastAsia" w:hAnsi="Cambria Math" w:cs="Times New Roman"/>
                  <w:szCs w:val="26"/>
                </w:rPr>
                <m:t>x</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ξ</m:t>
                  </m:r>
                  <m:ctrlPr>
                    <w:rPr>
                      <w:rFonts w:ascii="Cambria Math" w:eastAsiaTheme="minorEastAsia" w:hAnsi="Cambria Math" w:cs="Times New Roman"/>
                      <w:szCs w:val="26"/>
                    </w:rPr>
                  </m:ctrlPr>
                </m:e>
                <m:sub>
                  <m:r>
                    <w:rPr>
                      <w:rFonts w:ascii="Cambria Math" w:eastAsiaTheme="minorEastAsia" w:hAnsi="Cambria Math" w:cs="Times New Roman"/>
                      <w:szCs w:val="26"/>
                    </w:rPr>
                    <m:t>g</m:t>
                  </m:r>
                </m:sub>
              </m:sSub>
              <m:r>
                <w:rPr>
                  <w:rFonts w:ascii="Cambria Math" w:eastAsiaTheme="minorEastAsia" w:hAnsi="Cambria Math" w:cs="Times New Roman"/>
                  <w:szCs w:val="26"/>
                </w:rPr>
                <m:t>+ϵ</m:t>
              </m:r>
              <m:r>
                <m:rPr>
                  <m:sty m:val="p"/>
                </m:rPr>
                <w:rPr>
                  <w:rFonts w:ascii="Cambria Math" w:eastAsiaTheme="minorEastAsia" w:hAnsi="Cambria Math" w:cs="Times New Roman"/>
                  <w:szCs w:val="26"/>
                </w:rPr>
                <m:t>⋅</m:t>
              </m:r>
              <m:r>
                <w:rPr>
                  <w:rFonts w:ascii="Cambria Math" w:eastAsiaTheme="minorEastAsia" w:hAnsi="Cambria Math" w:cs="Times New Roman"/>
                  <w:szCs w:val="26"/>
                </w:rPr>
                <m:t>Softplus</m:t>
              </m:r>
              <m:d>
                <m:dPr>
                  <m:ctrlPr>
                    <w:rPr>
                      <w:rFonts w:ascii="Cambria Math" w:eastAsiaTheme="minorEastAsia" w:hAnsi="Cambria Math" w:cs="Times New Roman"/>
                      <w:szCs w:val="26"/>
                    </w:rPr>
                  </m:ctrlPr>
                </m:dPr>
                <m:e>
                  <m:r>
                    <m:rPr>
                      <m:sty m:val="bi"/>
                    </m:rPr>
                    <w:rPr>
                      <w:rFonts w:ascii="Cambria Math" w:eastAsiaTheme="minorEastAsia" w:hAnsi="Cambria Math" w:cs="Times New Roman"/>
                      <w:szCs w:val="26"/>
                    </w:rPr>
                    <m:t>x</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ξ</m:t>
                      </m:r>
                      <m:ctrlPr>
                        <w:rPr>
                          <w:rFonts w:ascii="Cambria Math" w:eastAsiaTheme="minorEastAsia" w:hAnsi="Cambria Math" w:cs="Times New Roman"/>
                          <w:szCs w:val="26"/>
                        </w:rPr>
                      </m:ctrlPr>
                    </m:e>
                    <m:sub>
                      <m:r>
                        <w:rPr>
                          <w:rFonts w:ascii="Cambria Math" w:eastAsiaTheme="minorEastAsia" w:hAnsi="Cambria Math" w:cs="Times New Roman"/>
                          <w:szCs w:val="26"/>
                        </w:rPr>
                        <m:t>n</m:t>
                      </m:r>
                    </m:sub>
                  </m:sSub>
                  <m:ctrlPr>
                    <w:rPr>
                      <w:rFonts w:ascii="Cambria Math" w:eastAsiaTheme="minorEastAsia" w:hAnsi="Cambria Math" w:cs="Times New Roman"/>
                      <w:i/>
                      <w:szCs w:val="26"/>
                    </w:rPr>
                  </m:ctrlPr>
                </m:e>
              </m:d>
            </m:oMath>
            <w:r w:rsidRPr="003202C4">
              <w:rPr>
                <w:rFonts w:eastAsiaTheme="minorEastAsia" w:cs="Times New Roman"/>
                <w:szCs w:val="26"/>
              </w:rPr>
              <w:t xml:space="preserve"> </w:t>
            </w:r>
          </w:p>
          <w:p w14:paraId="5F94EF87" w14:textId="77777777" w:rsidR="00811AC9" w:rsidRPr="003202C4" w:rsidRDefault="00811AC9" w:rsidP="00C5234E">
            <w:pPr>
              <w:spacing w:before="120" w:after="120"/>
              <w:ind w:left="1440"/>
              <w:rPr>
                <w:rFonts w:eastAsiaTheme="minorEastAsia" w:cs="Times New Roman"/>
                <w:szCs w:val="26"/>
              </w:rPr>
            </w:pPr>
            <w:r w:rsidRPr="003202C4">
              <w:rPr>
                <w:rFonts w:eastAsiaTheme="minorEastAsia" w:cs="Times New Roman"/>
                <w:szCs w:val="26"/>
              </w:rPr>
              <w:lastRenderedPageBreak/>
              <w:t xml:space="preserve">= </w:t>
            </w:r>
            <m:oMath>
              <m:r>
                <m:rPr>
                  <m:sty m:val="bi"/>
                </m:rPr>
                <w:rPr>
                  <w:rFonts w:ascii="Cambria Math" w:eastAsiaTheme="minorEastAsia" w:hAnsi="Cambria Math" w:cs="Times New Roman"/>
                  <w:szCs w:val="26"/>
                </w:rPr>
                <m:t>x</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ξ</m:t>
                  </m:r>
                  <m:ctrlPr>
                    <w:rPr>
                      <w:rFonts w:ascii="Cambria Math" w:eastAsiaTheme="minorEastAsia" w:hAnsi="Cambria Math" w:cs="Times New Roman"/>
                      <w:szCs w:val="26"/>
                    </w:rPr>
                  </m:ctrlPr>
                </m:e>
                <m:sub>
                  <m:r>
                    <w:rPr>
                      <w:rFonts w:ascii="Cambria Math" w:eastAsiaTheme="minorEastAsia" w:hAnsi="Cambria Math" w:cs="Times New Roman"/>
                      <w:szCs w:val="26"/>
                    </w:rPr>
                    <m:t>g</m:t>
                  </m:r>
                </m:sub>
              </m:sSub>
              <m:r>
                <w:rPr>
                  <w:rFonts w:ascii="Cambria Math" w:eastAsiaTheme="minorEastAsia" w:hAnsi="Cambria Math" w:cs="Times New Roman"/>
                  <w:szCs w:val="26"/>
                </w:rPr>
                <m:t>+0</m:t>
              </m:r>
              <m:r>
                <m:rPr>
                  <m:sty m:val="p"/>
                </m:rPr>
                <w:rPr>
                  <w:rFonts w:ascii="Cambria Math" w:eastAsiaTheme="minorEastAsia" w:hAnsi="Cambria Math" w:cs="Times New Roman"/>
                  <w:szCs w:val="26"/>
                </w:rPr>
                <m:t>⋅</m:t>
              </m:r>
              <m:r>
                <w:rPr>
                  <w:rFonts w:ascii="Cambria Math" w:eastAsiaTheme="minorEastAsia" w:hAnsi="Cambria Math" w:cs="Times New Roman"/>
                  <w:szCs w:val="26"/>
                </w:rPr>
                <m:t>Softplus</m:t>
              </m:r>
              <m:d>
                <m:dPr>
                  <m:ctrlPr>
                    <w:rPr>
                      <w:rFonts w:ascii="Cambria Math" w:eastAsiaTheme="minorEastAsia" w:hAnsi="Cambria Math" w:cs="Times New Roman"/>
                      <w:szCs w:val="26"/>
                    </w:rPr>
                  </m:ctrlPr>
                </m:dPr>
                <m:e>
                  <m:r>
                    <m:rPr>
                      <m:sty m:val="bi"/>
                    </m:rPr>
                    <w:rPr>
                      <w:rFonts w:ascii="Cambria Math" w:eastAsiaTheme="minorEastAsia" w:hAnsi="Cambria Math" w:cs="Times New Roman"/>
                      <w:szCs w:val="26"/>
                    </w:rPr>
                    <m:t>x</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ξ</m:t>
                      </m:r>
                      <m:ctrlPr>
                        <w:rPr>
                          <w:rFonts w:ascii="Cambria Math" w:eastAsiaTheme="minorEastAsia" w:hAnsi="Cambria Math" w:cs="Times New Roman"/>
                          <w:szCs w:val="26"/>
                        </w:rPr>
                      </m:ctrlPr>
                    </m:e>
                    <m:sub>
                      <m:r>
                        <w:rPr>
                          <w:rFonts w:ascii="Cambria Math" w:eastAsiaTheme="minorEastAsia" w:hAnsi="Cambria Math" w:cs="Times New Roman"/>
                          <w:szCs w:val="26"/>
                        </w:rPr>
                        <m:t>n</m:t>
                      </m:r>
                    </m:sub>
                  </m:sSub>
                  <m:ctrlPr>
                    <w:rPr>
                      <w:rFonts w:ascii="Cambria Math" w:eastAsiaTheme="minorEastAsia" w:hAnsi="Cambria Math" w:cs="Times New Roman"/>
                      <w:i/>
                      <w:szCs w:val="26"/>
                    </w:rPr>
                  </m:ctrlPr>
                </m:e>
              </m:d>
            </m:oMath>
            <w:r w:rsidRPr="003202C4">
              <w:rPr>
                <w:rFonts w:eastAsiaTheme="minorEastAsia" w:cs="Times New Roman"/>
                <w:szCs w:val="26"/>
              </w:rPr>
              <w:t xml:space="preserve"> </w:t>
            </w:r>
          </w:p>
          <w:p w14:paraId="6FB60600" w14:textId="77777777" w:rsidR="00811AC9" w:rsidRPr="003202C4" w:rsidRDefault="00811AC9" w:rsidP="00C5234E">
            <w:pPr>
              <w:spacing w:before="120" w:after="120"/>
              <w:ind w:left="1440"/>
              <w:rPr>
                <w:rFonts w:eastAsiaTheme="minorEastAsia" w:cs="Times New Roman"/>
                <w:szCs w:val="26"/>
              </w:rPr>
            </w:pPr>
            <w:r w:rsidRPr="003202C4">
              <w:rPr>
                <w:rFonts w:eastAsiaTheme="minorEastAsia" w:cs="Times New Roman"/>
                <w:szCs w:val="26"/>
              </w:rPr>
              <w:t xml:space="preserve">= </w:t>
            </w:r>
            <m:oMath>
              <m:r>
                <m:rPr>
                  <m:sty m:val="bi"/>
                </m:rPr>
                <w:rPr>
                  <w:rFonts w:ascii="Cambria Math" w:eastAsiaTheme="minorEastAsia" w:hAnsi="Cambria Math" w:cs="Times New Roman"/>
                  <w:szCs w:val="26"/>
                </w:rPr>
                <m:t>x</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ξ</m:t>
                  </m:r>
                  <m:ctrlPr>
                    <w:rPr>
                      <w:rFonts w:ascii="Cambria Math" w:eastAsiaTheme="minorEastAsia" w:hAnsi="Cambria Math" w:cs="Times New Roman"/>
                      <w:szCs w:val="26"/>
                    </w:rPr>
                  </m:ctrlPr>
                </m:e>
                <m:sub>
                  <m:r>
                    <w:rPr>
                      <w:rFonts w:ascii="Cambria Math" w:eastAsiaTheme="minorEastAsia" w:hAnsi="Cambria Math" w:cs="Times New Roman"/>
                      <w:szCs w:val="26"/>
                    </w:rPr>
                    <m:t>g</m:t>
                  </m:r>
                </m:sub>
              </m:sSub>
            </m:oMath>
          </w:p>
        </w:tc>
        <w:tc>
          <w:tcPr>
            <w:tcW w:w="1050" w:type="dxa"/>
          </w:tcPr>
          <w:p w14:paraId="351126C9" w14:textId="3511F649" w:rsidR="00811AC9" w:rsidRPr="003202C4" w:rsidRDefault="00811AC9" w:rsidP="009E2826">
            <w:pPr>
              <w:spacing w:before="120" w:after="120"/>
              <w:ind w:firstLine="0"/>
              <w:jc w:val="right"/>
              <w:rPr>
                <w:rFonts w:eastAsiaTheme="minorEastAsia" w:cs="Times New Roman"/>
                <w:szCs w:val="26"/>
              </w:rPr>
            </w:pPr>
            <w:r w:rsidRPr="003202C4">
              <w:rPr>
                <w:rFonts w:cs="Times New Roman"/>
                <w:szCs w:val="26"/>
              </w:rPr>
              <w:lastRenderedPageBreak/>
              <w:t>(</w:t>
            </w:r>
            <w:r w:rsidR="00C77163">
              <w:rPr>
                <w:rFonts w:cs="Times New Roman"/>
                <w:szCs w:val="26"/>
                <w:lang w:val="en-US"/>
              </w:rPr>
              <w:t>2.</w:t>
            </w:r>
            <w:r w:rsidRPr="003202C4">
              <w:rPr>
                <w:rFonts w:cs="Times New Roman"/>
                <w:szCs w:val="26"/>
              </w:rPr>
              <w:t>1</w:t>
            </w:r>
            <w:r w:rsidR="005E5ECA" w:rsidRPr="003202C4">
              <w:rPr>
                <w:rFonts w:cs="Times New Roman"/>
                <w:szCs w:val="26"/>
                <w:lang w:val="en-US"/>
              </w:rPr>
              <w:t>8</w:t>
            </w:r>
            <w:r w:rsidRPr="003202C4">
              <w:rPr>
                <w:rFonts w:cs="Times New Roman"/>
                <w:szCs w:val="26"/>
              </w:rPr>
              <w:t>)</w:t>
            </w:r>
          </w:p>
        </w:tc>
      </w:tr>
      <w:tr w:rsidR="00811AC9" w:rsidRPr="003202C4" w14:paraId="2EA11C70" w14:textId="77777777" w:rsidTr="001D5D7A">
        <w:tc>
          <w:tcPr>
            <w:tcW w:w="7953" w:type="dxa"/>
          </w:tcPr>
          <w:p w14:paraId="09F4BEB2" w14:textId="77777777" w:rsidR="00811AC9" w:rsidRPr="003202C4" w:rsidRDefault="00811AC9" w:rsidP="00C5234E">
            <w:pPr>
              <w:spacing w:before="120" w:after="120"/>
              <w:rPr>
                <w:rFonts w:eastAsiaTheme="minorEastAsia" w:cs="Times New Roman"/>
                <w:szCs w:val="26"/>
              </w:rPr>
            </w:pPr>
            <m:oMathPara>
              <m:oMathParaPr>
                <m:jc m:val="left"/>
              </m:oMathParaPr>
              <m:oMath>
                <m:r>
                  <m:rPr>
                    <m:sty m:val="p"/>
                  </m:rPr>
                  <w:rPr>
                    <w:rFonts w:ascii="Cambria Math" w:eastAsiaTheme="minorEastAsia" w:hAnsi="Cambria Math" w:cs="Times New Roman"/>
                    <w:szCs w:val="26"/>
                  </w:rPr>
                  <m:t>⇒</m:t>
                </m:r>
                <m:r>
                  <w:rPr>
                    <w:rFonts w:ascii="Cambria Math" w:eastAsiaTheme="minorEastAsia" w:hAnsi="Cambria Math" w:cs="Times New Roman"/>
                    <w:szCs w:val="26"/>
                  </w:rPr>
                  <m:t>R</m:t>
                </m:r>
                <m:d>
                  <m:dPr>
                    <m:ctrlPr>
                      <w:rPr>
                        <w:rFonts w:ascii="Cambria Math" w:eastAsiaTheme="minorEastAsia" w:hAnsi="Cambria Math" w:cs="Times New Roman"/>
                        <w:szCs w:val="26"/>
                      </w:rPr>
                    </m:ctrlPr>
                  </m:dPr>
                  <m:e>
                    <m:r>
                      <m:rPr>
                        <m:sty m:val="bi"/>
                      </m:rPr>
                      <w:rPr>
                        <w:rFonts w:ascii="Cambria Math" w:eastAsiaTheme="minorEastAsia" w:hAnsi="Cambria Math" w:cs="Times New Roman"/>
                        <w:szCs w:val="26"/>
                      </w:rPr>
                      <m:t>x</m:t>
                    </m:r>
                    <m:r>
                      <w:rPr>
                        <w:rFonts w:ascii="Cambria Math" w:eastAsiaTheme="minorEastAsia" w:hAnsi="Cambria Math" w:cs="Times New Roman"/>
                        <w:szCs w:val="26"/>
                      </w:rPr>
                      <m:t>,</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ξ</m:t>
                        </m:r>
                      </m:e>
                      <m:sub>
                        <m:r>
                          <w:rPr>
                            <w:rFonts w:ascii="Cambria Math" w:eastAsiaTheme="minorEastAsia" w:hAnsi="Cambria Math" w:cs="Times New Roman"/>
                            <w:szCs w:val="26"/>
                          </w:rPr>
                          <m:t>g</m:t>
                        </m:r>
                      </m:sub>
                    </m:sSub>
                    <m:r>
                      <w:rPr>
                        <w:rFonts w:ascii="Cambria Math" w:eastAsiaTheme="minorEastAsia" w:hAnsi="Cambria Math" w:cs="Times New Roman"/>
                        <w:szCs w:val="26"/>
                      </w:rPr>
                      <m:t>,</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ξ</m:t>
                        </m:r>
                      </m:e>
                      <m:sub>
                        <m:r>
                          <w:rPr>
                            <w:rFonts w:ascii="Cambria Math" w:eastAsiaTheme="minorEastAsia" w:hAnsi="Cambria Math" w:cs="Times New Roman"/>
                            <w:szCs w:val="26"/>
                          </w:rPr>
                          <m:t>n</m:t>
                        </m:r>
                      </m:sub>
                    </m:sSub>
                    <m:ctrlPr>
                      <w:rPr>
                        <w:rFonts w:ascii="Cambria Math" w:eastAsiaTheme="minorEastAsia" w:hAnsi="Cambria Math" w:cs="Times New Roman"/>
                        <w:i/>
                        <w:szCs w:val="26"/>
                      </w:rPr>
                    </m:ctrlPr>
                  </m:e>
                </m:d>
                <m:r>
                  <w:rPr>
                    <w:rFonts w:ascii="Cambria Math" w:eastAsiaTheme="minorEastAsia" w:hAnsi="Cambria Math" w:cs="Times New Roman"/>
                    <w:szCs w:val="26"/>
                  </w:rPr>
                  <m:t>=R</m:t>
                </m:r>
                <m:d>
                  <m:dPr>
                    <m:ctrlPr>
                      <w:rPr>
                        <w:rFonts w:ascii="Cambria Math" w:eastAsiaTheme="minorEastAsia" w:hAnsi="Cambria Math" w:cs="Times New Roman"/>
                        <w:szCs w:val="26"/>
                      </w:rPr>
                    </m:ctrlPr>
                  </m:dPr>
                  <m:e>
                    <m:r>
                      <m:rPr>
                        <m:sty m:val="bi"/>
                      </m:rPr>
                      <w:rPr>
                        <w:rFonts w:ascii="Cambria Math" w:eastAsiaTheme="minorEastAsia" w:hAnsi="Cambria Math" w:cs="Times New Roman"/>
                        <w:szCs w:val="26"/>
                      </w:rPr>
                      <m:t>x</m:t>
                    </m:r>
                    <m:r>
                      <w:rPr>
                        <w:rFonts w:ascii="Cambria Math" w:eastAsiaTheme="minorEastAsia" w:hAnsi="Cambria Math" w:cs="Times New Roman"/>
                        <w:szCs w:val="26"/>
                      </w:rPr>
                      <m:t>,</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ξ</m:t>
                        </m:r>
                      </m:e>
                      <m:sub>
                        <m:r>
                          <w:rPr>
                            <w:rFonts w:ascii="Cambria Math" w:eastAsiaTheme="minorEastAsia" w:hAnsi="Cambria Math" w:cs="Times New Roman"/>
                            <w:szCs w:val="26"/>
                          </w:rPr>
                          <m:t>g</m:t>
                        </m:r>
                      </m:sub>
                    </m:sSub>
                    <m:ctrlPr>
                      <w:rPr>
                        <w:rFonts w:ascii="Cambria Math" w:eastAsiaTheme="minorEastAsia" w:hAnsi="Cambria Math" w:cs="Times New Roman"/>
                        <w:i/>
                        <w:szCs w:val="26"/>
                      </w:rPr>
                    </m:ctrlPr>
                  </m:e>
                </m:d>
              </m:oMath>
            </m:oMathPara>
          </w:p>
          <w:p w14:paraId="0D44695D" w14:textId="77777777" w:rsidR="00811AC9" w:rsidRPr="003202C4" w:rsidRDefault="00811AC9" w:rsidP="00C5234E">
            <w:pPr>
              <w:spacing w:before="120" w:after="120"/>
              <w:rPr>
                <w:rFonts w:eastAsiaTheme="minorEastAsia" w:cs="Times New Roman"/>
                <w:szCs w:val="26"/>
              </w:rPr>
            </w:pPr>
            <w:r w:rsidRPr="003202C4">
              <w:rPr>
                <w:rFonts w:eastAsiaTheme="minorEastAsia" w:cs="Times New Roman"/>
                <w:szCs w:val="26"/>
              </w:rPr>
              <w:t xml:space="preserve">= </w:t>
            </w:r>
            <m:oMath>
              <m:r>
                <w:rPr>
                  <w:rFonts w:ascii="Cambria Math" w:eastAsiaTheme="minorEastAsia" w:hAnsi="Cambria Math" w:cs="Times New Roman"/>
                  <w:szCs w:val="26"/>
                </w:rPr>
                <m:t>Softmax</m:t>
              </m:r>
              <m:d>
                <m:dPr>
                  <m:ctrlPr>
                    <w:rPr>
                      <w:rFonts w:ascii="Cambria Math" w:eastAsiaTheme="minorEastAsia" w:hAnsi="Cambria Math" w:cs="Times New Roman"/>
                      <w:szCs w:val="26"/>
                    </w:rPr>
                  </m:ctrlPr>
                </m:dPr>
                <m:e>
                  <m:r>
                    <w:rPr>
                      <w:rFonts w:ascii="Cambria Math" w:eastAsiaTheme="minorEastAsia" w:hAnsi="Cambria Math" w:cs="Times New Roman"/>
                      <w:szCs w:val="26"/>
                    </w:rPr>
                    <m:t>TopM</m:t>
                  </m:r>
                  <m:d>
                    <m:dPr>
                      <m:ctrlPr>
                        <w:rPr>
                          <w:rFonts w:ascii="Cambria Math" w:eastAsiaTheme="minorEastAsia" w:hAnsi="Cambria Math" w:cs="Times New Roman"/>
                          <w:szCs w:val="26"/>
                        </w:rPr>
                      </m:ctrlPr>
                    </m:dPr>
                    <m:e>
                      <m:r>
                        <w:rPr>
                          <w:rFonts w:ascii="Cambria Math" w:eastAsiaTheme="minorEastAsia" w:hAnsi="Cambria Math" w:cs="Times New Roman"/>
                          <w:szCs w:val="26"/>
                        </w:rPr>
                        <m:t>Q</m:t>
                      </m:r>
                      <m:d>
                        <m:dPr>
                          <m:ctrlPr>
                            <w:rPr>
                              <w:rFonts w:ascii="Cambria Math" w:eastAsiaTheme="minorEastAsia" w:hAnsi="Cambria Math" w:cs="Times New Roman"/>
                              <w:szCs w:val="26"/>
                            </w:rPr>
                          </m:ctrlPr>
                        </m:dPr>
                        <m:e>
                          <m:r>
                            <m:rPr>
                              <m:sty m:val="bi"/>
                            </m:rPr>
                            <w:rPr>
                              <w:rFonts w:ascii="Cambria Math" w:eastAsiaTheme="minorEastAsia" w:hAnsi="Cambria Math" w:cs="Times New Roman"/>
                              <w:szCs w:val="26"/>
                            </w:rPr>
                            <m:t>x</m:t>
                          </m:r>
                          <m:r>
                            <w:rPr>
                              <w:rFonts w:ascii="Cambria Math" w:eastAsiaTheme="minorEastAsia" w:hAnsi="Cambria Math" w:cs="Times New Roman"/>
                              <w:szCs w:val="26"/>
                            </w:rPr>
                            <m:t>,</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ξ</m:t>
                              </m:r>
                            </m:e>
                            <m:sub>
                              <m:r>
                                <w:rPr>
                                  <w:rFonts w:ascii="Cambria Math" w:eastAsiaTheme="minorEastAsia" w:hAnsi="Cambria Math" w:cs="Times New Roman"/>
                                  <w:szCs w:val="26"/>
                                </w:rPr>
                                <m:t>g</m:t>
                              </m:r>
                            </m:sub>
                          </m:sSub>
                          <m:ctrlPr>
                            <w:rPr>
                              <w:rFonts w:ascii="Cambria Math" w:eastAsiaTheme="minorEastAsia" w:hAnsi="Cambria Math" w:cs="Times New Roman"/>
                              <w:i/>
                              <w:szCs w:val="26"/>
                            </w:rPr>
                          </m:ctrlPr>
                        </m:e>
                      </m:d>
                      <m:r>
                        <w:rPr>
                          <w:rFonts w:ascii="Cambria Math" w:eastAsiaTheme="minorEastAsia" w:hAnsi="Cambria Math" w:cs="Times New Roman"/>
                          <w:szCs w:val="26"/>
                        </w:rPr>
                        <m:t>,m</m:t>
                      </m:r>
                      <m:ctrlPr>
                        <w:rPr>
                          <w:rFonts w:ascii="Cambria Math" w:eastAsiaTheme="minorEastAsia" w:hAnsi="Cambria Math" w:cs="Times New Roman"/>
                          <w:i/>
                          <w:szCs w:val="26"/>
                        </w:rPr>
                      </m:ctrlPr>
                    </m:e>
                  </m:d>
                  <m:ctrlPr>
                    <w:rPr>
                      <w:rFonts w:ascii="Cambria Math" w:eastAsiaTheme="minorEastAsia" w:hAnsi="Cambria Math" w:cs="Times New Roman"/>
                      <w:i/>
                      <w:szCs w:val="26"/>
                    </w:rPr>
                  </m:ctrlPr>
                </m:e>
              </m:d>
            </m:oMath>
          </w:p>
        </w:tc>
        <w:tc>
          <w:tcPr>
            <w:tcW w:w="1050" w:type="dxa"/>
          </w:tcPr>
          <w:p w14:paraId="148ADF31" w14:textId="72D1FED3" w:rsidR="00811AC9" w:rsidRPr="003202C4" w:rsidRDefault="00811AC9" w:rsidP="009E2826">
            <w:pPr>
              <w:spacing w:before="120" w:after="120"/>
              <w:ind w:firstLine="0"/>
              <w:jc w:val="right"/>
              <w:rPr>
                <w:rFonts w:eastAsiaTheme="minorEastAsia" w:cs="Times New Roman"/>
                <w:szCs w:val="26"/>
              </w:rPr>
            </w:pPr>
            <w:r w:rsidRPr="003202C4">
              <w:rPr>
                <w:rFonts w:eastAsiaTheme="minorEastAsia" w:cs="Times New Roman"/>
                <w:szCs w:val="26"/>
              </w:rPr>
              <w:t>(</w:t>
            </w:r>
            <w:r w:rsidR="00C77163">
              <w:rPr>
                <w:rFonts w:eastAsiaTheme="minorEastAsia" w:cs="Times New Roman"/>
                <w:szCs w:val="26"/>
                <w:lang w:val="en-US"/>
              </w:rPr>
              <w:t>2.</w:t>
            </w:r>
            <w:r w:rsidRPr="003202C4">
              <w:rPr>
                <w:rFonts w:eastAsiaTheme="minorEastAsia" w:cs="Times New Roman"/>
                <w:szCs w:val="26"/>
              </w:rPr>
              <w:t>1</w:t>
            </w:r>
            <w:r w:rsidR="005E5ECA" w:rsidRPr="003202C4">
              <w:rPr>
                <w:rFonts w:eastAsiaTheme="minorEastAsia" w:cs="Times New Roman"/>
                <w:szCs w:val="26"/>
                <w:lang w:val="en-US"/>
              </w:rPr>
              <w:t>9</w:t>
            </w:r>
            <w:r w:rsidRPr="003202C4">
              <w:rPr>
                <w:rFonts w:eastAsiaTheme="minorEastAsia" w:cs="Times New Roman"/>
                <w:szCs w:val="26"/>
              </w:rPr>
              <w:t>)</w:t>
            </w:r>
          </w:p>
        </w:tc>
      </w:tr>
    </w:tbl>
    <w:p w14:paraId="75CCD305" w14:textId="77777777" w:rsidR="00811AC9" w:rsidRPr="003202C4" w:rsidRDefault="00811AC9" w:rsidP="00811AC9">
      <w:pPr>
        <w:spacing w:before="120" w:after="120"/>
        <w:rPr>
          <w:rFonts w:eastAsiaTheme="minorEastAsia" w:cs="Times New Roman"/>
          <w:szCs w:val="26"/>
        </w:rPr>
      </w:pPr>
      <w:r w:rsidRPr="003202C4">
        <w:rPr>
          <w:rFonts w:eastAsiaTheme="minorEastAsia" w:cs="Times New Roman"/>
          <w:szCs w:val="26"/>
        </w:rPr>
        <w:t>Do đó, ta có: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2"/>
        <w:gridCol w:w="1045"/>
      </w:tblGrid>
      <w:tr w:rsidR="00811AC9" w:rsidRPr="003202C4" w14:paraId="77B44824" w14:textId="77777777" w:rsidTr="00C5234E">
        <w:tc>
          <w:tcPr>
            <w:tcW w:w="8005" w:type="dxa"/>
          </w:tcPr>
          <w:p w14:paraId="4DC85AF4" w14:textId="77777777" w:rsidR="00811AC9" w:rsidRPr="003202C4" w:rsidRDefault="00811AC9" w:rsidP="00C5234E">
            <w:pPr>
              <w:spacing w:before="120" w:after="120"/>
              <w:rPr>
                <w:rFonts w:eastAsiaTheme="minorEastAsia" w:cs="Times New Roman"/>
                <w:szCs w:val="26"/>
              </w:rPr>
            </w:pPr>
            <m:oMathPara>
              <m:oMath>
                <m:r>
                  <m:rPr>
                    <m:sty m:val="p"/>
                  </m:rPr>
                  <w:rPr>
                    <w:rFonts w:ascii="Cambria Math" w:eastAsiaTheme="minorEastAsia" w:hAnsi="Cambria Math" w:cs="Times New Roman"/>
                    <w:szCs w:val="26"/>
                  </w:rPr>
                  <m:t>⇒</m:t>
                </m:r>
                <m:r>
                  <m:rPr>
                    <m:scr m:val="script"/>
                  </m:rPr>
                  <w:rPr>
                    <w:rFonts w:ascii="Cambria Math" w:eastAsiaTheme="minorEastAsia" w:hAnsi="Cambria Math" w:cs="Times New Roman"/>
                    <w:szCs w:val="26"/>
                  </w:rPr>
                  <m:t>M</m:t>
                </m:r>
                <m:d>
                  <m:dPr>
                    <m:ctrlPr>
                      <w:rPr>
                        <w:rFonts w:ascii="Cambria Math" w:eastAsiaTheme="minorEastAsia" w:hAnsi="Cambria Math" w:cs="Times New Roman"/>
                        <w:szCs w:val="26"/>
                      </w:rPr>
                    </m:ctrlPr>
                  </m:dPr>
                  <m:e>
                    <m:r>
                      <m:rPr>
                        <m:sty m:val="bi"/>
                      </m:rPr>
                      <w:rPr>
                        <w:rFonts w:ascii="Cambria Math" w:eastAsiaTheme="minorEastAsia" w:hAnsi="Cambria Math" w:cs="Times New Roman"/>
                        <w:szCs w:val="26"/>
                      </w:rPr>
                      <m:t>x</m:t>
                    </m:r>
                    <m:r>
                      <m:rPr>
                        <m:scr m:val="script"/>
                      </m:rPr>
                      <w:rPr>
                        <w:rFonts w:ascii="Cambria Math" w:eastAsiaTheme="minorEastAsia" w:hAnsi="Cambria Math" w:cs="Times New Roman"/>
                        <w:szCs w:val="26"/>
                      </w:rPr>
                      <m:t>,G;</m:t>
                    </m:r>
                    <m:r>
                      <w:rPr>
                        <w:rFonts w:ascii="Cambria Math" w:eastAsiaTheme="minorEastAsia" w:hAnsi="Cambria Math" w:cs="Times New Roman"/>
                        <w:szCs w:val="26"/>
                      </w:rPr>
                      <m:t>ξ</m:t>
                    </m:r>
                    <m:ctrlPr>
                      <w:rPr>
                        <w:rFonts w:ascii="Cambria Math" w:eastAsiaTheme="minorEastAsia" w:hAnsi="Cambria Math" w:cs="Times New Roman"/>
                        <w:i/>
                        <w:szCs w:val="26"/>
                      </w:rPr>
                    </m:ctrlPr>
                  </m:e>
                </m:d>
                <m:r>
                  <w:rPr>
                    <w:rFonts w:ascii="Cambria Math" w:eastAsiaTheme="minorEastAsia" w:hAnsi="Cambria Math" w:cs="Times New Roman"/>
                    <w:szCs w:val="26"/>
                  </w:rPr>
                  <m:t>=</m:t>
                </m:r>
                <m:nary>
                  <m:naryPr>
                    <m:chr m:val="∑"/>
                    <m:ctrlPr>
                      <w:rPr>
                        <w:rFonts w:ascii="Cambria Math" w:eastAsiaTheme="minorEastAsia" w:hAnsi="Cambria Math" w:cs="Times New Roman"/>
                        <w:szCs w:val="26"/>
                      </w:rPr>
                    </m:ctrlPr>
                  </m:naryPr>
                  <m:sub>
                    <m:r>
                      <w:rPr>
                        <w:rFonts w:ascii="Cambria Math" w:eastAsiaTheme="minorEastAsia" w:hAnsi="Cambria Math" w:cs="Times New Roman"/>
                        <w:szCs w:val="26"/>
                      </w:rPr>
                      <m:t>i=1</m:t>
                    </m:r>
                    <m:ctrlPr>
                      <w:rPr>
                        <w:rFonts w:ascii="Cambria Math" w:eastAsiaTheme="minorEastAsia" w:hAnsi="Cambria Math" w:cs="Times New Roman"/>
                        <w:i/>
                        <w:szCs w:val="26"/>
                      </w:rPr>
                    </m:ctrlPr>
                  </m:sub>
                  <m:sup>
                    <m:r>
                      <w:rPr>
                        <w:rFonts w:ascii="Cambria Math" w:eastAsiaTheme="minorEastAsia" w:hAnsi="Cambria Math" w:cs="Times New Roman"/>
                        <w:szCs w:val="26"/>
                      </w:rPr>
                      <m:t>C</m:t>
                    </m:r>
                    <m:ctrlPr>
                      <w:rPr>
                        <w:rFonts w:ascii="Cambria Math" w:eastAsiaTheme="minorEastAsia" w:hAnsi="Cambria Math" w:cs="Times New Roman"/>
                        <w:i/>
                        <w:szCs w:val="26"/>
                      </w:rPr>
                    </m:ctrlPr>
                  </m:sup>
                  <m:e>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R</m:t>
                        </m:r>
                      </m:e>
                      <m:sub>
                        <m:r>
                          <w:rPr>
                            <w:rFonts w:ascii="Cambria Math" w:eastAsiaTheme="minorEastAsia" w:hAnsi="Cambria Math" w:cs="Times New Roman"/>
                            <w:szCs w:val="26"/>
                          </w:rPr>
                          <m:t>i</m:t>
                        </m:r>
                      </m:sub>
                    </m:sSub>
                    <m:d>
                      <m:dPr>
                        <m:ctrlPr>
                          <w:rPr>
                            <w:rFonts w:ascii="Cambria Math" w:eastAsiaTheme="minorEastAsia" w:hAnsi="Cambria Math" w:cs="Times New Roman"/>
                            <w:i/>
                            <w:szCs w:val="26"/>
                          </w:rPr>
                        </m:ctrlPr>
                      </m:dPr>
                      <m:e>
                        <m:r>
                          <m:rPr>
                            <m:sty m:val="bi"/>
                          </m:rPr>
                          <w:rPr>
                            <w:rFonts w:ascii="Cambria Math" w:eastAsiaTheme="minorEastAsia" w:hAnsi="Cambria Math" w:cs="Times New Roman"/>
                            <w:szCs w:val="26"/>
                          </w:rPr>
                          <m:t>x</m:t>
                        </m:r>
                        <m:r>
                          <w:rPr>
                            <w:rFonts w:ascii="Cambria Math" w:eastAsiaTheme="minorEastAsia" w:hAnsi="Cambria Math" w:cs="Times New Roman"/>
                            <w:szCs w:val="26"/>
                          </w:rPr>
                          <m:t>,</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ξ</m:t>
                            </m:r>
                          </m:e>
                          <m:sub>
                            <m:r>
                              <w:rPr>
                                <w:rFonts w:ascii="Cambria Math" w:eastAsiaTheme="minorEastAsia" w:hAnsi="Cambria Math" w:cs="Times New Roman"/>
                                <w:szCs w:val="26"/>
                              </w:rPr>
                              <m:t>g</m:t>
                            </m:r>
                          </m:sub>
                        </m:sSub>
                      </m:e>
                    </m:d>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e</m:t>
                        </m:r>
                      </m:e>
                      <m:sub>
                        <m:r>
                          <w:rPr>
                            <w:rFonts w:ascii="Cambria Math" w:eastAsiaTheme="minorEastAsia" w:hAnsi="Cambria Math" w:cs="Times New Roman"/>
                            <w:szCs w:val="26"/>
                          </w:rPr>
                          <m:t>i</m:t>
                        </m:r>
                      </m:sub>
                    </m:sSub>
                    <m:d>
                      <m:dPr>
                        <m:ctrlPr>
                          <w:rPr>
                            <w:rFonts w:ascii="Cambria Math" w:eastAsiaTheme="minorEastAsia" w:hAnsi="Cambria Math" w:cs="Times New Roman"/>
                            <w:i/>
                            <w:szCs w:val="26"/>
                          </w:rPr>
                        </m:ctrlPr>
                      </m:dPr>
                      <m:e>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ξ</m:t>
                            </m:r>
                          </m:e>
                          <m:sub>
                            <m:r>
                              <w:rPr>
                                <w:rFonts w:ascii="Cambria Math" w:eastAsiaTheme="minorEastAsia" w:hAnsi="Cambria Math" w:cs="Times New Roman"/>
                                <w:szCs w:val="26"/>
                              </w:rPr>
                              <m:t>i</m:t>
                            </m:r>
                          </m:sub>
                        </m:sSub>
                      </m:e>
                    </m:d>
                    <m:ctrlPr>
                      <w:rPr>
                        <w:rFonts w:ascii="Cambria Math" w:eastAsiaTheme="minorEastAsia" w:hAnsi="Cambria Math" w:cs="Times New Roman"/>
                        <w:i/>
                        <w:szCs w:val="26"/>
                      </w:rPr>
                    </m:ctrlPr>
                  </m:e>
                </m:nary>
              </m:oMath>
            </m:oMathPara>
          </w:p>
        </w:tc>
        <w:tc>
          <w:tcPr>
            <w:tcW w:w="1055" w:type="dxa"/>
          </w:tcPr>
          <w:p w14:paraId="1A563176" w14:textId="480A3C3D" w:rsidR="00811AC9" w:rsidRPr="003202C4" w:rsidRDefault="00811AC9" w:rsidP="009E2826">
            <w:pPr>
              <w:spacing w:before="120" w:after="120"/>
              <w:ind w:firstLine="0"/>
              <w:jc w:val="right"/>
              <w:rPr>
                <w:rFonts w:eastAsiaTheme="minorEastAsia" w:cs="Times New Roman"/>
                <w:szCs w:val="26"/>
              </w:rPr>
            </w:pPr>
            <w:r w:rsidRPr="003202C4">
              <w:rPr>
                <w:rFonts w:cs="Times New Roman"/>
                <w:szCs w:val="26"/>
              </w:rPr>
              <w:t>(</w:t>
            </w:r>
            <w:r w:rsidR="00C77163">
              <w:rPr>
                <w:rFonts w:cs="Times New Roman"/>
                <w:szCs w:val="26"/>
                <w:lang w:val="en-US"/>
              </w:rPr>
              <w:t>2.</w:t>
            </w:r>
            <w:r w:rsidR="005E5ECA" w:rsidRPr="003202C4">
              <w:rPr>
                <w:rFonts w:cs="Times New Roman"/>
                <w:szCs w:val="26"/>
                <w:lang w:val="en-US"/>
              </w:rPr>
              <w:t>20</w:t>
            </w:r>
            <w:r w:rsidRPr="003202C4">
              <w:rPr>
                <w:rFonts w:cs="Times New Roman"/>
                <w:szCs w:val="26"/>
              </w:rPr>
              <w:t>)</w:t>
            </w:r>
          </w:p>
        </w:tc>
      </w:tr>
    </w:tbl>
    <w:p w14:paraId="5A4089D5" w14:textId="77777777" w:rsidR="00811AC9" w:rsidRPr="003202C4" w:rsidRDefault="00811AC9" w:rsidP="00811AC9">
      <w:pPr>
        <w:spacing w:before="120" w:after="120"/>
        <w:rPr>
          <w:rFonts w:eastAsiaTheme="minorEastAsia" w:cs="Times New Roman"/>
          <w:szCs w:val="26"/>
        </w:rPr>
      </w:pPr>
      <w:r w:rsidRPr="003202C4">
        <w:rPr>
          <w:rFonts w:eastAsiaTheme="minorEastAsia" w:cs="Times New Roman"/>
          <w:szCs w:val="26"/>
        </w:rPr>
        <w:t xml:space="preserve">Vì </w:t>
      </w:r>
      <m:oMath>
        <m:r>
          <w:rPr>
            <w:rFonts w:ascii="Cambria Math" w:eastAsiaTheme="minorEastAsia" w:hAnsi="Cambria Math" w:cs="Times New Roman"/>
            <w:szCs w:val="26"/>
          </w:rPr>
          <m:t>R</m:t>
        </m:r>
        <m:d>
          <m:dPr>
            <m:ctrlPr>
              <w:rPr>
                <w:rFonts w:ascii="Cambria Math" w:eastAsiaTheme="minorEastAsia" w:hAnsi="Cambria Math" w:cs="Times New Roman"/>
                <w:i/>
                <w:szCs w:val="26"/>
              </w:rPr>
            </m:ctrlPr>
          </m:dPr>
          <m:e>
            <m:r>
              <m:rPr>
                <m:sty m:val="p"/>
              </m:rPr>
              <w:rPr>
                <w:rFonts w:ascii="Cambria Math" w:eastAsiaTheme="minorEastAsia" w:hAnsi="Cambria Math" w:cs="Times New Roman"/>
                <w:szCs w:val="26"/>
              </w:rPr>
              <m:t>⋅</m:t>
            </m:r>
          </m:e>
        </m:d>
      </m:oMath>
      <w:r w:rsidRPr="003202C4">
        <w:rPr>
          <w:rFonts w:eastAsiaTheme="minorEastAsia" w:cs="Times New Roman"/>
          <w:szCs w:val="26"/>
        </w:rPr>
        <w:t xml:space="preserve"> là toán tử softmax, một hàm không giảm, và </w:t>
      </w:r>
      <m:oMath>
        <m:r>
          <w:rPr>
            <w:rFonts w:ascii="Cambria Math" w:eastAsiaTheme="minorEastAsia" w:hAnsi="Cambria Math" w:cs="Times New Roman"/>
            <w:szCs w:val="26"/>
          </w:rPr>
          <m:t>e</m:t>
        </m:r>
        <m:d>
          <m:dPr>
            <m:ctrlPr>
              <w:rPr>
                <w:rFonts w:ascii="Cambria Math" w:eastAsiaTheme="minorEastAsia" w:hAnsi="Cambria Math" w:cs="Times New Roman"/>
                <w:i/>
                <w:szCs w:val="26"/>
              </w:rPr>
            </m:ctrlPr>
          </m:dPr>
          <m:e>
            <m:r>
              <m:rPr>
                <m:sty m:val="p"/>
              </m:rPr>
              <w:rPr>
                <w:rFonts w:ascii="Cambria Math" w:eastAsiaTheme="minorEastAsia" w:hAnsi="Cambria Math" w:cs="Times New Roman"/>
                <w:szCs w:val="26"/>
              </w:rPr>
              <m:t>⋅</m:t>
            </m:r>
          </m:e>
        </m:d>
      </m:oMath>
      <w:r w:rsidRPr="003202C4">
        <w:rPr>
          <w:rFonts w:eastAsiaTheme="minorEastAsia" w:cs="Times New Roman"/>
          <w:szCs w:val="26"/>
        </w:rPr>
        <w:t xml:space="preserve"> cũng là một hàm không giảm, suy ra mô hình PMoE </w:t>
      </w:r>
      <m:oMath>
        <m:r>
          <m:rPr>
            <m:scr m:val="script"/>
          </m:rPr>
          <w:rPr>
            <w:rFonts w:ascii="Cambria Math" w:eastAsiaTheme="minorEastAsia" w:hAnsi="Cambria Math" w:cs="Times New Roman"/>
            <w:szCs w:val="26"/>
          </w:rPr>
          <m:t>M</m:t>
        </m:r>
        <m:d>
          <m:dPr>
            <m:ctrlPr>
              <w:rPr>
                <w:rFonts w:ascii="Cambria Math" w:eastAsiaTheme="minorEastAsia" w:hAnsi="Cambria Math" w:cs="Times New Roman"/>
                <w:i/>
                <w:szCs w:val="26"/>
              </w:rPr>
            </m:ctrlPr>
          </m:dPr>
          <m:e>
            <m:r>
              <m:rPr>
                <m:sty m:val="bi"/>
              </m:rPr>
              <w:rPr>
                <w:rFonts w:ascii="Cambria Math" w:eastAsiaTheme="minorEastAsia" w:hAnsi="Cambria Math" w:cs="Times New Roman"/>
                <w:szCs w:val="26"/>
              </w:rPr>
              <m:t>x</m:t>
            </m:r>
            <m:r>
              <m:rPr>
                <m:scr m:val="script"/>
              </m:rPr>
              <w:rPr>
                <w:rFonts w:ascii="Cambria Math" w:eastAsiaTheme="minorEastAsia" w:hAnsi="Cambria Math" w:cs="Times New Roman"/>
                <w:szCs w:val="26"/>
              </w:rPr>
              <m:t>,G;</m:t>
            </m:r>
            <m:r>
              <w:rPr>
                <w:rFonts w:ascii="Cambria Math" w:eastAsiaTheme="minorEastAsia" w:hAnsi="Cambria Math" w:cs="Times New Roman"/>
                <w:szCs w:val="26"/>
              </w:rPr>
              <m:t>ξ</m:t>
            </m:r>
          </m:e>
        </m:d>
      </m:oMath>
      <w:r w:rsidRPr="003202C4">
        <w:rPr>
          <w:rFonts w:eastAsiaTheme="minorEastAsia" w:cs="Times New Roman"/>
          <w:szCs w:val="26"/>
        </w:rPr>
        <w:t xml:space="preserve"> là hàm đơn điệu. Kết quả là, vì hàm </w:t>
      </w:r>
      <m:oMath>
        <m:r>
          <w:rPr>
            <w:rFonts w:ascii="Cambria Math" w:eastAsiaTheme="minorEastAsia" w:hAnsi="Cambria Math" w:cs="Times New Roman"/>
            <w:szCs w:val="26"/>
          </w:rPr>
          <m:t>g</m:t>
        </m:r>
        <m:d>
          <m:dPr>
            <m:ctrlPr>
              <w:rPr>
                <w:rFonts w:ascii="Cambria Math" w:eastAsiaTheme="minorEastAsia" w:hAnsi="Cambria Math" w:cs="Times New Roman"/>
                <w:i/>
                <w:szCs w:val="26"/>
              </w:rPr>
            </m:ctrlPr>
          </m:dPr>
          <m:e>
            <m:r>
              <m:rPr>
                <m:sty m:val="p"/>
              </m:rPr>
              <w:rPr>
                <w:rFonts w:ascii="Cambria Math" w:eastAsiaTheme="minorEastAsia" w:hAnsi="Cambria Math" w:cs="Times New Roman"/>
                <w:szCs w:val="26"/>
              </w:rPr>
              <m:t>⋅</m:t>
            </m:r>
          </m:e>
        </m:d>
      </m:oMath>
      <w:r w:rsidRPr="003202C4">
        <w:rPr>
          <w:rFonts w:eastAsiaTheme="minorEastAsia" w:cs="Times New Roman"/>
          <w:szCs w:val="26"/>
        </w:rPr>
        <w:t xml:space="preserve"> cũng không giảm, hàm lan truyền ảnh hưởng </w:t>
      </w:r>
      <m:oMath>
        <m:r>
          <m:rPr>
            <m:scr m:val="script"/>
          </m:rPr>
          <w:rPr>
            <w:rFonts w:ascii="Cambria Math" w:eastAsiaTheme="minorEastAsia" w:hAnsi="Cambria Math" w:cs="Times New Roman"/>
            <w:szCs w:val="26"/>
          </w:rPr>
          <m:t>P</m:t>
        </m:r>
        <m:d>
          <m:dPr>
            <m:ctrlPr>
              <w:rPr>
                <w:rFonts w:ascii="Cambria Math" w:eastAsiaTheme="minorEastAsia" w:hAnsi="Cambria Math" w:cs="Times New Roman"/>
                <w:i/>
                <w:szCs w:val="26"/>
              </w:rPr>
            </m:ctrlPr>
          </m:dPr>
          <m:e>
            <m:r>
              <m:rPr>
                <m:sty m:val="bi"/>
              </m:rPr>
              <w:rPr>
                <w:rFonts w:ascii="Cambria Math" w:eastAsiaTheme="minorEastAsia" w:hAnsi="Cambria Math" w:cs="Times New Roman"/>
                <w:szCs w:val="26"/>
              </w:rPr>
              <m:t>x</m:t>
            </m:r>
            <m:r>
              <m:rPr>
                <m:scr m:val="script"/>
              </m:rPr>
              <w:rPr>
                <w:rFonts w:ascii="Cambria Math" w:eastAsiaTheme="minorEastAsia" w:hAnsi="Cambria Math" w:cs="Times New Roman"/>
                <w:szCs w:val="26"/>
              </w:rPr>
              <m:t>,G;</m:t>
            </m:r>
            <m:r>
              <w:rPr>
                <w:rFonts w:ascii="Cambria Math" w:eastAsiaTheme="minorEastAsia" w:hAnsi="Cambria Math" w:cs="Times New Roman"/>
                <w:szCs w:val="26"/>
              </w:rPr>
              <m:t>ξ</m:t>
            </m:r>
          </m:e>
        </m:d>
      </m:oMath>
      <w:r w:rsidRPr="003202C4">
        <w:rPr>
          <w:rFonts w:eastAsiaTheme="minorEastAsia" w:cs="Times New Roman"/>
          <w:szCs w:val="26"/>
        </w:rPr>
        <w:t xml:space="preserve"> cũng là hàm đơn điệu.</w:t>
      </w:r>
    </w:p>
    <w:p w14:paraId="78F49AD9" w14:textId="77777777" w:rsidR="00811AC9" w:rsidRPr="003202C4" w:rsidRDefault="00811AC9" w:rsidP="00811AC9">
      <w:pPr>
        <w:spacing w:before="120" w:after="120"/>
        <w:rPr>
          <w:rFonts w:eastAsiaTheme="minorEastAsia" w:cs="Times New Roman"/>
          <w:szCs w:val="26"/>
        </w:rPr>
      </w:pPr>
      <w:r w:rsidRPr="003202C4">
        <w:rPr>
          <w:rFonts w:eastAsiaTheme="minorEastAsia" w:cs="Times New Roman"/>
          <w:szCs w:val="26"/>
        </w:rPr>
        <w:t xml:space="preserve">Bổ đề 1 chỉ ra rằng mô hình PMoE  </w:t>
      </w:r>
      <m:oMath>
        <m:r>
          <m:rPr>
            <m:scr m:val="script"/>
          </m:rPr>
          <w:rPr>
            <w:rFonts w:ascii="Cambria Math" w:eastAsiaTheme="minorEastAsia" w:hAnsi="Cambria Math" w:cs="Times New Roman"/>
            <w:szCs w:val="26"/>
          </w:rPr>
          <m:t>P</m:t>
        </m:r>
        <m:d>
          <m:dPr>
            <m:ctrlPr>
              <w:rPr>
                <w:rFonts w:ascii="Cambria Math" w:eastAsiaTheme="minorEastAsia" w:hAnsi="Cambria Math" w:cs="Times New Roman"/>
                <w:i/>
                <w:szCs w:val="26"/>
              </w:rPr>
            </m:ctrlPr>
          </m:dPr>
          <m:e>
            <m:r>
              <m:rPr>
                <m:sty m:val="bi"/>
              </m:rPr>
              <w:rPr>
                <w:rFonts w:ascii="Cambria Math" w:eastAsiaTheme="minorEastAsia" w:hAnsi="Cambria Math" w:cs="Times New Roman"/>
                <w:szCs w:val="26"/>
              </w:rPr>
              <m:t>x</m:t>
            </m:r>
            <m:r>
              <m:rPr>
                <m:scr m:val="script"/>
              </m:rPr>
              <w:rPr>
                <w:rFonts w:ascii="Cambria Math" w:eastAsiaTheme="minorEastAsia" w:hAnsi="Cambria Math" w:cs="Times New Roman"/>
                <w:szCs w:val="26"/>
              </w:rPr>
              <m:t>,G;</m:t>
            </m:r>
            <m:r>
              <m:rPr>
                <m:sty m:val="p"/>
              </m:rPr>
              <w:rPr>
                <w:rFonts w:ascii="Cambria Math" w:eastAsiaTheme="minorEastAsia" w:hAnsi="Cambria Math" w:cs="Times New Roman"/>
                <w:szCs w:val="26"/>
              </w:rPr>
              <m:t>ξ</m:t>
            </m:r>
          </m:e>
        </m:d>
        <m:r>
          <w:rPr>
            <w:rFonts w:ascii="Cambria Math" w:eastAsiaTheme="minorEastAsia" w:hAnsi="Cambria Math" w:cs="Times New Roman"/>
            <w:szCs w:val="26"/>
          </w:rPr>
          <m:t xml:space="preserve"> </m:t>
        </m:r>
      </m:oMath>
      <w:r w:rsidRPr="003202C4">
        <w:rPr>
          <w:rFonts w:eastAsiaTheme="minorEastAsia" w:cs="Times New Roman"/>
          <w:szCs w:val="26"/>
        </w:rPr>
        <w:t xml:space="preserve">có bảo đảm lý thuyết để duy trì tính đơn điệu, và mục tiêu học của mô hình </w:t>
      </w:r>
      <m:oMath>
        <m:r>
          <m:rPr>
            <m:scr m:val="script"/>
          </m:rPr>
          <w:rPr>
            <w:rFonts w:ascii="Cambria Math" w:eastAsiaTheme="minorEastAsia" w:hAnsi="Cambria Math" w:cs="Times New Roman"/>
            <w:szCs w:val="26"/>
          </w:rPr>
          <m:t>P</m:t>
        </m:r>
        <m:d>
          <m:dPr>
            <m:ctrlPr>
              <w:rPr>
                <w:rFonts w:ascii="Cambria Math" w:eastAsiaTheme="minorEastAsia" w:hAnsi="Cambria Math" w:cs="Times New Roman"/>
                <w:i/>
                <w:szCs w:val="26"/>
              </w:rPr>
            </m:ctrlPr>
          </m:dPr>
          <m:e>
            <m:r>
              <m:rPr>
                <m:sty m:val="bi"/>
              </m:rPr>
              <w:rPr>
                <w:rFonts w:ascii="Cambria Math" w:eastAsiaTheme="minorEastAsia" w:hAnsi="Cambria Math" w:cs="Times New Roman"/>
                <w:szCs w:val="26"/>
              </w:rPr>
              <m:t>x</m:t>
            </m:r>
            <m:r>
              <m:rPr>
                <m:scr m:val="script"/>
              </m:rPr>
              <w:rPr>
                <w:rFonts w:ascii="Cambria Math" w:eastAsiaTheme="minorEastAsia" w:hAnsi="Cambria Math" w:cs="Times New Roman"/>
                <w:szCs w:val="26"/>
              </w:rPr>
              <m:t>,G;</m:t>
            </m:r>
            <m:r>
              <w:rPr>
                <w:rFonts w:ascii="Cambria Math" w:eastAsiaTheme="minorEastAsia" w:hAnsi="Cambria Math" w:cs="Times New Roman"/>
                <w:szCs w:val="26"/>
              </w:rPr>
              <m:t>ξ</m:t>
            </m:r>
          </m:e>
        </m:d>
      </m:oMath>
      <w:r w:rsidRPr="003202C4">
        <w:rPr>
          <w:rFonts w:eastAsiaTheme="minorEastAsia" w:cs="Times New Roman"/>
          <w:szCs w:val="26"/>
        </w:rPr>
        <w:t xml:space="preserve"> được đưa ra như sau: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1"/>
        <w:gridCol w:w="891"/>
      </w:tblGrid>
      <w:tr w:rsidR="00811AC9" w:rsidRPr="003202C4" w14:paraId="27453BB6" w14:textId="77777777" w:rsidTr="005E5ECA">
        <w:tc>
          <w:tcPr>
            <w:tcW w:w="7891" w:type="dxa"/>
          </w:tcPr>
          <w:p w14:paraId="5AE57B4E" w14:textId="77777777" w:rsidR="00811AC9" w:rsidRPr="003202C4" w:rsidRDefault="00000000" w:rsidP="00C5234E">
            <w:pPr>
              <w:spacing w:before="120" w:after="120"/>
              <w:rPr>
                <w:rFonts w:eastAsiaTheme="minorEastAsia" w:cs="Times New Roman"/>
                <w:szCs w:val="26"/>
              </w:rPr>
            </w:pPr>
            <m:oMathPara>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max</m:t>
                    </m:r>
                  </m:e>
                  <m:sub>
                    <m:r>
                      <w:rPr>
                        <w:rFonts w:ascii="Cambria Math" w:eastAsiaTheme="minorEastAsia" w:hAnsi="Cambria Math" w:cs="Times New Roman"/>
                        <w:szCs w:val="26"/>
                      </w:rPr>
                      <m:t>ξ</m:t>
                    </m:r>
                  </m:sub>
                </m:sSub>
                <m:r>
                  <m:rPr>
                    <m:scr m:val="double-struck"/>
                  </m:rPr>
                  <w:rPr>
                    <w:rFonts w:ascii="Cambria Math" w:eastAsiaTheme="minorEastAsia" w:hAnsi="Cambria Math" w:cs="Times New Roman"/>
                    <w:szCs w:val="26"/>
                  </w:rPr>
                  <m:t>E</m:t>
                </m:r>
                <m:d>
                  <m:dPr>
                    <m:begChr m:val="["/>
                    <m:endChr m:val="]"/>
                    <m:ctrlPr>
                      <w:rPr>
                        <w:rFonts w:ascii="Cambria Math" w:eastAsiaTheme="minorEastAsia" w:hAnsi="Cambria Math" w:cs="Times New Roman"/>
                        <w:i/>
                        <w:szCs w:val="26"/>
                      </w:rPr>
                    </m:ctrlPr>
                  </m:dPr>
                  <m:e>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p</m:t>
                        </m:r>
                      </m:e>
                      <m:sub>
                        <m:r>
                          <w:rPr>
                            <w:rFonts w:ascii="Cambria Math" w:eastAsiaTheme="minorEastAsia" w:hAnsi="Cambria Math" w:cs="Times New Roman"/>
                            <w:szCs w:val="26"/>
                          </w:rPr>
                          <m:t>ξ</m:t>
                        </m:r>
                      </m:sub>
                    </m:sSub>
                    <m:d>
                      <m:dPr>
                        <m:ctrlPr>
                          <w:rPr>
                            <w:rFonts w:ascii="Cambria Math" w:eastAsiaTheme="minorEastAsia" w:hAnsi="Cambria Math" w:cs="Times New Roman"/>
                            <w:i/>
                            <w:szCs w:val="26"/>
                          </w:rPr>
                        </m:ctrlPr>
                      </m:dPr>
                      <m:e>
                        <m:r>
                          <w:rPr>
                            <w:rFonts w:ascii="Cambria Math" w:eastAsiaTheme="minorEastAsia" w:hAnsi="Cambria Math" w:cs="Times New Roman"/>
                            <w:szCs w:val="26"/>
                          </w:rPr>
                          <m:t>y</m:t>
                        </m:r>
                      </m:e>
                      <m:e>
                        <m:r>
                          <m:rPr>
                            <m:sty m:val="bi"/>
                          </m:rPr>
                          <w:rPr>
                            <w:rFonts w:ascii="Cambria Math" w:eastAsiaTheme="minorEastAsia" w:hAnsi="Cambria Math" w:cs="Times New Roman"/>
                            <w:szCs w:val="26"/>
                          </w:rPr>
                          <m:t>x</m:t>
                        </m:r>
                        <m:r>
                          <m:rPr>
                            <m:scr m:val="script"/>
                          </m:rPr>
                          <w:rPr>
                            <w:rFonts w:ascii="Cambria Math" w:eastAsiaTheme="minorEastAsia" w:hAnsi="Cambria Math" w:cs="Times New Roman"/>
                            <w:szCs w:val="26"/>
                          </w:rPr>
                          <m:t>,G</m:t>
                        </m:r>
                      </m:e>
                    </m:d>
                  </m:e>
                </m:d>
              </m:oMath>
            </m:oMathPara>
          </w:p>
        </w:tc>
        <w:tc>
          <w:tcPr>
            <w:tcW w:w="891" w:type="dxa"/>
          </w:tcPr>
          <w:p w14:paraId="30B83E92" w14:textId="17E535BE" w:rsidR="00811AC9" w:rsidRPr="003202C4" w:rsidRDefault="00811AC9" w:rsidP="009E2826">
            <w:pPr>
              <w:spacing w:before="120" w:after="120"/>
              <w:ind w:firstLine="0"/>
              <w:jc w:val="right"/>
              <w:rPr>
                <w:rFonts w:eastAsiaTheme="minorEastAsia" w:cs="Times New Roman"/>
                <w:szCs w:val="26"/>
              </w:rPr>
            </w:pPr>
            <w:r w:rsidRPr="003202C4">
              <w:rPr>
                <w:rFonts w:eastAsiaTheme="minorEastAsia" w:cs="Times New Roman"/>
                <w:szCs w:val="26"/>
              </w:rPr>
              <w:t>(</w:t>
            </w:r>
            <w:r w:rsidR="00C77163">
              <w:rPr>
                <w:rFonts w:eastAsiaTheme="minorEastAsia" w:cs="Times New Roman"/>
                <w:szCs w:val="26"/>
                <w:lang w:val="en-US"/>
              </w:rPr>
              <w:t>2.</w:t>
            </w:r>
            <w:r w:rsidR="005E5ECA" w:rsidRPr="003202C4">
              <w:rPr>
                <w:rFonts w:eastAsiaTheme="minorEastAsia" w:cs="Times New Roman"/>
                <w:szCs w:val="26"/>
                <w:lang w:val="en-US"/>
              </w:rPr>
              <w:t>21</w:t>
            </w:r>
            <w:r w:rsidRPr="003202C4">
              <w:rPr>
                <w:rFonts w:eastAsiaTheme="minorEastAsia" w:cs="Times New Roman"/>
                <w:szCs w:val="26"/>
              </w:rPr>
              <w:t>)</w:t>
            </w:r>
          </w:p>
        </w:tc>
      </w:tr>
    </w:tbl>
    <w:p w14:paraId="00B2784C" w14:textId="77777777" w:rsidR="005E5ECA" w:rsidRPr="003202C4" w:rsidRDefault="005E5ECA" w:rsidP="005E5ECA">
      <w:pPr>
        <w:spacing w:before="120" w:after="120"/>
        <w:rPr>
          <w:rFonts w:eastAsiaTheme="minorEastAsia" w:cs="Times New Roman"/>
          <w:b/>
          <w:bCs/>
          <w:szCs w:val="26"/>
        </w:rPr>
      </w:pPr>
      <w:r w:rsidRPr="003202C4">
        <w:rPr>
          <w:rFonts w:eastAsiaTheme="minorEastAsia" w:cs="Times New Roman"/>
          <w:b/>
          <w:bCs/>
          <w:szCs w:val="26"/>
        </w:rPr>
        <w:t>Mục tiêu Học Tập Tổng Thể</w:t>
      </w:r>
    </w:p>
    <w:p w14:paraId="59BDAA83" w14:textId="2BCCB970" w:rsidR="005E5ECA" w:rsidRPr="003202C4" w:rsidRDefault="005E5ECA" w:rsidP="005E5ECA">
      <w:pPr>
        <w:spacing w:before="120" w:after="120"/>
        <w:rPr>
          <w:rFonts w:eastAsiaTheme="minorEastAsia" w:cs="Times New Roman"/>
          <w:szCs w:val="26"/>
        </w:rPr>
      </w:pPr>
      <w:r w:rsidRPr="003202C4">
        <w:rPr>
          <w:rFonts w:eastAsiaTheme="minorEastAsia" w:cs="Times New Roman"/>
          <w:szCs w:val="26"/>
        </w:rPr>
        <w:t xml:space="preserve">Cuối cùng, để kết nối học biểu diễn, khám phá tập hạt giống tiềm ẩn và huấn luyện mô hình khuếch tán, ta giảm thiểu hàm mục tiêu tổng thể sau, kết hợp Eq. </w:t>
      </w:r>
      <w:r w:rsidRPr="003202C4">
        <w:rPr>
          <w:rFonts w:eastAsiaTheme="minorEastAsia" w:cs="Times New Roman"/>
          <w:szCs w:val="26"/>
          <w:lang w:val="en-US"/>
        </w:rPr>
        <w:t>(9)</w:t>
      </w:r>
      <w:r w:rsidRPr="003202C4">
        <w:rPr>
          <w:rFonts w:eastAsiaTheme="minorEastAsia" w:cs="Times New Roman"/>
          <w:szCs w:val="26"/>
        </w:rPr>
        <w:t>,</w:t>
      </w:r>
      <w:r w:rsidRPr="003202C4">
        <w:rPr>
          <w:rFonts w:eastAsiaTheme="minorEastAsia" w:cs="Times New Roman"/>
          <w:szCs w:val="26"/>
          <w:lang w:val="en-US"/>
        </w:rPr>
        <w:t xml:space="preserve"> (13), (21):</w:t>
      </w:r>
      <w:r w:rsidRPr="003202C4">
        <w:rPr>
          <w:rFonts w:eastAsiaTheme="minorEastAsia" w:cs="Times New Roman"/>
          <w:szCs w:val="26"/>
        </w:rPr>
        <w:t xml:space="preserve"> </w:t>
      </w:r>
    </w:p>
    <w:tbl>
      <w:tblPr>
        <w:tblStyle w:val="TableGrid"/>
        <w:tblW w:w="87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5"/>
        <w:gridCol w:w="900"/>
      </w:tblGrid>
      <w:tr w:rsidR="005E5ECA" w:rsidRPr="003202C4" w14:paraId="575586E0" w14:textId="77777777" w:rsidTr="00C77163">
        <w:tc>
          <w:tcPr>
            <w:tcW w:w="7835" w:type="dxa"/>
          </w:tcPr>
          <w:p w14:paraId="5C43588D" w14:textId="77777777" w:rsidR="005E5ECA" w:rsidRPr="003202C4" w:rsidRDefault="00000000" w:rsidP="0089003E">
            <w:pPr>
              <w:spacing w:before="120" w:after="120"/>
              <w:rPr>
                <w:rFonts w:eastAsiaTheme="minorEastAsia" w:cs="Times New Roman"/>
                <w:szCs w:val="26"/>
              </w:rPr>
            </w:pPr>
            <m:oMathPara>
              <m:oMath>
                <m:sSub>
                  <m:sSubPr>
                    <m:ctrlPr>
                      <w:rPr>
                        <w:rFonts w:ascii="Cambria Math" w:eastAsiaTheme="minorEastAsia" w:hAnsi="Cambria Math" w:cs="Times New Roman"/>
                        <w:i/>
                        <w:szCs w:val="26"/>
                      </w:rPr>
                    </m:ctrlPr>
                  </m:sSubPr>
                  <m:e>
                    <m:r>
                      <m:rPr>
                        <m:scr m:val="script"/>
                      </m:rPr>
                      <w:rPr>
                        <w:rFonts w:ascii="Cambria Math" w:eastAsiaTheme="minorEastAsia" w:hAnsi="Cambria Math" w:cs="Times New Roman"/>
                        <w:szCs w:val="26"/>
                      </w:rPr>
                      <m:t>L</m:t>
                    </m:r>
                  </m:e>
                  <m:sub>
                    <m:r>
                      <w:rPr>
                        <w:rFonts w:ascii="Cambria Math" w:eastAsiaTheme="minorEastAsia" w:hAnsi="Cambria Math" w:cs="Times New Roman"/>
                        <w:szCs w:val="26"/>
                      </w:rPr>
                      <m:t>train</m:t>
                    </m:r>
                  </m:sub>
                </m:sSub>
                <m:r>
                  <m:rPr>
                    <m:scr m:val="double-struck"/>
                  </m:rPr>
                  <w:rPr>
                    <w:rFonts w:ascii="Cambria Math" w:eastAsiaTheme="minorEastAsia" w:hAnsi="Cambria Math" w:cs="Times New Roman"/>
                    <w:szCs w:val="26"/>
                  </w:rPr>
                  <m:t>=E</m:t>
                </m:r>
                <m:d>
                  <m:dPr>
                    <m:begChr m:val="["/>
                    <m:endChr m:val="]"/>
                    <m:ctrlPr>
                      <w:rPr>
                        <w:rFonts w:ascii="Cambria Math" w:eastAsiaTheme="minorEastAsia" w:hAnsi="Cambria Math" w:cs="Times New Roman"/>
                        <w:i/>
                        <w:szCs w:val="26"/>
                      </w:rPr>
                    </m:ctrlPr>
                  </m:dPr>
                  <m:e>
                    <m:sSup>
                      <m:sSupPr>
                        <m:ctrlPr>
                          <w:rPr>
                            <w:rFonts w:ascii="Cambria Math" w:eastAsiaTheme="minorEastAsia" w:hAnsi="Cambria Math" w:cs="Times New Roman"/>
                            <w:i/>
                            <w:szCs w:val="26"/>
                          </w:rPr>
                        </m:ctrlPr>
                      </m:sSupPr>
                      <m:e>
                        <m:r>
                          <m:rPr>
                            <m:scr m:val="script"/>
                          </m:rPr>
                          <w:rPr>
                            <w:rFonts w:ascii="Cambria Math" w:eastAsiaTheme="minorEastAsia" w:hAnsi="Cambria Math" w:cs="Times New Roman"/>
                            <w:szCs w:val="26"/>
                          </w:rPr>
                          <m:t>L</m:t>
                        </m:r>
                      </m:e>
                      <m:sup>
                        <m:r>
                          <w:rPr>
                            <w:rFonts w:ascii="Cambria Math" w:eastAsiaTheme="minorEastAsia" w:hAnsi="Cambria Math" w:cs="Times New Roman"/>
                            <w:szCs w:val="26"/>
                          </w:rPr>
                          <m:t>ELBO</m:t>
                        </m:r>
                      </m:sup>
                    </m:sSup>
                    <m:d>
                      <m:dPr>
                        <m:ctrlPr>
                          <w:rPr>
                            <w:rFonts w:ascii="Cambria Math" w:eastAsiaTheme="minorEastAsia" w:hAnsi="Cambria Math" w:cs="Times New Roman"/>
                            <w:i/>
                            <w:szCs w:val="26"/>
                          </w:rPr>
                        </m:ctrlPr>
                      </m:dPr>
                      <m:e>
                        <m:r>
                          <w:rPr>
                            <w:rFonts w:ascii="Cambria Math" w:eastAsiaTheme="minorEastAsia" w:hAnsi="Cambria Math" w:cs="Times New Roman"/>
                            <w:szCs w:val="26"/>
                          </w:rPr>
                          <m:t>θ</m:t>
                        </m:r>
                      </m:e>
                    </m:d>
                    <m:r>
                      <w:rPr>
                        <w:rFonts w:ascii="Cambria Math" w:eastAsiaTheme="minorEastAsia" w:hAnsi="Cambria Math" w:cs="Times New Roman"/>
                        <w:szCs w:val="26"/>
                      </w:rPr>
                      <m:t>+</m:t>
                    </m:r>
                    <m:sSup>
                      <m:sSupPr>
                        <m:ctrlPr>
                          <w:rPr>
                            <w:rFonts w:ascii="Cambria Math" w:eastAsiaTheme="minorEastAsia" w:hAnsi="Cambria Math" w:cs="Times New Roman"/>
                            <w:i/>
                            <w:szCs w:val="26"/>
                          </w:rPr>
                        </m:ctrlPr>
                      </m:sSupPr>
                      <m:e>
                        <m:r>
                          <m:rPr>
                            <m:scr m:val="script"/>
                          </m:rPr>
                          <w:rPr>
                            <w:rFonts w:ascii="Cambria Math" w:eastAsiaTheme="minorEastAsia" w:hAnsi="Cambria Math" w:cs="Times New Roman"/>
                            <w:szCs w:val="26"/>
                          </w:rPr>
                          <m:t>L</m:t>
                        </m:r>
                      </m:e>
                      <m:sup>
                        <m:r>
                          <w:rPr>
                            <w:rFonts w:ascii="Cambria Math" w:eastAsiaTheme="minorEastAsia" w:hAnsi="Cambria Math" w:cs="Times New Roman"/>
                            <w:szCs w:val="26"/>
                          </w:rPr>
                          <m:t>PMoE</m:t>
                        </m:r>
                      </m:sup>
                    </m:sSup>
                    <m:d>
                      <m:dPr>
                        <m:ctrlPr>
                          <w:rPr>
                            <w:rFonts w:ascii="Cambria Math" w:eastAsiaTheme="minorEastAsia" w:hAnsi="Cambria Math" w:cs="Times New Roman"/>
                            <w:i/>
                            <w:szCs w:val="26"/>
                          </w:rPr>
                        </m:ctrlPr>
                      </m:dPr>
                      <m:e>
                        <m:r>
                          <w:rPr>
                            <w:rFonts w:ascii="Cambria Math" w:eastAsiaTheme="minorEastAsia" w:hAnsi="Cambria Math" w:cs="Times New Roman"/>
                            <w:szCs w:val="26"/>
                          </w:rPr>
                          <m:t>ξ</m:t>
                        </m:r>
                      </m:e>
                    </m:d>
                    <m:r>
                      <w:rPr>
                        <w:rFonts w:ascii="Cambria Math" w:eastAsiaTheme="minorEastAsia" w:hAnsi="Cambria Math" w:cs="Times New Roman"/>
                        <w:szCs w:val="26"/>
                      </w:rPr>
                      <m:t>+</m:t>
                    </m:r>
                    <m:sSup>
                      <m:sSupPr>
                        <m:ctrlPr>
                          <w:rPr>
                            <w:rFonts w:ascii="Cambria Math" w:eastAsiaTheme="minorEastAsia" w:hAnsi="Cambria Math" w:cs="Times New Roman"/>
                            <w:i/>
                            <w:szCs w:val="26"/>
                          </w:rPr>
                        </m:ctrlPr>
                      </m:sSupPr>
                      <m:e>
                        <m:r>
                          <m:rPr>
                            <m:scr m:val="script"/>
                          </m:rPr>
                          <w:rPr>
                            <w:rFonts w:ascii="Cambria Math" w:eastAsiaTheme="minorEastAsia" w:hAnsi="Cambria Math" w:cs="Times New Roman"/>
                            <w:szCs w:val="26"/>
                          </w:rPr>
                          <m:t>L</m:t>
                        </m:r>
                      </m:e>
                      <m:sup>
                        <m:r>
                          <w:rPr>
                            <w:rFonts w:ascii="Cambria Math" w:eastAsiaTheme="minorEastAsia" w:hAnsi="Cambria Math" w:cs="Times New Roman"/>
                            <w:szCs w:val="26"/>
                          </w:rPr>
                          <m:t>Explore</m:t>
                        </m:r>
                      </m:sup>
                    </m:sSup>
                    <m:d>
                      <m:dPr>
                        <m:ctrlPr>
                          <w:rPr>
                            <w:rFonts w:ascii="Cambria Math" w:eastAsiaTheme="minorEastAsia" w:hAnsi="Cambria Math" w:cs="Times New Roman"/>
                            <w:i/>
                            <w:szCs w:val="26"/>
                          </w:rPr>
                        </m:ctrlPr>
                      </m:dPr>
                      <m:e>
                        <m:r>
                          <m:rPr>
                            <m:sty m:val="bi"/>
                          </m:rPr>
                          <w:rPr>
                            <w:rFonts w:ascii="Cambria Math" w:eastAsiaTheme="minorEastAsia" w:hAnsi="Cambria Math" w:cs="Times New Roman"/>
                            <w:szCs w:val="26"/>
                          </w:rPr>
                          <m:t>z</m:t>
                        </m:r>
                      </m:e>
                    </m:d>
                    <m:r>
                      <w:rPr>
                        <w:rFonts w:ascii="Cambria Math" w:eastAsiaTheme="minorEastAsia" w:hAnsi="Cambria Math" w:cs="Times New Roman"/>
                        <w:szCs w:val="26"/>
                      </w:rPr>
                      <m:t xml:space="preserve"> </m:t>
                    </m:r>
                  </m:e>
                </m:d>
              </m:oMath>
            </m:oMathPara>
          </w:p>
        </w:tc>
        <w:tc>
          <w:tcPr>
            <w:tcW w:w="900" w:type="dxa"/>
          </w:tcPr>
          <w:p w14:paraId="1EA91348" w14:textId="1B9143C3" w:rsidR="005E5ECA" w:rsidRPr="003202C4" w:rsidRDefault="005E5ECA" w:rsidP="00C77163">
            <w:pPr>
              <w:spacing w:before="120" w:after="120"/>
              <w:ind w:firstLine="0"/>
              <w:jc w:val="right"/>
              <w:rPr>
                <w:rFonts w:eastAsiaTheme="minorEastAsia" w:cs="Times New Roman"/>
                <w:szCs w:val="26"/>
              </w:rPr>
            </w:pPr>
            <w:r w:rsidRPr="003202C4">
              <w:rPr>
                <w:rFonts w:eastAsiaTheme="minorEastAsia" w:cs="Times New Roman"/>
                <w:szCs w:val="26"/>
              </w:rPr>
              <w:t>(</w:t>
            </w:r>
            <w:r w:rsidR="00C77163">
              <w:rPr>
                <w:rFonts w:eastAsiaTheme="minorEastAsia" w:cs="Times New Roman"/>
                <w:szCs w:val="26"/>
                <w:lang w:val="en-US"/>
              </w:rPr>
              <w:t>2.</w:t>
            </w:r>
            <w:r w:rsidRPr="003202C4">
              <w:rPr>
                <w:rFonts w:eastAsiaTheme="minorEastAsia" w:cs="Times New Roman"/>
                <w:szCs w:val="26"/>
              </w:rPr>
              <w:t>22)</w:t>
            </w:r>
          </w:p>
        </w:tc>
      </w:tr>
    </w:tbl>
    <w:p w14:paraId="0724116D" w14:textId="77777777" w:rsidR="005E5ECA" w:rsidRPr="003202C4" w:rsidRDefault="005E5ECA" w:rsidP="005E5ECA">
      <w:pPr>
        <w:spacing w:before="120" w:after="120"/>
        <w:rPr>
          <w:rFonts w:eastAsiaTheme="minorEastAsia" w:cs="Times New Roman"/>
          <w:szCs w:val="26"/>
        </w:rPr>
      </w:pPr>
      <w:r w:rsidRPr="003202C4">
        <w:rPr>
          <w:rFonts w:eastAsiaTheme="minorEastAsia" w:cs="Times New Roman"/>
          <w:szCs w:val="26"/>
        </w:rPr>
        <w:t xml:space="preserve">trong đó </w:t>
      </w:r>
      <m:oMath>
        <m:sSup>
          <m:sSupPr>
            <m:ctrlPr>
              <w:rPr>
                <w:rFonts w:ascii="Cambria Math" w:eastAsiaTheme="minorEastAsia" w:hAnsi="Cambria Math" w:cs="Times New Roman"/>
                <w:i/>
                <w:szCs w:val="26"/>
              </w:rPr>
            </m:ctrlPr>
          </m:sSupPr>
          <m:e>
            <m:r>
              <m:rPr>
                <m:scr m:val="script"/>
              </m:rPr>
              <w:rPr>
                <w:rFonts w:ascii="Cambria Math" w:eastAsiaTheme="minorEastAsia" w:hAnsi="Cambria Math" w:cs="Times New Roman"/>
                <w:szCs w:val="26"/>
              </w:rPr>
              <m:t>L</m:t>
            </m:r>
          </m:e>
          <m:sup>
            <m:r>
              <w:rPr>
                <w:rFonts w:ascii="Cambria Math" w:eastAsiaTheme="minorEastAsia" w:hAnsi="Cambria Math" w:cs="Times New Roman"/>
                <w:szCs w:val="26"/>
              </w:rPr>
              <m:t>PMoE</m:t>
            </m:r>
          </m:sup>
        </m:sSup>
        <m:r>
          <w:rPr>
            <w:rFonts w:ascii="Cambria Math" w:eastAsiaTheme="minorEastAsia" w:hAnsi="Cambria Math" w:cs="Times New Roman"/>
            <w:szCs w:val="26"/>
          </w:rPr>
          <m:t xml:space="preserve"> = </m:t>
        </m:r>
        <m:sSup>
          <m:sSupPr>
            <m:ctrlPr>
              <w:rPr>
                <w:rFonts w:ascii="Cambria Math" w:eastAsiaTheme="minorEastAsia" w:hAnsi="Cambria Math" w:cs="Times New Roman"/>
                <w:i/>
                <w:szCs w:val="26"/>
              </w:rPr>
            </m:ctrlPr>
          </m:sSupPr>
          <m:e>
            <m:d>
              <m:dPr>
                <m:ctrlPr>
                  <w:rPr>
                    <w:rFonts w:ascii="Cambria Math" w:eastAsiaTheme="minorEastAsia" w:hAnsi="Cambria Math" w:cs="Times New Roman"/>
                    <w:i/>
                    <w:szCs w:val="26"/>
                  </w:rPr>
                </m:ctrlPr>
              </m:dPr>
              <m:e>
                <m:acc>
                  <m:accPr>
                    <m:ctrlPr>
                      <w:rPr>
                        <w:rFonts w:ascii="Cambria Math" w:eastAsiaTheme="minorEastAsia" w:hAnsi="Cambria Math" w:cs="Times New Roman"/>
                        <w:i/>
                        <w:szCs w:val="26"/>
                      </w:rPr>
                    </m:ctrlPr>
                  </m:accPr>
                  <m:e>
                    <m:r>
                      <w:rPr>
                        <w:rFonts w:ascii="Cambria Math" w:eastAsiaTheme="minorEastAsia" w:hAnsi="Cambria Math" w:cs="Times New Roman"/>
                        <w:szCs w:val="26"/>
                      </w:rPr>
                      <m:t>y</m:t>
                    </m:r>
                  </m:e>
                </m:acc>
                <m:r>
                  <w:rPr>
                    <w:rFonts w:ascii="Cambria Math" w:eastAsiaTheme="minorEastAsia" w:hAnsi="Cambria Math" w:cs="Times New Roman"/>
                    <w:szCs w:val="26"/>
                  </w:rPr>
                  <m:t>-y</m:t>
                </m:r>
              </m:e>
            </m:d>
          </m:e>
          <m:sup>
            <m:r>
              <w:rPr>
                <w:rFonts w:ascii="Cambria Math" w:eastAsiaTheme="minorEastAsia" w:hAnsi="Cambria Math" w:cs="Times New Roman"/>
                <w:szCs w:val="26"/>
              </w:rPr>
              <m:t>2</m:t>
            </m:r>
          </m:sup>
        </m:sSup>
      </m:oMath>
    </w:p>
    <w:p w14:paraId="0DBD321B" w14:textId="77777777" w:rsidR="005E5ECA" w:rsidRPr="003202C4" w:rsidRDefault="005E5ECA" w:rsidP="005E5ECA">
      <w:pPr>
        <w:spacing w:before="120" w:after="120"/>
        <w:rPr>
          <w:rFonts w:eastAsiaTheme="minorEastAsia" w:cs="Times New Roman"/>
          <w:b/>
          <w:bCs/>
          <w:szCs w:val="26"/>
        </w:rPr>
      </w:pPr>
      <w:r w:rsidRPr="003202C4">
        <w:rPr>
          <w:rFonts w:eastAsiaTheme="minorEastAsia" w:cs="Times New Roman"/>
          <w:b/>
          <w:bCs/>
          <w:szCs w:val="26"/>
        </w:rPr>
        <w:t>Suy Diễn Tập Hạt Giống</w:t>
      </w:r>
    </w:p>
    <w:p w14:paraId="2E37EF6E" w14:textId="1723498D" w:rsidR="005E5ECA" w:rsidRPr="003202C4" w:rsidRDefault="005E5ECA" w:rsidP="005E5ECA">
      <w:pPr>
        <w:spacing w:before="120" w:after="120"/>
        <w:rPr>
          <w:rFonts w:eastAsiaTheme="minorEastAsia" w:cs="Times New Roman"/>
          <w:szCs w:val="26"/>
        </w:rPr>
      </w:pPr>
      <w:r w:rsidRPr="003202C4">
        <w:rPr>
          <w:rFonts w:eastAsiaTheme="minorEastAsia" w:cs="Times New Roman"/>
          <w:szCs w:val="26"/>
        </w:rPr>
        <w:t xml:space="preserve">Cuối cùng, phương pháp của chúng tôi kết thúc với việc suy diễn tập hạt giống từ không gian tiềm ẩn liên tục. Cụ thể, ta sử dụng gradient ascent để tìm đại diện tiềm </w:t>
      </w:r>
      <w:r w:rsidRPr="003202C4">
        <w:rPr>
          <w:rFonts w:eastAsiaTheme="minorEastAsia" w:cs="Times New Roman"/>
          <w:szCs w:val="26"/>
        </w:rPr>
        <w:lastRenderedPageBreak/>
        <w:t xml:space="preserve">ẩn </w:t>
      </w:r>
      <m:oMath>
        <m:acc>
          <m:accPr>
            <m:chr m:val="̃"/>
            <m:ctrlPr>
              <w:rPr>
                <w:rFonts w:ascii="Cambria Math" w:eastAsiaTheme="minorEastAsia" w:hAnsi="Cambria Math" w:cs="Times New Roman"/>
                <w:i/>
                <w:szCs w:val="26"/>
              </w:rPr>
            </m:ctrlPr>
          </m:accPr>
          <m:e>
            <m:r>
              <m:rPr>
                <m:sty m:val="bi"/>
              </m:rPr>
              <w:rPr>
                <w:rFonts w:ascii="Cambria Math" w:eastAsiaTheme="minorEastAsia" w:hAnsi="Cambria Math" w:cs="Times New Roman"/>
                <w:szCs w:val="26"/>
              </w:rPr>
              <m:t>z</m:t>
            </m:r>
          </m:e>
        </m:acc>
      </m:oMath>
      <w:r w:rsidRPr="003202C4">
        <w:rPr>
          <w:rFonts w:eastAsiaTheme="minorEastAsia" w:cs="Times New Roman"/>
          <w:szCs w:val="26"/>
        </w:rPr>
        <w:t xml:space="preserve"> tối đa hóa sự lan tỏa ảnh hưởng dự đoán, dựa trên ước lượng do mô hình PMoE cung cấp. Đại diện </w:t>
      </w:r>
      <m:oMath>
        <m:acc>
          <m:accPr>
            <m:chr m:val="̃"/>
            <m:ctrlPr>
              <w:rPr>
                <w:rFonts w:ascii="Cambria Math" w:eastAsiaTheme="minorEastAsia" w:hAnsi="Cambria Math" w:cs="Times New Roman"/>
                <w:i/>
                <w:szCs w:val="26"/>
              </w:rPr>
            </m:ctrlPr>
          </m:accPr>
          <m:e>
            <m:r>
              <m:rPr>
                <m:sty m:val="bi"/>
              </m:rPr>
              <w:rPr>
                <w:rFonts w:ascii="Cambria Math" w:eastAsiaTheme="minorEastAsia" w:hAnsi="Cambria Math" w:cs="Times New Roman"/>
                <w:szCs w:val="26"/>
              </w:rPr>
              <m:t>z</m:t>
            </m:r>
          </m:e>
        </m:acc>
        <m:r>
          <w:rPr>
            <w:rFonts w:ascii="Cambria Math" w:eastAsiaTheme="minorEastAsia" w:hAnsi="Cambria Math" w:cs="Times New Roman"/>
            <w:szCs w:val="26"/>
          </w:rPr>
          <m:t xml:space="preserve"> </m:t>
        </m:r>
      </m:oMath>
      <w:r w:rsidRPr="003202C4">
        <w:rPr>
          <w:rFonts w:eastAsiaTheme="minorEastAsia" w:cs="Times New Roman"/>
          <w:szCs w:val="26"/>
        </w:rPr>
        <w:t xml:space="preserve">được giải mã qua mạng giải mã của Seed2Vec để thu được tập hạt giống tối </w:t>
      </w:r>
      <w:r w:rsidR="00A94D5D">
        <w:rPr>
          <w:rFonts w:eastAsiaTheme="minorEastAsia" w:cs="Times New Roman"/>
          <w:szCs w:val="26"/>
          <w:lang w:val="en-US"/>
        </w:rPr>
        <w:t>ưu</w:t>
      </w:r>
      <w:r w:rsidRPr="003202C4">
        <w:rPr>
          <w:rFonts w:eastAsiaTheme="minorEastAsia" w:cs="Times New Roman"/>
          <w:szCs w:val="26"/>
        </w:rPr>
        <w:t xml:space="preserve"> </w:t>
      </w:r>
      <m:oMath>
        <m:acc>
          <m:accPr>
            <m:chr m:val="̃"/>
            <m:ctrlPr>
              <w:rPr>
                <w:rFonts w:ascii="Cambria Math" w:eastAsiaTheme="minorEastAsia" w:hAnsi="Cambria Math" w:cs="Times New Roman"/>
                <w:i/>
                <w:szCs w:val="26"/>
              </w:rPr>
            </m:ctrlPr>
          </m:accPr>
          <m:e>
            <m:r>
              <m:rPr>
                <m:sty m:val="bi"/>
              </m:rPr>
              <w:rPr>
                <w:rFonts w:ascii="Cambria Math" w:eastAsiaTheme="minorEastAsia" w:hAnsi="Cambria Math" w:cs="Times New Roman"/>
                <w:szCs w:val="26"/>
              </w:rPr>
              <m:t>x</m:t>
            </m:r>
          </m:e>
        </m:acc>
      </m:oMath>
      <w:r w:rsidRPr="003202C4">
        <w:rPr>
          <w:rFonts w:eastAsiaTheme="minorEastAsia" w:cs="Times New Roman"/>
          <w:szCs w:val="26"/>
        </w:rPr>
        <w:t>.</w:t>
      </w:r>
    </w:p>
    <w:p w14:paraId="32E91C96" w14:textId="77777777" w:rsidR="005E5ECA" w:rsidRPr="003202C4" w:rsidRDefault="005E5ECA" w:rsidP="005E5ECA">
      <w:pPr>
        <w:spacing w:before="120" w:after="120"/>
        <w:rPr>
          <w:rFonts w:eastAsiaTheme="minorEastAsia" w:cs="Times New Roman"/>
          <w:szCs w:val="26"/>
        </w:rPr>
      </w:pPr>
      <w:r w:rsidRPr="003202C4">
        <w:rPr>
          <w:rFonts w:eastAsiaTheme="minorEastAsia" w:cs="Times New Roman"/>
          <w:b/>
          <w:bCs/>
          <w:szCs w:val="26"/>
        </w:rPr>
        <w:t>Định lý 3</w:t>
      </w:r>
      <w:r w:rsidRPr="003202C4">
        <w:rPr>
          <w:rFonts w:eastAsiaTheme="minorEastAsia" w:cs="Times New Roman"/>
          <w:szCs w:val="26"/>
        </w:rPr>
        <w:t xml:space="preserve"> (Tính nhất quán của Ước lượng Ảnh hưởng): Cho hai tập hạt giống </w:t>
      </w:r>
      <m:oMath>
        <m:sSup>
          <m:sSupPr>
            <m:ctrlPr>
              <w:rPr>
                <w:rFonts w:ascii="Cambria Math" w:eastAsiaTheme="minorEastAsia" w:hAnsi="Cambria Math" w:cs="Times New Roman"/>
                <w:i/>
                <w:szCs w:val="26"/>
              </w:rPr>
            </m:ctrlPr>
          </m:sSupPr>
          <m:e>
            <m:r>
              <m:rPr>
                <m:sty m:val="bi"/>
              </m:rPr>
              <w:rPr>
                <w:rFonts w:ascii="Cambria Math" w:eastAsiaTheme="minorEastAsia" w:hAnsi="Cambria Math" w:cs="Times New Roman"/>
                <w:szCs w:val="26"/>
              </w:rPr>
              <m:t>x</m:t>
            </m:r>
          </m:e>
          <m:sup>
            <m:r>
              <w:rPr>
                <w:rFonts w:ascii="Cambria Math" w:eastAsiaTheme="minorEastAsia" w:hAnsi="Cambria Math" w:cs="Times New Roman"/>
                <w:szCs w:val="26"/>
              </w:rPr>
              <m:t>(i)</m:t>
            </m:r>
          </m:sup>
        </m:sSup>
      </m:oMath>
      <w:r w:rsidRPr="003202C4">
        <w:rPr>
          <w:rFonts w:eastAsiaTheme="minorEastAsia" w:cs="Times New Roman"/>
          <w:szCs w:val="26"/>
        </w:rPr>
        <w:t xml:space="preserve"> và </w:t>
      </w:r>
      <m:oMath>
        <m:sSup>
          <m:sSupPr>
            <m:ctrlPr>
              <w:rPr>
                <w:rFonts w:ascii="Cambria Math" w:eastAsiaTheme="minorEastAsia" w:hAnsi="Cambria Math" w:cs="Times New Roman"/>
                <w:i/>
                <w:szCs w:val="26"/>
              </w:rPr>
            </m:ctrlPr>
          </m:sSupPr>
          <m:e>
            <m:r>
              <m:rPr>
                <m:sty m:val="bi"/>
              </m:rPr>
              <w:rPr>
                <w:rFonts w:ascii="Cambria Math" w:eastAsiaTheme="minorEastAsia" w:hAnsi="Cambria Math" w:cs="Times New Roman"/>
                <w:szCs w:val="26"/>
              </w:rPr>
              <m:t>x</m:t>
            </m:r>
          </m:e>
          <m:sup>
            <m:r>
              <w:rPr>
                <w:rFonts w:ascii="Cambria Math" w:eastAsiaTheme="minorEastAsia" w:hAnsi="Cambria Math" w:cs="Times New Roman"/>
                <w:szCs w:val="26"/>
              </w:rPr>
              <m:t>(j)</m:t>
            </m:r>
          </m:sup>
        </m:sSup>
      </m:oMath>
      <w:r w:rsidRPr="003202C4">
        <w:rPr>
          <w:rFonts w:eastAsiaTheme="minorEastAsia" w:cs="Times New Roman"/>
          <w:szCs w:val="26"/>
        </w:rPr>
        <w:t xml:space="preserve">, với đại diện tiềm ẩn tương ứng là </w:t>
      </w:r>
      <m:oMath>
        <m:sSup>
          <m:sSupPr>
            <m:ctrlPr>
              <w:rPr>
                <w:rFonts w:ascii="Cambria Math" w:eastAsiaTheme="minorEastAsia" w:hAnsi="Cambria Math" w:cs="Times New Roman"/>
                <w:i/>
                <w:szCs w:val="26"/>
              </w:rPr>
            </m:ctrlPr>
          </m:sSupPr>
          <m:e>
            <m:r>
              <m:rPr>
                <m:sty m:val="bi"/>
              </m:rPr>
              <w:rPr>
                <w:rFonts w:ascii="Cambria Math" w:eastAsiaTheme="minorEastAsia" w:hAnsi="Cambria Math" w:cs="Times New Roman"/>
                <w:szCs w:val="26"/>
              </w:rPr>
              <m:t>z</m:t>
            </m:r>
          </m:e>
          <m:sup>
            <m:r>
              <w:rPr>
                <w:rFonts w:ascii="Cambria Math" w:eastAsiaTheme="minorEastAsia" w:hAnsi="Cambria Math" w:cs="Times New Roman"/>
                <w:szCs w:val="26"/>
              </w:rPr>
              <m:t>(i)</m:t>
            </m:r>
          </m:sup>
        </m:sSup>
      </m:oMath>
      <w:r w:rsidRPr="003202C4">
        <w:rPr>
          <w:rFonts w:eastAsiaTheme="minorEastAsia" w:cs="Times New Roman"/>
          <w:szCs w:val="26"/>
        </w:rPr>
        <w:t xml:space="preserve"> và </w:t>
      </w:r>
      <m:oMath>
        <m:sSup>
          <m:sSupPr>
            <m:ctrlPr>
              <w:rPr>
                <w:rFonts w:ascii="Cambria Math" w:eastAsiaTheme="minorEastAsia" w:hAnsi="Cambria Math" w:cs="Times New Roman"/>
                <w:i/>
                <w:szCs w:val="26"/>
              </w:rPr>
            </m:ctrlPr>
          </m:sSupPr>
          <m:e>
            <m:r>
              <m:rPr>
                <m:sty m:val="bi"/>
              </m:rPr>
              <w:rPr>
                <w:rFonts w:ascii="Cambria Math" w:eastAsiaTheme="minorEastAsia" w:hAnsi="Cambria Math" w:cs="Times New Roman"/>
                <w:szCs w:val="26"/>
              </w:rPr>
              <m:t>z</m:t>
            </m:r>
          </m:e>
          <m:sup>
            <m:r>
              <w:rPr>
                <w:rFonts w:ascii="Cambria Math" w:eastAsiaTheme="minorEastAsia" w:hAnsi="Cambria Math" w:cs="Times New Roman"/>
                <w:szCs w:val="26"/>
              </w:rPr>
              <m:t>(j)</m:t>
            </m:r>
          </m:sup>
        </m:sSup>
      </m:oMath>
      <w:r w:rsidRPr="003202C4">
        <w:rPr>
          <w:rFonts w:eastAsiaTheme="minorEastAsia" w:cs="Times New Roman"/>
          <w:szCs w:val="26"/>
        </w:rPr>
        <w:t xml:space="preserve"> được mã hóa bởi Seed2Vec.</w:t>
      </w:r>
      <w:r w:rsidRPr="003202C4">
        <w:rPr>
          <w:rFonts w:eastAsiaTheme="minorEastAsia" w:cs="Times New Roman"/>
          <w:szCs w:val="26"/>
        </w:rPr>
        <w:br/>
        <w:t xml:space="preserve">Nếu lỗi tái tạo được giảm thiểu trong quá trình huấn luyện và </w:t>
      </w:r>
      <m:oMath>
        <m:r>
          <m:rPr>
            <m:scr m:val="script"/>
          </m:rPr>
          <w:rPr>
            <w:rFonts w:ascii="Cambria Math" w:eastAsiaTheme="minorEastAsia" w:hAnsi="Cambria Math" w:cs="Times New Roman"/>
            <w:szCs w:val="26"/>
          </w:rPr>
          <m:t>P</m:t>
        </m:r>
        <m:d>
          <m:dPr>
            <m:ctrlPr>
              <w:rPr>
                <w:rFonts w:ascii="Cambria Math" w:eastAsiaTheme="minorEastAsia" w:hAnsi="Cambria Math" w:cs="Times New Roman"/>
                <w:i/>
                <w:iCs/>
                <w:szCs w:val="26"/>
              </w:rPr>
            </m:ctrlPr>
          </m:dPr>
          <m:e>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p</m:t>
                </m:r>
              </m:e>
              <m:sub>
                <m:r>
                  <w:rPr>
                    <w:rFonts w:ascii="Cambria Math" w:eastAsiaTheme="minorEastAsia" w:hAnsi="Cambria Math" w:cs="Times New Roman"/>
                    <w:szCs w:val="26"/>
                  </w:rPr>
                  <m:t>ϕ</m:t>
                </m:r>
              </m:sub>
            </m:sSub>
            <m:d>
              <m:dPr>
                <m:ctrlPr>
                  <w:rPr>
                    <w:rFonts w:ascii="Cambria Math" w:eastAsiaTheme="minorEastAsia" w:hAnsi="Cambria Math" w:cs="Times New Roman"/>
                    <w:i/>
                    <w:szCs w:val="26"/>
                  </w:rPr>
                </m:ctrlPr>
              </m:dPr>
              <m:e>
                <m:sSup>
                  <m:sSupPr>
                    <m:ctrlPr>
                      <w:rPr>
                        <w:rFonts w:ascii="Cambria Math" w:eastAsiaTheme="minorEastAsia" w:hAnsi="Cambria Math" w:cs="Times New Roman"/>
                        <w:i/>
                        <w:szCs w:val="26"/>
                      </w:rPr>
                    </m:ctrlPr>
                  </m:sSupPr>
                  <m:e>
                    <m:r>
                      <m:rPr>
                        <m:sty m:val="bi"/>
                      </m:rPr>
                      <w:rPr>
                        <w:rFonts w:ascii="Cambria Math" w:eastAsiaTheme="minorEastAsia" w:hAnsi="Cambria Math" w:cs="Times New Roman"/>
                        <w:szCs w:val="26"/>
                      </w:rPr>
                      <m:t>z</m:t>
                    </m:r>
                  </m:e>
                  <m:sup>
                    <m:r>
                      <w:rPr>
                        <w:rFonts w:ascii="Cambria Math" w:eastAsiaTheme="minorEastAsia" w:hAnsi="Cambria Math" w:cs="Times New Roman"/>
                        <w:szCs w:val="26"/>
                      </w:rPr>
                      <m:t>(i)</m:t>
                    </m:r>
                  </m:sup>
                </m:sSup>
              </m:e>
            </m:d>
            <m:r>
              <m:rPr>
                <m:scr m:val="script"/>
              </m:rPr>
              <w:rPr>
                <w:rFonts w:ascii="Cambria Math" w:eastAsiaTheme="minorEastAsia" w:hAnsi="Cambria Math" w:cs="Times New Roman"/>
                <w:szCs w:val="26"/>
              </w:rPr>
              <m:t>,G;</m:t>
            </m:r>
            <m:r>
              <w:rPr>
                <w:rFonts w:ascii="Cambria Math" w:eastAsiaTheme="minorEastAsia" w:hAnsi="Cambria Math" w:cs="Times New Roman"/>
                <w:szCs w:val="26"/>
              </w:rPr>
              <m:t>ξ</m:t>
            </m:r>
          </m:e>
        </m:d>
        <m:r>
          <m:rPr>
            <m:scr m:val="script"/>
          </m:rPr>
          <w:rPr>
            <w:rFonts w:ascii="Cambria Math" w:eastAsiaTheme="minorEastAsia" w:hAnsi="Cambria Math" w:cs="Times New Roman"/>
            <w:szCs w:val="26"/>
          </w:rPr>
          <m:t>&gt;P</m:t>
        </m:r>
        <m:d>
          <m:dPr>
            <m:ctrlPr>
              <w:rPr>
                <w:rFonts w:ascii="Cambria Math" w:eastAsiaTheme="minorEastAsia" w:hAnsi="Cambria Math" w:cs="Times New Roman"/>
                <w:i/>
                <w:iCs/>
                <w:szCs w:val="26"/>
              </w:rPr>
            </m:ctrlPr>
          </m:dPr>
          <m:e>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p</m:t>
                </m:r>
              </m:e>
              <m:sub>
                <m:r>
                  <w:rPr>
                    <w:rFonts w:ascii="Cambria Math" w:eastAsiaTheme="minorEastAsia" w:hAnsi="Cambria Math" w:cs="Times New Roman"/>
                    <w:szCs w:val="26"/>
                  </w:rPr>
                  <m:t>ϕ</m:t>
                </m:r>
              </m:sub>
            </m:sSub>
            <m:d>
              <m:dPr>
                <m:ctrlPr>
                  <w:rPr>
                    <w:rFonts w:ascii="Cambria Math" w:eastAsiaTheme="minorEastAsia" w:hAnsi="Cambria Math" w:cs="Times New Roman"/>
                    <w:i/>
                    <w:szCs w:val="26"/>
                  </w:rPr>
                </m:ctrlPr>
              </m:dPr>
              <m:e>
                <m:sSup>
                  <m:sSupPr>
                    <m:ctrlPr>
                      <w:rPr>
                        <w:rFonts w:ascii="Cambria Math" w:eastAsiaTheme="minorEastAsia" w:hAnsi="Cambria Math" w:cs="Times New Roman"/>
                        <w:i/>
                        <w:szCs w:val="26"/>
                      </w:rPr>
                    </m:ctrlPr>
                  </m:sSupPr>
                  <m:e>
                    <m:r>
                      <m:rPr>
                        <m:sty m:val="bi"/>
                      </m:rPr>
                      <w:rPr>
                        <w:rFonts w:ascii="Cambria Math" w:eastAsiaTheme="minorEastAsia" w:hAnsi="Cambria Math" w:cs="Times New Roman"/>
                        <w:szCs w:val="26"/>
                      </w:rPr>
                      <m:t>z</m:t>
                    </m:r>
                  </m:e>
                  <m:sup>
                    <m:r>
                      <w:rPr>
                        <w:rFonts w:ascii="Cambria Math" w:eastAsiaTheme="minorEastAsia" w:hAnsi="Cambria Math" w:cs="Times New Roman"/>
                        <w:szCs w:val="26"/>
                      </w:rPr>
                      <m:t>(j)</m:t>
                    </m:r>
                  </m:sup>
                </m:sSup>
              </m:e>
            </m:d>
            <m:r>
              <m:rPr>
                <m:scr m:val="script"/>
              </m:rPr>
              <w:rPr>
                <w:rFonts w:ascii="Cambria Math" w:eastAsiaTheme="minorEastAsia" w:hAnsi="Cambria Math" w:cs="Times New Roman"/>
                <w:szCs w:val="26"/>
              </w:rPr>
              <m:t>,G;</m:t>
            </m:r>
            <m:r>
              <w:rPr>
                <w:rFonts w:ascii="Cambria Math" w:eastAsiaTheme="minorEastAsia" w:hAnsi="Cambria Math" w:cs="Times New Roman"/>
                <w:szCs w:val="26"/>
              </w:rPr>
              <m:t>ξ</m:t>
            </m:r>
          </m:e>
        </m:d>
      </m:oMath>
      <w:r w:rsidRPr="003202C4">
        <w:rPr>
          <w:rFonts w:eastAsiaTheme="minorEastAsia" w:cs="Times New Roman"/>
          <w:szCs w:val="26"/>
        </w:rPr>
        <w:t xml:space="preserve">, thì suy ra rằng </w:t>
      </w:r>
      <m:oMath>
        <m:r>
          <m:rPr>
            <m:scr m:val="script"/>
          </m:rPr>
          <w:rPr>
            <w:rFonts w:ascii="Cambria Math" w:eastAsiaTheme="minorEastAsia" w:hAnsi="Cambria Math" w:cs="Times New Roman"/>
            <w:szCs w:val="26"/>
          </w:rPr>
          <m:t>P</m:t>
        </m:r>
        <m:d>
          <m:dPr>
            <m:ctrlPr>
              <w:rPr>
                <w:rFonts w:ascii="Cambria Math" w:eastAsiaTheme="minorEastAsia" w:hAnsi="Cambria Math" w:cs="Times New Roman"/>
                <w:i/>
                <w:iCs/>
                <w:szCs w:val="26"/>
              </w:rPr>
            </m:ctrlPr>
          </m:dPr>
          <m:e>
            <m:sSup>
              <m:sSupPr>
                <m:ctrlPr>
                  <w:rPr>
                    <w:rFonts w:ascii="Cambria Math" w:eastAsiaTheme="minorEastAsia" w:hAnsi="Cambria Math" w:cs="Times New Roman"/>
                    <w:i/>
                    <w:szCs w:val="26"/>
                  </w:rPr>
                </m:ctrlPr>
              </m:sSupPr>
              <m:e>
                <m:r>
                  <m:rPr>
                    <m:sty m:val="bi"/>
                  </m:rPr>
                  <w:rPr>
                    <w:rFonts w:ascii="Cambria Math" w:eastAsiaTheme="minorEastAsia" w:hAnsi="Cambria Math" w:cs="Times New Roman"/>
                    <w:szCs w:val="26"/>
                  </w:rPr>
                  <m:t>x</m:t>
                </m:r>
              </m:e>
              <m:sup>
                <m:r>
                  <w:rPr>
                    <w:rFonts w:ascii="Cambria Math" w:eastAsiaTheme="minorEastAsia" w:hAnsi="Cambria Math" w:cs="Times New Roman"/>
                    <w:szCs w:val="26"/>
                  </w:rPr>
                  <m:t>(i)</m:t>
                </m:r>
              </m:sup>
            </m:sSup>
            <m:r>
              <m:rPr>
                <m:scr m:val="script"/>
              </m:rPr>
              <w:rPr>
                <w:rFonts w:ascii="Cambria Math" w:eastAsiaTheme="minorEastAsia" w:hAnsi="Cambria Math" w:cs="Times New Roman"/>
                <w:szCs w:val="26"/>
              </w:rPr>
              <m:t>,G;</m:t>
            </m:r>
            <m:r>
              <w:rPr>
                <w:rFonts w:ascii="Cambria Math" w:eastAsiaTheme="minorEastAsia" w:hAnsi="Cambria Math" w:cs="Times New Roman"/>
                <w:szCs w:val="26"/>
              </w:rPr>
              <m:t>ξ</m:t>
            </m:r>
          </m:e>
        </m:d>
        <m:r>
          <m:rPr>
            <m:scr m:val="script"/>
          </m:rPr>
          <w:rPr>
            <w:rFonts w:ascii="Cambria Math" w:eastAsiaTheme="minorEastAsia" w:hAnsi="Cambria Math" w:cs="Times New Roman"/>
            <w:szCs w:val="26"/>
          </w:rPr>
          <m:t>&gt;P</m:t>
        </m:r>
        <m:d>
          <m:dPr>
            <m:ctrlPr>
              <w:rPr>
                <w:rFonts w:ascii="Cambria Math" w:eastAsiaTheme="minorEastAsia" w:hAnsi="Cambria Math" w:cs="Times New Roman"/>
                <w:i/>
                <w:iCs/>
                <w:szCs w:val="26"/>
              </w:rPr>
            </m:ctrlPr>
          </m:dPr>
          <m:e>
            <m:sSup>
              <m:sSupPr>
                <m:ctrlPr>
                  <w:rPr>
                    <w:rFonts w:ascii="Cambria Math" w:eastAsiaTheme="minorEastAsia" w:hAnsi="Cambria Math" w:cs="Times New Roman"/>
                    <w:i/>
                    <w:szCs w:val="26"/>
                  </w:rPr>
                </m:ctrlPr>
              </m:sSupPr>
              <m:e>
                <m:r>
                  <m:rPr>
                    <m:sty m:val="bi"/>
                  </m:rPr>
                  <w:rPr>
                    <w:rFonts w:ascii="Cambria Math" w:eastAsiaTheme="minorEastAsia" w:hAnsi="Cambria Math" w:cs="Times New Roman"/>
                    <w:szCs w:val="26"/>
                  </w:rPr>
                  <m:t>x</m:t>
                </m:r>
              </m:e>
              <m:sup>
                <m:r>
                  <w:rPr>
                    <w:rFonts w:ascii="Cambria Math" w:eastAsiaTheme="minorEastAsia" w:hAnsi="Cambria Math" w:cs="Times New Roman"/>
                    <w:szCs w:val="26"/>
                  </w:rPr>
                  <m:t>(j)</m:t>
                </m:r>
              </m:sup>
            </m:sSup>
            <m:r>
              <m:rPr>
                <m:scr m:val="script"/>
              </m:rPr>
              <w:rPr>
                <w:rFonts w:ascii="Cambria Math" w:eastAsiaTheme="minorEastAsia" w:hAnsi="Cambria Math" w:cs="Times New Roman"/>
                <w:szCs w:val="26"/>
              </w:rPr>
              <m:t>,G;</m:t>
            </m:r>
            <m:r>
              <w:rPr>
                <w:rFonts w:ascii="Cambria Math" w:eastAsiaTheme="minorEastAsia" w:hAnsi="Cambria Math" w:cs="Times New Roman"/>
                <w:szCs w:val="26"/>
              </w:rPr>
              <m:t>ξ</m:t>
            </m:r>
          </m:e>
        </m:d>
      </m:oMath>
      <w:r w:rsidRPr="003202C4">
        <w:rPr>
          <w:rFonts w:eastAsiaTheme="minorEastAsia" w:cs="Times New Roman"/>
          <w:szCs w:val="26"/>
        </w:rPr>
        <w:t xml:space="preserve">. </w:t>
      </w:r>
    </w:p>
    <w:p w14:paraId="33FA873A" w14:textId="77777777" w:rsidR="005E5ECA" w:rsidRPr="003202C4" w:rsidRDefault="005E5ECA" w:rsidP="005E5ECA">
      <w:pPr>
        <w:spacing w:before="120" w:after="120"/>
        <w:rPr>
          <w:rFonts w:eastAsiaTheme="minorEastAsia" w:cs="Times New Roman"/>
          <w:b/>
          <w:bCs/>
          <w:szCs w:val="26"/>
        </w:rPr>
      </w:pPr>
      <w:r w:rsidRPr="003202C4">
        <w:rPr>
          <w:rFonts w:eastAsiaTheme="minorEastAsia" w:cs="Times New Roman"/>
          <w:b/>
          <w:bCs/>
          <w:szCs w:val="26"/>
        </w:rPr>
        <w:t>Chứng minh:</w:t>
      </w:r>
    </w:p>
    <w:p w14:paraId="2D2282A7" w14:textId="77777777" w:rsidR="005E5ECA" w:rsidRPr="003202C4" w:rsidRDefault="005E5ECA" w:rsidP="005E5ECA">
      <w:pPr>
        <w:spacing w:before="120" w:after="120"/>
        <w:rPr>
          <w:rFonts w:eastAsiaTheme="minorEastAsia" w:cs="Times New Roman"/>
          <w:szCs w:val="26"/>
        </w:rPr>
      </w:pPr>
      <w:r w:rsidRPr="003202C4">
        <w:rPr>
          <w:rFonts w:eastAsiaTheme="minorEastAsia" w:cs="Times New Roman"/>
          <w:szCs w:val="26"/>
        </w:rPr>
        <w:t xml:space="preserve">Dựa trên các giả định từ Bổ đề 2, hàm ước lượng ảnh hưởng </w:t>
      </w:r>
      <m:oMath>
        <m:r>
          <m:rPr>
            <m:scr m:val="script"/>
          </m:rPr>
          <w:rPr>
            <w:rFonts w:ascii="Cambria Math" w:eastAsiaTheme="minorEastAsia" w:hAnsi="Cambria Math" w:cs="Times New Roman"/>
            <w:szCs w:val="26"/>
          </w:rPr>
          <m:t>P</m:t>
        </m:r>
      </m:oMath>
      <w:r w:rsidRPr="003202C4">
        <w:rPr>
          <w:rFonts w:eastAsiaTheme="minorEastAsia" w:cs="Times New Roman"/>
          <w:szCs w:val="26"/>
        </w:rPr>
        <w:t xml:space="preserve"> của mô hình PMoE là đơn điệu, nghĩa là với bất kỳ hai giá trị </w:t>
      </w:r>
      <m:oMath>
        <m:sSup>
          <m:sSupPr>
            <m:ctrlPr>
              <w:rPr>
                <w:rFonts w:ascii="Cambria Math" w:eastAsiaTheme="minorEastAsia" w:hAnsi="Cambria Math" w:cs="Times New Roman"/>
                <w:i/>
                <w:szCs w:val="26"/>
              </w:rPr>
            </m:ctrlPr>
          </m:sSupPr>
          <m:e>
            <m:r>
              <m:rPr>
                <m:sty m:val="bi"/>
              </m:rPr>
              <w:rPr>
                <w:rFonts w:ascii="Cambria Math" w:eastAsiaTheme="minorEastAsia" w:hAnsi="Cambria Math" w:cs="Times New Roman"/>
                <w:szCs w:val="26"/>
              </w:rPr>
              <m:t>x</m:t>
            </m:r>
          </m:e>
          <m:sup>
            <m:d>
              <m:dPr>
                <m:ctrlPr>
                  <w:rPr>
                    <w:rFonts w:ascii="Cambria Math" w:eastAsiaTheme="minorEastAsia" w:hAnsi="Cambria Math" w:cs="Times New Roman"/>
                    <w:i/>
                    <w:szCs w:val="26"/>
                  </w:rPr>
                </m:ctrlPr>
              </m:dPr>
              <m:e>
                <m:r>
                  <m:rPr>
                    <m:sty m:val="bi"/>
                  </m:rPr>
                  <w:rPr>
                    <w:rFonts w:ascii="Cambria Math" w:eastAsiaTheme="minorEastAsia" w:hAnsi="Cambria Math" w:cs="Times New Roman"/>
                    <w:szCs w:val="26"/>
                  </w:rPr>
                  <m:t>i</m:t>
                </m:r>
              </m:e>
            </m:d>
          </m:sup>
        </m:sSup>
        <m:r>
          <w:rPr>
            <w:rFonts w:ascii="Cambria Math" w:eastAsiaTheme="minorEastAsia" w:hAnsi="Cambria Math" w:cs="Times New Roman"/>
            <w:szCs w:val="26"/>
          </w:rPr>
          <m:t>&gt;</m:t>
        </m:r>
        <m:sSup>
          <m:sSupPr>
            <m:ctrlPr>
              <w:rPr>
                <w:rFonts w:ascii="Cambria Math" w:eastAsiaTheme="minorEastAsia" w:hAnsi="Cambria Math" w:cs="Times New Roman"/>
                <w:i/>
                <w:szCs w:val="26"/>
              </w:rPr>
            </m:ctrlPr>
          </m:sSupPr>
          <m:e>
            <m:r>
              <m:rPr>
                <m:sty m:val="bi"/>
              </m:rPr>
              <w:rPr>
                <w:rFonts w:ascii="Cambria Math" w:eastAsiaTheme="minorEastAsia" w:hAnsi="Cambria Math" w:cs="Times New Roman"/>
                <w:szCs w:val="26"/>
              </w:rPr>
              <m:t>x</m:t>
            </m:r>
          </m:e>
          <m:sup>
            <m:d>
              <m:dPr>
                <m:ctrlPr>
                  <w:rPr>
                    <w:rFonts w:ascii="Cambria Math" w:eastAsiaTheme="minorEastAsia" w:hAnsi="Cambria Math" w:cs="Times New Roman"/>
                    <w:i/>
                    <w:szCs w:val="26"/>
                  </w:rPr>
                </m:ctrlPr>
              </m:dPr>
              <m:e>
                <m:r>
                  <m:rPr>
                    <m:sty m:val="bi"/>
                  </m:rPr>
                  <w:rPr>
                    <w:rFonts w:ascii="Cambria Math" w:eastAsiaTheme="minorEastAsia" w:hAnsi="Cambria Math" w:cs="Times New Roman"/>
                    <w:szCs w:val="26"/>
                  </w:rPr>
                  <m:t>j</m:t>
                </m:r>
              </m:e>
            </m:d>
          </m:sup>
        </m:sSup>
      </m:oMath>
      <w:r w:rsidRPr="003202C4">
        <w:rPr>
          <w:rFonts w:eastAsiaTheme="minorEastAsia" w:cs="Times New Roman"/>
          <w:szCs w:val="26"/>
        </w:rPr>
        <w:t xml:space="preserve">, thì </w:t>
      </w:r>
      <m:oMath>
        <m:r>
          <m:rPr>
            <m:scr m:val="script"/>
          </m:rPr>
          <w:rPr>
            <w:rFonts w:ascii="Cambria Math" w:eastAsiaTheme="minorEastAsia" w:hAnsi="Cambria Math" w:cs="Times New Roman"/>
            <w:szCs w:val="26"/>
          </w:rPr>
          <m:t>P</m:t>
        </m:r>
        <m:d>
          <m:dPr>
            <m:ctrlPr>
              <w:rPr>
                <w:rFonts w:ascii="Cambria Math" w:eastAsiaTheme="minorEastAsia" w:hAnsi="Cambria Math" w:cs="Times New Roman"/>
                <w:i/>
                <w:szCs w:val="26"/>
              </w:rPr>
            </m:ctrlPr>
          </m:dPr>
          <m:e>
            <m:sSup>
              <m:sSupPr>
                <m:ctrlPr>
                  <w:rPr>
                    <w:rFonts w:ascii="Cambria Math" w:eastAsiaTheme="minorEastAsia" w:hAnsi="Cambria Math" w:cs="Times New Roman"/>
                    <w:i/>
                    <w:szCs w:val="26"/>
                  </w:rPr>
                </m:ctrlPr>
              </m:sSupPr>
              <m:e>
                <m:r>
                  <m:rPr>
                    <m:sty m:val="bi"/>
                  </m:rPr>
                  <w:rPr>
                    <w:rFonts w:ascii="Cambria Math" w:eastAsiaTheme="minorEastAsia" w:hAnsi="Cambria Math" w:cs="Times New Roman"/>
                    <w:szCs w:val="26"/>
                  </w:rPr>
                  <m:t>x</m:t>
                </m:r>
              </m:e>
              <m:sup>
                <m:d>
                  <m:dPr>
                    <m:ctrlPr>
                      <w:rPr>
                        <w:rFonts w:ascii="Cambria Math" w:eastAsiaTheme="minorEastAsia" w:hAnsi="Cambria Math" w:cs="Times New Roman"/>
                        <w:i/>
                        <w:szCs w:val="26"/>
                      </w:rPr>
                    </m:ctrlPr>
                  </m:dPr>
                  <m:e>
                    <m:r>
                      <m:rPr>
                        <m:sty m:val="bi"/>
                      </m:rPr>
                      <w:rPr>
                        <w:rFonts w:ascii="Cambria Math" w:eastAsiaTheme="minorEastAsia" w:hAnsi="Cambria Math" w:cs="Times New Roman"/>
                        <w:szCs w:val="26"/>
                      </w:rPr>
                      <m:t>i</m:t>
                    </m:r>
                  </m:e>
                </m:d>
              </m:sup>
            </m:sSup>
            <m:r>
              <m:rPr>
                <m:scr m:val="script"/>
              </m:rPr>
              <w:rPr>
                <w:rFonts w:ascii="Cambria Math" w:eastAsiaTheme="minorEastAsia" w:hAnsi="Cambria Math" w:cs="Times New Roman"/>
                <w:szCs w:val="26"/>
              </w:rPr>
              <m:t>,G;</m:t>
            </m:r>
            <m:r>
              <w:rPr>
                <w:rFonts w:ascii="Cambria Math" w:eastAsiaTheme="minorEastAsia" w:hAnsi="Cambria Math" w:cs="Times New Roman"/>
                <w:szCs w:val="26"/>
              </w:rPr>
              <m:t>ξ</m:t>
            </m:r>
          </m:e>
        </m:d>
        <m:r>
          <m:rPr>
            <m:sty m:val="p"/>
          </m:rPr>
          <w:rPr>
            <w:rFonts w:ascii="Cambria Math" w:eastAsiaTheme="minorEastAsia" w:hAnsi="Cambria Math" w:cs="Times New Roman"/>
            <w:szCs w:val="26"/>
          </w:rPr>
          <m:t>≥</m:t>
        </m:r>
        <m:r>
          <m:rPr>
            <m:scr m:val="script"/>
          </m:rPr>
          <w:rPr>
            <w:rFonts w:ascii="Cambria Math" w:eastAsiaTheme="minorEastAsia" w:hAnsi="Cambria Math" w:cs="Times New Roman"/>
            <w:szCs w:val="26"/>
          </w:rPr>
          <m:t>P</m:t>
        </m:r>
        <m:d>
          <m:dPr>
            <m:ctrlPr>
              <w:rPr>
                <w:rFonts w:ascii="Cambria Math" w:eastAsiaTheme="minorEastAsia" w:hAnsi="Cambria Math" w:cs="Times New Roman"/>
                <w:i/>
                <w:szCs w:val="26"/>
              </w:rPr>
            </m:ctrlPr>
          </m:dPr>
          <m:e>
            <m:sSup>
              <m:sSupPr>
                <m:ctrlPr>
                  <w:rPr>
                    <w:rFonts w:ascii="Cambria Math" w:eastAsiaTheme="minorEastAsia" w:hAnsi="Cambria Math" w:cs="Times New Roman"/>
                    <w:i/>
                    <w:szCs w:val="26"/>
                  </w:rPr>
                </m:ctrlPr>
              </m:sSupPr>
              <m:e>
                <m:r>
                  <m:rPr>
                    <m:sty m:val="bi"/>
                  </m:rPr>
                  <w:rPr>
                    <w:rFonts w:ascii="Cambria Math" w:eastAsiaTheme="minorEastAsia" w:hAnsi="Cambria Math" w:cs="Times New Roman"/>
                    <w:szCs w:val="26"/>
                  </w:rPr>
                  <m:t>x</m:t>
                </m:r>
              </m:e>
              <m:sup>
                <m:d>
                  <m:dPr>
                    <m:ctrlPr>
                      <w:rPr>
                        <w:rFonts w:ascii="Cambria Math" w:eastAsiaTheme="minorEastAsia" w:hAnsi="Cambria Math" w:cs="Times New Roman"/>
                        <w:i/>
                        <w:szCs w:val="26"/>
                      </w:rPr>
                    </m:ctrlPr>
                  </m:dPr>
                  <m:e>
                    <m:r>
                      <m:rPr>
                        <m:sty m:val="bi"/>
                      </m:rPr>
                      <w:rPr>
                        <w:rFonts w:ascii="Cambria Math" w:eastAsiaTheme="minorEastAsia" w:hAnsi="Cambria Math" w:cs="Times New Roman"/>
                        <w:szCs w:val="26"/>
                      </w:rPr>
                      <m:t>j</m:t>
                    </m:r>
                  </m:e>
                </m:d>
              </m:sup>
            </m:sSup>
            <m:r>
              <m:rPr>
                <m:scr m:val="script"/>
              </m:rPr>
              <w:rPr>
                <w:rFonts w:ascii="Cambria Math" w:eastAsiaTheme="minorEastAsia" w:hAnsi="Cambria Math" w:cs="Times New Roman"/>
                <w:szCs w:val="26"/>
              </w:rPr>
              <m:t>,G;</m:t>
            </m:r>
            <m:r>
              <w:rPr>
                <w:rFonts w:ascii="Cambria Math" w:eastAsiaTheme="minorEastAsia" w:hAnsi="Cambria Math" w:cs="Times New Roman"/>
                <w:szCs w:val="26"/>
              </w:rPr>
              <m:t>ξ</m:t>
            </m:r>
          </m:e>
        </m:d>
      </m:oMath>
      <w:r w:rsidRPr="003202C4">
        <w:rPr>
          <w:rFonts w:eastAsiaTheme="minorEastAsia" w:cs="Times New Roman"/>
          <w:szCs w:val="26"/>
        </w:rPr>
        <w:t xml:space="preserve">. Vì mô hình Seed2Vec tối thiểu hóa lỗi tái tạo, các biểu diễn tiềm ẩn </w:t>
      </w:r>
      <m:oMath>
        <m:sSup>
          <m:sSupPr>
            <m:ctrlPr>
              <w:rPr>
                <w:rFonts w:ascii="Cambria Math" w:eastAsiaTheme="minorEastAsia" w:hAnsi="Cambria Math" w:cs="Times New Roman"/>
                <w:i/>
                <w:szCs w:val="26"/>
              </w:rPr>
            </m:ctrlPr>
          </m:sSupPr>
          <m:e>
            <m:r>
              <m:rPr>
                <m:sty m:val="bi"/>
              </m:rPr>
              <w:rPr>
                <w:rFonts w:ascii="Cambria Math" w:eastAsiaTheme="minorEastAsia" w:hAnsi="Cambria Math" w:cs="Times New Roman"/>
                <w:szCs w:val="26"/>
              </w:rPr>
              <m:t>z</m:t>
            </m:r>
          </m:e>
          <m:sup>
            <m:d>
              <m:dPr>
                <m:ctrlPr>
                  <w:rPr>
                    <w:rFonts w:ascii="Cambria Math" w:eastAsiaTheme="minorEastAsia" w:hAnsi="Cambria Math" w:cs="Times New Roman"/>
                    <w:i/>
                    <w:szCs w:val="26"/>
                  </w:rPr>
                </m:ctrlPr>
              </m:dPr>
              <m:e>
                <m:r>
                  <m:rPr>
                    <m:sty m:val="bi"/>
                  </m:rPr>
                  <w:rPr>
                    <w:rFonts w:ascii="Cambria Math" w:eastAsiaTheme="minorEastAsia" w:hAnsi="Cambria Math" w:cs="Times New Roman"/>
                    <w:szCs w:val="26"/>
                  </w:rPr>
                  <m:t>i</m:t>
                </m:r>
              </m:e>
            </m:d>
          </m:sup>
        </m:sSup>
      </m:oMath>
      <w:r w:rsidRPr="003202C4">
        <w:rPr>
          <w:rFonts w:eastAsiaTheme="minorEastAsia" w:cs="Times New Roman"/>
          <w:szCs w:val="26"/>
        </w:rPr>
        <w:t xml:space="preserve"> và </w:t>
      </w:r>
      <m:oMath>
        <m:sSup>
          <m:sSupPr>
            <m:ctrlPr>
              <w:rPr>
                <w:rFonts w:ascii="Cambria Math" w:eastAsiaTheme="minorEastAsia" w:hAnsi="Cambria Math" w:cs="Times New Roman"/>
                <w:i/>
                <w:szCs w:val="26"/>
              </w:rPr>
            </m:ctrlPr>
          </m:sSupPr>
          <m:e>
            <m:r>
              <m:rPr>
                <m:sty m:val="bi"/>
              </m:rPr>
              <w:rPr>
                <w:rFonts w:ascii="Cambria Math" w:eastAsiaTheme="minorEastAsia" w:hAnsi="Cambria Math" w:cs="Times New Roman"/>
                <w:szCs w:val="26"/>
              </w:rPr>
              <m:t>z</m:t>
            </m:r>
          </m:e>
          <m:sup>
            <m:d>
              <m:dPr>
                <m:ctrlPr>
                  <w:rPr>
                    <w:rFonts w:ascii="Cambria Math" w:eastAsiaTheme="minorEastAsia" w:hAnsi="Cambria Math" w:cs="Times New Roman"/>
                    <w:i/>
                    <w:szCs w:val="26"/>
                  </w:rPr>
                </m:ctrlPr>
              </m:dPr>
              <m:e>
                <m:r>
                  <m:rPr>
                    <m:sty m:val="bi"/>
                  </m:rPr>
                  <w:rPr>
                    <w:rFonts w:ascii="Cambria Math" w:eastAsiaTheme="minorEastAsia" w:hAnsi="Cambria Math" w:cs="Times New Roman"/>
                    <w:szCs w:val="26"/>
                  </w:rPr>
                  <m:t>j</m:t>
                </m:r>
              </m:e>
            </m:d>
          </m:sup>
        </m:sSup>
      </m:oMath>
      <w:r w:rsidRPr="003202C4">
        <w:rPr>
          <w:rFonts w:eastAsiaTheme="minorEastAsia" w:cs="Times New Roman"/>
          <w:szCs w:val="26"/>
        </w:rPr>
        <w:t xml:space="preserve"> bảo toàn các đặc tính quan trọng của tập hạt giống ban đầu tương ứng </w:t>
      </w:r>
      <m:oMath>
        <m:sSup>
          <m:sSupPr>
            <m:ctrlPr>
              <w:rPr>
                <w:rFonts w:ascii="Cambria Math" w:eastAsiaTheme="minorEastAsia" w:hAnsi="Cambria Math" w:cs="Times New Roman"/>
                <w:i/>
                <w:szCs w:val="26"/>
              </w:rPr>
            </m:ctrlPr>
          </m:sSupPr>
          <m:e>
            <m:r>
              <m:rPr>
                <m:sty m:val="bi"/>
              </m:rPr>
              <w:rPr>
                <w:rFonts w:ascii="Cambria Math" w:eastAsiaTheme="minorEastAsia" w:hAnsi="Cambria Math" w:cs="Times New Roman"/>
                <w:szCs w:val="26"/>
              </w:rPr>
              <m:t>x</m:t>
            </m:r>
          </m:e>
          <m:sup>
            <m:d>
              <m:dPr>
                <m:ctrlPr>
                  <w:rPr>
                    <w:rFonts w:ascii="Cambria Math" w:eastAsiaTheme="minorEastAsia" w:hAnsi="Cambria Math" w:cs="Times New Roman"/>
                    <w:i/>
                    <w:szCs w:val="26"/>
                  </w:rPr>
                </m:ctrlPr>
              </m:dPr>
              <m:e>
                <m:r>
                  <m:rPr>
                    <m:sty m:val="bi"/>
                  </m:rPr>
                  <w:rPr>
                    <w:rFonts w:ascii="Cambria Math" w:eastAsiaTheme="minorEastAsia" w:hAnsi="Cambria Math" w:cs="Times New Roman"/>
                    <w:szCs w:val="26"/>
                  </w:rPr>
                  <m:t>i</m:t>
                </m:r>
              </m:e>
            </m:d>
          </m:sup>
        </m:sSup>
      </m:oMath>
      <w:r w:rsidRPr="003202C4">
        <w:rPr>
          <w:rFonts w:eastAsiaTheme="minorEastAsia" w:cs="Times New Roman"/>
          <w:szCs w:val="26"/>
        </w:rPr>
        <w:t xml:space="preserve"> và </w:t>
      </w:r>
      <m:oMath>
        <m:sSup>
          <m:sSupPr>
            <m:ctrlPr>
              <w:rPr>
                <w:rFonts w:ascii="Cambria Math" w:eastAsiaTheme="minorEastAsia" w:hAnsi="Cambria Math" w:cs="Times New Roman"/>
                <w:i/>
                <w:szCs w:val="26"/>
              </w:rPr>
            </m:ctrlPr>
          </m:sSupPr>
          <m:e>
            <m:r>
              <m:rPr>
                <m:sty m:val="bi"/>
              </m:rPr>
              <w:rPr>
                <w:rFonts w:ascii="Cambria Math" w:eastAsiaTheme="minorEastAsia" w:hAnsi="Cambria Math" w:cs="Times New Roman"/>
                <w:szCs w:val="26"/>
              </w:rPr>
              <m:t>x</m:t>
            </m:r>
          </m:e>
          <m:sup>
            <m:d>
              <m:dPr>
                <m:ctrlPr>
                  <w:rPr>
                    <w:rFonts w:ascii="Cambria Math" w:eastAsiaTheme="minorEastAsia" w:hAnsi="Cambria Math" w:cs="Times New Roman"/>
                    <w:i/>
                    <w:szCs w:val="26"/>
                  </w:rPr>
                </m:ctrlPr>
              </m:dPr>
              <m:e>
                <m:r>
                  <m:rPr>
                    <m:sty m:val="bi"/>
                  </m:rPr>
                  <w:rPr>
                    <w:rFonts w:ascii="Cambria Math" w:eastAsiaTheme="minorEastAsia" w:hAnsi="Cambria Math" w:cs="Times New Roman"/>
                    <w:szCs w:val="26"/>
                  </w:rPr>
                  <m:t>j</m:t>
                </m:r>
              </m:e>
            </m:d>
          </m:sup>
        </m:sSup>
      </m:oMath>
      <w:r w:rsidRPr="003202C4">
        <w:rPr>
          <w:rFonts w:eastAsiaTheme="minorEastAsia" w:cs="Times New Roman"/>
          <w:szCs w:val="26"/>
        </w:rPr>
        <w:t xml:space="preserve">. Do đó, nếu </w:t>
      </w:r>
      <m:oMath>
        <m:r>
          <m:rPr>
            <m:scr m:val="script"/>
          </m:rPr>
          <w:rPr>
            <w:rFonts w:ascii="Cambria Math" w:eastAsiaTheme="minorEastAsia" w:hAnsi="Cambria Math" w:cs="Times New Roman"/>
            <w:szCs w:val="26"/>
          </w:rPr>
          <m:t>P</m:t>
        </m:r>
        <m:d>
          <m:dPr>
            <m:ctrlPr>
              <w:rPr>
                <w:rFonts w:ascii="Cambria Math" w:eastAsiaTheme="minorEastAsia" w:hAnsi="Cambria Math" w:cs="Times New Roman"/>
                <w:i/>
                <w:szCs w:val="26"/>
              </w:rPr>
            </m:ctrlPr>
          </m:dPr>
          <m:e>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p</m:t>
                </m:r>
              </m:e>
              <m:sub>
                <m:r>
                  <w:rPr>
                    <w:rFonts w:ascii="Cambria Math" w:eastAsiaTheme="minorEastAsia" w:hAnsi="Cambria Math" w:cs="Times New Roman"/>
                    <w:szCs w:val="26"/>
                  </w:rPr>
                  <m:t>ϕ</m:t>
                </m:r>
              </m:sub>
            </m:sSub>
            <m:d>
              <m:dPr>
                <m:ctrlPr>
                  <w:rPr>
                    <w:rFonts w:ascii="Cambria Math" w:eastAsiaTheme="minorEastAsia" w:hAnsi="Cambria Math" w:cs="Times New Roman"/>
                    <w:i/>
                    <w:szCs w:val="26"/>
                  </w:rPr>
                </m:ctrlPr>
              </m:dPr>
              <m:e>
                <m:sSup>
                  <m:sSupPr>
                    <m:ctrlPr>
                      <w:rPr>
                        <w:rFonts w:ascii="Cambria Math" w:eastAsiaTheme="minorEastAsia" w:hAnsi="Cambria Math" w:cs="Times New Roman"/>
                        <w:i/>
                        <w:szCs w:val="26"/>
                      </w:rPr>
                    </m:ctrlPr>
                  </m:sSupPr>
                  <m:e>
                    <m:r>
                      <m:rPr>
                        <m:sty m:val="bi"/>
                      </m:rPr>
                      <w:rPr>
                        <w:rFonts w:ascii="Cambria Math" w:eastAsiaTheme="minorEastAsia" w:hAnsi="Cambria Math" w:cs="Times New Roman"/>
                        <w:szCs w:val="26"/>
                      </w:rPr>
                      <m:t>z</m:t>
                    </m:r>
                  </m:e>
                  <m:sup>
                    <m:d>
                      <m:dPr>
                        <m:ctrlPr>
                          <w:rPr>
                            <w:rFonts w:ascii="Cambria Math" w:eastAsiaTheme="minorEastAsia" w:hAnsi="Cambria Math" w:cs="Times New Roman"/>
                            <w:i/>
                            <w:szCs w:val="26"/>
                          </w:rPr>
                        </m:ctrlPr>
                      </m:dPr>
                      <m:e>
                        <m:r>
                          <m:rPr>
                            <m:sty m:val="bi"/>
                          </m:rPr>
                          <w:rPr>
                            <w:rFonts w:ascii="Cambria Math" w:eastAsiaTheme="minorEastAsia" w:hAnsi="Cambria Math" w:cs="Times New Roman"/>
                            <w:szCs w:val="26"/>
                          </w:rPr>
                          <m:t>i</m:t>
                        </m:r>
                      </m:e>
                    </m:d>
                  </m:sup>
                </m:sSup>
              </m:e>
            </m:d>
            <m:r>
              <m:rPr>
                <m:scr m:val="script"/>
              </m:rPr>
              <w:rPr>
                <w:rFonts w:ascii="Cambria Math" w:eastAsiaTheme="minorEastAsia" w:hAnsi="Cambria Math" w:cs="Times New Roman"/>
                <w:szCs w:val="26"/>
              </w:rPr>
              <m:t>,G;</m:t>
            </m:r>
            <m:r>
              <w:rPr>
                <w:rFonts w:ascii="Cambria Math" w:eastAsiaTheme="minorEastAsia" w:hAnsi="Cambria Math" w:cs="Times New Roman"/>
                <w:szCs w:val="26"/>
              </w:rPr>
              <m:t>ξ</m:t>
            </m:r>
          </m:e>
        </m:d>
        <m:r>
          <m:rPr>
            <m:scr m:val="script"/>
          </m:rPr>
          <w:rPr>
            <w:rFonts w:ascii="Cambria Math" w:eastAsiaTheme="minorEastAsia" w:hAnsi="Cambria Math" w:cs="Times New Roman"/>
            <w:szCs w:val="26"/>
          </w:rPr>
          <m:t>&gt;P</m:t>
        </m:r>
        <m:d>
          <m:dPr>
            <m:ctrlPr>
              <w:rPr>
                <w:rFonts w:ascii="Cambria Math" w:eastAsiaTheme="minorEastAsia" w:hAnsi="Cambria Math" w:cs="Times New Roman"/>
                <w:i/>
                <w:szCs w:val="26"/>
              </w:rPr>
            </m:ctrlPr>
          </m:dPr>
          <m:e>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p</m:t>
                </m:r>
              </m:e>
              <m:sub>
                <m:r>
                  <w:rPr>
                    <w:rFonts w:ascii="Cambria Math" w:eastAsiaTheme="minorEastAsia" w:hAnsi="Cambria Math" w:cs="Times New Roman"/>
                    <w:szCs w:val="26"/>
                  </w:rPr>
                  <m:t>ϕ</m:t>
                </m:r>
              </m:sub>
            </m:sSub>
            <m:d>
              <m:dPr>
                <m:ctrlPr>
                  <w:rPr>
                    <w:rFonts w:ascii="Cambria Math" w:eastAsiaTheme="minorEastAsia" w:hAnsi="Cambria Math" w:cs="Times New Roman"/>
                    <w:i/>
                    <w:szCs w:val="26"/>
                  </w:rPr>
                </m:ctrlPr>
              </m:dPr>
              <m:e>
                <m:sSup>
                  <m:sSupPr>
                    <m:ctrlPr>
                      <w:rPr>
                        <w:rFonts w:ascii="Cambria Math" w:eastAsiaTheme="minorEastAsia" w:hAnsi="Cambria Math" w:cs="Times New Roman"/>
                        <w:i/>
                        <w:szCs w:val="26"/>
                      </w:rPr>
                    </m:ctrlPr>
                  </m:sSupPr>
                  <m:e>
                    <m:r>
                      <m:rPr>
                        <m:sty m:val="bi"/>
                      </m:rPr>
                      <w:rPr>
                        <w:rFonts w:ascii="Cambria Math" w:eastAsiaTheme="minorEastAsia" w:hAnsi="Cambria Math" w:cs="Times New Roman"/>
                        <w:szCs w:val="26"/>
                      </w:rPr>
                      <m:t>z</m:t>
                    </m:r>
                  </m:e>
                  <m:sup>
                    <m:d>
                      <m:dPr>
                        <m:ctrlPr>
                          <w:rPr>
                            <w:rFonts w:ascii="Cambria Math" w:eastAsiaTheme="minorEastAsia" w:hAnsi="Cambria Math" w:cs="Times New Roman"/>
                            <w:i/>
                            <w:szCs w:val="26"/>
                          </w:rPr>
                        </m:ctrlPr>
                      </m:dPr>
                      <m:e>
                        <m:r>
                          <m:rPr>
                            <m:sty m:val="bi"/>
                          </m:rPr>
                          <w:rPr>
                            <w:rFonts w:ascii="Cambria Math" w:eastAsiaTheme="minorEastAsia" w:hAnsi="Cambria Math" w:cs="Times New Roman"/>
                            <w:szCs w:val="26"/>
                          </w:rPr>
                          <m:t>j</m:t>
                        </m:r>
                      </m:e>
                    </m:d>
                  </m:sup>
                </m:sSup>
              </m:e>
            </m:d>
            <m:r>
              <m:rPr>
                <m:scr m:val="script"/>
              </m:rPr>
              <w:rPr>
                <w:rFonts w:ascii="Cambria Math" w:eastAsiaTheme="minorEastAsia" w:hAnsi="Cambria Math" w:cs="Times New Roman"/>
                <w:szCs w:val="26"/>
              </w:rPr>
              <m:t>,G;</m:t>
            </m:r>
            <m:r>
              <w:rPr>
                <w:rFonts w:ascii="Cambria Math" w:eastAsiaTheme="minorEastAsia" w:hAnsi="Cambria Math" w:cs="Times New Roman"/>
                <w:szCs w:val="26"/>
              </w:rPr>
              <m:t>ξ</m:t>
            </m:r>
          </m:e>
        </m:d>
      </m:oMath>
      <w:r w:rsidRPr="003202C4">
        <w:rPr>
          <w:rFonts w:eastAsiaTheme="minorEastAsia" w:cs="Times New Roman"/>
          <w:szCs w:val="26"/>
        </w:rPr>
        <w:t xml:space="preserve"> trong không gian tiềm ẩn, thứ tự này cũng phải giữ nguyên trong không gian ban đầu, dẫn đến </w:t>
      </w:r>
      <m:oMath>
        <m:r>
          <m:rPr>
            <m:scr m:val="script"/>
          </m:rPr>
          <w:rPr>
            <w:rFonts w:ascii="Cambria Math" w:eastAsiaTheme="minorEastAsia" w:hAnsi="Cambria Math" w:cs="Times New Roman"/>
            <w:szCs w:val="26"/>
          </w:rPr>
          <m:t>P</m:t>
        </m:r>
        <m:d>
          <m:dPr>
            <m:ctrlPr>
              <w:rPr>
                <w:rFonts w:ascii="Cambria Math" w:eastAsiaTheme="minorEastAsia" w:hAnsi="Cambria Math" w:cs="Times New Roman"/>
                <w:i/>
                <w:szCs w:val="26"/>
              </w:rPr>
            </m:ctrlPr>
          </m:dPr>
          <m:e>
            <m:sSup>
              <m:sSupPr>
                <m:ctrlPr>
                  <w:rPr>
                    <w:rFonts w:ascii="Cambria Math" w:eastAsiaTheme="minorEastAsia" w:hAnsi="Cambria Math" w:cs="Times New Roman"/>
                    <w:i/>
                    <w:szCs w:val="26"/>
                  </w:rPr>
                </m:ctrlPr>
              </m:sSupPr>
              <m:e>
                <m:r>
                  <m:rPr>
                    <m:sty m:val="bi"/>
                  </m:rPr>
                  <w:rPr>
                    <w:rFonts w:ascii="Cambria Math" w:eastAsiaTheme="minorEastAsia" w:hAnsi="Cambria Math" w:cs="Times New Roman"/>
                    <w:szCs w:val="26"/>
                  </w:rPr>
                  <m:t>x</m:t>
                </m:r>
              </m:e>
              <m:sup>
                <m:d>
                  <m:dPr>
                    <m:ctrlPr>
                      <w:rPr>
                        <w:rFonts w:ascii="Cambria Math" w:eastAsiaTheme="minorEastAsia" w:hAnsi="Cambria Math" w:cs="Times New Roman"/>
                        <w:i/>
                        <w:szCs w:val="26"/>
                      </w:rPr>
                    </m:ctrlPr>
                  </m:dPr>
                  <m:e>
                    <m:r>
                      <m:rPr>
                        <m:sty m:val="bi"/>
                      </m:rPr>
                      <w:rPr>
                        <w:rFonts w:ascii="Cambria Math" w:eastAsiaTheme="minorEastAsia" w:hAnsi="Cambria Math" w:cs="Times New Roman"/>
                        <w:szCs w:val="26"/>
                      </w:rPr>
                      <m:t>i</m:t>
                    </m:r>
                  </m:e>
                </m:d>
              </m:sup>
            </m:sSup>
            <m:r>
              <m:rPr>
                <m:scr m:val="script"/>
              </m:rPr>
              <w:rPr>
                <w:rFonts w:ascii="Cambria Math" w:eastAsiaTheme="minorEastAsia" w:hAnsi="Cambria Math" w:cs="Times New Roman"/>
                <w:szCs w:val="26"/>
              </w:rPr>
              <m:t>,G;</m:t>
            </m:r>
            <m:r>
              <w:rPr>
                <w:rFonts w:ascii="Cambria Math" w:eastAsiaTheme="minorEastAsia" w:hAnsi="Cambria Math" w:cs="Times New Roman"/>
                <w:szCs w:val="26"/>
              </w:rPr>
              <m:t>ξ</m:t>
            </m:r>
          </m:e>
        </m:d>
        <m:r>
          <m:rPr>
            <m:scr m:val="script"/>
          </m:rPr>
          <w:rPr>
            <w:rFonts w:ascii="Cambria Math" w:eastAsiaTheme="minorEastAsia" w:hAnsi="Cambria Math" w:cs="Times New Roman"/>
            <w:szCs w:val="26"/>
          </w:rPr>
          <m:t>&gt;P</m:t>
        </m:r>
        <m:d>
          <m:dPr>
            <m:ctrlPr>
              <w:rPr>
                <w:rFonts w:ascii="Cambria Math" w:eastAsiaTheme="minorEastAsia" w:hAnsi="Cambria Math" w:cs="Times New Roman"/>
                <w:i/>
                <w:szCs w:val="26"/>
              </w:rPr>
            </m:ctrlPr>
          </m:dPr>
          <m:e>
            <m:sSup>
              <m:sSupPr>
                <m:ctrlPr>
                  <w:rPr>
                    <w:rFonts w:ascii="Cambria Math" w:eastAsiaTheme="minorEastAsia" w:hAnsi="Cambria Math" w:cs="Times New Roman"/>
                    <w:i/>
                    <w:szCs w:val="26"/>
                  </w:rPr>
                </m:ctrlPr>
              </m:sSupPr>
              <m:e>
                <m:r>
                  <m:rPr>
                    <m:sty m:val="bi"/>
                  </m:rPr>
                  <w:rPr>
                    <w:rFonts w:ascii="Cambria Math" w:eastAsiaTheme="minorEastAsia" w:hAnsi="Cambria Math" w:cs="Times New Roman"/>
                    <w:szCs w:val="26"/>
                  </w:rPr>
                  <m:t>x</m:t>
                </m:r>
              </m:e>
              <m:sup>
                <m:d>
                  <m:dPr>
                    <m:ctrlPr>
                      <w:rPr>
                        <w:rFonts w:ascii="Cambria Math" w:eastAsiaTheme="minorEastAsia" w:hAnsi="Cambria Math" w:cs="Times New Roman"/>
                        <w:i/>
                        <w:szCs w:val="26"/>
                      </w:rPr>
                    </m:ctrlPr>
                  </m:dPr>
                  <m:e>
                    <m:r>
                      <m:rPr>
                        <m:sty m:val="bi"/>
                      </m:rPr>
                      <w:rPr>
                        <w:rFonts w:ascii="Cambria Math" w:eastAsiaTheme="minorEastAsia" w:hAnsi="Cambria Math" w:cs="Times New Roman"/>
                        <w:szCs w:val="26"/>
                      </w:rPr>
                      <m:t>j</m:t>
                    </m:r>
                  </m:e>
                </m:d>
              </m:sup>
            </m:sSup>
            <m:r>
              <m:rPr>
                <m:scr m:val="script"/>
              </m:rPr>
              <w:rPr>
                <w:rFonts w:ascii="Cambria Math" w:eastAsiaTheme="minorEastAsia" w:hAnsi="Cambria Math" w:cs="Times New Roman"/>
                <w:szCs w:val="26"/>
              </w:rPr>
              <m:t>,G;</m:t>
            </m:r>
            <m:r>
              <w:rPr>
                <w:rFonts w:ascii="Cambria Math" w:eastAsiaTheme="minorEastAsia" w:hAnsi="Cambria Math" w:cs="Times New Roman"/>
                <w:szCs w:val="26"/>
              </w:rPr>
              <m:t>ξ</m:t>
            </m:r>
          </m:e>
        </m:d>
      </m:oMath>
      <w:r w:rsidRPr="003202C4">
        <w:rPr>
          <w:rFonts w:eastAsiaTheme="minorEastAsia" w:cs="Times New Roman"/>
          <w:szCs w:val="26"/>
        </w:rPr>
        <w:t>. Điều này hoàn thành chứng minh của Định lý 1.</w:t>
      </w:r>
    </w:p>
    <w:p w14:paraId="1FFB1E8E" w14:textId="77777777" w:rsidR="005E5ECA" w:rsidRPr="003202C4" w:rsidRDefault="005E5ECA" w:rsidP="005E5ECA">
      <w:pPr>
        <w:spacing w:before="120" w:after="120"/>
        <w:rPr>
          <w:rFonts w:eastAsiaTheme="minorEastAsia" w:cs="Times New Roman"/>
          <w:szCs w:val="26"/>
        </w:rPr>
      </w:pPr>
      <w:r w:rsidRPr="003202C4">
        <w:rPr>
          <w:rFonts w:eastAsiaTheme="minorEastAsia" w:cs="Times New Roman"/>
          <w:szCs w:val="26"/>
        </w:rPr>
        <w:t xml:space="preserve">Theo Định lý 1, tập hạt giống tối ưu tối đa hóa ảnh hưởng có thể được tìm thấy bằng cách tối ưu </w:t>
      </w:r>
      <m:oMath>
        <m:r>
          <m:rPr>
            <m:sty m:val="bi"/>
          </m:rPr>
          <w:rPr>
            <w:rFonts w:ascii="Cambria Math" w:eastAsiaTheme="minorEastAsia" w:hAnsi="Cambria Math" w:cs="Times New Roman"/>
            <w:szCs w:val="26"/>
          </w:rPr>
          <m:t>z</m:t>
        </m:r>
      </m:oMath>
      <w:r w:rsidRPr="003202C4">
        <w:rPr>
          <w:rFonts w:eastAsiaTheme="minorEastAsia" w:cs="Times New Roman"/>
          <w:szCs w:val="26"/>
        </w:rPr>
        <w:t>.</w:t>
      </w:r>
    </w:p>
    <w:p w14:paraId="0C7BE1E4" w14:textId="5BC3F7C0" w:rsidR="00811AC9" w:rsidRPr="003202C4" w:rsidRDefault="00FC145A" w:rsidP="00FC145A">
      <w:pPr>
        <w:pStyle w:val="Heading2"/>
        <w:spacing w:before="120" w:after="120"/>
        <w:jc w:val="both"/>
        <w:rPr>
          <w:rFonts w:ascii="Times New Roman" w:eastAsiaTheme="minorEastAsia" w:hAnsi="Times New Roman" w:cs="Times New Roman"/>
          <w:bCs/>
          <w:szCs w:val="28"/>
        </w:rPr>
      </w:pPr>
      <w:bookmarkStart w:id="42" w:name="_Toc198573768"/>
      <w:r w:rsidRPr="003202C4">
        <w:rPr>
          <w:rFonts w:ascii="Times New Roman" w:eastAsiaTheme="minorEastAsia" w:hAnsi="Times New Roman" w:cs="Times New Roman"/>
          <w:bCs/>
          <w:szCs w:val="28"/>
          <w:lang w:val="en-US"/>
        </w:rPr>
        <w:t xml:space="preserve">2.3. </w:t>
      </w:r>
      <w:r w:rsidR="00811AC9" w:rsidRPr="003202C4">
        <w:rPr>
          <w:rFonts w:ascii="Times New Roman" w:eastAsiaTheme="minorEastAsia" w:hAnsi="Times New Roman" w:cs="Times New Roman"/>
          <w:bCs/>
          <w:szCs w:val="28"/>
        </w:rPr>
        <w:t>Kết luận chương</w:t>
      </w:r>
      <w:bookmarkEnd w:id="42"/>
    </w:p>
    <w:p w14:paraId="0739C18D" w14:textId="53425C3C" w:rsidR="00E46E46" w:rsidRPr="003202C4" w:rsidRDefault="00E46E46" w:rsidP="00E46E46">
      <w:pPr>
        <w:rPr>
          <w:rFonts w:cs="Times New Roman"/>
          <w:szCs w:val="26"/>
          <w:lang w:val="en-US"/>
        </w:rPr>
      </w:pPr>
      <w:r w:rsidRPr="003202C4">
        <w:rPr>
          <w:rFonts w:cs="Times New Roman"/>
          <w:szCs w:val="26"/>
          <w:lang w:val="en-US"/>
        </w:rPr>
        <w:t xml:space="preserve">Chương 2 đã tập trung đi sâu vào việc phân tích và định nghĩa bài toán Tối </w:t>
      </w:r>
      <w:r w:rsidR="00A94D5D">
        <w:rPr>
          <w:rFonts w:cs="Times New Roman"/>
          <w:szCs w:val="26"/>
          <w:lang w:val="en-US"/>
        </w:rPr>
        <w:t>đa</w:t>
      </w:r>
      <w:r w:rsidRPr="003202C4">
        <w:rPr>
          <w:rFonts w:cs="Times New Roman"/>
          <w:szCs w:val="26"/>
          <w:lang w:val="en-US"/>
        </w:rPr>
        <w:t xml:space="preserve"> hóa Ảnh hưởng Đa tầng (MIM), một vấn đề phức tạp và ngày càng trở nên quan trọng trong bối cảnh người dùng tương tác trên nhiều nền tảng mạng xã hội. Chương đã làm rõ những thách thức đặc thù của MIM so với bài toán trên mạng đơn lớp, bao gồm sự cần thiết phải mô hình hóa động lực lan truyền riêng biệt trên từng tầng mạng và sự tương tác giữa các tầng, điển hình là hiện tượng "kích hoạt trùng lặp".</w:t>
      </w:r>
    </w:p>
    <w:p w14:paraId="4DC2E8B5" w14:textId="77777777" w:rsidR="00E46E46" w:rsidRPr="003202C4" w:rsidRDefault="00E46E46" w:rsidP="00E46E46">
      <w:pPr>
        <w:rPr>
          <w:rFonts w:cs="Times New Roman"/>
          <w:szCs w:val="26"/>
          <w:lang w:val="en-US"/>
        </w:rPr>
      </w:pPr>
      <w:r w:rsidRPr="003202C4">
        <w:rPr>
          <w:rFonts w:cs="Times New Roman"/>
          <w:szCs w:val="26"/>
          <w:lang w:val="en-US"/>
        </w:rPr>
        <w:t xml:space="preserve">Để giải quyết những thách thức này, chương đã giới thiệu chi tiết khung mô hình học sâu tiên tiến REM (Reinforced Expert Maximization). REM giải quyết bài </w:t>
      </w:r>
      <w:r w:rsidRPr="003202C4">
        <w:rPr>
          <w:rFonts w:cs="Times New Roman"/>
          <w:szCs w:val="26"/>
          <w:lang w:val="en-US"/>
        </w:rPr>
        <w:lastRenderedPageBreak/>
        <w:t>toán thông qua sự kết hợp sáng tạo của nhiều cơ chế. Đầu tiên, Seed2Vec, một mô hình dựa trên Bộ tự mã hóa biến phân, học cách biểu diễn hiệu quả các tập hạt giống phức tạp trong một không gian tiềm ẩn liên tục, ít nhiễu hơn, tạo điều kiện thuận lợi cho việc tối ưu hóa. Vượt ra ngoài việc chỉ học từ dữ liệu huấn luyện ban đầu, Seed2Vec được coi như một tác nhân học tăng cường, chủ động khám phá không gian tiềm ẩn này để tạo ra các tập hạt giống tổng hợp, đa dạng và có khả năng lan truyền cao, một quá trình được hỗ trợ bởi Bổ đề 2 về sự tương đương trong tối đa hóa entropy tiềm ẩn. Để dẫn dắt quá trình khám phá và đánh giá chất lượng của các tập hạt giống, REM giới thiệu Hỗn hợp Chuyên gia Lan truyền (PMoE). Đây là một kiến trúc Mạng nơ-ron đồ thị đa chuyên gia, kết hợp với một mạng định tuyến thông minh, được thiết kế để ước lượng chính xác và hiệu quả các mẫu lan truyền phức tạp trong mạng đa tầng quy mô lớn, với các đảm bảo lý thuyết về tính đơn điệu và nhất quán của ước lượng ảnh hưởng như được trình bày trong Bồ đề 1 và Định lý 3.</w:t>
      </w:r>
    </w:p>
    <w:p w14:paraId="49664138" w14:textId="77777777" w:rsidR="00E46E46" w:rsidRPr="003202C4" w:rsidRDefault="00E46E46" w:rsidP="00E46E46">
      <w:pPr>
        <w:rPr>
          <w:rFonts w:cs="Times New Roman"/>
          <w:szCs w:val="26"/>
          <w:lang w:val="en-US"/>
        </w:rPr>
      </w:pPr>
      <w:r w:rsidRPr="003202C4">
        <w:rPr>
          <w:rFonts w:cs="Times New Roman"/>
          <w:szCs w:val="26"/>
          <w:lang w:val="en-US"/>
        </w:rPr>
        <w:t>Thông qua sự kết hợp chặt chẽ của các thành phần này, cùng với việc sử dụng bộ nhớ ưu tiên (PRM) để lưu trữ và tái sử dụng các tập hạt giống chất lượng cao, và một hàm mục tiêu tổng thể tích hợp các khía cạnh học tập, REM hướng đến việc tối ưu hóa hiệu quả và tạo ra các giải pháp chất lượng cao cho bài toán MIM. Với nền tảng lý thuyết vững chắc và kiến trúc mô hình REM đã được trình bày chi tiết, chương tiếp theo sẽ tập trung vào việc đánh giá thực nghiệm hiệu suất của REM, kiểm chứng tính hiệu quả, khả năng mở rộng và các ưu điểm của giải pháp được đề xuất.</w:t>
      </w:r>
    </w:p>
    <w:p w14:paraId="08D09D5F" w14:textId="0FD1D373" w:rsidR="0005331C" w:rsidRPr="003202C4" w:rsidRDefault="0005331C" w:rsidP="00E46E46">
      <w:pPr>
        <w:rPr>
          <w:rFonts w:cs="Times New Roman"/>
          <w:szCs w:val="26"/>
          <w:lang w:val="en-US"/>
        </w:rPr>
      </w:pPr>
    </w:p>
    <w:p w14:paraId="12C14202" w14:textId="77777777" w:rsidR="00811AC9" w:rsidRPr="003202C4" w:rsidRDefault="00811AC9" w:rsidP="00811AC9">
      <w:pPr>
        <w:rPr>
          <w:rFonts w:cs="Times New Roman"/>
          <w:szCs w:val="26"/>
        </w:rPr>
      </w:pPr>
    </w:p>
    <w:p w14:paraId="1B0E0E6F" w14:textId="77777777" w:rsidR="00811AC9" w:rsidRPr="003202C4" w:rsidRDefault="00811AC9" w:rsidP="00811AC9">
      <w:pPr>
        <w:rPr>
          <w:rFonts w:cs="Times New Roman"/>
          <w:szCs w:val="26"/>
        </w:rPr>
      </w:pPr>
      <w:r w:rsidRPr="003202C4">
        <w:rPr>
          <w:rFonts w:cs="Times New Roman"/>
          <w:szCs w:val="26"/>
        </w:rPr>
        <w:br w:type="page"/>
      </w:r>
    </w:p>
    <w:p w14:paraId="054C8BA6" w14:textId="629F99C0" w:rsidR="00811AC9" w:rsidRPr="003202C4" w:rsidRDefault="00811AC9" w:rsidP="00CC1F88">
      <w:pPr>
        <w:pStyle w:val="Heading1"/>
        <w:spacing w:before="120" w:after="120"/>
        <w:rPr>
          <w:rFonts w:ascii="Times New Roman" w:hAnsi="Times New Roman" w:cs="Times New Roman"/>
          <w:bCs/>
          <w:lang w:val="en-US"/>
        </w:rPr>
      </w:pPr>
      <w:bookmarkStart w:id="43" w:name="_Toc198573769"/>
      <w:r w:rsidRPr="003202C4">
        <w:rPr>
          <w:rFonts w:ascii="Times New Roman" w:hAnsi="Times New Roman" w:cs="Times New Roman"/>
          <w:bCs/>
        </w:rPr>
        <w:lastRenderedPageBreak/>
        <w:t xml:space="preserve">CHƯƠNG </w:t>
      </w:r>
      <w:r w:rsidR="00F133E2" w:rsidRPr="003202C4">
        <w:rPr>
          <w:rFonts w:ascii="Times New Roman" w:hAnsi="Times New Roman" w:cs="Times New Roman"/>
          <w:bCs/>
          <w:lang w:val="en-US"/>
        </w:rPr>
        <w:t>3</w:t>
      </w:r>
      <w:r w:rsidRPr="003202C4">
        <w:rPr>
          <w:rFonts w:ascii="Times New Roman" w:hAnsi="Times New Roman" w:cs="Times New Roman"/>
          <w:bCs/>
        </w:rPr>
        <w:t xml:space="preserve">: </w:t>
      </w:r>
      <w:r w:rsidR="00042208" w:rsidRPr="003202C4">
        <w:rPr>
          <w:rFonts w:ascii="Times New Roman" w:hAnsi="Times New Roman" w:cs="Times New Roman"/>
          <w:bCs/>
          <w:lang w:val="en-US"/>
        </w:rPr>
        <w:t>THỰC NGHIỆM</w:t>
      </w:r>
      <w:r w:rsidRPr="003202C4">
        <w:rPr>
          <w:rFonts w:ascii="Times New Roman" w:hAnsi="Times New Roman" w:cs="Times New Roman"/>
          <w:bCs/>
        </w:rPr>
        <w:t xml:space="preserve"> VÀ ĐÁNH GIÁ</w:t>
      </w:r>
      <w:bookmarkEnd w:id="43"/>
    </w:p>
    <w:p w14:paraId="44055579" w14:textId="49554C9A" w:rsidR="00CD67DC" w:rsidRPr="003202C4" w:rsidRDefault="00CD67DC" w:rsidP="00CD67DC">
      <w:pPr>
        <w:rPr>
          <w:lang w:val="en-US"/>
        </w:rPr>
      </w:pPr>
      <w:r w:rsidRPr="003202C4">
        <w:rPr>
          <w:lang w:val="en-US"/>
        </w:rPr>
        <w:t xml:space="preserve">Tiếp nối việc trình bày chi tiết khung mô hình REM từ Chương 2, Chương 3 này tập trung đánh giá hiệu quả thực nghiệm của phương pháp. Chúng tôi sẽ mô tả thiết lập thí nghiệm, bao gồm dữ liệu, các phương pháp so sánh và độ đo. Sau đó, kết quả về khả năng lan truyền, hiệu quả tính toán sẽ được trình bày và phân tích, cùng với việc đánh giá tác động của các tham số và thành phần cốt lõi của REM, nhằm minh chứng tính ưu việt của mô hình trong bài toán Tối </w:t>
      </w:r>
      <w:r w:rsidR="00A94D5D">
        <w:rPr>
          <w:lang w:val="en-US"/>
        </w:rPr>
        <w:t>đa</w:t>
      </w:r>
      <w:r w:rsidRPr="003202C4">
        <w:rPr>
          <w:lang w:val="en-US"/>
        </w:rPr>
        <w:t xml:space="preserve"> hóa Ảnh hưởng Đa tầng.</w:t>
      </w:r>
    </w:p>
    <w:p w14:paraId="6496122E" w14:textId="4320407A" w:rsidR="00811AC9" w:rsidRPr="003202C4" w:rsidRDefault="00765452" w:rsidP="00811AC9">
      <w:pPr>
        <w:pStyle w:val="Heading2"/>
        <w:spacing w:before="120" w:after="120"/>
        <w:jc w:val="both"/>
        <w:rPr>
          <w:rFonts w:ascii="Times New Roman" w:hAnsi="Times New Roman" w:cs="Times New Roman"/>
          <w:b w:val="0"/>
          <w:bCs/>
          <w:szCs w:val="28"/>
        </w:rPr>
      </w:pPr>
      <w:bookmarkStart w:id="44" w:name="_Toc198573770"/>
      <w:r w:rsidRPr="003202C4">
        <w:rPr>
          <w:rFonts w:ascii="Times New Roman" w:hAnsi="Times New Roman" w:cs="Times New Roman"/>
          <w:bCs/>
          <w:szCs w:val="28"/>
          <w:lang w:val="en-US"/>
        </w:rPr>
        <w:t>3</w:t>
      </w:r>
      <w:r w:rsidR="00811AC9" w:rsidRPr="003202C4">
        <w:rPr>
          <w:rFonts w:ascii="Times New Roman" w:hAnsi="Times New Roman" w:cs="Times New Roman"/>
          <w:bCs/>
          <w:szCs w:val="28"/>
        </w:rPr>
        <w:t>.1. Thiết lập thực nghiệm</w:t>
      </w:r>
      <w:bookmarkEnd w:id="44"/>
    </w:p>
    <w:p w14:paraId="6C44555C" w14:textId="57233A86" w:rsidR="00811AC9" w:rsidRPr="003202C4" w:rsidRDefault="00765452" w:rsidP="00811AC9">
      <w:pPr>
        <w:pStyle w:val="Heading3"/>
        <w:spacing w:before="120" w:after="120"/>
        <w:jc w:val="both"/>
        <w:rPr>
          <w:rFonts w:ascii="Times New Roman" w:hAnsi="Times New Roman" w:cs="Times New Roman"/>
          <w:i w:val="0"/>
          <w:iCs/>
        </w:rPr>
      </w:pPr>
      <w:bookmarkStart w:id="45" w:name="_Toc198573771"/>
      <w:r w:rsidRPr="003202C4">
        <w:rPr>
          <w:rFonts w:ascii="Times New Roman" w:hAnsi="Times New Roman" w:cs="Times New Roman"/>
          <w:iCs/>
          <w:lang w:val="en-US"/>
        </w:rPr>
        <w:t>3</w:t>
      </w:r>
      <w:r w:rsidR="00811AC9" w:rsidRPr="003202C4">
        <w:rPr>
          <w:rFonts w:ascii="Times New Roman" w:hAnsi="Times New Roman" w:cs="Times New Roman"/>
          <w:iCs/>
        </w:rPr>
        <w:t>.1.1. Dữ liệu và tham số</w:t>
      </w:r>
      <w:bookmarkEnd w:id="45"/>
    </w:p>
    <w:p w14:paraId="148BA4C8" w14:textId="32D29F81" w:rsidR="00811AC9" w:rsidRPr="003202C4" w:rsidRDefault="00811AC9" w:rsidP="00811AC9">
      <w:pPr>
        <w:spacing w:before="120" w:after="120"/>
        <w:rPr>
          <w:rFonts w:cs="Times New Roman"/>
          <w:szCs w:val="26"/>
        </w:rPr>
      </w:pPr>
      <w:r w:rsidRPr="003202C4">
        <w:rPr>
          <w:rFonts w:cs="Times New Roman"/>
          <w:szCs w:val="26"/>
        </w:rPr>
        <w:t xml:space="preserve">Mục tiêu chính của chúng tôi là đánh giá tác động của sự lan tỏa ảnh hưởng trong các kịch bản khác nhau trong bài toán Tối </w:t>
      </w:r>
      <w:r w:rsidR="00A94D5D">
        <w:rPr>
          <w:rFonts w:cs="Times New Roman"/>
          <w:szCs w:val="26"/>
          <w:lang w:val="en-US"/>
        </w:rPr>
        <w:t>đa</w:t>
      </w:r>
      <w:r w:rsidRPr="003202C4">
        <w:rPr>
          <w:rFonts w:cs="Times New Roman"/>
          <w:szCs w:val="26"/>
        </w:rPr>
        <w:t xml:space="preserve"> Hóa Ảnh Hưởng (Influence Maximization - IM). Các thí nghiệm của chúng tôi tập trung vào hai mô hình lan truyền chủ đạo trong IM: mô hình Ngưỡng Tuyến Tính (Linear Threshold - LT) và mô hình Cascade Độc Lập (Independent Cascade - IC). </w:t>
      </w:r>
    </w:p>
    <w:p w14:paraId="4C3D57F5" w14:textId="77777777" w:rsidR="00811AC9" w:rsidRPr="003202C4" w:rsidRDefault="00811AC9" w:rsidP="00811AC9">
      <w:pPr>
        <w:spacing w:before="120" w:after="120"/>
        <w:rPr>
          <w:rFonts w:cs="Times New Roman"/>
          <w:szCs w:val="26"/>
        </w:rPr>
      </w:pPr>
      <w:r w:rsidRPr="003202C4">
        <w:rPr>
          <w:rFonts w:cs="Times New Roman"/>
          <w:b/>
          <w:bCs/>
          <w:szCs w:val="26"/>
        </w:rPr>
        <w:t>Hyperparameter Setting.</w:t>
      </w:r>
      <w:r w:rsidRPr="003202C4">
        <w:rPr>
          <w:rFonts w:cs="Times New Roman"/>
          <w:szCs w:val="26"/>
        </w:rPr>
        <w:t xml:space="preserve">  Chúng tôi đã thực hiện các thí nghiệm trên một hệ thống được trang bị bộ xử lý Intel(R) Core i9-13900k, RAM 128 GB và hai GPU Nvidia RTX 4090 với 24GB VRAM mỗi chiếc. Đối với mỗi phương pháp so sánh, chúng tôi thiết lập các siêu tham số theo bài báo gốc của chúng và tinh chỉnh trên từng tập dữ liệu. Đối với cấu hình của mỗi mô hình khuếch tán, chúng tôi sử dụng phiên bản cascade có trọng số của mô hình IC, cụ thể là xác suất lan truyền </w:t>
      </w:r>
      <m:oMath>
        <m:sSub>
          <m:sSubPr>
            <m:ctrlPr>
              <w:rPr>
                <w:rFonts w:ascii="Cambria Math" w:hAnsi="Cambria Math" w:cs="Times New Roman"/>
                <w:i/>
                <w:szCs w:val="26"/>
              </w:rPr>
            </m:ctrlPr>
          </m:sSubPr>
          <m:e>
            <m:r>
              <w:rPr>
                <w:rFonts w:ascii="Cambria Math" w:hAnsi="Cambria Math" w:cs="Times New Roman"/>
                <w:szCs w:val="26"/>
              </w:rPr>
              <m:t>p</m:t>
            </m:r>
          </m:e>
          <m:sub>
            <m:r>
              <w:rPr>
                <w:rFonts w:ascii="Cambria Math" w:hAnsi="Cambria Math" w:cs="Times New Roman"/>
                <w:szCs w:val="26"/>
              </w:rPr>
              <m:t>u,v</m:t>
            </m:r>
          </m:sub>
        </m:sSub>
        <m:r>
          <w:rPr>
            <w:rFonts w:ascii="Cambria Math" w:hAnsi="Cambria Math" w:cs="Times New Roman"/>
            <w:szCs w:val="26"/>
          </w:rPr>
          <m:t>=1</m:t>
        </m:r>
        <m:r>
          <m:rPr>
            <m:lit/>
          </m:rPr>
          <w:rPr>
            <w:rFonts w:ascii="Cambria Math" w:hAnsi="Cambria Math" w:cs="Times New Roman"/>
            <w:szCs w:val="26"/>
          </w:rPr>
          <m:t>/</m:t>
        </m:r>
        <m:sSubSup>
          <m:sSubSupPr>
            <m:ctrlPr>
              <w:rPr>
                <w:rFonts w:ascii="Cambria Math" w:hAnsi="Cambria Math" w:cs="Times New Roman"/>
                <w:i/>
                <w:szCs w:val="26"/>
              </w:rPr>
            </m:ctrlPr>
          </m:sSubSupPr>
          <m:e>
            <m:r>
              <w:rPr>
                <w:rFonts w:ascii="Cambria Math" w:hAnsi="Cambria Math" w:cs="Times New Roman"/>
                <w:szCs w:val="26"/>
              </w:rPr>
              <m:t>d</m:t>
            </m:r>
          </m:e>
          <m:sub>
            <m:r>
              <w:rPr>
                <w:rFonts w:ascii="Cambria Math" w:hAnsi="Cambria Math" w:cs="Times New Roman"/>
                <w:szCs w:val="26"/>
              </w:rPr>
              <m:t>v</m:t>
            </m:r>
          </m:sub>
          <m:sup>
            <m:r>
              <w:rPr>
                <w:rFonts w:ascii="Cambria Math" w:hAnsi="Cambria Math" w:cs="Times New Roman"/>
                <w:szCs w:val="26"/>
              </w:rPr>
              <m:t>in</m:t>
            </m:r>
          </m:sup>
        </m:sSubSup>
      </m:oMath>
      <w:r w:rsidRPr="003202C4">
        <w:rPr>
          <w:rFonts w:cs="Times New Roman"/>
          <w:szCs w:val="26"/>
        </w:rPr>
        <w:t xml:space="preserve"> (</w:t>
      </w:r>
      <m:oMath>
        <m:sSubSup>
          <m:sSubSupPr>
            <m:ctrlPr>
              <w:rPr>
                <w:rFonts w:ascii="Cambria Math" w:hAnsi="Cambria Math" w:cs="Times New Roman"/>
                <w:i/>
                <w:szCs w:val="26"/>
              </w:rPr>
            </m:ctrlPr>
          </m:sSubSupPr>
          <m:e>
            <m:r>
              <w:rPr>
                <w:rFonts w:ascii="Cambria Math" w:hAnsi="Cambria Math" w:cs="Times New Roman"/>
                <w:szCs w:val="26"/>
              </w:rPr>
              <m:t>d</m:t>
            </m:r>
          </m:e>
          <m:sub>
            <m:r>
              <w:rPr>
                <w:rFonts w:ascii="Cambria Math" w:hAnsi="Cambria Math" w:cs="Times New Roman"/>
                <w:szCs w:val="26"/>
              </w:rPr>
              <m:t>v</m:t>
            </m:r>
          </m:sub>
          <m:sup>
            <m:r>
              <w:rPr>
                <w:rFonts w:ascii="Cambria Math" w:hAnsi="Cambria Math" w:cs="Times New Roman"/>
                <w:szCs w:val="26"/>
              </w:rPr>
              <m:t>in</m:t>
            </m:r>
          </m:sup>
        </m:sSubSup>
      </m:oMath>
      <w:r w:rsidRPr="003202C4">
        <w:rPr>
          <w:rFonts w:cs="Times New Roman"/>
          <w:szCs w:val="26"/>
        </w:rPr>
        <w:t xml:space="preserve"> là bậc trong của nút </w:t>
      </w:r>
      <m:oMath>
        <m:r>
          <w:rPr>
            <w:rFonts w:ascii="Cambria Math" w:hAnsi="Cambria Math" w:cs="Times New Roman"/>
            <w:szCs w:val="26"/>
          </w:rPr>
          <m:t>v</m:t>
        </m:r>
      </m:oMath>
      <w:r w:rsidRPr="003202C4">
        <w:rPr>
          <w:rFonts w:cs="Times New Roman"/>
          <w:szCs w:val="26"/>
        </w:rPr>
        <w:t xml:space="preserve">) cho mỗi cạnh </w:t>
      </w:r>
      <m:oMath>
        <m:r>
          <w:rPr>
            <w:rFonts w:ascii="Cambria Math" w:hAnsi="Cambria Math" w:cs="Times New Roman"/>
            <w:szCs w:val="26"/>
          </w:rPr>
          <m:t>e=</m:t>
        </m:r>
        <m:d>
          <m:dPr>
            <m:ctrlPr>
              <w:rPr>
                <w:rFonts w:ascii="Cambria Math" w:hAnsi="Cambria Math" w:cs="Times New Roman"/>
                <w:i/>
                <w:szCs w:val="26"/>
              </w:rPr>
            </m:ctrlPr>
          </m:dPr>
          <m:e>
            <m:r>
              <w:rPr>
                <w:rFonts w:ascii="Cambria Math" w:hAnsi="Cambria Math" w:cs="Times New Roman"/>
                <w:szCs w:val="26"/>
              </w:rPr>
              <m:t>u,v</m:t>
            </m:r>
          </m:e>
        </m:d>
      </m:oMath>
      <w:r w:rsidRPr="003202C4">
        <w:rPr>
          <w:rFonts w:cs="Times New Roman"/>
          <w:szCs w:val="26"/>
        </w:rPr>
        <w:t xml:space="preserve"> trên đồ thị </w:t>
      </w:r>
      <m:oMath>
        <m:r>
          <w:rPr>
            <w:rFonts w:ascii="Cambria Math" w:hAnsi="Cambria Math" w:cs="Times New Roman"/>
            <w:szCs w:val="26"/>
          </w:rPr>
          <m:t>G</m:t>
        </m:r>
      </m:oMath>
      <w:r w:rsidRPr="003202C4">
        <w:rPr>
          <w:rFonts w:cs="Times New Roman"/>
          <w:szCs w:val="26"/>
        </w:rPr>
        <w:t xml:space="preserve">. Đối với mô hình LT, ngưỡng </w:t>
      </w:r>
      <m:oMath>
        <m:r>
          <w:rPr>
            <w:rFonts w:ascii="Cambria Math" w:hAnsi="Cambria Math" w:cs="Times New Roman"/>
            <w:szCs w:val="26"/>
          </w:rPr>
          <m:t>θ</m:t>
        </m:r>
      </m:oMath>
      <w:r w:rsidRPr="003202C4">
        <w:rPr>
          <w:rFonts w:cs="Times New Roman"/>
          <w:szCs w:val="26"/>
        </w:rPr>
        <w:t xml:space="preserve"> được đặt là </w:t>
      </w:r>
      <m:oMath>
        <m:r>
          <w:rPr>
            <w:rFonts w:ascii="Cambria Math" w:hAnsi="Cambria Math" w:cs="Times New Roman"/>
            <w:szCs w:val="26"/>
          </w:rPr>
          <m:t>0.5</m:t>
        </m:r>
      </m:oMath>
      <w:r w:rsidRPr="003202C4">
        <w:rPr>
          <w:rFonts w:cs="Times New Roman"/>
          <w:szCs w:val="26"/>
        </w:rPr>
        <w:t xml:space="preserve"> cho mỗi nút </w:t>
      </w:r>
      <m:oMath>
        <m:r>
          <w:rPr>
            <w:rFonts w:ascii="Cambria Math" w:hAnsi="Cambria Math" w:cs="Times New Roman"/>
            <w:szCs w:val="26"/>
          </w:rPr>
          <m:t>v</m:t>
        </m:r>
      </m:oMath>
      <w:r w:rsidRPr="003202C4">
        <w:rPr>
          <w:rFonts w:cs="Times New Roman"/>
          <w:szCs w:val="26"/>
        </w:rPr>
        <w:t>.</w:t>
      </w:r>
    </w:p>
    <w:p w14:paraId="686440E5" w14:textId="1B3B6791" w:rsidR="00811AC9" w:rsidRPr="003202C4" w:rsidRDefault="00811AC9" w:rsidP="00811AC9">
      <w:pPr>
        <w:spacing w:before="120" w:after="120"/>
        <w:rPr>
          <w:rFonts w:cs="Times New Roman"/>
          <w:szCs w:val="26"/>
        </w:rPr>
      </w:pPr>
      <w:r w:rsidRPr="003202C4">
        <w:rPr>
          <w:rFonts w:cs="Times New Roman"/>
          <w:szCs w:val="26"/>
        </w:rPr>
        <w:t xml:space="preserve">Phần này trình bày việc lựa chọn siêu tham số cho REM (Bảng </w:t>
      </w:r>
      <w:r w:rsidR="00C83B57" w:rsidRPr="003202C4">
        <w:rPr>
          <w:rFonts w:cs="Times New Roman"/>
          <w:szCs w:val="26"/>
          <w:lang w:val="en-US"/>
        </w:rPr>
        <w:t>3.1</w:t>
      </w:r>
      <w:r w:rsidRPr="003202C4">
        <w:rPr>
          <w:rFonts w:cs="Times New Roman"/>
          <w:szCs w:val="26"/>
        </w:rPr>
        <w:t xml:space="preserve">), tập trung vào hiệu suất mô hình, sự ổn định trong huấn luyện, và hiệu quả. Tốc độ học được điều chỉnh theo độ phức tạp của mô hình: 0.003 cho Variational Autoencoder (VAE) để tăng tốc hội tụ, và 0.001 cho mô hình Propagation Mixture of Experts (PMOE) có tham số hóa cao nhằm đảm bảo sự ổn định. Hệ số trọng số KL divergence của VAE </w:t>
      </w:r>
      <w:r w:rsidRPr="003202C4">
        <w:rPr>
          <w:rFonts w:cs="Times New Roman"/>
          <w:szCs w:val="26"/>
        </w:rPr>
        <w:lastRenderedPageBreak/>
        <w:t>được đặt là 0.55, cân bằng giữa độ chính xác tái tạo và việc chuẩn hóa không gian tiềm ẩn. Chúng tôi đặt số lượng chuyên gia trong PMOE là 20, nhằm đảm bảo việc nắm bắt toàn diện các quá trình liên tầng, đồng thời giảm thiểu rủi ro bỏ sót các đường lan truyền tiềm năng. Kích thước minibatch được đặt là 256 để cân bằng sự ổn định trong huấn luyện của cả hai mô hình.</w:t>
      </w:r>
    </w:p>
    <w:p w14:paraId="691A8ACC" w14:textId="77777777" w:rsidR="00811AC9" w:rsidRPr="003202C4" w:rsidRDefault="00811AC9" w:rsidP="00811AC9">
      <w:pPr>
        <w:spacing w:before="120" w:after="120"/>
        <w:rPr>
          <w:rFonts w:cs="Times New Roman"/>
          <w:szCs w:val="26"/>
        </w:rPr>
      </w:pPr>
      <w:r w:rsidRPr="003202C4">
        <w:rPr>
          <w:rFonts w:cs="Times New Roman"/>
          <w:szCs w:val="26"/>
        </w:rPr>
        <w:t>Quá trình khám phá tập hạt giống tiềm ẩn được cấu hình cho 30 tập, mỗi tập gồm 400 bước, dẫn đến tổng cộng 12.000 điểm dữ liệu được tạo ra. Khối lượng này đủ để tăng cường bất kỳ kiến trúc đồ thị nào được nghiên cứu. Phương pháp Proximal Policy Optimization (PPO) được sử dụng để huấn luyện chính sách, kết hợp một hệ số entropy và dropout nhằm khuyến khích khám phá và ngăn ngừa hiện tượng overfitting.</w:t>
      </w:r>
    </w:p>
    <w:p w14:paraId="3A4BACBF" w14:textId="7455B9CE" w:rsidR="00811AC9" w:rsidRPr="003202C4" w:rsidRDefault="001856BC" w:rsidP="001856BC">
      <w:pPr>
        <w:pStyle w:val="Caption"/>
        <w:rPr>
          <w:rFonts w:cs="Times New Roman"/>
          <w:b w:val="0"/>
          <w:bCs/>
          <w:sz w:val="26"/>
          <w:szCs w:val="26"/>
        </w:rPr>
      </w:pPr>
      <w:bookmarkStart w:id="46" w:name="_Toc197964309"/>
      <w:bookmarkStart w:id="47" w:name="_Toc198507254"/>
      <w:r w:rsidRPr="003202C4">
        <w:rPr>
          <w:sz w:val="26"/>
          <w:szCs w:val="26"/>
        </w:rPr>
        <w:t xml:space="preserve">Bảng 3. </w:t>
      </w:r>
      <w:r w:rsidRPr="003202C4">
        <w:rPr>
          <w:sz w:val="26"/>
          <w:szCs w:val="26"/>
        </w:rPr>
        <w:fldChar w:fldCharType="begin"/>
      </w:r>
      <w:r w:rsidRPr="003202C4">
        <w:rPr>
          <w:sz w:val="26"/>
          <w:szCs w:val="26"/>
        </w:rPr>
        <w:instrText xml:space="preserve"> SEQ Bảng_3. \* ARABIC </w:instrText>
      </w:r>
      <w:r w:rsidRPr="003202C4">
        <w:rPr>
          <w:sz w:val="26"/>
          <w:szCs w:val="26"/>
        </w:rPr>
        <w:fldChar w:fldCharType="separate"/>
      </w:r>
      <w:r w:rsidR="008E3274">
        <w:rPr>
          <w:noProof/>
          <w:sz w:val="26"/>
          <w:szCs w:val="26"/>
        </w:rPr>
        <w:t>1</w:t>
      </w:r>
      <w:r w:rsidRPr="003202C4">
        <w:rPr>
          <w:sz w:val="26"/>
          <w:szCs w:val="26"/>
        </w:rPr>
        <w:fldChar w:fldCharType="end"/>
      </w:r>
      <w:r w:rsidRPr="003202C4">
        <w:rPr>
          <w:sz w:val="26"/>
          <w:szCs w:val="26"/>
          <w:lang w:val="en-US"/>
        </w:rPr>
        <w:t xml:space="preserve">: </w:t>
      </w:r>
      <w:r w:rsidR="00811AC9" w:rsidRPr="003202C4">
        <w:rPr>
          <w:rFonts w:cs="Times New Roman"/>
          <w:sz w:val="26"/>
          <w:szCs w:val="26"/>
        </w:rPr>
        <w:t>Giá trị các siêu tham số của mô hình.</w:t>
      </w:r>
      <w:bookmarkEnd w:id="46"/>
      <w:bookmarkEnd w:id="47"/>
    </w:p>
    <w:tbl>
      <w:tblPr>
        <w:tblStyle w:val="TableGrid"/>
        <w:tblW w:w="0" w:type="auto"/>
        <w:jc w:val="center"/>
        <w:tblLook w:val="04A0" w:firstRow="1" w:lastRow="0" w:firstColumn="1" w:lastColumn="0" w:noHBand="0" w:noVBand="1"/>
      </w:tblPr>
      <w:tblGrid>
        <w:gridCol w:w="3775"/>
        <w:gridCol w:w="1080"/>
      </w:tblGrid>
      <w:tr w:rsidR="00811AC9" w:rsidRPr="003202C4" w14:paraId="2F5A9CAF" w14:textId="77777777" w:rsidTr="00C5234E">
        <w:trPr>
          <w:jc w:val="center"/>
        </w:trPr>
        <w:tc>
          <w:tcPr>
            <w:tcW w:w="3775" w:type="dxa"/>
          </w:tcPr>
          <w:p w14:paraId="042EDFCD" w14:textId="77777777" w:rsidR="00811AC9" w:rsidRPr="003202C4" w:rsidRDefault="00811AC9" w:rsidP="009A2781">
            <w:pPr>
              <w:spacing w:before="60" w:after="60"/>
              <w:ind w:firstLine="0"/>
              <w:rPr>
                <w:rFonts w:cs="Times New Roman"/>
                <w:b/>
                <w:bCs/>
                <w:szCs w:val="26"/>
              </w:rPr>
            </w:pPr>
            <w:r w:rsidRPr="003202C4">
              <w:rPr>
                <w:rFonts w:cs="Times New Roman"/>
                <w:b/>
                <w:bCs/>
                <w:szCs w:val="26"/>
              </w:rPr>
              <w:t>Tham số</w:t>
            </w:r>
          </w:p>
        </w:tc>
        <w:tc>
          <w:tcPr>
            <w:tcW w:w="1080" w:type="dxa"/>
          </w:tcPr>
          <w:p w14:paraId="154C68BB" w14:textId="77777777" w:rsidR="00811AC9" w:rsidRPr="003202C4" w:rsidRDefault="00811AC9" w:rsidP="009A2781">
            <w:pPr>
              <w:spacing w:before="60" w:after="60"/>
              <w:ind w:firstLine="0"/>
              <w:rPr>
                <w:rFonts w:cs="Times New Roman"/>
                <w:b/>
                <w:bCs/>
                <w:szCs w:val="26"/>
              </w:rPr>
            </w:pPr>
            <w:r w:rsidRPr="003202C4">
              <w:rPr>
                <w:rFonts w:cs="Times New Roman"/>
                <w:b/>
                <w:bCs/>
                <w:szCs w:val="26"/>
              </w:rPr>
              <w:t>Giá trị</w:t>
            </w:r>
          </w:p>
        </w:tc>
      </w:tr>
      <w:tr w:rsidR="00811AC9" w:rsidRPr="003202C4" w14:paraId="3E18D475" w14:textId="77777777" w:rsidTr="00C5234E">
        <w:trPr>
          <w:jc w:val="center"/>
        </w:trPr>
        <w:tc>
          <w:tcPr>
            <w:tcW w:w="3775" w:type="dxa"/>
          </w:tcPr>
          <w:p w14:paraId="4239BBBE" w14:textId="77777777" w:rsidR="00811AC9" w:rsidRPr="003202C4" w:rsidRDefault="00811AC9" w:rsidP="009A2781">
            <w:pPr>
              <w:spacing w:before="60" w:after="60"/>
              <w:ind w:firstLine="0"/>
              <w:rPr>
                <w:rFonts w:cs="Times New Roman"/>
                <w:szCs w:val="26"/>
              </w:rPr>
            </w:pPr>
            <w:r w:rsidRPr="003202C4">
              <w:rPr>
                <w:rFonts w:cs="Times New Roman"/>
                <w:szCs w:val="26"/>
              </w:rPr>
              <w:t>Tốc độ học cho Mô hình VAE</w:t>
            </w:r>
          </w:p>
        </w:tc>
        <w:tc>
          <w:tcPr>
            <w:tcW w:w="1080" w:type="dxa"/>
          </w:tcPr>
          <w:p w14:paraId="3BE43D84" w14:textId="77777777" w:rsidR="00811AC9" w:rsidRPr="003202C4" w:rsidRDefault="00811AC9" w:rsidP="009A2781">
            <w:pPr>
              <w:spacing w:before="60" w:after="60"/>
              <w:ind w:firstLine="0"/>
              <w:rPr>
                <w:rFonts w:cs="Times New Roman"/>
                <w:szCs w:val="26"/>
              </w:rPr>
            </w:pPr>
            <w:r w:rsidRPr="003202C4">
              <w:rPr>
                <w:rFonts w:cs="Times New Roman"/>
                <w:szCs w:val="26"/>
              </w:rPr>
              <w:t>0.003</w:t>
            </w:r>
          </w:p>
        </w:tc>
      </w:tr>
      <w:tr w:rsidR="00811AC9" w:rsidRPr="003202C4" w14:paraId="3DDD33B9" w14:textId="77777777" w:rsidTr="00C5234E">
        <w:trPr>
          <w:jc w:val="center"/>
        </w:trPr>
        <w:tc>
          <w:tcPr>
            <w:tcW w:w="3775" w:type="dxa"/>
          </w:tcPr>
          <w:p w14:paraId="599B6EBC" w14:textId="77777777" w:rsidR="00811AC9" w:rsidRPr="003202C4" w:rsidRDefault="00811AC9" w:rsidP="009A2781">
            <w:pPr>
              <w:spacing w:before="60" w:after="60"/>
              <w:ind w:firstLine="0"/>
              <w:rPr>
                <w:rFonts w:cs="Times New Roman"/>
                <w:szCs w:val="26"/>
              </w:rPr>
            </w:pPr>
            <w:r w:rsidRPr="003202C4">
              <w:rPr>
                <w:rFonts w:cs="Times New Roman"/>
                <w:szCs w:val="26"/>
              </w:rPr>
              <w:t>Tốc độ học cho Mô hình PMOE</w:t>
            </w:r>
          </w:p>
        </w:tc>
        <w:tc>
          <w:tcPr>
            <w:tcW w:w="1080" w:type="dxa"/>
          </w:tcPr>
          <w:p w14:paraId="3AF40128" w14:textId="77777777" w:rsidR="00811AC9" w:rsidRPr="003202C4" w:rsidRDefault="00811AC9" w:rsidP="009A2781">
            <w:pPr>
              <w:spacing w:before="60" w:after="60"/>
              <w:ind w:firstLine="0"/>
              <w:rPr>
                <w:rFonts w:cs="Times New Roman"/>
                <w:szCs w:val="26"/>
              </w:rPr>
            </w:pPr>
            <w:r w:rsidRPr="003202C4">
              <w:rPr>
                <w:rFonts w:cs="Times New Roman"/>
                <w:szCs w:val="26"/>
              </w:rPr>
              <w:t>0.001</w:t>
            </w:r>
          </w:p>
        </w:tc>
      </w:tr>
      <w:tr w:rsidR="00811AC9" w:rsidRPr="003202C4" w14:paraId="05EF9A00" w14:textId="77777777" w:rsidTr="00C5234E">
        <w:trPr>
          <w:jc w:val="center"/>
        </w:trPr>
        <w:tc>
          <w:tcPr>
            <w:tcW w:w="3775" w:type="dxa"/>
          </w:tcPr>
          <w:p w14:paraId="6A161207" w14:textId="77777777" w:rsidR="00811AC9" w:rsidRPr="003202C4" w:rsidRDefault="00811AC9" w:rsidP="009A2781">
            <w:pPr>
              <w:spacing w:before="60" w:after="60"/>
              <w:ind w:firstLine="0"/>
              <w:rPr>
                <w:rFonts w:cs="Times New Roman"/>
                <w:szCs w:val="26"/>
              </w:rPr>
            </w:pPr>
            <w:r w:rsidRPr="003202C4">
              <w:rPr>
                <w:rFonts w:cs="Times New Roman"/>
                <w:szCs w:val="26"/>
              </w:rPr>
              <w:t>Bộ tối ưu</w:t>
            </w:r>
          </w:p>
        </w:tc>
        <w:tc>
          <w:tcPr>
            <w:tcW w:w="1080" w:type="dxa"/>
          </w:tcPr>
          <w:p w14:paraId="6BBE7DDE" w14:textId="77777777" w:rsidR="00811AC9" w:rsidRPr="003202C4" w:rsidRDefault="00811AC9" w:rsidP="009A2781">
            <w:pPr>
              <w:spacing w:before="60" w:after="60"/>
              <w:ind w:firstLine="0"/>
              <w:rPr>
                <w:rFonts w:cs="Times New Roman"/>
                <w:szCs w:val="26"/>
              </w:rPr>
            </w:pPr>
            <w:r w:rsidRPr="003202C4">
              <w:rPr>
                <w:rFonts w:cs="Times New Roman"/>
                <w:szCs w:val="26"/>
              </w:rPr>
              <w:t>Adam</w:t>
            </w:r>
          </w:p>
        </w:tc>
      </w:tr>
      <w:tr w:rsidR="00811AC9" w:rsidRPr="003202C4" w14:paraId="28E9BEE8" w14:textId="77777777" w:rsidTr="00C5234E">
        <w:trPr>
          <w:jc w:val="center"/>
        </w:trPr>
        <w:tc>
          <w:tcPr>
            <w:tcW w:w="3775" w:type="dxa"/>
          </w:tcPr>
          <w:p w14:paraId="53F3984A" w14:textId="77777777" w:rsidR="00811AC9" w:rsidRPr="003202C4" w:rsidRDefault="00811AC9" w:rsidP="009A2781">
            <w:pPr>
              <w:spacing w:before="60" w:after="60"/>
              <w:ind w:firstLine="0"/>
              <w:rPr>
                <w:rFonts w:cs="Times New Roman"/>
                <w:szCs w:val="26"/>
              </w:rPr>
            </w:pPr>
            <w:r w:rsidRPr="003202C4">
              <w:rPr>
                <w:rFonts w:cs="Times New Roman"/>
                <w:szCs w:val="26"/>
              </w:rPr>
              <w:t>Số bước mỗi tập</w:t>
            </w:r>
          </w:p>
        </w:tc>
        <w:tc>
          <w:tcPr>
            <w:tcW w:w="1080" w:type="dxa"/>
          </w:tcPr>
          <w:p w14:paraId="432621C1" w14:textId="77777777" w:rsidR="00811AC9" w:rsidRPr="003202C4" w:rsidRDefault="00811AC9" w:rsidP="009A2781">
            <w:pPr>
              <w:spacing w:before="60" w:after="60"/>
              <w:ind w:firstLine="0"/>
              <w:rPr>
                <w:rFonts w:cs="Times New Roman"/>
                <w:szCs w:val="26"/>
              </w:rPr>
            </w:pPr>
            <w:r w:rsidRPr="003202C4">
              <w:rPr>
                <w:rFonts w:cs="Times New Roman"/>
                <w:szCs w:val="26"/>
              </w:rPr>
              <w:t>400</w:t>
            </w:r>
          </w:p>
        </w:tc>
      </w:tr>
      <w:tr w:rsidR="00811AC9" w:rsidRPr="003202C4" w14:paraId="300FBF6B" w14:textId="77777777" w:rsidTr="00C5234E">
        <w:trPr>
          <w:jc w:val="center"/>
        </w:trPr>
        <w:tc>
          <w:tcPr>
            <w:tcW w:w="3775" w:type="dxa"/>
          </w:tcPr>
          <w:p w14:paraId="2A4DA34C" w14:textId="77777777" w:rsidR="00811AC9" w:rsidRPr="003202C4" w:rsidRDefault="00811AC9" w:rsidP="009A2781">
            <w:pPr>
              <w:spacing w:before="60" w:after="60"/>
              <w:ind w:firstLine="0"/>
              <w:rPr>
                <w:rFonts w:cs="Times New Roman"/>
                <w:szCs w:val="26"/>
              </w:rPr>
            </w:pPr>
            <w:r w:rsidRPr="003202C4">
              <w:rPr>
                <w:rFonts w:cs="Times New Roman"/>
                <w:szCs w:val="26"/>
              </w:rPr>
              <w:t>Số tập</w:t>
            </w:r>
          </w:p>
        </w:tc>
        <w:tc>
          <w:tcPr>
            <w:tcW w:w="1080" w:type="dxa"/>
          </w:tcPr>
          <w:p w14:paraId="7F7E6C5A" w14:textId="77777777" w:rsidR="00811AC9" w:rsidRPr="003202C4" w:rsidRDefault="00811AC9" w:rsidP="009A2781">
            <w:pPr>
              <w:spacing w:before="60" w:after="60"/>
              <w:ind w:firstLine="0"/>
              <w:rPr>
                <w:rFonts w:cs="Times New Roman"/>
                <w:szCs w:val="26"/>
              </w:rPr>
            </w:pPr>
            <w:r w:rsidRPr="003202C4">
              <w:rPr>
                <w:rFonts w:cs="Times New Roman"/>
                <w:szCs w:val="26"/>
              </w:rPr>
              <w:t>30</w:t>
            </w:r>
          </w:p>
        </w:tc>
      </w:tr>
      <w:tr w:rsidR="00811AC9" w:rsidRPr="003202C4" w14:paraId="37FD9D84" w14:textId="77777777" w:rsidTr="00C5234E">
        <w:trPr>
          <w:jc w:val="center"/>
        </w:trPr>
        <w:tc>
          <w:tcPr>
            <w:tcW w:w="3775" w:type="dxa"/>
          </w:tcPr>
          <w:p w14:paraId="672F361F" w14:textId="77777777" w:rsidR="00811AC9" w:rsidRPr="003202C4" w:rsidRDefault="00811AC9" w:rsidP="009A2781">
            <w:pPr>
              <w:spacing w:before="60" w:after="60"/>
              <w:ind w:firstLine="0"/>
              <w:rPr>
                <w:rFonts w:cs="Times New Roman"/>
                <w:szCs w:val="26"/>
              </w:rPr>
            </w:pPr>
            <w:r w:rsidRPr="003202C4">
              <w:rPr>
                <w:rFonts w:cs="Times New Roman"/>
                <w:szCs w:val="26"/>
              </w:rPr>
              <w:t>Kích thước minibatch</w:t>
            </w:r>
          </w:p>
        </w:tc>
        <w:tc>
          <w:tcPr>
            <w:tcW w:w="1080" w:type="dxa"/>
          </w:tcPr>
          <w:p w14:paraId="193C43B1" w14:textId="77777777" w:rsidR="00811AC9" w:rsidRPr="003202C4" w:rsidRDefault="00811AC9" w:rsidP="009A2781">
            <w:pPr>
              <w:spacing w:before="60" w:after="60"/>
              <w:ind w:firstLine="0"/>
              <w:rPr>
                <w:rFonts w:cs="Times New Roman"/>
                <w:szCs w:val="26"/>
              </w:rPr>
            </w:pPr>
            <w:r w:rsidRPr="003202C4">
              <w:rPr>
                <w:rFonts w:cs="Times New Roman"/>
                <w:szCs w:val="26"/>
              </w:rPr>
              <w:t>256</w:t>
            </w:r>
          </w:p>
        </w:tc>
      </w:tr>
      <w:tr w:rsidR="00811AC9" w:rsidRPr="003202C4" w14:paraId="5FEEC9F5" w14:textId="77777777" w:rsidTr="00C5234E">
        <w:trPr>
          <w:jc w:val="center"/>
        </w:trPr>
        <w:tc>
          <w:tcPr>
            <w:tcW w:w="3775" w:type="dxa"/>
          </w:tcPr>
          <w:p w14:paraId="17909DFB" w14:textId="77777777" w:rsidR="00811AC9" w:rsidRPr="003202C4" w:rsidRDefault="00811AC9" w:rsidP="009A2781">
            <w:pPr>
              <w:spacing w:before="60" w:after="60"/>
              <w:ind w:firstLine="0"/>
              <w:rPr>
                <w:rFonts w:cs="Times New Roman"/>
                <w:szCs w:val="26"/>
              </w:rPr>
            </w:pPr>
            <w:r w:rsidRPr="003202C4">
              <w:rPr>
                <w:rFonts w:cs="Times New Roman"/>
                <w:szCs w:val="26"/>
              </w:rPr>
              <w:t>Trọng số KL</w:t>
            </w:r>
          </w:p>
        </w:tc>
        <w:tc>
          <w:tcPr>
            <w:tcW w:w="1080" w:type="dxa"/>
          </w:tcPr>
          <w:p w14:paraId="22097589" w14:textId="77777777" w:rsidR="00811AC9" w:rsidRPr="003202C4" w:rsidRDefault="00811AC9" w:rsidP="009A2781">
            <w:pPr>
              <w:spacing w:before="60" w:after="60"/>
              <w:ind w:firstLine="0"/>
              <w:rPr>
                <w:rFonts w:cs="Times New Roman"/>
                <w:szCs w:val="26"/>
              </w:rPr>
            </w:pPr>
            <w:r w:rsidRPr="003202C4">
              <w:rPr>
                <w:rFonts w:cs="Times New Roman"/>
                <w:szCs w:val="26"/>
              </w:rPr>
              <w:t>0.55</w:t>
            </w:r>
          </w:p>
        </w:tc>
      </w:tr>
      <w:tr w:rsidR="00811AC9" w:rsidRPr="003202C4" w14:paraId="306275F0" w14:textId="77777777" w:rsidTr="00C5234E">
        <w:trPr>
          <w:jc w:val="center"/>
        </w:trPr>
        <w:tc>
          <w:tcPr>
            <w:tcW w:w="3775" w:type="dxa"/>
          </w:tcPr>
          <w:p w14:paraId="66C696E4" w14:textId="77777777" w:rsidR="00811AC9" w:rsidRPr="003202C4" w:rsidRDefault="00811AC9" w:rsidP="009A2781">
            <w:pPr>
              <w:spacing w:before="60" w:after="60"/>
              <w:ind w:firstLine="0"/>
              <w:rPr>
                <w:rFonts w:cs="Times New Roman"/>
                <w:szCs w:val="26"/>
              </w:rPr>
            </w:pPr>
            <w:r w:rsidRPr="003202C4">
              <w:rPr>
                <w:rFonts w:cs="Times New Roman"/>
                <w:szCs w:val="26"/>
              </w:rPr>
              <w:t>Số lượng chuyên gia</w:t>
            </w:r>
          </w:p>
        </w:tc>
        <w:tc>
          <w:tcPr>
            <w:tcW w:w="1080" w:type="dxa"/>
          </w:tcPr>
          <w:p w14:paraId="6B978F54" w14:textId="77777777" w:rsidR="00811AC9" w:rsidRPr="003202C4" w:rsidRDefault="00811AC9" w:rsidP="009A2781">
            <w:pPr>
              <w:spacing w:before="60" w:after="60"/>
              <w:ind w:firstLine="0"/>
              <w:rPr>
                <w:rFonts w:cs="Times New Roman"/>
                <w:szCs w:val="26"/>
              </w:rPr>
            </w:pPr>
            <w:r w:rsidRPr="003202C4">
              <w:rPr>
                <w:rFonts w:cs="Times New Roman"/>
                <w:szCs w:val="26"/>
              </w:rPr>
              <w:t>8</w:t>
            </w:r>
          </w:p>
        </w:tc>
      </w:tr>
      <w:tr w:rsidR="00811AC9" w:rsidRPr="003202C4" w14:paraId="6DED608D" w14:textId="77777777" w:rsidTr="00C5234E">
        <w:trPr>
          <w:jc w:val="center"/>
        </w:trPr>
        <w:tc>
          <w:tcPr>
            <w:tcW w:w="3775" w:type="dxa"/>
          </w:tcPr>
          <w:p w14:paraId="4C534BBB" w14:textId="77777777" w:rsidR="00811AC9" w:rsidRPr="003202C4" w:rsidRDefault="00811AC9" w:rsidP="009A2781">
            <w:pPr>
              <w:spacing w:before="60" w:after="60"/>
              <w:ind w:firstLine="0"/>
              <w:rPr>
                <w:rFonts w:cs="Times New Roman"/>
                <w:szCs w:val="26"/>
              </w:rPr>
            </w:pPr>
            <w:r w:rsidRPr="003202C4">
              <w:rPr>
                <w:rFonts w:cs="Times New Roman"/>
                <w:szCs w:val="26"/>
              </w:rPr>
              <w:t>Tỷ lệ dropout</w:t>
            </w:r>
          </w:p>
        </w:tc>
        <w:tc>
          <w:tcPr>
            <w:tcW w:w="1080" w:type="dxa"/>
          </w:tcPr>
          <w:p w14:paraId="328D3314" w14:textId="77777777" w:rsidR="00811AC9" w:rsidRPr="003202C4" w:rsidRDefault="00811AC9" w:rsidP="009A2781">
            <w:pPr>
              <w:spacing w:before="60" w:after="60"/>
              <w:ind w:firstLine="0"/>
              <w:rPr>
                <w:rFonts w:cs="Times New Roman"/>
                <w:szCs w:val="26"/>
              </w:rPr>
            </w:pPr>
            <w:r w:rsidRPr="003202C4">
              <w:rPr>
                <w:rFonts w:cs="Times New Roman"/>
                <w:szCs w:val="26"/>
              </w:rPr>
              <w:t>0.2</w:t>
            </w:r>
          </w:p>
        </w:tc>
      </w:tr>
      <w:tr w:rsidR="00811AC9" w:rsidRPr="003202C4" w14:paraId="7CF01557" w14:textId="77777777" w:rsidTr="00C5234E">
        <w:trPr>
          <w:jc w:val="center"/>
        </w:trPr>
        <w:tc>
          <w:tcPr>
            <w:tcW w:w="3775" w:type="dxa"/>
          </w:tcPr>
          <w:p w14:paraId="469DFCB4" w14:textId="77777777" w:rsidR="00811AC9" w:rsidRPr="003202C4" w:rsidRDefault="00811AC9" w:rsidP="009A2781">
            <w:pPr>
              <w:spacing w:before="60" w:after="60"/>
              <w:ind w:firstLine="0"/>
              <w:rPr>
                <w:rFonts w:cs="Times New Roman"/>
                <w:szCs w:val="26"/>
              </w:rPr>
            </w:pPr>
            <w:r w:rsidRPr="003202C4">
              <w:rPr>
                <w:rFonts w:cs="Times New Roman"/>
                <w:szCs w:val="26"/>
              </w:rPr>
              <w:t>Hệ số entropy</w:t>
            </w:r>
          </w:p>
        </w:tc>
        <w:tc>
          <w:tcPr>
            <w:tcW w:w="1080" w:type="dxa"/>
          </w:tcPr>
          <w:p w14:paraId="35F46C6B" w14:textId="77777777" w:rsidR="00811AC9" w:rsidRPr="003202C4" w:rsidRDefault="00811AC9" w:rsidP="009A2781">
            <w:pPr>
              <w:spacing w:before="60" w:after="60"/>
              <w:ind w:firstLine="0"/>
              <w:rPr>
                <w:rFonts w:cs="Times New Roman"/>
                <w:szCs w:val="26"/>
              </w:rPr>
            </w:pPr>
            <w:r w:rsidRPr="003202C4">
              <w:rPr>
                <w:rFonts w:cs="Times New Roman"/>
                <w:szCs w:val="26"/>
              </w:rPr>
              <w:t>0.1</w:t>
            </w:r>
          </w:p>
        </w:tc>
      </w:tr>
    </w:tbl>
    <w:p w14:paraId="216FADF5" w14:textId="77777777" w:rsidR="00811AC9" w:rsidRPr="003202C4" w:rsidRDefault="00811AC9" w:rsidP="00811AC9">
      <w:pPr>
        <w:spacing w:before="120" w:after="120"/>
        <w:rPr>
          <w:rFonts w:cs="Times New Roman"/>
          <w:szCs w:val="26"/>
        </w:rPr>
      </w:pPr>
    </w:p>
    <w:p w14:paraId="54715383" w14:textId="4301FE2F" w:rsidR="00811AC9" w:rsidRPr="003202C4" w:rsidRDefault="00811AC9" w:rsidP="00811AC9">
      <w:pPr>
        <w:spacing w:before="120" w:after="120"/>
        <w:rPr>
          <w:rFonts w:cs="Times New Roman"/>
          <w:szCs w:val="26"/>
        </w:rPr>
      </w:pPr>
      <w:r w:rsidRPr="003202C4">
        <w:rPr>
          <w:rFonts w:cs="Times New Roman"/>
          <w:b/>
          <w:bCs/>
          <w:szCs w:val="26"/>
        </w:rPr>
        <w:lastRenderedPageBreak/>
        <w:t>Dữ liệu.</w:t>
      </w:r>
      <w:r w:rsidRPr="003202C4">
        <w:rPr>
          <w:rFonts w:cs="Times New Roman"/>
          <w:szCs w:val="26"/>
        </w:rPr>
        <w:t xml:space="preserve"> Các thí nghiệm của chúng tôi sử dụng nhiều tập dữ liệu mạng đa lớp (multiplex network) với các loại tương tác và hệ thống đa dạng. Mạng Celegans Multiplex GPI từ BioGRID</w:t>
      </w:r>
      <w:r w:rsidR="00183A34">
        <w:rPr>
          <w:rFonts w:cs="Times New Roman"/>
          <w:szCs w:val="26"/>
          <w:lang w:val="en-US"/>
        </w:rPr>
        <w:t xml:space="preserve"> </w:t>
      </w:r>
      <w:r w:rsidR="00183A34" w:rsidRPr="00A20ECE">
        <w:rPr>
          <w:rFonts w:cs="Times New Roman"/>
          <w:szCs w:val="26"/>
          <w:lang w:val="en-US"/>
        </w:rPr>
        <w:t>[3]</w:t>
      </w:r>
      <w:r w:rsidRPr="003202C4">
        <w:rPr>
          <w:rFonts w:cs="Times New Roman"/>
          <w:szCs w:val="26"/>
        </w:rPr>
        <w:t xml:space="preserve"> (phiên bản 3.2.108) bao gồm các tương tác di truyền trong Caenorhabditis elegans, với 6 lớp, 3.879 nút và 8.181 cạnh. Mạng Arabidopsis Multiplex cũng từ BioGRID </w:t>
      </w:r>
      <w:sdt>
        <w:sdtPr>
          <w:rPr>
            <w:rFonts w:cs="Times New Roman"/>
            <w:szCs w:val="26"/>
          </w:rPr>
          <w:id w:val="-594096065"/>
          <w:citation/>
        </w:sdtPr>
        <w:sdtContent>
          <w:r w:rsidRPr="003202C4">
            <w:rPr>
              <w:rFonts w:cs="Times New Roman"/>
              <w:szCs w:val="26"/>
            </w:rPr>
            <w:fldChar w:fldCharType="begin"/>
          </w:r>
          <w:r w:rsidRPr="003202C4">
            <w:rPr>
              <w:rFonts w:cs="Times New Roman"/>
              <w:szCs w:val="26"/>
            </w:rPr>
            <w:instrText xml:space="preserve"> CITATION NYClimateMarch2014 \l 1033 </w:instrText>
          </w:r>
          <w:r w:rsidRPr="003202C4">
            <w:rPr>
              <w:rFonts w:cs="Times New Roman"/>
              <w:szCs w:val="26"/>
            </w:rPr>
            <w:fldChar w:fldCharType="separate"/>
          </w:r>
          <w:r w:rsidR="00183A34" w:rsidRPr="00183A34">
            <w:rPr>
              <w:rFonts w:cs="Times New Roman"/>
              <w:noProof/>
              <w:szCs w:val="26"/>
            </w:rPr>
            <w:t>[38]</w:t>
          </w:r>
          <w:r w:rsidRPr="003202C4">
            <w:rPr>
              <w:rFonts w:cs="Times New Roman"/>
              <w:szCs w:val="26"/>
            </w:rPr>
            <w:fldChar w:fldCharType="end"/>
          </w:r>
        </w:sdtContent>
      </w:sdt>
      <w:r w:rsidRPr="003202C4">
        <w:rPr>
          <w:rFonts w:cs="Times New Roman"/>
          <w:szCs w:val="26"/>
        </w:rPr>
        <w:t xml:space="preserve"> chi tiết hóa các tương tác di truyền và protein của Arabidopsis thaliana, gồm 7 lớp, 6.980 nút và 18.654 cạnh.</w:t>
      </w:r>
    </w:p>
    <w:p w14:paraId="1A9DBBAF" w14:textId="118A8963" w:rsidR="00811AC9" w:rsidRPr="003202C4" w:rsidRDefault="00811AC9" w:rsidP="00811AC9">
      <w:pPr>
        <w:spacing w:before="120" w:after="120"/>
        <w:rPr>
          <w:rFonts w:cs="Times New Roman"/>
          <w:szCs w:val="26"/>
        </w:rPr>
      </w:pPr>
      <w:r w:rsidRPr="003202C4">
        <w:rPr>
          <w:rFonts w:cs="Times New Roman"/>
          <w:szCs w:val="26"/>
        </w:rPr>
        <w:t xml:space="preserve">Đối với động lực học trên mạng xã hội, Mạng Twitter NYClimateMarch2014 [31] ghi nhận các hoạt động retweet, đề cập và trả lời trong sự kiện People's Climate March, với 3 lớp, 102.439 nút và 353.495 cạnh. Mạng Twitter ParisAttack2015 </w:t>
      </w:r>
      <w:sdt>
        <w:sdtPr>
          <w:rPr>
            <w:rFonts w:cs="Times New Roman"/>
            <w:szCs w:val="26"/>
          </w:rPr>
          <w:id w:val="772756891"/>
          <w:citation/>
        </w:sdtPr>
        <w:sdtContent>
          <w:r w:rsidRPr="003202C4">
            <w:rPr>
              <w:rFonts w:cs="Times New Roman"/>
              <w:szCs w:val="26"/>
            </w:rPr>
            <w:fldChar w:fldCharType="begin"/>
          </w:r>
          <w:r w:rsidRPr="003202C4">
            <w:rPr>
              <w:rFonts w:cs="Times New Roman"/>
              <w:szCs w:val="26"/>
            </w:rPr>
            <w:instrText xml:space="preserve"> CITATION de2020unraveling \l 1033 </w:instrText>
          </w:r>
          <w:r w:rsidRPr="003202C4">
            <w:rPr>
              <w:rFonts w:cs="Times New Roman"/>
              <w:szCs w:val="26"/>
            </w:rPr>
            <w:fldChar w:fldCharType="separate"/>
          </w:r>
          <w:r w:rsidR="00183A34" w:rsidRPr="00183A34">
            <w:rPr>
              <w:rFonts w:cs="Times New Roman"/>
              <w:noProof/>
              <w:szCs w:val="26"/>
            </w:rPr>
            <w:t>[39]</w:t>
          </w:r>
          <w:r w:rsidRPr="003202C4">
            <w:rPr>
              <w:rFonts w:cs="Times New Roman"/>
              <w:szCs w:val="26"/>
            </w:rPr>
            <w:fldChar w:fldCharType="end"/>
          </w:r>
        </w:sdtContent>
      </w:sdt>
      <w:r w:rsidRPr="003202C4">
        <w:rPr>
          <w:rFonts w:cs="Times New Roman"/>
          <w:szCs w:val="26"/>
        </w:rPr>
        <w:t xml:space="preserve"> ghi nhận các tương tác tương tự trong vụ tấn công Paris năm 2015, với 3 lớp, 1.896.221 nút và 4.163.947 cạnh. Chúng tôi cũng sử dụng tập dữ liệu Cora </w:t>
      </w:r>
      <w:sdt>
        <w:sdtPr>
          <w:rPr>
            <w:rFonts w:cs="Times New Roman"/>
            <w:szCs w:val="26"/>
          </w:rPr>
          <w:id w:val="4029258"/>
          <w:citation/>
        </w:sdtPr>
        <w:sdtContent>
          <w:r w:rsidRPr="003202C4">
            <w:rPr>
              <w:rFonts w:cs="Times New Roman"/>
              <w:szCs w:val="26"/>
            </w:rPr>
            <w:fldChar w:fldCharType="begin"/>
          </w:r>
          <w:r w:rsidRPr="003202C4">
            <w:rPr>
              <w:rFonts w:cs="Times New Roman"/>
              <w:szCs w:val="26"/>
            </w:rPr>
            <w:instrText xml:space="preserve"> CITATION mccallum2000automating \l 1033 </w:instrText>
          </w:r>
          <w:r w:rsidRPr="003202C4">
            <w:rPr>
              <w:rFonts w:cs="Times New Roman"/>
              <w:szCs w:val="26"/>
            </w:rPr>
            <w:fldChar w:fldCharType="separate"/>
          </w:r>
          <w:r w:rsidR="00183A34" w:rsidRPr="00183A34">
            <w:rPr>
              <w:rFonts w:cs="Times New Roman"/>
              <w:noProof/>
              <w:szCs w:val="26"/>
            </w:rPr>
            <w:t>[40]</w:t>
          </w:r>
          <w:r w:rsidRPr="003202C4">
            <w:rPr>
              <w:rFonts w:cs="Times New Roman"/>
              <w:szCs w:val="26"/>
            </w:rPr>
            <w:fldChar w:fldCharType="end"/>
          </w:r>
        </w:sdtContent>
      </w:sdt>
      <w:r w:rsidRPr="003202C4">
        <w:rPr>
          <w:rFonts w:cs="Times New Roman"/>
          <w:szCs w:val="26"/>
        </w:rPr>
        <w:t>, một mạng trích dẫn của 2.708 bài báo khoa học và 7.981 cạnh, để phân tích sự lan tỏa ảnh hưởng trong xuất bản học thuật.</w:t>
      </w:r>
    </w:p>
    <w:p w14:paraId="3035DC0D" w14:textId="64C1BD4C" w:rsidR="00811AC9" w:rsidRPr="003202C4" w:rsidRDefault="001856BC" w:rsidP="001856BC">
      <w:pPr>
        <w:pStyle w:val="Caption"/>
        <w:rPr>
          <w:rFonts w:cs="Times New Roman"/>
          <w:sz w:val="26"/>
          <w:szCs w:val="26"/>
        </w:rPr>
      </w:pPr>
      <w:bookmarkStart w:id="48" w:name="_Toc197964310"/>
      <w:bookmarkStart w:id="49" w:name="_Toc198507255"/>
      <w:r w:rsidRPr="003202C4">
        <w:rPr>
          <w:sz w:val="26"/>
          <w:szCs w:val="26"/>
        </w:rPr>
        <w:t xml:space="preserve">Bảng 3. </w:t>
      </w:r>
      <w:r w:rsidRPr="003202C4">
        <w:rPr>
          <w:sz w:val="26"/>
          <w:szCs w:val="26"/>
        </w:rPr>
        <w:fldChar w:fldCharType="begin"/>
      </w:r>
      <w:r w:rsidRPr="003202C4">
        <w:rPr>
          <w:sz w:val="26"/>
          <w:szCs w:val="26"/>
        </w:rPr>
        <w:instrText xml:space="preserve"> SEQ Bảng_3. \* ARABIC </w:instrText>
      </w:r>
      <w:r w:rsidRPr="003202C4">
        <w:rPr>
          <w:sz w:val="26"/>
          <w:szCs w:val="26"/>
        </w:rPr>
        <w:fldChar w:fldCharType="separate"/>
      </w:r>
      <w:r w:rsidR="008E3274">
        <w:rPr>
          <w:noProof/>
          <w:sz w:val="26"/>
          <w:szCs w:val="26"/>
        </w:rPr>
        <w:t>2</w:t>
      </w:r>
      <w:r w:rsidRPr="003202C4">
        <w:rPr>
          <w:sz w:val="26"/>
          <w:szCs w:val="26"/>
        </w:rPr>
        <w:fldChar w:fldCharType="end"/>
      </w:r>
      <w:r w:rsidRPr="003202C4">
        <w:rPr>
          <w:sz w:val="26"/>
          <w:szCs w:val="26"/>
          <w:lang w:val="en-US"/>
        </w:rPr>
        <w:t xml:space="preserve">: </w:t>
      </w:r>
      <w:r w:rsidR="00811AC9" w:rsidRPr="003202C4">
        <w:rPr>
          <w:rFonts w:cs="Times New Roman"/>
          <w:sz w:val="26"/>
          <w:szCs w:val="26"/>
        </w:rPr>
        <w:t>Thống kê các bộ dữ liệu sử dụng.</w:t>
      </w:r>
      <w:bookmarkEnd w:id="48"/>
      <w:bookmarkEnd w:id="49"/>
    </w:p>
    <w:tbl>
      <w:tblPr>
        <w:tblStyle w:val="TableGrid"/>
        <w:tblW w:w="3325" w:type="pct"/>
        <w:jc w:val="center"/>
        <w:tblLook w:val="04A0" w:firstRow="1" w:lastRow="0" w:firstColumn="1" w:lastColumn="0" w:noHBand="0" w:noVBand="1"/>
      </w:tblPr>
      <w:tblGrid>
        <w:gridCol w:w="2787"/>
        <w:gridCol w:w="1481"/>
        <w:gridCol w:w="1569"/>
      </w:tblGrid>
      <w:tr w:rsidR="00811AC9" w:rsidRPr="003202C4" w14:paraId="67F6304F" w14:textId="77777777" w:rsidTr="00C5234E">
        <w:trPr>
          <w:jc w:val="center"/>
        </w:trPr>
        <w:tc>
          <w:tcPr>
            <w:tcW w:w="2387" w:type="pct"/>
          </w:tcPr>
          <w:p w14:paraId="1D47B066" w14:textId="77777777" w:rsidR="00811AC9" w:rsidRPr="003202C4" w:rsidRDefault="00811AC9" w:rsidP="00D56D46">
            <w:pPr>
              <w:spacing w:before="60" w:after="60"/>
              <w:ind w:firstLine="0"/>
              <w:rPr>
                <w:rFonts w:cs="Times New Roman"/>
                <w:b/>
                <w:bCs/>
                <w:szCs w:val="26"/>
              </w:rPr>
            </w:pPr>
            <w:r w:rsidRPr="003202C4">
              <w:rPr>
                <w:rFonts w:cs="Times New Roman"/>
                <w:b/>
                <w:bCs/>
                <w:szCs w:val="26"/>
              </w:rPr>
              <w:t>Dữ liệu</w:t>
            </w:r>
          </w:p>
        </w:tc>
        <w:tc>
          <w:tcPr>
            <w:tcW w:w="1269" w:type="pct"/>
          </w:tcPr>
          <w:p w14:paraId="6246EC14" w14:textId="77777777" w:rsidR="00811AC9" w:rsidRPr="003202C4" w:rsidRDefault="00811AC9" w:rsidP="00D56D46">
            <w:pPr>
              <w:spacing w:before="60" w:after="60"/>
              <w:ind w:firstLine="0"/>
              <w:rPr>
                <w:rFonts w:cs="Times New Roman"/>
                <w:b/>
                <w:bCs/>
                <w:szCs w:val="26"/>
              </w:rPr>
            </w:pPr>
            <w:r w:rsidRPr="003202C4">
              <w:rPr>
                <w:rFonts w:cs="Times New Roman"/>
                <w:b/>
                <w:bCs/>
                <w:szCs w:val="26"/>
              </w:rPr>
              <w:t>Số nút</w:t>
            </w:r>
          </w:p>
        </w:tc>
        <w:tc>
          <w:tcPr>
            <w:tcW w:w="1344" w:type="pct"/>
          </w:tcPr>
          <w:p w14:paraId="55DBAFDA" w14:textId="77777777" w:rsidR="00811AC9" w:rsidRPr="003202C4" w:rsidRDefault="00811AC9" w:rsidP="00D56D46">
            <w:pPr>
              <w:spacing w:before="60" w:after="60"/>
              <w:ind w:firstLine="0"/>
              <w:rPr>
                <w:rFonts w:cs="Times New Roman"/>
                <w:b/>
                <w:bCs/>
                <w:szCs w:val="26"/>
              </w:rPr>
            </w:pPr>
            <w:r w:rsidRPr="003202C4">
              <w:rPr>
                <w:rFonts w:cs="Times New Roman"/>
                <w:b/>
                <w:bCs/>
                <w:szCs w:val="26"/>
              </w:rPr>
              <w:t>Số cạnh</w:t>
            </w:r>
          </w:p>
        </w:tc>
      </w:tr>
      <w:tr w:rsidR="00811AC9" w:rsidRPr="003202C4" w14:paraId="451A209A" w14:textId="77777777" w:rsidTr="00C5234E">
        <w:trPr>
          <w:jc w:val="center"/>
        </w:trPr>
        <w:tc>
          <w:tcPr>
            <w:tcW w:w="2387" w:type="pct"/>
          </w:tcPr>
          <w:p w14:paraId="6AA8390A" w14:textId="77777777" w:rsidR="00811AC9" w:rsidRPr="003202C4" w:rsidRDefault="00811AC9" w:rsidP="00D56D46">
            <w:pPr>
              <w:spacing w:before="60" w:after="60"/>
              <w:ind w:firstLine="0"/>
              <w:rPr>
                <w:rFonts w:cs="Times New Roman"/>
                <w:szCs w:val="26"/>
              </w:rPr>
            </w:pPr>
            <w:r w:rsidRPr="003202C4">
              <w:rPr>
                <w:rFonts w:cs="Times New Roman"/>
                <w:szCs w:val="26"/>
              </w:rPr>
              <w:t>Cora-ML</w:t>
            </w:r>
          </w:p>
        </w:tc>
        <w:tc>
          <w:tcPr>
            <w:tcW w:w="1269" w:type="pct"/>
          </w:tcPr>
          <w:p w14:paraId="52A11584" w14:textId="77777777" w:rsidR="00811AC9" w:rsidRPr="003202C4" w:rsidRDefault="00811AC9" w:rsidP="00D56D46">
            <w:pPr>
              <w:spacing w:before="60" w:after="60"/>
              <w:ind w:firstLine="0"/>
              <w:rPr>
                <w:rFonts w:cs="Times New Roman"/>
                <w:szCs w:val="26"/>
              </w:rPr>
            </w:pPr>
            <w:r w:rsidRPr="003202C4">
              <w:rPr>
                <w:rFonts w:cs="Times New Roman"/>
                <w:szCs w:val="26"/>
              </w:rPr>
              <w:t>2.708</w:t>
            </w:r>
          </w:p>
        </w:tc>
        <w:tc>
          <w:tcPr>
            <w:tcW w:w="1344" w:type="pct"/>
          </w:tcPr>
          <w:p w14:paraId="08C33D7A" w14:textId="77777777" w:rsidR="00811AC9" w:rsidRPr="003202C4" w:rsidRDefault="00811AC9" w:rsidP="00D56D46">
            <w:pPr>
              <w:spacing w:before="60" w:after="60"/>
              <w:ind w:firstLine="0"/>
              <w:rPr>
                <w:rFonts w:cs="Times New Roman"/>
                <w:szCs w:val="26"/>
              </w:rPr>
            </w:pPr>
            <w:r w:rsidRPr="003202C4">
              <w:rPr>
                <w:rFonts w:cs="Times New Roman"/>
                <w:szCs w:val="26"/>
              </w:rPr>
              <w:t>7.981</w:t>
            </w:r>
          </w:p>
        </w:tc>
      </w:tr>
      <w:tr w:rsidR="00811AC9" w:rsidRPr="003202C4" w14:paraId="3BCB5095" w14:textId="77777777" w:rsidTr="00C5234E">
        <w:trPr>
          <w:jc w:val="center"/>
        </w:trPr>
        <w:tc>
          <w:tcPr>
            <w:tcW w:w="2387" w:type="pct"/>
          </w:tcPr>
          <w:p w14:paraId="16617F07" w14:textId="77777777" w:rsidR="00811AC9" w:rsidRPr="003202C4" w:rsidRDefault="00811AC9" w:rsidP="00D56D46">
            <w:pPr>
              <w:spacing w:before="60" w:after="60"/>
              <w:ind w:firstLine="0"/>
              <w:rPr>
                <w:rFonts w:cs="Times New Roman"/>
                <w:szCs w:val="26"/>
              </w:rPr>
            </w:pPr>
            <w:r w:rsidRPr="003202C4">
              <w:rPr>
                <w:rFonts w:cs="Times New Roman"/>
                <w:szCs w:val="26"/>
              </w:rPr>
              <w:t>Celegans</w:t>
            </w:r>
          </w:p>
        </w:tc>
        <w:tc>
          <w:tcPr>
            <w:tcW w:w="1269" w:type="pct"/>
          </w:tcPr>
          <w:p w14:paraId="3552E32B" w14:textId="77777777" w:rsidR="00811AC9" w:rsidRPr="003202C4" w:rsidRDefault="00811AC9" w:rsidP="00D56D46">
            <w:pPr>
              <w:spacing w:before="60" w:after="60"/>
              <w:ind w:firstLine="0"/>
              <w:rPr>
                <w:rFonts w:cs="Times New Roman"/>
                <w:szCs w:val="26"/>
              </w:rPr>
            </w:pPr>
            <w:r w:rsidRPr="003202C4">
              <w:rPr>
                <w:rFonts w:cs="Times New Roman"/>
                <w:szCs w:val="26"/>
              </w:rPr>
              <w:t>3.879</w:t>
            </w:r>
          </w:p>
        </w:tc>
        <w:tc>
          <w:tcPr>
            <w:tcW w:w="1344" w:type="pct"/>
          </w:tcPr>
          <w:p w14:paraId="47E1C83B" w14:textId="77777777" w:rsidR="00811AC9" w:rsidRPr="003202C4" w:rsidRDefault="00811AC9" w:rsidP="00D56D46">
            <w:pPr>
              <w:spacing w:before="60" w:after="60"/>
              <w:ind w:firstLine="0"/>
              <w:rPr>
                <w:rFonts w:cs="Times New Roman"/>
                <w:szCs w:val="26"/>
              </w:rPr>
            </w:pPr>
            <w:r w:rsidRPr="003202C4">
              <w:rPr>
                <w:rFonts w:cs="Times New Roman"/>
                <w:szCs w:val="26"/>
              </w:rPr>
              <w:t>8.181</w:t>
            </w:r>
          </w:p>
        </w:tc>
      </w:tr>
      <w:tr w:rsidR="00811AC9" w:rsidRPr="003202C4" w14:paraId="1D21DB0C" w14:textId="77777777" w:rsidTr="00C5234E">
        <w:trPr>
          <w:jc w:val="center"/>
        </w:trPr>
        <w:tc>
          <w:tcPr>
            <w:tcW w:w="2387" w:type="pct"/>
          </w:tcPr>
          <w:p w14:paraId="01DF331C" w14:textId="77777777" w:rsidR="00811AC9" w:rsidRPr="003202C4" w:rsidRDefault="00811AC9" w:rsidP="00D56D46">
            <w:pPr>
              <w:spacing w:before="60" w:after="60"/>
              <w:ind w:firstLine="0"/>
              <w:rPr>
                <w:rFonts w:cs="Times New Roman"/>
                <w:szCs w:val="26"/>
              </w:rPr>
            </w:pPr>
            <w:r w:rsidRPr="003202C4">
              <w:rPr>
                <w:rFonts w:cs="Times New Roman"/>
                <w:szCs w:val="26"/>
              </w:rPr>
              <w:t>Arabidopsis</w:t>
            </w:r>
          </w:p>
        </w:tc>
        <w:tc>
          <w:tcPr>
            <w:tcW w:w="1269" w:type="pct"/>
          </w:tcPr>
          <w:p w14:paraId="6AB85784" w14:textId="77777777" w:rsidR="00811AC9" w:rsidRPr="003202C4" w:rsidRDefault="00811AC9" w:rsidP="00D56D46">
            <w:pPr>
              <w:spacing w:before="60" w:after="60"/>
              <w:ind w:firstLine="0"/>
              <w:rPr>
                <w:rFonts w:cs="Times New Roman"/>
                <w:szCs w:val="26"/>
              </w:rPr>
            </w:pPr>
            <w:r w:rsidRPr="003202C4">
              <w:rPr>
                <w:rFonts w:cs="Times New Roman"/>
                <w:szCs w:val="26"/>
              </w:rPr>
              <w:t>6.980</w:t>
            </w:r>
          </w:p>
        </w:tc>
        <w:tc>
          <w:tcPr>
            <w:tcW w:w="1344" w:type="pct"/>
          </w:tcPr>
          <w:p w14:paraId="3D025273" w14:textId="77777777" w:rsidR="00811AC9" w:rsidRPr="003202C4" w:rsidRDefault="00811AC9" w:rsidP="00D56D46">
            <w:pPr>
              <w:spacing w:before="60" w:after="60"/>
              <w:ind w:firstLine="0"/>
              <w:rPr>
                <w:rFonts w:cs="Times New Roman"/>
                <w:szCs w:val="26"/>
              </w:rPr>
            </w:pPr>
            <w:r w:rsidRPr="003202C4">
              <w:rPr>
                <w:rFonts w:cs="Times New Roman"/>
                <w:szCs w:val="26"/>
              </w:rPr>
              <w:t>18.654</w:t>
            </w:r>
          </w:p>
        </w:tc>
      </w:tr>
      <w:tr w:rsidR="00811AC9" w:rsidRPr="003202C4" w14:paraId="08611F2F" w14:textId="77777777" w:rsidTr="00C5234E">
        <w:trPr>
          <w:jc w:val="center"/>
        </w:trPr>
        <w:tc>
          <w:tcPr>
            <w:tcW w:w="2387" w:type="pct"/>
          </w:tcPr>
          <w:p w14:paraId="36DD29F6" w14:textId="77777777" w:rsidR="00811AC9" w:rsidRPr="003202C4" w:rsidRDefault="00811AC9" w:rsidP="00D56D46">
            <w:pPr>
              <w:spacing w:before="60" w:after="60"/>
              <w:ind w:firstLine="0"/>
              <w:rPr>
                <w:rFonts w:cs="Times New Roman"/>
                <w:szCs w:val="26"/>
              </w:rPr>
            </w:pPr>
            <w:r w:rsidRPr="003202C4">
              <w:rPr>
                <w:rFonts w:cs="Times New Roman"/>
                <w:szCs w:val="26"/>
              </w:rPr>
              <w:t>NYClimateMarch2014</w:t>
            </w:r>
          </w:p>
        </w:tc>
        <w:tc>
          <w:tcPr>
            <w:tcW w:w="1269" w:type="pct"/>
          </w:tcPr>
          <w:p w14:paraId="5D9F8A99" w14:textId="77777777" w:rsidR="00811AC9" w:rsidRPr="003202C4" w:rsidRDefault="00811AC9" w:rsidP="00D56D46">
            <w:pPr>
              <w:spacing w:before="60" w:after="60"/>
              <w:ind w:firstLine="0"/>
              <w:rPr>
                <w:rFonts w:cs="Times New Roman"/>
                <w:szCs w:val="26"/>
              </w:rPr>
            </w:pPr>
            <w:r w:rsidRPr="003202C4">
              <w:rPr>
                <w:rFonts w:cs="Times New Roman"/>
                <w:szCs w:val="26"/>
              </w:rPr>
              <w:t>102.439</w:t>
            </w:r>
          </w:p>
        </w:tc>
        <w:tc>
          <w:tcPr>
            <w:tcW w:w="1344" w:type="pct"/>
          </w:tcPr>
          <w:p w14:paraId="4C94ED51" w14:textId="77777777" w:rsidR="00811AC9" w:rsidRPr="003202C4" w:rsidRDefault="00811AC9" w:rsidP="00D56D46">
            <w:pPr>
              <w:spacing w:before="60" w:after="60"/>
              <w:ind w:firstLine="0"/>
              <w:rPr>
                <w:rFonts w:cs="Times New Roman"/>
                <w:szCs w:val="26"/>
              </w:rPr>
            </w:pPr>
            <w:r w:rsidRPr="003202C4">
              <w:rPr>
                <w:rFonts w:cs="Times New Roman"/>
                <w:szCs w:val="26"/>
              </w:rPr>
              <w:t>353.495</w:t>
            </w:r>
          </w:p>
        </w:tc>
      </w:tr>
      <w:tr w:rsidR="00811AC9" w:rsidRPr="003202C4" w14:paraId="66D0F51F" w14:textId="77777777" w:rsidTr="00C5234E">
        <w:trPr>
          <w:jc w:val="center"/>
        </w:trPr>
        <w:tc>
          <w:tcPr>
            <w:tcW w:w="2387" w:type="pct"/>
          </w:tcPr>
          <w:p w14:paraId="10F610FD" w14:textId="77777777" w:rsidR="00811AC9" w:rsidRPr="003202C4" w:rsidRDefault="00811AC9" w:rsidP="00D56D46">
            <w:pPr>
              <w:spacing w:before="60" w:after="60"/>
              <w:ind w:firstLine="0"/>
              <w:rPr>
                <w:rFonts w:cs="Times New Roman"/>
                <w:szCs w:val="26"/>
              </w:rPr>
            </w:pPr>
            <w:r w:rsidRPr="003202C4">
              <w:rPr>
                <w:rFonts w:cs="Times New Roman"/>
                <w:szCs w:val="26"/>
              </w:rPr>
              <w:t>ParisAttack2015</w:t>
            </w:r>
          </w:p>
        </w:tc>
        <w:tc>
          <w:tcPr>
            <w:tcW w:w="1269" w:type="pct"/>
          </w:tcPr>
          <w:p w14:paraId="4AF67541" w14:textId="77777777" w:rsidR="00811AC9" w:rsidRPr="003202C4" w:rsidRDefault="00811AC9" w:rsidP="00D56D46">
            <w:pPr>
              <w:spacing w:before="60" w:after="60"/>
              <w:ind w:firstLine="0"/>
              <w:rPr>
                <w:rFonts w:cs="Times New Roman"/>
                <w:szCs w:val="26"/>
              </w:rPr>
            </w:pPr>
            <w:r w:rsidRPr="003202C4">
              <w:rPr>
                <w:rFonts w:cs="Times New Roman"/>
                <w:szCs w:val="26"/>
              </w:rPr>
              <w:t>1.896.221</w:t>
            </w:r>
          </w:p>
        </w:tc>
        <w:tc>
          <w:tcPr>
            <w:tcW w:w="1344" w:type="pct"/>
          </w:tcPr>
          <w:p w14:paraId="6BFD130E" w14:textId="77777777" w:rsidR="00811AC9" w:rsidRPr="003202C4" w:rsidRDefault="00811AC9" w:rsidP="00D56D46">
            <w:pPr>
              <w:spacing w:before="60" w:after="60"/>
              <w:ind w:firstLine="0"/>
              <w:rPr>
                <w:rFonts w:cs="Times New Roman"/>
                <w:szCs w:val="26"/>
              </w:rPr>
            </w:pPr>
            <w:r w:rsidRPr="003202C4">
              <w:rPr>
                <w:rFonts w:cs="Times New Roman"/>
                <w:szCs w:val="26"/>
              </w:rPr>
              <w:t>4.163.947</w:t>
            </w:r>
          </w:p>
        </w:tc>
      </w:tr>
    </w:tbl>
    <w:p w14:paraId="79589BF9" w14:textId="77777777" w:rsidR="00811AC9" w:rsidRPr="003202C4" w:rsidRDefault="00811AC9" w:rsidP="00811AC9">
      <w:pPr>
        <w:spacing w:before="120" w:after="120"/>
        <w:rPr>
          <w:rFonts w:cs="Times New Roman"/>
          <w:szCs w:val="26"/>
        </w:rPr>
      </w:pPr>
    </w:p>
    <w:p w14:paraId="57648702" w14:textId="0D640ECB" w:rsidR="00811AC9" w:rsidRPr="003202C4" w:rsidRDefault="00765452" w:rsidP="00811AC9">
      <w:pPr>
        <w:pStyle w:val="Heading3"/>
        <w:spacing w:before="120" w:after="120"/>
        <w:jc w:val="both"/>
        <w:rPr>
          <w:rFonts w:ascii="Times New Roman" w:hAnsi="Times New Roman" w:cs="Times New Roman"/>
          <w:i w:val="0"/>
          <w:iCs/>
        </w:rPr>
      </w:pPr>
      <w:bookmarkStart w:id="50" w:name="_Toc198573772"/>
      <w:r w:rsidRPr="003202C4">
        <w:rPr>
          <w:rFonts w:ascii="Times New Roman" w:hAnsi="Times New Roman" w:cs="Times New Roman"/>
          <w:iCs/>
          <w:lang w:val="en-US"/>
        </w:rPr>
        <w:t>3</w:t>
      </w:r>
      <w:r w:rsidR="00811AC9" w:rsidRPr="003202C4">
        <w:rPr>
          <w:rFonts w:ascii="Times New Roman" w:hAnsi="Times New Roman" w:cs="Times New Roman"/>
          <w:iCs/>
        </w:rPr>
        <w:t>.1.2. Phương pháp so sánh</w:t>
      </w:r>
      <w:bookmarkEnd w:id="50"/>
    </w:p>
    <w:p w14:paraId="469C32C4" w14:textId="55CF8122" w:rsidR="00811AC9" w:rsidRPr="003202C4" w:rsidRDefault="00811AC9" w:rsidP="00811AC9">
      <w:pPr>
        <w:spacing w:before="120" w:after="120"/>
        <w:rPr>
          <w:rFonts w:cs="Times New Roman"/>
          <w:szCs w:val="26"/>
        </w:rPr>
      </w:pPr>
      <w:r w:rsidRPr="003202C4">
        <w:rPr>
          <w:rFonts w:cs="Times New Roman"/>
          <w:szCs w:val="26"/>
        </w:rPr>
        <w:t>Chúng tôi đánh giá hiệu suất của REM bằng cách so sánh nó với hai loại kỹ thuật tối ưu hóa ảnh hưởng. 1) Các phương pháp truyền thống: ISF (Influential Seed Finder)</w:t>
      </w:r>
      <w:r w:rsidR="00BD56F2">
        <w:rPr>
          <w:rFonts w:cs="Times New Roman"/>
          <w:szCs w:val="26"/>
          <w:lang w:val="en-US"/>
        </w:rPr>
        <w:t xml:space="preserve"> [3]</w:t>
      </w:r>
      <w:r w:rsidRPr="003202C4">
        <w:rPr>
          <w:rFonts w:cs="Times New Roman"/>
          <w:szCs w:val="26"/>
        </w:rPr>
        <w:t xml:space="preserve"> là một thuật toán tham lam được thiết kế cho tối </w:t>
      </w:r>
      <w:r w:rsidR="00A94D5D">
        <w:rPr>
          <w:rFonts w:cs="Times New Roman"/>
          <w:szCs w:val="26"/>
          <w:lang w:val="en-US"/>
        </w:rPr>
        <w:t>đa</w:t>
      </w:r>
      <w:r w:rsidRPr="003202C4">
        <w:rPr>
          <w:rFonts w:cs="Times New Roman"/>
          <w:szCs w:val="26"/>
        </w:rPr>
        <w:t xml:space="preserve"> hóa ảnh hưởng trên mạng đa lớp; KSN (Knapsack Seeding of Networks)</w:t>
      </w:r>
      <w:r w:rsidR="00BD56F2">
        <w:rPr>
          <w:rFonts w:cs="Times New Roman"/>
          <w:szCs w:val="26"/>
          <w:lang w:val="en-US"/>
        </w:rPr>
        <w:t xml:space="preserve"> [3]</w:t>
      </w:r>
      <w:r w:rsidRPr="003202C4">
        <w:rPr>
          <w:rFonts w:cs="Times New Roman"/>
          <w:szCs w:val="26"/>
        </w:rPr>
        <w:t xml:space="preserve"> sử dụng phương pháp ba lô </w:t>
      </w:r>
      <w:r w:rsidRPr="003202C4">
        <w:rPr>
          <w:rFonts w:cs="Times New Roman"/>
          <w:szCs w:val="26"/>
        </w:rPr>
        <w:lastRenderedPageBreak/>
        <w:t>(knapsack) để tìm các người dùng hạt giống tốt nhất trong một mạng đa lớp. 2) Các phương pháp học sâu: ToupleGDD</w:t>
      </w:r>
      <w:r w:rsidR="00BD56F2">
        <w:rPr>
          <w:rFonts w:cs="Times New Roman"/>
          <w:szCs w:val="26"/>
          <w:lang w:val="en-US"/>
        </w:rPr>
        <w:t xml:space="preserve"> [45]</w:t>
      </w:r>
      <w:r w:rsidRPr="003202C4">
        <w:rPr>
          <w:rFonts w:cs="Times New Roman"/>
          <w:szCs w:val="26"/>
        </w:rPr>
        <w:t>, GCOMB</w:t>
      </w:r>
      <w:r w:rsidR="00BD56F2">
        <w:rPr>
          <w:rFonts w:cs="Times New Roman"/>
          <w:szCs w:val="26"/>
          <w:lang w:val="en-US"/>
        </w:rPr>
        <w:t xml:space="preserve"> [41]</w:t>
      </w:r>
      <w:r w:rsidRPr="003202C4">
        <w:rPr>
          <w:rFonts w:cs="Times New Roman"/>
          <w:szCs w:val="26"/>
        </w:rPr>
        <w:t>, DeepIM</w:t>
      </w:r>
      <w:r w:rsidR="00BD56F2">
        <w:rPr>
          <w:rFonts w:cs="Times New Roman"/>
          <w:szCs w:val="26"/>
          <w:lang w:val="en-US"/>
        </w:rPr>
        <w:t xml:space="preserve"> [7]</w:t>
      </w:r>
      <w:r w:rsidRPr="003202C4">
        <w:rPr>
          <w:rFonts w:cs="Times New Roman"/>
          <w:szCs w:val="26"/>
        </w:rPr>
        <w:t xml:space="preserve"> là các giải pháp tối </w:t>
      </w:r>
      <w:r w:rsidR="00A94D5D">
        <w:rPr>
          <w:rFonts w:cs="Times New Roman"/>
          <w:szCs w:val="26"/>
          <w:lang w:val="en-US"/>
        </w:rPr>
        <w:t>đa</w:t>
      </w:r>
      <w:r w:rsidRPr="003202C4">
        <w:rPr>
          <w:rFonts w:cs="Times New Roman"/>
          <w:szCs w:val="26"/>
        </w:rPr>
        <w:t xml:space="preserve"> hóa ảnh hưởng mạng đơn tiên tiến. Đối với mạng đa lớp, phương pháp MIM-Reasoner</w:t>
      </w:r>
      <w:r w:rsidR="00BD56F2">
        <w:rPr>
          <w:rFonts w:cs="Times New Roman"/>
          <w:szCs w:val="26"/>
          <w:lang w:val="en-US"/>
        </w:rPr>
        <w:t xml:space="preserve"> [34]</w:t>
      </w:r>
      <w:r w:rsidRPr="003202C4">
        <w:rPr>
          <w:rFonts w:cs="Times New Roman"/>
          <w:szCs w:val="26"/>
        </w:rPr>
        <w:t xml:space="preserve"> sử dụng mô hình đồ thị xác suất để nắm bắt động lực học trong mạng đa lớp, sau đó xác định các bộ hạt giống tốt nhất bằng một giải pháp học tăng cường. Chúng tôi cũng đánh giá hiệu suất của 2 biến thể REM khác nhau để chứng minh hiệu quả của phương pháp của chúng tôi. Một phương pháp là REM-NonRL, không sử dụng khám phá các bộ hạt giống và chỉ dựa vào bộ dữ liệu ban đầu để cung cấp giải pháp. Biến thể này cung cấp quan sát về hiệu quả của cấu trúc học tăng cường mà chúng tôi đề xuất. Biến thể còn lại, REM-NonMixture, bỏ qua cấu trúc Mixture of Expert của chúng tôi, nắm bắt sự lan tỏa phức tạp trong mạng đa lớp với một mô hình GNN duy nhất. Biến thể này sẽ nhấn mạnh những lợi thế của các cấu hình phức tạp hơn của chúng tôi. So sánh được thực hiện dựa trên ba chỉ số: tổng ảnh hưởng lan tỏa (số nút được kích hoạt) và thời gian suy diễn (thời gian thực, tính bằng giây).</w:t>
      </w:r>
    </w:p>
    <w:p w14:paraId="71545747" w14:textId="3289B10A" w:rsidR="00811AC9" w:rsidRPr="003202C4" w:rsidRDefault="00765452" w:rsidP="00811AC9">
      <w:pPr>
        <w:pStyle w:val="Heading2"/>
        <w:spacing w:before="120" w:after="120"/>
        <w:jc w:val="both"/>
        <w:rPr>
          <w:rFonts w:ascii="Times New Roman" w:hAnsi="Times New Roman" w:cs="Times New Roman"/>
          <w:b w:val="0"/>
          <w:bCs/>
          <w:szCs w:val="28"/>
        </w:rPr>
      </w:pPr>
      <w:bookmarkStart w:id="51" w:name="_Toc198573773"/>
      <w:r w:rsidRPr="003202C4">
        <w:rPr>
          <w:rFonts w:ascii="Times New Roman" w:hAnsi="Times New Roman" w:cs="Times New Roman"/>
          <w:bCs/>
          <w:szCs w:val="28"/>
          <w:lang w:val="en-US"/>
        </w:rPr>
        <w:t>3</w:t>
      </w:r>
      <w:r w:rsidR="00811AC9" w:rsidRPr="003202C4">
        <w:rPr>
          <w:rFonts w:ascii="Times New Roman" w:hAnsi="Times New Roman" w:cs="Times New Roman"/>
          <w:bCs/>
          <w:szCs w:val="28"/>
        </w:rPr>
        <w:t>.2. Kết quả và đánh giá</w:t>
      </w:r>
      <w:bookmarkEnd w:id="51"/>
    </w:p>
    <w:p w14:paraId="4BA522F9" w14:textId="71662EE4" w:rsidR="00811AC9" w:rsidRPr="003202C4" w:rsidRDefault="00765452" w:rsidP="00811AC9">
      <w:pPr>
        <w:pStyle w:val="Heading3"/>
        <w:spacing w:before="120" w:after="120"/>
        <w:jc w:val="both"/>
        <w:rPr>
          <w:rFonts w:ascii="Times New Roman" w:hAnsi="Times New Roman" w:cs="Times New Roman"/>
          <w:i w:val="0"/>
          <w:iCs/>
        </w:rPr>
      </w:pPr>
      <w:bookmarkStart w:id="52" w:name="_Toc198573774"/>
      <w:r w:rsidRPr="003202C4">
        <w:rPr>
          <w:rFonts w:ascii="Times New Roman" w:hAnsi="Times New Roman" w:cs="Times New Roman"/>
          <w:iCs/>
          <w:lang w:val="en-US"/>
        </w:rPr>
        <w:t>3</w:t>
      </w:r>
      <w:r w:rsidR="00811AC9" w:rsidRPr="003202C4">
        <w:rPr>
          <w:rFonts w:ascii="Times New Roman" w:hAnsi="Times New Roman" w:cs="Times New Roman"/>
          <w:iCs/>
        </w:rPr>
        <w:t>.2.1. Khả năng lan truyền thông tin</w:t>
      </w:r>
      <w:bookmarkEnd w:id="52"/>
    </w:p>
    <w:p w14:paraId="193B7EC1" w14:textId="13F0C7A1" w:rsidR="00811AC9" w:rsidRPr="003202C4" w:rsidRDefault="00811AC9" w:rsidP="00811AC9">
      <w:pPr>
        <w:spacing w:before="120" w:after="120"/>
        <w:rPr>
          <w:rFonts w:cs="Times New Roman"/>
          <w:szCs w:val="26"/>
        </w:rPr>
      </w:pPr>
      <w:r w:rsidRPr="003202C4">
        <w:rPr>
          <w:rFonts w:cs="Times New Roman"/>
          <w:szCs w:val="26"/>
        </w:rPr>
        <w:t xml:space="preserve">Chúng tôi đánh giá hiệu suất của phương pháp REM so với các chiến lược IM khác bằng cách so sánh khả năng tối </w:t>
      </w:r>
      <w:r w:rsidR="00A94D5D">
        <w:rPr>
          <w:rFonts w:cs="Times New Roman"/>
          <w:szCs w:val="26"/>
          <w:lang w:val="en-US"/>
        </w:rPr>
        <w:t>đa</w:t>
      </w:r>
      <w:r w:rsidRPr="003202C4">
        <w:rPr>
          <w:rFonts w:cs="Times New Roman"/>
          <w:szCs w:val="26"/>
        </w:rPr>
        <w:t xml:space="preserve"> hóa ảnh hưởng trên các tập dữ liệu khác nhau. Trong mỗi trường hợp, các mô hình xác định các nút hạt giống đại diện cho 1%, 5%, 10% và 20% tổng số nút. Chúng tôi mô phỏng quá trình lan tỏa cho đến khi hoàn tất và xác định ảnh hưởng lan tỏa trung bình qua 100 lần lặp. Chúng tôi báo cáo số nút bị nhiễm cuối cùng.</w:t>
      </w:r>
    </w:p>
    <w:p w14:paraId="7F3D1E73" w14:textId="77777777" w:rsidR="00196D26" w:rsidRPr="003202C4" w:rsidRDefault="00811AC9" w:rsidP="00196D26">
      <w:pPr>
        <w:spacing w:before="120" w:after="120"/>
        <w:rPr>
          <w:rFonts w:cs="Times New Roman"/>
          <w:szCs w:val="26"/>
        </w:rPr>
      </w:pPr>
      <w:r w:rsidRPr="003202C4">
        <w:rPr>
          <w:rFonts w:cs="Times New Roman"/>
          <w:b/>
          <w:bCs/>
          <w:szCs w:val="26"/>
        </w:rPr>
        <w:t>IM dưới mô hình IC.</w:t>
      </w:r>
      <w:r w:rsidRPr="003202C4">
        <w:rPr>
          <w:rFonts w:cs="Times New Roman"/>
          <w:szCs w:val="26"/>
        </w:rPr>
        <w:t xml:space="preserve"> </w:t>
      </w:r>
      <w:r w:rsidR="00196D26" w:rsidRPr="003202C4">
        <w:rPr>
          <w:rFonts w:cs="Times New Roman"/>
          <w:szCs w:val="26"/>
        </w:rPr>
        <w:t>Chúng tôi tiến hành đánh giá so sánh hiệu suất của các phương pháp trên năm bộ dữ liệu đa dạng, bao gồm Cora-ML, Celegans, Arabidopsis, NYClimateMarch2014, và ParisAttack2015, dưới mô hình lan truyền Independent Cascade (IC). Ngân sách cho việc lựa chọn nút hạt giống được thiết lập ở bốn mức khác nhau, tương ứng với 1%, 5%, 10% và 20% tổng số nút trong mỗi mạng, nhằm khảo sát hiệu quả của các phương pháp ở các quy mô ảnh hưởng khác nhau.</w:t>
      </w:r>
    </w:p>
    <w:p w14:paraId="1984185B" w14:textId="12F449FF" w:rsidR="00196D26" w:rsidRPr="003202C4" w:rsidRDefault="00196D26" w:rsidP="00196D26">
      <w:pPr>
        <w:spacing w:before="120" w:after="120"/>
        <w:rPr>
          <w:rFonts w:cs="Times New Roman"/>
          <w:szCs w:val="26"/>
          <w:lang w:val="en-US"/>
        </w:rPr>
      </w:pPr>
      <w:r w:rsidRPr="003202C4">
        <w:rPr>
          <w:rFonts w:cs="Times New Roman"/>
          <w:szCs w:val="26"/>
        </w:rPr>
        <w:lastRenderedPageBreak/>
        <w:t xml:space="preserve">Kết quả, được tổng hợp chi tiết trong các Bảng 3.3 đến 3.7, cho thấy một cách nhất quán rằng REM vượt trội hơn tất cả các phương pháp so sánh khác về khả năng lan tỏa ảnh hưởng dưới mô hình IC. Sự ưu việt của REM trở nên đặc biệt rõ rệt khi xét đến các bộ dữ liệu quy mô lớn hơn như NYClimateMarch2014 (minh họa trong Bảng 3.6) và ParisAttack2015 (minh họa trong Bảng 3.7). Trên các mạng này, với ngân sách hạt giống tăng lên, chẳng hạn từ 10% đến 20%, REM không chỉ duy trì vị trí dẫn đầu mà còn nới rộng khoảng cách đáng kể so với các đối thủ cạnh tranh. Điều này minh chứng cho khả năng mở rộng và hiệu quả vượt trội của REM trong các kịch bản phức tạp và quy mô lớn, nơi việc xác định các nút ảnh hưởng tối </w:t>
      </w:r>
      <w:r w:rsidR="00A94D5D">
        <w:rPr>
          <w:rFonts w:cs="Times New Roman"/>
          <w:szCs w:val="26"/>
          <w:lang w:val="en-US"/>
        </w:rPr>
        <w:t>ưu</w:t>
      </w:r>
      <w:r w:rsidRPr="003202C4">
        <w:rPr>
          <w:rFonts w:cs="Times New Roman"/>
          <w:szCs w:val="26"/>
        </w:rPr>
        <w:t xml:space="preserve"> trở nên đặc biệt thách thức.</w:t>
      </w:r>
    </w:p>
    <w:p w14:paraId="750B8974" w14:textId="77777777" w:rsidR="00280E2F" w:rsidRPr="003202C4" w:rsidRDefault="00280E2F" w:rsidP="00280E2F">
      <w:pPr>
        <w:spacing w:before="120" w:after="120"/>
        <w:rPr>
          <w:rFonts w:cs="Times New Roman"/>
          <w:szCs w:val="26"/>
          <w:lang w:val="en-US"/>
        </w:rPr>
      </w:pPr>
      <w:r w:rsidRPr="003202C4">
        <w:rPr>
          <w:rFonts w:cs="Times New Roman"/>
          <w:szCs w:val="26"/>
          <w:lang w:val="en-US"/>
        </w:rPr>
        <w:t>Khi phân tích sâu hơn về hiệu suất của các nhóm phương pháp, những hạn chế cố hữu của các giải pháp truyền thống như ISF và KSN trở nên đặc biệt rõ nét. Dù các phương pháp này tỏ ra tương đối hiệu quả trên các bộ dữ liệu đồ thị có quy mô nhỏ hơn, ví dụ như Cora-ML và Celegans, nhưng chúng nhanh chóng bộc lộ những điểm yếu rõ rệt khi phải xử lý các mạng lưới lớn hơn và với ngân sách hạt giống cao hơn. Minh chứng cụ thể là trên các tập dữ liệu NYClimateMarch2014 và ParisAttack2015, ISF và KSN không chỉ thường xuyên gặp phải tình trạng lỗi hết bộ nhớ (được ghi nhận bằng ký hiệu "-"), mà ngay cả khi hoàn thành, kết quả lan truyền của chúng cũng kém hơn đáng kể so với các phương pháp dựa trên học máy. Thực trạng này phản ánh một cách trực tiếp những thách thức căn bản về khả năng mở rộng (scalability) và năng lực mô hình hóa các tương tác lan truyền phức tạp vốn có trong cấu trúc đa tầng mà các thuật toán dựa trên heuristic truyền thống thường khó lòng vượt qua.</w:t>
      </w:r>
    </w:p>
    <w:p w14:paraId="630CC223" w14:textId="028E18D0" w:rsidR="00164201" w:rsidRPr="003202C4" w:rsidRDefault="00164201" w:rsidP="00164201">
      <w:pPr>
        <w:pStyle w:val="Caption"/>
        <w:spacing w:before="120" w:after="120"/>
        <w:rPr>
          <w:rFonts w:cs="Times New Roman"/>
          <w:sz w:val="26"/>
          <w:szCs w:val="26"/>
          <w:lang w:val="en-US"/>
        </w:rPr>
      </w:pPr>
      <w:bookmarkStart w:id="53" w:name="_Toc198507256"/>
      <w:r w:rsidRPr="003202C4">
        <w:rPr>
          <w:rFonts w:cs="Times New Roman"/>
          <w:sz w:val="26"/>
          <w:szCs w:val="26"/>
        </w:rPr>
        <w:t xml:space="preserve">Bảng 3. </w:t>
      </w:r>
      <w:r w:rsidRPr="003202C4">
        <w:rPr>
          <w:rFonts w:cs="Times New Roman"/>
          <w:sz w:val="26"/>
          <w:szCs w:val="26"/>
        </w:rPr>
        <w:fldChar w:fldCharType="begin"/>
      </w:r>
      <w:r w:rsidRPr="003202C4">
        <w:rPr>
          <w:rFonts w:cs="Times New Roman"/>
          <w:sz w:val="26"/>
          <w:szCs w:val="26"/>
        </w:rPr>
        <w:instrText xml:space="preserve"> SEQ Bảng_3. \* ARABIC </w:instrText>
      </w:r>
      <w:r w:rsidRPr="003202C4">
        <w:rPr>
          <w:rFonts w:cs="Times New Roman"/>
          <w:sz w:val="26"/>
          <w:szCs w:val="26"/>
        </w:rPr>
        <w:fldChar w:fldCharType="separate"/>
      </w:r>
      <w:r w:rsidR="008E3274">
        <w:rPr>
          <w:rFonts w:cs="Times New Roman"/>
          <w:noProof/>
          <w:sz w:val="26"/>
          <w:szCs w:val="26"/>
        </w:rPr>
        <w:t>3</w:t>
      </w:r>
      <w:r w:rsidRPr="003202C4">
        <w:rPr>
          <w:rFonts w:cs="Times New Roman"/>
          <w:sz w:val="26"/>
          <w:szCs w:val="26"/>
        </w:rPr>
        <w:fldChar w:fldCharType="end"/>
      </w:r>
      <w:r w:rsidRPr="003202C4">
        <w:rPr>
          <w:rFonts w:cs="Times New Roman"/>
          <w:sz w:val="26"/>
          <w:szCs w:val="26"/>
        </w:rPr>
        <w:t>: So sánh hiệu suất dưới mô hình lan truyền IC</w:t>
      </w:r>
      <w:r w:rsidR="00341F90" w:rsidRPr="003202C4">
        <w:rPr>
          <w:rFonts w:cs="Times New Roman"/>
          <w:sz w:val="26"/>
          <w:szCs w:val="26"/>
          <w:lang w:val="en-US"/>
        </w:rPr>
        <w:t xml:space="preserve"> </w:t>
      </w:r>
      <w:r w:rsidRPr="003202C4">
        <w:rPr>
          <w:rFonts w:cs="Times New Roman"/>
          <w:sz w:val="26"/>
          <w:szCs w:val="26"/>
        </w:rPr>
        <w:t>(</w:t>
      </w:r>
      <w:r w:rsidRPr="003202C4">
        <w:rPr>
          <w:rFonts w:cs="Times New Roman"/>
          <w:sz w:val="26"/>
          <w:szCs w:val="26"/>
          <w:lang w:val="en-US"/>
        </w:rPr>
        <w:t>Cora-ML</w:t>
      </w:r>
      <w:r w:rsidRPr="003202C4">
        <w:rPr>
          <w:rFonts w:cs="Times New Roman"/>
          <w:sz w:val="26"/>
          <w:szCs w:val="26"/>
        </w:rPr>
        <w:t>)</w:t>
      </w:r>
      <w:r w:rsidR="00341F90" w:rsidRPr="003202C4">
        <w:rPr>
          <w:rFonts w:cs="Times New Roman"/>
          <w:sz w:val="26"/>
          <w:szCs w:val="26"/>
          <w:lang w:val="en-US"/>
        </w:rPr>
        <w:t>.</w:t>
      </w:r>
      <w:bookmarkEnd w:id="53"/>
    </w:p>
    <w:tbl>
      <w:tblPr>
        <w:tblStyle w:val="TableGrid"/>
        <w:tblW w:w="0" w:type="auto"/>
        <w:jc w:val="center"/>
        <w:tblLook w:val="04A0" w:firstRow="1" w:lastRow="0" w:firstColumn="1" w:lastColumn="0" w:noHBand="0" w:noVBand="1"/>
      </w:tblPr>
      <w:tblGrid>
        <w:gridCol w:w="2282"/>
        <w:gridCol w:w="931"/>
        <w:gridCol w:w="931"/>
        <w:gridCol w:w="931"/>
        <w:gridCol w:w="1061"/>
      </w:tblGrid>
      <w:tr w:rsidR="00837800" w:rsidRPr="003202C4" w14:paraId="1A5A56A5" w14:textId="77777777" w:rsidTr="00164201">
        <w:trPr>
          <w:jc w:val="center"/>
        </w:trPr>
        <w:tc>
          <w:tcPr>
            <w:tcW w:w="0" w:type="auto"/>
            <w:gridSpan w:val="5"/>
            <w:vAlign w:val="center"/>
          </w:tcPr>
          <w:p w14:paraId="40871C6D" w14:textId="5E0D11A4" w:rsidR="00837800" w:rsidRPr="003202C4" w:rsidRDefault="00837800" w:rsidP="00164201">
            <w:pPr>
              <w:spacing w:before="60" w:after="60"/>
              <w:ind w:firstLine="0"/>
              <w:jc w:val="center"/>
              <w:rPr>
                <w:rFonts w:cs="Times New Roman"/>
                <w:b/>
                <w:bCs/>
                <w:szCs w:val="26"/>
                <w:lang w:val="en-US"/>
              </w:rPr>
            </w:pPr>
            <w:r w:rsidRPr="003202C4">
              <w:rPr>
                <w:rFonts w:cs="Times New Roman"/>
                <w:b/>
                <w:bCs/>
                <w:szCs w:val="26"/>
                <w:lang w:val="en-US"/>
              </w:rPr>
              <w:t>Cora-ML</w:t>
            </w:r>
          </w:p>
        </w:tc>
      </w:tr>
      <w:tr w:rsidR="00837800" w:rsidRPr="003202C4" w14:paraId="40812AAC" w14:textId="77777777" w:rsidTr="00164201">
        <w:trPr>
          <w:jc w:val="center"/>
        </w:trPr>
        <w:tc>
          <w:tcPr>
            <w:tcW w:w="0" w:type="auto"/>
            <w:vAlign w:val="center"/>
          </w:tcPr>
          <w:p w14:paraId="7E7378D5" w14:textId="77777777" w:rsidR="00837800" w:rsidRPr="003202C4" w:rsidRDefault="00837800" w:rsidP="00164201">
            <w:pPr>
              <w:spacing w:before="60" w:after="60"/>
              <w:ind w:firstLine="0"/>
              <w:rPr>
                <w:rFonts w:cs="Times New Roman"/>
                <w:szCs w:val="26"/>
                <w:lang w:val="en-US"/>
              </w:rPr>
            </w:pPr>
          </w:p>
        </w:tc>
        <w:tc>
          <w:tcPr>
            <w:tcW w:w="0" w:type="auto"/>
            <w:vAlign w:val="center"/>
          </w:tcPr>
          <w:p w14:paraId="2EEF78A5" w14:textId="17EC5CEC" w:rsidR="00837800" w:rsidRPr="003202C4" w:rsidRDefault="00837800" w:rsidP="00164201">
            <w:pPr>
              <w:spacing w:before="60" w:after="60"/>
              <w:ind w:firstLine="0"/>
              <w:jc w:val="center"/>
              <w:rPr>
                <w:rFonts w:cs="Times New Roman"/>
                <w:szCs w:val="26"/>
                <w:lang w:val="en-US"/>
              </w:rPr>
            </w:pPr>
            <w:r w:rsidRPr="003202C4">
              <w:rPr>
                <w:rFonts w:cs="Times New Roman"/>
                <w:b/>
                <w:bCs/>
                <w:szCs w:val="26"/>
              </w:rPr>
              <w:t>1%</w:t>
            </w:r>
          </w:p>
        </w:tc>
        <w:tc>
          <w:tcPr>
            <w:tcW w:w="0" w:type="auto"/>
            <w:vAlign w:val="center"/>
          </w:tcPr>
          <w:p w14:paraId="33F40FC2" w14:textId="61B59749" w:rsidR="00837800" w:rsidRPr="003202C4" w:rsidRDefault="00837800" w:rsidP="00164201">
            <w:pPr>
              <w:spacing w:before="60" w:after="60"/>
              <w:ind w:firstLine="0"/>
              <w:jc w:val="center"/>
              <w:rPr>
                <w:rFonts w:cs="Times New Roman"/>
                <w:szCs w:val="26"/>
                <w:lang w:val="en-US"/>
              </w:rPr>
            </w:pPr>
            <w:r w:rsidRPr="003202C4">
              <w:rPr>
                <w:rFonts w:cs="Times New Roman"/>
                <w:b/>
                <w:bCs/>
                <w:szCs w:val="26"/>
              </w:rPr>
              <w:t>5%</w:t>
            </w:r>
          </w:p>
        </w:tc>
        <w:tc>
          <w:tcPr>
            <w:tcW w:w="0" w:type="auto"/>
            <w:vAlign w:val="center"/>
          </w:tcPr>
          <w:p w14:paraId="350D59B2" w14:textId="0E79A549" w:rsidR="00837800" w:rsidRPr="003202C4" w:rsidRDefault="00837800" w:rsidP="00164201">
            <w:pPr>
              <w:spacing w:before="60" w:after="60"/>
              <w:ind w:firstLine="0"/>
              <w:jc w:val="center"/>
              <w:rPr>
                <w:rFonts w:cs="Times New Roman"/>
                <w:szCs w:val="26"/>
                <w:lang w:val="en-US"/>
              </w:rPr>
            </w:pPr>
            <w:r w:rsidRPr="003202C4">
              <w:rPr>
                <w:rFonts w:cs="Times New Roman"/>
                <w:b/>
                <w:bCs/>
                <w:szCs w:val="26"/>
              </w:rPr>
              <w:t>10%</w:t>
            </w:r>
          </w:p>
        </w:tc>
        <w:tc>
          <w:tcPr>
            <w:tcW w:w="0" w:type="auto"/>
            <w:vAlign w:val="center"/>
          </w:tcPr>
          <w:p w14:paraId="5C36E1CC" w14:textId="6BC6AC38" w:rsidR="00837800" w:rsidRPr="003202C4" w:rsidRDefault="00837800" w:rsidP="00164201">
            <w:pPr>
              <w:spacing w:before="60" w:after="60"/>
              <w:ind w:firstLine="0"/>
              <w:jc w:val="center"/>
              <w:rPr>
                <w:rFonts w:cs="Times New Roman"/>
                <w:szCs w:val="26"/>
                <w:lang w:val="en-US"/>
              </w:rPr>
            </w:pPr>
            <w:r w:rsidRPr="003202C4">
              <w:rPr>
                <w:rFonts w:cs="Times New Roman"/>
                <w:b/>
                <w:bCs/>
                <w:szCs w:val="26"/>
              </w:rPr>
              <w:t>20%</w:t>
            </w:r>
          </w:p>
        </w:tc>
      </w:tr>
      <w:tr w:rsidR="00837800" w:rsidRPr="003202C4" w14:paraId="62D77B45" w14:textId="77777777" w:rsidTr="00164201">
        <w:trPr>
          <w:jc w:val="center"/>
        </w:trPr>
        <w:tc>
          <w:tcPr>
            <w:tcW w:w="0" w:type="auto"/>
            <w:vAlign w:val="center"/>
          </w:tcPr>
          <w:p w14:paraId="364EE0FA" w14:textId="3FC9E438" w:rsidR="00837800" w:rsidRPr="003202C4" w:rsidRDefault="00837800" w:rsidP="00164201">
            <w:pPr>
              <w:spacing w:before="60" w:after="60"/>
              <w:ind w:firstLine="0"/>
              <w:rPr>
                <w:rFonts w:cs="Times New Roman"/>
                <w:szCs w:val="26"/>
                <w:lang w:val="en-US"/>
              </w:rPr>
            </w:pPr>
            <w:r w:rsidRPr="003202C4">
              <w:rPr>
                <w:rFonts w:cs="Times New Roman"/>
                <w:b/>
                <w:bCs/>
                <w:szCs w:val="26"/>
              </w:rPr>
              <w:t>ISF</w:t>
            </w:r>
          </w:p>
        </w:tc>
        <w:tc>
          <w:tcPr>
            <w:tcW w:w="0" w:type="auto"/>
            <w:vAlign w:val="center"/>
          </w:tcPr>
          <w:p w14:paraId="0B199E28" w14:textId="3F450632" w:rsidR="00837800" w:rsidRPr="003202C4" w:rsidRDefault="00837800" w:rsidP="00BE2E88">
            <w:pPr>
              <w:spacing w:before="60" w:after="60"/>
              <w:ind w:firstLine="0"/>
              <w:jc w:val="right"/>
              <w:rPr>
                <w:rFonts w:cs="Times New Roman"/>
                <w:szCs w:val="26"/>
                <w:lang w:val="en-US"/>
              </w:rPr>
            </w:pPr>
            <w:r w:rsidRPr="003202C4">
              <w:rPr>
                <w:rFonts w:cs="Times New Roman"/>
                <w:szCs w:val="26"/>
              </w:rPr>
              <w:t>398.34</w:t>
            </w:r>
          </w:p>
        </w:tc>
        <w:tc>
          <w:tcPr>
            <w:tcW w:w="0" w:type="auto"/>
            <w:vAlign w:val="center"/>
          </w:tcPr>
          <w:p w14:paraId="70D51502" w14:textId="560B7B70" w:rsidR="00837800" w:rsidRPr="003202C4" w:rsidRDefault="00837800" w:rsidP="00BE2E88">
            <w:pPr>
              <w:spacing w:before="60" w:after="60"/>
              <w:ind w:firstLine="0"/>
              <w:jc w:val="right"/>
              <w:rPr>
                <w:rFonts w:cs="Times New Roman"/>
                <w:szCs w:val="26"/>
                <w:lang w:val="en-US"/>
              </w:rPr>
            </w:pPr>
            <w:r w:rsidRPr="003202C4">
              <w:rPr>
                <w:rFonts w:cs="Times New Roman"/>
                <w:szCs w:val="26"/>
              </w:rPr>
              <w:t>778.62</w:t>
            </w:r>
          </w:p>
        </w:tc>
        <w:tc>
          <w:tcPr>
            <w:tcW w:w="0" w:type="auto"/>
            <w:vAlign w:val="center"/>
          </w:tcPr>
          <w:p w14:paraId="3993DB92" w14:textId="118B5846" w:rsidR="00837800" w:rsidRPr="003202C4" w:rsidRDefault="00837800" w:rsidP="00BE2E88">
            <w:pPr>
              <w:spacing w:before="60" w:after="60"/>
              <w:ind w:firstLine="0"/>
              <w:jc w:val="right"/>
              <w:rPr>
                <w:rFonts w:cs="Times New Roman"/>
                <w:szCs w:val="26"/>
                <w:lang w:val="en-US"/>
              </w:rPr>
            </w:pPr>
            <w:r w:rsidRPr="003202C4">
              <w:rPr>
                <w:rFonts w:cs="Times New Roman"/>
                <w:szCs w:val="26"/>
              </w:rPr>
              <w:t>979.87</w:t>
            </w:r>
          </w:p>
        </w:tc>
        <w:tc>
          <w:tcPr>
            <w:tcW w:w="0" w:type="auto"/>
            <w:vAlign w:val="center"/>
          </w:tcPr>
          <w:p w14:paraId="785B54F7" w14:textId="29C62E14" w:rsidR="00837800" w:rsidRPr="003202C4" w:rsidRDefault="00837800" w:rsidP="00BE2E88">
            <w:pPr>
              <w:spacing w:before="60" w:after="60"/>
              <w:ind w:firstLine="0"/>
              <w:jc w:val="right"/>
              <w:rPr>
                <w:rFonts w:cs="Times New Roman"/>
                <w:szCs w:val="26"/>
                <w:lang w:val="en-US"/>
              </w:rPr>
            </w:pPr>
            <w:r w:rsidRPr="003202C4">
              <w:rPr>
                <w:rFonts w:cs="Times New Roman"/>
                <w:szCs w:val="26"/>
              </w:rPr>
              <w:t>1368.56</w:t>
            </w:r>
          </w:p>
        </w:tc>
      </w:tr>
      <w:tr w:rsidR="00837800" w:rsidRPr="003202C4" w14:paraId="5B2ECAB3" w14:textId="77777777" w:rsidTr="00164201">
        <w:trPr>
          <w:jc w:val="center"/>
        </w:trPr>
        <w:tc>
          <w:tcPr>
            <w:tcW w:w="0" w:type="auto"/>
            <w:vAlign w:val="center"/>
          </w:tcPr>
          <w:p w14:paraId="7FA0E380" w14:textId="32E27508" w:rsidR="00837800" w:rsidRPr="003202C4" w:rsidRDefault="00837800" w:rsidP="00164201">
            <w:pPr>
              <w:spacing w:before="60" w:after="60"/>
              <w:ind w:firstLine="0"/>
              <w:rPr>
                <w:rFonts w:cs="Times New Roman"/>
                <w:szCs w:val="26"/>
                <w:lang w:val="en-US"/>
              </w:rPr>
            </w:pPr>
            <w:r w:rsidRPr="003202C4">
              <w:rPr>
                <w:rFonts w:cs="Times New Roman"/>
                <w:b/>
                <w:bCs/>
                <w:szCs w:val="26"/>
              </w:rPr>
              <w:lastRenderedPageBreak/>
              <w:t>KSN</w:t>
            </w:r>
          </w:p>
        </w:tc>
        <w:tc>
          <w:tcPr>
            <w:tcW w:w="0" w:type="auto"/>
            <w:vAlign w:val="center"/>
          </w:tcPr>
          <w:p w14:paraId="5A4492BF" w14:textId="34B07D7D" w:rsidR="00837800" w:rsidRPr="003202C4" w:rsidRDefault="00837800" w:rsidP="00BE2E88">
            <w:pPr>
              <w:spacing w:before="60" w:after="60"/>
              <w:ind w:firstLine="0"/>
              <w:jc w:val="right"/>
              <w:rPr>
                <w:rFonts w:cs="Times New Roman"/>
                <w:szCs w:val="26"/>
                <w:lang w:val="en-US"/>
              </w:rPr>
            </w:pPr>
            <w:r w:rsidRPr="003202C4">
              <w:rPr>
                <w:rFonts w:cs="Times New Roman"/>
                <w:szCs w:val="26"/>
              </w:rPr>
              <w:t>398.31</w:t>
            </w:r>
          </w:p>
        </w:tc>
        <w:tc>
          <w:tcPr>
            <w:tcW w:w="0" w:type="auto"/>
            <w:vAlign w:val="center"/>
          </w:tcPr>
          <w:p w14:paraId="13BE7CEF" w14:textId="71CAE61F" w:rsidR="00837800" w:rsidRPr="003202C4" w:rsidRDefault="00837800" w:rsidP="00BE2E88">
            <w:pPr>
              <w:spacing w:before="60" w:after="60"/>
              <w:ind w:firstLine="0"/>
              <w:jc w:val="right"/>
              <w:rPr>
                <w:rFonts w:cs="Times New Roman"/>
                <w:szCs w:val="26"/>
                <w:lang w:val="en-US"/>
              </w:rPr>
            </w:pPr>
            <w:r w:rsidRPr="003202C4">
              <w:rPr>
                <w:rFonts w:cs="Times New Roman"/>
                <w:szCs w:val="26"/>
              </w:rPr>
              <w:t>778.62</w:t>
            </w:r>
          </w:p>
        </w:tc>
        <w:tc>
          <w:tcPr>
            <w:tcW w:w="0" w:type="auto"/>
            <w:vAlign w:val="center"/>
          </w:tcPr>
          <w:p w14:paraId="0DCBA49C" w14:textId="0FEB1891" w:rsidR="00837800" w:rsidRPr="003202C4" w:rsidRDefault="00837800" w:rsidP="00BE2E88">
            <w:pPr>
              <w:spacing w:before="60" w:after="60"/>
              <w:ind w:firstLine="0"/>
              <w:jc w:val="right"/>
              <w:rPr>
                <w:rFonts w:cs="Times New Roman"/>
                <w:szCs w:val="26"/>
                <w:lang w:val="en-US"/>
              </w:rPr>
            </w:pPr>
            <w:r w:rsidRPr="003202C4">
              <w:rPr>
                <w:rFonts w:cs="Times New Roman"/>
                <w:szCs w:val="26"/>
              </w:rPr>
              <w:t>979.10</w:t>
            </w:r>
          </w:p>
        </w:tc>
        <w:tc>
          <w:tcPr>
            <w:tcW w:w="0" w:type="auto"/>
            <w:vAlign w:val="center"/>
          </w:tcPr>
          <w:p w14:paraId="5876A899" w14:textId="491A3C54" w:rsidR="00837800" w:rsidRPr="003202C4" w:rsidRDefault="00837800" w:rsidP="00BE2E88">
            <w:pPr>
              <w:spacing w:before="60" w:after="60"/>
              <w:ind w:firstLine="0"/>
              <w:jc w:val="right"/>
              <w:rPr>
                <w:rFonts w:cs="Times New Roman"/>
                <w:szCs w:val="26"/>
                <w:lang w:val="en-US"/>
              </w:rPr>
            </w:pPr>
            <w:r w:rsidRPr="003202C4">
              <w:rPr>
                <w:rFonts w:cs="Times New Roman"/>
                <w:szCs w:val="26"/>
              </w:rPr>
              <w:t>1366.03</w:t>
            </w:r>
          </w:p>
        </w:tc>
      </w:tr>
      <w:tr w:rsidR="00837800" w:rsidRPr="003202C4" w14:paraId="60CF57B6" w14:textId="77777777" w:rsidTr="00164201">
        <w:trPr>
          <w:jc w:val="center"/>
        </w:trPr>
        <w:tc>
          <w:tcPr>
            <w:tcW w:w="0" w:type="auto"/>
            <w:vAlign w:val="center"/>
          </w:tcPr>
          <w:p w14:paraId="44A19FEC" w14:textId="0D64C29A" w:rsidR="00837800" w:rsidRPr="003202C4" w:rsidRDefault="00837800" w:rsidP="00164201">
            <w:pPr>
              <w:spacing w:before="60" w:after="60"/>
              <w:ind w:firstLine="0"/>
              <w:rPr>
                <w:rFonts w:cs="Times New Roman"/>
                <w:b/>
                <w:bCs/>
                <w:szCs w:val="26"/>
              </w:rPr>
            </w:pPr>
            <w:r w:rsidRPr="003202C4">
              <w:rPr>
                <w:rFonts w:cs="Times New Roman"/>
                <w:b/>
                <w:bCs/>
                <w:szCs w:val="26"/>
              </w:rPr>
              <w:t>GCOMB</w:t>
            </w:r>
          </w:p>
        </w:tc>
        <w:tc>
          <w:tcPr>
            <w:tcW w:w="0" w:type="auto"/>
            <w:vAlign w:val="center"/>
          </w:tcPr>
          <w:p w14:paraId="07810897" w14:textId="6D8A4D7B" w:rsidR="00837800" w:rsidRPr="003202C4" w:rsidRDefault="00837800" w:rsidP="00BE2E88">
            <w:pPr>
              <w:spacing w:before="60" w:after="60"/>
              <w:ind w:firstLine="0"/>
              <w:jc w:val="right"/>
              <w:rPr>
                <w:rFonts w:cs="Times New Roman"/>
                <w:szCs w:val="26"/>
              </w:rPr>
            </w:pPr>
            <w:r w:rsidRPr="003202C4">
              <w:rPr>
                <w:rFonts w:cs="Times New Roman"/>
                <w:szCs w:val="26"/>
              </w:rPr>
              <w:t>347.11</w:t>
            </w:r>
          </w:p>
        </w:tc>
        <w:tc>
          <w:tcPr>
            <w:tcW w:w="0" w:type="auto"/>
            <w:vAlign w:val="center"/>
          </w:tcPr>
          <w:p w14:paraId="7C3332E3" w14:textId="6DCB6915" w:rsidR="00837800" w:rsidRPr="003202C4" w:rsidRDefault="00837800" w:rsidP="00BE2E88">
            <w:pPr>
              <w:spacing w:before="60" w:after="60"/>
              <w:ind w:firstLine="0"/>
              <w:jc w:val="right"/>
              <w:rPr>
                <w:rFonts w:cs="Times New Roman"/>
                <w:szCs w:val="26"/>
              </w:rPr>
            </w:pPr>
            <w:r w:rsidRPr="003202C4">
              <w:rPr>
                <w:rFonts w:cs="Times New Roman"/>
                <w:szCs w:val="26"/>
              </w:rPr>
              <w:t>766.02</w:t>
            </w:r>
          </w:p>
        </w:tc>
        <w:tc>
          <w:tcPr>
            <w:tcW w:w="0" w:type="auto"/>
            <w:vAlign w:val="center"/>
          </w:tcPr>
          <w:p w14:paraId="53342AD8" w14:textId="2F8B3F25" w:rsidR="00837800" w:rsidRPr="003202C4" w:rsidRDefault="00837800" w:rsidP="00BE2E88">
            <w:pPr>
              <w:spacing w:before="60" w:after="60"/>
              <w:ind w:firstLine="0"/>
              <w:jc w:val="right"/>
              <w:rPr>
                <w:rFonts w:cs="Times New Roman"/>
                <w:szCs w:val="26"/>
              </w:rPr>
            </w:pPr>
            <w:r w:rsidRPr="003202C4">
              <w:rPr>
                <w:rFonts w:cs="Times New Roman"/>
                <w:szCs w:val="26"/>
              </w:rPr>
              <w:t>976.14</w:t>
            </w:r>
          </w:p>
        </w:tc>
        <w:tc>
          <w:tcPr>
            <w:tcW w:w="0" w:type="auto"/>
            <w:vAlign w:val="center"/>
          </w:tcPr>
          <w:p w14:paraId="135C8E64" w14:textId="0C02334E" w:rsidR="00837800" w:rsidRPr="003202C4" w:rsidRDefault="00837800" w:rsidP="00BE2E88">
            <w:pPr>
              <w:spacing w:before="60" w:after="60"/>
              <w:ind w:firstLine="0"/>
              <w:jc w:val="right"/>
              <w:rPr>
                <w:rFonts w:cs="Times New Roman"/>
                <w:szCs w:val="26"/>
              </w:rPr>
            </w:pPr>
            <w:r w:rsidRPr="003202C4">
              <w:rPr>
                <w:rFonts w:cs="Times New Roman"/>
                <w:szCs w:val="26"/>
              </w:rPr>
              <w:t>1251.52</w:t>
            </w:r>
          </w:p>
        </w:tc>
      </w:tr>
      <w:tr w:rsidR="00837800" w:rsidRPr="003202C4" w14:paraId="4199AB24" w14:textId="77777777" w:rsidTr="00164201">
        <w:trPr>
          <w:jc w:val="center"/>
        </w:trPr>
        <w:tc>
          <w:tcPr>
            <w:tcW w:w="0" w:type="auto"/>
            <w:vAlign w:val="center"/>
          </w:tcPr>
          <w:p w14:paraId="017C6C08" w14:textId="3F4749D6" w:rsidR="00837800" w:rsidRPr="003202C4" w:rsidRDefault="00837800" w:rsidP="00164201">
            <w:pPr>
              <w:spacing w:before="60" w:after="60"/>
              <w:ind w:firstLine="0"/>
              <w:rPr>
                <w:rFonts w:cs="Times New Roman"/>
                <w:b/>
                <w:bCs/>
                <w:szCs w:val="26"/>
              </w:rPr>
            </w:pPr>
            <w:r w:rsidRPr="003202C4">
              <w:rPr>
                <w:rFonts w:cs="Times New Roman"/>
                <w:b/>
                <w:bCs/>
                <w:szCs w:val="26"/>
              </w:rPr>
              <w:t>ToupleGDD</w:t>
            </w:r>
          </w:p>
        </w:tc>
        <w:tc>
          <w:tcPr>
            <w:tcW w:w="0" w:type="auto"/>
            <w:vAlign w:val="center"/>
          </w:tcPr>
          <w:p w14:paraId="1D4930D8" w14:textId="2CE874B4" w:rsidR="00837800" w:rsidRPr="003202C4" w:rsidRDefault="00837800" w:rsidP="00BE2E88">
            <w:pPr>
              <w:spacing w:before="60" w:after="60"/>
              <w:ind w:firstLine="0"/>
              <w:jc w:val="right"/>
              <w:rPr>
                <w:rFonts w:cs="Times New Roman"/>
                <w:szCs w:val="26"/>
              </w:rPr>
            </w:pPr>
            <w:r w:rsidRPr="003202C4">
              <w:rPr>
                <w:rFonts w:cs="Times New Roman"/>
                <w:szCs w:val="26"/>
              </w:rPr>
              <w:t>349.01</w:t>
            </w:r>
          </w:p>
        </w:tc>
        <w:tc>
          <w:tcPr>
            <w:tcW w:w="0" w:type="auto"/>
            <w:vAlign w:val="center"/>
          </w:tcPr>
          <w:p w14:paraId="1BE3A251" w14:textId="6CD1EEAF" w:rsidR="00837800" w:rsidRPr="003202C4" w:rsidRDefault="00837800" w:rsidP="00BE2E88">
            <w:pPr>
              <w:spacing w:before="60" w:after="60"/>
              <w:ind w:firstLine="0"/>
              <w:jc w:val="right"/>
              <w:rPr>
                <w:rFonts w:cs="Times New Roman"/>
                <w:szCs w:val="26"/>
              </w:rPr>
            </w:pPr>
            <w:r w:rsidRPr="003202C4">
              <w:rPr>
                <w:rFonts w:cs="Times New Roman"/>
                <w:szCs w:val="26"/>
              </w:rPr>
              <w:t>721.42</w:t>
            </w:r>
          </w:p>
        </w:tc>
        <w:tc>
          <w:tcPr>
            <w:tcW w:w="0" w:type="auto"/>
            <w:vAlign w:val="center"/>
          </w:tcPr>
          <w:p w14:paraId="06D6C639" w14:textId="4CBEB2D9" w:rsidR="00837800" w:rsidRPr="003202C4" w:rsidRDefault="00837800" w:rsidP="00BE2E88">
            <w:pPr>
              <w:spacing w:before="60" w:after="60"/>
              <w:ind w:firstLine="0"/>
              <w:jc w:val="right"/>
              <w:rPr>
                <w:rFonts w:cs="Times New Roman"/>
                <w:szCs w:val="26"/>
              </w:rPr>
            </w:pPr>
            <w:r w:rsidRPr="003202C4">
              <w:rPr>
                <w:rFonts w:cs="Times New Roman"/>
                <w:szCs w:val="26"/>
              </w:rPr>
              <w:t>862.42</w:t>
            </w:r>
          </w:p>
        </w:tc>
        <w:tc>
          <w:tcPr>
            <w:tcW w:w="0" w:type="auto"/>
            <w:vAlign w:val="center"/>
          </w:tcPr>
          <w:p w14:paraId="787F2ACB" w14:textId="4AE011A9" w:rsidR="00837800" w:rsidRPr="003202C4" w:rsidRDefault="00837800" w:rsidP="00BE2E88">
            <w:pPr>
              <w:spacing w:before="60" w:after="60"/>
              <w:ind w:firstLine="0"/>
              <w:jc w:val="right"/>
              <w:rPr>
                <w:rFonts w:cs="Times New Roman"/>
                <w:szCs w:val="26"/>
              </w:rPr>
            </w:pPr>
            <w:r w:rsidRPr="003202C4">
              <w:rPr>
                <w:rFonts w:cs="Times New Roman"/>
                <w:szCs w:val="26"/>
              </w:rPr>
              <w:t>1132.66</w:t>
            </w:r>
          </w:p>
        </w:tc>
      </w:tr>
      <w:tr w:rsidR="00837800" w:rsidRPr="003202C4" w14:paraId="096A3649" w14:textId="77777777" w:rsidTr="00164201">
        <w:trPr>
          <w:jc w:val="center"/>
        </w:trPr>
        <w:tc>
          <w:tcPr>
            <w:tcW w:w="0" w:type="auto"/>
            <w:vAlign w:val="center"/>
          </w:tcPr>
          <w:p w14:paraId="45D5B394" w14:textId="4AB14BE3" w:rsidR="00837800" w:rsidRPr="003202C4" w:rsidRDefault="00837800" w:rsidP="00164201">
            <w:pPr>
              <w:spacing w:before="60" w:after="60"/>
              <w:ind w:firstLine="0"/>
              <w:rPr>
                <w:rFonts w:cs="Times New Roman"/>
                <w:b/>
                <w:bCs/>
                <w:szCs w:val="26"/>
              </w:rPr>
            </w:pPr>
            <w:r w:rsidRPr="003202C4">
              <w:rPr>
                <w:rFonts w:cs="Times New Roman"/>
                <w:b/>
                <w:bCs/>
                <w:szCs w:val="26"/>
              </w:rPr>
              <w:t>DeepIM</w:t>
            </w:r>
          </w:p>
        </w:tc>
        <w:tc>
          <w:tcPr>
            <w:tcW w:w="0" w:type="auto"/>
            <w:vAlign w:val="center"/>
          </w:tcPr>
          <w:p w14:paraId="3257064A" w14:textId="0EB9143E" w:rsidR="00837800" w:rsidRPr="003202C4" w:rsidRDefault="00837800" w:rsidP="00BE2E88">
            <w:pPr>
              <w:spacing w:before="60" w:after="60"/>
              <w:ind w:firstLine="0"/>
              <w:jc w:val="right"/>
              <w:rPr>
                <w:rFonts w:cs="Times New Roman"/>
                <w:szCs w:val="26"/>
              </w:rPr>
            </w:pPr>
            <w:r w:rsidRPr="003202C4">
              <w:rPr>
                <w:rFonts w:cs="Times New Roman"/>
                <w:szCs w:val="26"/>
              </w:rPr>
              <w:t>311.52</w:t>
            </w:r>
          </w:p>
        </w:tc>
        <w:tc>
          <w:tcPr>
            <w:tcW w:w="0" w:type="auto"/>
            <w:vAlign w:val="center"/>
          </w:tcPr>
          <w:p w14:paraId="4F991056" w14:textId="6D4A3AA7" w:rsidR="00837800" w:rsidRPr="003202C4" w:rsidRDefault="00837800" w:rsidP="00BE2E88">
            <w:pPr>
              <w:spacing w:before="60" w:after="60"/>
              <w:ind w:firstLine="0"/>
              <w:jc w:val="right"/>
              <w:rPr>
                <w:rFonts w:cs="Times New Roman"/>
                <w:szCs w:val="26"/>
              </w:rPr>
            </w:pPr>
            <w:r w:rsidRPr="003202C4">
              <w:rPr>
                <w:rFonts w:cs="Times New Roman"/>
                <w:szCs w:val="26"/>
              </w:rPr>
              <w:t>606.82</w:t>
            </w:r>
          </w:p>
        </w:tc>
        <w:tc>
          <w:tcPr>
            <w:tcW w:w="0" w:type="auto"/>
            <w:vAlign w:val="center"/>
          </w:tcPr>
          <w:p w14:paraId="3E1489B6" w14:textId="53B91858" w:rsidR="00837800" w:rsidRPr="003202C4" w:rsidRDefault="00837800" w:rsidP="00BE2E88">
            <w:pPr>
              <w:spacing w:before="60" w:after="60"/>
              <w:ind w:firstLine="0"/>
              <w:jc w:val="right"/>
              <w:rPr>
                <w:rFonts w:cs="Times New Roman"/>
                <w:szCs w:val="26"/>
              </w:rPr>
            </w:pPr>
            <w:r w:rsidRPr="003202C4">
              <w:rPr>
                <w:rFonts w:cs="Times New Roman"/>
                <w:szCs w:val="26"/>
              </w:rPr>
              <w:t>826.41</w:t>
            </w:r>
          </w:p>
        </w:tc>
        <w:tc>
          <w:tcPr>
            <w:tcW w:w="0" w:type="auto"/>
            <w:vAlign w:val="center"/>
          </w:tcPr>
          <w:p w14:paraId="34F3D61F" w14:textId="7EE7D596" w:rsidR="00837800" w:rsidRPr="003202C4" w:rsidRDefault="00837800" w:rsidP="00BE2E88">
            <w:pPr>
              <w:spacing w:before="60" w:after="60"/>
              <w:ind w:firstLine="0"/>
              <w:jc w:val="right"/>
              <w:rPr>
                <w:rFonts w:cs="Times New Roman"/>
                <w:szCs w:val="26"/>
              </w:rPr>
            </w:pPr>
            <w:r w:rsidRPr="003202C4">
              <w:rPr>
                <w:rFonts w:cs="Times New Roman"/>
                <w:szCs w:val="26"/>
              </w:rPr>
              <w:t>1179.45</w:t>
            </w:r>
          </w:p>
        </w:tc>
      </w:tr>
      <w:tr w:rsidR="00837800" w:rsidRPr="003202C4" w14:paraId="6C8211D2" w14:textId="77777777" w:rsidTr="00164201">
        <w:trPr>
          <w:jc w:val="center"/>
        </w:trPr>
        <w:tc>
          <w:tcPr>
            <w:tcW w:w="0" w:type="auto"/>
            <w:vAlign w:val="center"/>
          </w:tcPr>
          <w:p w14:paraId="59ACD0C1" w14:textId="54F2A87D" w:rsidR="00837800" w:rsidRPr="003202C4" w:rsidRDefault="00837800" w:rsidP="00164201">
            <w:pPr>
              <w:spacing w:before="60" w:after="60"/>
              <w:ind w:firstLine="0"/>
              <w:rPr>
                <w:rFonts w:cs="Times New Roman"/>
                <w:b/>
                <w:bCs/>
                <w:szCs w:val="26"/>
              </w:rPr>
            </w:pPr>
            <w:r w:rsidRPr="003202C4">
              <w:rPr>
                <w:rFonts w:cs="Times New Roman"/>
                <w:b/>
                <w:bCs/>
                <w:szCs w:val="26"/>
              </w:rPr>
              <w:t>MIM-Reasoner</w:t>
            </w:r>
          </w:p>
        </w:tc>
        <w:tc>
          <w:tcPr>
            <w:tcW w:w="0" w:type="auto"/>
            <w:vAlign w:val="center"/>
          </w:tcPr>
          <w:p w14:paraId="55D16E4E" w14:textId="7C369F58" w:rsidR="00837800" w:rsidRPr="003202C4" w:rsidRDefault="00837800" w:rsidP="00BE2E88">
            <w:pPr>
              <w:spacing w:before="60" w:after="60"/>
              <w:ind w:firstLine="0"/>
              <w:jc w:val="right"/>
              <w:rPr>
                <w:rFonts w:cs="Times New Roman"/>
                <w:szCs w:val="26"/>
              </w:rPr>
            </w:pPr>
            <w:r w:rsidRPr="003202C4">
              <w:rPr>
                <w:rFonts w:cs="Times New Roman"/>
                <w:szCs w:val="26"/>
              </w:rPr>
              <w:t>398.22</w:t>
            </w:r>
          </w:p>
        </w:tc>
        <w:tc>
          <w:tcPr>
            <w:tcW w:w="0" w:type="auto"/>
            <w:vAlign w:val="center"/>
          </w:tcPr>
          <w:p w14:paraId="5E817948" w14:textId="568BEE4D" w:rsidR="00837800" w:rsidRPr="003202C4" w:rsidRDefault="00837800" w:rsidP="00BE2E88">
            <w:pPr>
              <w:spacing w:before="60" w:after="60"/>
              <w:ind w:firstLine="0"/>
              <w:jc w:val="right"/>
              <w:rPr>
                <w:rFonts w:cs="Times New Roman"/>
                <w:szCs w:val="26"/>
              </w:rPr>
            </w:pPr>
            <w:r w:rsidRPr="003202C4">
              <w:rPr>
                <w:rFonts w:cs="Times New Roman"/>
                <w:szCs w:val="26"/>
              </w:rPr>
              <w:t>778.02</w:t>
            </w:r>
          </w:p>
        </w:tc>
        <w:tc>
          <w:tcPr>
            <w:tcW w:w="0" w:type="auto"/>
            <w:vAlign w:val="center"/>
          </w:tcPr>
          <w:p w14:paraId="28169BEB" w14:textId="5141D936" w:rsidR="00837800" w:rsidRPr="003202C4" w:rsidRDefault="00837800" w:rsidP="00BE2E88">
            <w:pPr>
              <w:spacing w:before="60" w:after="60"/>
              <w:ind w:firstLine="0"/>
              <w:jc w:val="right"/>
              <w:rPr>
                <w:rFonts w:cs="Times New Roman"/>
                <w:szCs w:val="26"/>
              </w:rPr>
            </w:pPr>
            <w:r w:rsidRPr="003202C4">
              <w:rPr>
                <w:rFonts w:cs="Times New Roman"/>
                <w:szCs w:val="26"/>
              </w:rPr>
              <w:t>978.95</w:t>
            </w:r>
          </w:p>
        </w:tc>
        <w:tc>
          <w:tcPr>
            <w:tcW w:w="0" w:type="auto"/>
            <w:vAlign w:val="center"/>
          </w:tcPr>
          <w:p w14:paraId="06685B45" w14:textId="6636D344" w:rsidR="00837800" w:rsidRPr="003202C4" w:rsidRDefault="00837800" w:rsidP="00BE2E88">
            <w:pPr>
              <w:spacing w:before="60" w:after="60"/>
              <w:ind w:firstLine="0"/>
              <w:jc w:val="right"/>
              <w:rPr>
                <w:rFonts w:cs="Times New Roman"/>
                <w:szCs w:val="26"/>
              </w:rPr>
            </w:pPr>
            <w:r w:rsidRPr="003202C4">
              <w:rPr>
                <w:rFonts w:cs="Times New Roman"/>
                <w:szCs w:val="26"/>
              </w:rPr>
              <w:t>1363.35</w:t>
            </w:r>
          </w:p>
        </w:tc>
      </w:tr>
      <w:tr w:rsidR="00837800" w:rsidRPr="003202C4" w14:paraId="0D12F284" w14:textId="77777777" w:rsidTr="00164201">
        <w:trPr>
          <w:jc w:val="center"/>
        </w:trPr>
        <w:tc>
          <w:tcPr>
            <w:tcW w:w="0" w:type="auto"/>
            <w:vAlign w:val="center"/>
          </w:tcPr>
          <w:p w14:paraId="3610D416" w14:textId="2AEE7936" w:rsidR="00837800" w:rsidRPr="003202C4" w:rsidRDefault="00837800" w:rsidP="00164201">
            <w:pPr>
              <w:spacing w:before="60" w:after="60"/>
              <w:ind w:firstLine="0"/>
              <w:rPr>
                <w:rFonts w:cs="Times New Roman"/>
                <w:b/>
                <w:bCs/>
                <w:szCs w:val="26"/>
              </w:rPr>
            </w:pPr>
            <w:r w:rsidRPr="003202C4">
              <w:rPr>
                <w:rFonts w:cs="Times New Roman"/>
                <w:b/>
                <w:bCs/>
                <w:szCs w:val="26"/>
              </w:rPr>
              <w:t>REM-NoneRL</w:t>
            </w:r>
          </w:p>
        </w:tc>
        <w:tc>
          <w:tcPr>
            <w:tcW w:w="0" w:type="auto"/>
            <w:vAlign w:val="center"/>
          </w:tcPr>
          <w:p w14:paraId="3EA511DB" w14:textId="19ACDC7E" w:rsidR="00837800" w:rsidRPr="003202C4" w:rsidRDefault="00837800" w:rsidP="00BE2E88">
            <w:pPr>
              <w:spacing w:before="60" w:after="60"/>
              <w:ind w:firstLine="0"/>
              <w:jc w:val="right"/>
              <w:rPr>
                <w:rFonts w:cs="Times New Roman"/>
                <w:szCs w:val="26"/>
              </w:rPr>
            </w:pPr>
            <w:r w:rsidRPr="003202C4">
              <w:rPr>
                <w:rFonts w:cs="Times New Roman"/>
                <w:szCs w:val="26"/>
              </w:rPr>
              <w:t>321.24</w:t>
            </w:r>
          </w:p>
        </w:tc>
        <w:tc>
          <w:tcPr>
            <w:tcW w:w="0" w:type="auto"/>
            <w:vAlign w:val="center"/>
          </w:tcPr>
          <w:p w14:paraId="5DAACB6F" w14:textId="17939961" w:rsidR="00837800" w:rsidRPr="003202C4" w:rsidRDefault="00837800" w:rsidP="00BE2E88">
            <w:pPr>
              <w:spacing w:before="60" w:after="60"/>
              <w:ind w:firstLine="0"/>
              <w:jc w:val="right"/>
              <w:rPr>
                <w:rFonts w:cs="Times New Roman"/>
                <w:szCs w:val="26"/>
              </w:rPr>
            </w:pPr>
            <w:r w:rsidRPr="003202C4">
              <w:rPr>
                <w:rFonts w:cs="Times New Roman"/>
                <w:szCs w:val="26"/>
              </w:rPr>
              <w:t>732.84</w:t>
            </w:r>
          </w:p>
        </w:tc>
        <w:tc>
          <w:tcPr>
            <w:tcW w:w="0" w:type="auto"/>
            <w:vAlign w:val="center"/>
          </w:tcPr>
          <w:p w14:paraId="7C4B4919" w14:textId="146FDC48" w:rsidR="00837800" w:rsidRPr="003202C4" w:rsidRDefault="00837800" w:rsidP="00BE2E88">
            <w:pPr>
              <w:spacing w:before="60" w:after="60"/>
              <w:ind w:firstLine="0"/>
              <w:jc w:val="right"/>
              <w:rPr>
                <w:rFonts w:cs="Times New Roman"/>
                <w:szCs w:val="26"/>
              </w:rPr>
            </w:pPr>
            <w:r w:rsidRPr="003202C4">
              <w:rPr>
                <w:rFonts w:cs="Times New Roman"/>
                <w:szCs w:val="26"/>
              </w:rPr>
              <w:t>880.51</w:t>
            </w:r>
          </w:p>
        </w:tc>
        <w:tc>
          <w:tcPr>
            <w:tcW w:w="0" w:type="auto"/>
            <w:vAlign w:val="center"/>
          </w:tcPr>
          <w:p w14:paraId="6F4033DF" w14:textId="226278EB" w:rsidR="00837800" w:rsidRPr="003202C4" w:rsidRDefault="00837800" w:rsidP="00BE2E88">
            <w:pPr>
              <w:spacing w:before="60" w:after="60"/>
              <w:ind w:firstLine="0"/>
              <w:jc w:val="right"/>
              <w:rPr>
                <w:rFonts w:cs="Times New Roman"/>
                <w:szCs w:val="26"/>
              </w:rPr>
            </w:pPr>
            <w:r w:rsidRPr="003202C4">
              <w:rPr>
                <w:rFonts w:cs="Times New Roman"/>
                <w:szCs w:val="26"/>
              </w:rPr>
              <w:t>1151.68</w:t>
            </w:r>
          </w:p>
        </w:tc>
      </w:tr>
      <w:tr w:rsidR="00837800" w:rsidRPr="003202C4" w14:paraId="1E24CA7D" w14:textId="77777777" w:rsidTr="00164201">
        <w:trPr>
          <w:jc w:val="center"/>
        </w:trPr>
        <w:tc>
          <w:tcPr>
            <w:tcW w:w="0" w:type="auto"/>
            <w:vAlign w:val="center"/>
          </w:tcPr>
          <w:p w14:paraId="0AF61894" w14:textId="0478EF76" w:rsidR="00837800" w:rsidRPr="003202C4" w:rsidRDefault="00837800" w:rsidP="00164201">
            <w:pPr>
              <w:spacing w:before="60" w:after="60"/>
              <w:ind w:firstLine="0"/>
              <w:rPr>
                <w:rFonts w:cs="Times New Roman"/>
                <w:b/>
                <w:bCs/>
                <w:szCs w:val="26"/>
              </w:rPr>
            </w:pPr>
            <w:r w:rsidRPr="003202C4">
              <w:rPr>
                <w:rFonts w:cs="Times New Roman"/>
                <w:b/>
                <w:bCs/>
                <w:szCs w:val="26"/>
              </w:rPr>
              <w:t>REM-NonMixture</w:t>
            </w:r>
          </w:p>
        </w:tc>
        <w:tc>
          <w:tcPr>
            <w:tcW w:w="0" w:type="auto"/>
            <w:vAlign w:val="center"/>
          </w:tcPr>
          <w:p w14:paraId="1E19A203" w14:textId="2E873160" w:rsidR="00837800" w:rsidRPr="003202C4" w:rsidRDefault="00837800" w:rsidP="00BE2E88">
            <w:pPr>
              <w:spacing w:before="60" w:after="60"/>
              <w:ind w:firstLine="0"/>
              <w:jc w:val="right"/>
              <w:rPr>
                <w:rFonts w:cs="Times New Roman"/>
                <w:szCs w:val="26"/>
              </w:rPr>
            </w:pPr>
            <w:r w:rsidRPr="003202C4">
              <w:rPr>
                <w:rFonts w:cs="Times New Roman"/>
                <w:szCs w:val="26"/>
              </w:rPr>
              <w:t>343.16</w:t>
            </w:r>
          </w:p>
        </w:tc>
        <w:tc>
          <w:tcPr>
            <w:tcW w:w="0" w:type="auto"/>
            <w:vAlign w:val="center"/>
          </w:tcPr>
          <w:p w14:paraId="58690210" w14:textId="137DE97F" w:rsidR="00837800" w:rsidRPr="003202C4" w:rsidRDefault="00837800" w:rsidP="00BE2E88">
            <w:pPr>
              <w:spacing w:before="60" w:after="60"/>
              <w:ind w:firstLine="0"/>
              <w:jc w:val="right"/>
              <w:rPr>
                <w:rFonts w:cs="Times New Roman"/>
                <w:szCs w:val="26"/>
              </w:rPr>
            </w:pPr>
            <w:r w:rsidRPr="003202C4">
              <w:rPr>
                <w:rFonts w:cs="Times New Roman"/>
                <w:szCs w:val="26"/>
              </w:rPr>
              <w:t>736.42</w:t>
            </w:r>
          </w:p>
        </w:tc>
        <w:tc>
          <w:tcPr>
            <w:tcW w:w="0" w:type="auto"/>
            <w:vAlign w:val="center"/>
          </w:tcPr>
          <w:p w14:paraId="4F8109C3" w14:textId="60737AC3" w:rsidR="00837800" w:rsidRPr="003202C4" w:rsidRDefault="00837800" w:rsidP="00BE2E88">
            <w:pPr>
              <w:spacing w:before="60" w:after="60"/>
              <w:ind w:firstLine="0"/>
              <w:jc w:val="right"/>
              <w:rPr>
                <w:rFonts w:cs="Times New Roman"/>
                <w:szCs w:val="26"/>
              </w:rPr>
            </w:pPr>
            <w:r w:rsidRPr="003202C4">
              <w:rPr>
                <w:rFonts w:cs="Times New Roman"/>
                <w:szCs w:val="26"/>
              </w:rPr>
              <w:t>921.24</w:t>
            </w:r>
          </w:p>
        </w:tc>
        <w:tc>
          <w:tcPr>
            <w:tcW w:w="0" w:type="auto"/>
            <w:vAlign w:val="center"/>
          </w:tcPr>
          <w:p w14:paraId="24605189" w14:textId="49396B92" w:rsidR="00837800" w:rsidRPr="003202C4" w:rsidRDefault="00837800" w:rsidP="00BE2E88">
            <w:pPr>
              <w:spacing w:before="60" w:after="60"/>
              <w:ind w:firstLine="0"/>
              <w:jc w:val="right"/>
              <w:rPr>
                <w:rFonts w:cs="Times New Roman"/>
                <w:szCs w:val="26"/>
              </w:rPr>
            </w:pPr>
            <w:r w:rsidRPr="003202C4">
              <w:rPr>
                <w:rFonts w:cs="Times New Roman"/>
                <w:szCs w:val="26"/>
              </w:rPr>
              <w:t>1301.55</w:t>
            </w:r>
          </w:p>
        </w:tc>
      </w:tr>
      <w:tr w:rsidR="00837800" w:rsidRPr="003202C4" w14:paraId="7DE71294" w14:textId="77777777" w:rsidTr="00164201">
        <w:trPr>
          <w:jc w:val="center"/>
        </w:trPr>
        <w:tc>
          <w:tcPr>
            <w:tcW w:w="0" w:type="auto"/>
            <w:vAlign w:val="center"/>
          </w:tcPr>
          <w:p w14:paraId="26192B52" w14:textId="24C0A696" w:rsidR="00837800" w:rsidRPr="003202C4" w:rsidRDefault="00837800" w:rsidP="00164201">
            <w:pPr>
              <w:spacing w:before="60" w:after="60"/>
              <w:ind w:firstLine="0"/>
              <w:rPr>
                <w:rFonts w:cs="Times New Roman"/>
                <w:b/>
                <w:bCs/>
                <w:szCs w:val="26"/>
              </w:rPr>
            </w:pPr>
            <w:r w:rsidRPr="003202C4">
              <w:rPr>
                <w:rFonts w:cs="Times New Roman"/>
                <w:b/>
                <w:bCs/>
                <w:szCs w:val="26"/>
              </w:rPr>
              <w:t>REM</w:t>
            </w:r>
          </w:p>
        </w:tc>
        <w:tc>
          <w:tcPr>
            <w:tcW w:w="0" w:type="auto"/>
            <w:vAlign w:val="center"/>
          </w:tcPr>
          <w:p w14:paraId="2E9FB0A6" w14:textId="0DC394D9" w:rsidR="00837800" w:rsidRPr="003202C4" w:rsidRDefault="00837800" w:rsidP="00BE2E88">
            <w:pPr>
              <w:spacing w:before="60" w:after="60"/>
              <w:ind w:firstLine="0"/>
              <w:jc w:val="right"/>
              <w:rPr>
                <w:rFonts w:cs="Times New Roman"/>
                <w:szCs w:val="26"/>
              </w:rPr>
            </w:pPr>
            <w:r w:rsidRPr="003202C4">
              <w:rPr>
                <w:rFonts w:cs="Times New Roman"/>
                <w:szCs w:val="26"/>
              </w:rPr>
              <w:t>347.34</w:t>
            </w:r>
          </w:p>
        </w:tc>
        <w:tc>
          <w:tcPr>
            <w:tcW w:w="0" w:type="auto"/>
            <w:vAlign w:val="center"/>
          </w:tcPr>
          <w:p w14:paraId="3F488B33" w14:textId="2331FFD5" w:rsidR="00837800" w:rsidRPr="003202C4" w:rsidRDefault="00837800" w:rsidP="00BE2E88">
            <w:pPr>
              <w:spacing w:before="60" w:after="60"/>
              <w:ind w:firstLine="0"/>
              <w:jc w:val="right"/>
              <w:rPr>
                <w:rFonts w:cs="Times New Roman"/>
                <w:szCs w:val="26"/>
              </w:rPr>
            </w:pPr>
            <w:r w:rsidRPr="003202C4">
              <w:rPr>
                <w:rFonts w:cs="Times New Roman"/>
                <w:szCs w:val="26"/>
              </w:rPr>
              <w:t>765.48</w:t>
            </w:r>
          </w:p>
        </w:tc>
        <w:tc>
          <w:tcPr>
            <w:tcW w:w="0" w:type="auto"/>
            <w:vAlign w:val="center"/>
          </w:tcPr>
          <w:p w14:paraId="5D10F486" w14:textId="50304E4B" w:rsidR="00837800" w:rsidRPr="003202C4" w:rsidRDefault="00837800" w:rsidP="00BE2E88">
            <w:pPr>
              <w:spacing w:before="60" w:after="60"/>
              <w:ind w:firstLine="0"/>
              <w:jc w:val="right"/>
              <w:rPr>
                <w:rFonts w:cs="Times New Roman"/>
                <w:szCs w:val="26"/>
              </w:rPr>
            </w:pPr>
            <w:r w:rsidRPr="003202C4">
              <w:rPr>
                <w:rFonts w:cs="Times New Roman"/>
                <w:szCs w:val="26"/>
              </w:rPr>
              <w:t>965.04</w:t>
            </w:r>
          </w:p>
        </w:tc>
        <w:tc>
          <w:tcPr>
            <w:tcW w:w="0" w:type="auto"/>
            <w:vAlign w:val="center"/>
          </w:tcPr>
          <w:p w14:paraId="6E81A014" w14:textId="68386AC3" w:rsidR="00837800" w:rsidRPr="003202C4" w:rsidRDefault="00837800" w:rsidP="00BE2E88">
            <w:pPr>
              <w:spacing w:before="60" w:after="60"/>
              <w:ind w:firstLine="0"/>
              <w:jc w:val="right"/>
              <w:rPr>
                <w:rFonts w:cs="Times New Roman"/>
                <w:szCs w:val="26"/>
              </w:rPr>
            </w:pPr>
            <w:r w:rsidRPr="003202C4">
              <w:rPr>
                <w:rFonts w:cs="Times New Roman"/>
                <w:szCs w:val="26"/>
              </w:rPr>
              <w:t>1404.14</w:t>
            </w:r>
          </w:p>
        </w:tc>
      </w:tr>
    </w:tbl>
    <w:p w14:paraId="40332A8B" w14:textId="77777777" w:rsidR="00164201" w:rsidRPr="003202C4" w:rsidRDefault="00164201" w:rsidP="00164201">
      <w:pPr>
        <w:rPr>
          <w:lang w:val="en-US"/>
        </w:rPr>
      </w:pPr>
    </w:p>
    <w:p w14:paraId="113AC3F7" w14:textId="531F49A7" w:rsidR="00164201" w:rsidRPr="003202C4" w:rsidRDefault="00164201" w:rsidP="00164201">
      <w:pPr>
        <w:pStyle w:val="Caption"/>
        <w:spacing w:before="120" w:after="120"/>
        <w:rPr>
          <w:rFonts w:cs="Times New Roman"/>
          <w:sz w:val="26"/>
          <w:szCs w:val="26"/>
          <w:lang w:val="en-US"/>
        </w:rPr>
      </w:pPr>
      <w:bookmarkStart w:id="54" w:name="_Toc198507257"/>
      <w:r w:rsidRPr="003202C4">
        <w:rPr>
          <w:rFonts w:cs="Times New Roman"/>
          <w:sz w:val="26"/>
          <w:szCs w:val="26"/>
        </w:rPr>
        <w:t xml:space="preserve">Bảng 3. </w:t>
      </w:r>
      <w:r w:rsidRPr="003202C4">
        <w:rPr>
          <w:rFonts w:cs="Times New Roman"/>
          <w:sz w:val="26"/>
          <w:szCs w:val="26"/>
        </w:rPr>
        <w:fldChar w:fldCharType="begin"/>
      </w:r>
      <w:r w:rsidRPr="003202C4">
        <w:rPr>
          <w:rFonts w:cs="Times New Roman"/>
          <w:sz w:val="26"/>
          <w:szCs w:val="26"/>
        </w:rPr>
        <w:instrText xml:space="preserve"> SEQ Bảng_3. \* ARABIC </w:instrText>
      </w:r>
      <w:r w:rsidRPr="003202C4">
        <w:rPr>
          <w:rFonts w:cs="Times New Roman"/>
          <w:sz w:val="26"/>
          <w:szCs w:val="26"/>
        </w:rPr>
        <w:fldChar w:fldCharType="separate"/>
      </w:r>
      <w:r w:rsidR="008E3274">
        <w:rPr>
          <w:rFonts w:cs="Times New Roman"/>
          <w:noProof/>
          <w:sz w:val="26"/>
          <w:szCs w:val="26"/>
        </w:rPr>
        <w:t>4</w:t>
      </w:r>
      <w:r w:rsidRPr="003202C4">
        <w:rPr>
          <w:rFonts w:cs="Times New Roman"/>
          <w:sz w:val="26"/>
          <w:szCs w:val="26"/>
        </w:rPr>
        <w:fldChar w:fldCharType="end"/>
      </w:r>
      <w:r w:rsidRPr="003202C4">
        <w:rPr>
          <w:rFonts w:cs="Times New Roman"/>
          <w:sz w:val="26"/>
          <w:szCs w:val="26"/>
        </w:rPr>
        <w:t>: So sánh hiệu suất dưới mô hình lan truyền IC</w:t>
      </w:r>
      <w:r w:rsidR="00341F90" w:rsidRPr="003202C4">
        <w:rPr>
          <w:rFonts w:cs="Times New Roman"/>
          <w:sz w:val="26"/>
          <w:szCs w:val="26"/>
          <w:lang w:val="en-US"/>
        </w:rPr>
        <w:t xml:space="preserve"> </w:t>
      </w:r>
      <w:r w:rsidRPr="003202C4">
        <w:rPr>
          <w:rFonts w:cs="Times New Roman"/>
          <w:sz w:val="26"/>
          <w:szCs w:val="26"/>
        </w:rPr>
        <w:t>(</w:t>
      </w:r>
      <w:r w:rsidRPr="003202C4">
        <w:rPr>
          <w:rFonts w:cs="Times New Roman"/>
          <w:sz w:val="26"/>
          <w:szCs w:val="26"/>
          <w:lang w:val="en-US"/>
        </w:rPr>
        <w:t>Celegans</w:t>
      </w:r>
      <w:r w:rsidRPr="003202C4">
        <w:rPr>
          <w:rFonts w:cs="Times New Roman"/>
          <w:sz w:val="26"/>
          <w:szCs w:val="26"/>
        </w:rPr>
        <w:t>)</w:t>
      </w:r>
      <w:r w:rsidR="00341F90" w:rsidRPr="003202C4">
        <w:rPr>
          <w:rFonts w:cs="Times New Roman"/>
          <w:sz w:val="26"/>
          <w:szCs w:val="26"/>
          <w:lang w:val="en-US"/>
        </w:rPr>
        <w:t>.</w:t>
      </w:r>
      <w:bookmarkEnd w:id="54"/>
    </w:p>
    <w:tbl>
      <w:tblPr>
        <w:tblStyle w:val="TableGrid"/>
        <w:tblW w:w="0" w:type="auto"/>
        <w:jc w:val="center"/>
        <w:tblLook w:val="04A0" w:firstRow="1" w:lastRow="0" w:firstColumn="1" w:lastColumn="0" w:noHBand="0" w:noVBand="1"/>
      </w:tblPr>
      <w:tblGrid>
        <w:gridCol w:w="2282"/>
        <w:gridCol w:w="1061"/>
        <w:gridCol w:w="1061"/>
        <w:gridCol w:w="1061"/>
        <w:gridCol w:w="1061"/>
      </w:tblGrid>
      <w:tr w:rsidR="00B7750C" w:rsidRPr="003202C4" w14:paraId="6FE0B894" w14:textId="77777777" w:rsidTr="00164201">
        <w:trPr>
          <w:jc w:val="center"/>
        </w:trPr>
        <w:tc>
          <w:tcPr>
            <w:tcW w:w="0" w:type="auto"/>
            <w:gridSpan w:val="5"/>
          </w:tcPr>
          <w:p w14:paraId="42B3340D" w14:textId="02E99C5A" w:rsidR="00B7750C" w:rsidRPr="003202C4" w:rsidRDefault="00B7750C" w:rsidP="00164201">
            <w:pPr>
              <w:spacing w:before="60" w:after="60"/>
              <w:ind w:firstLine="0"/>
              <w:jc w:val="center"/>
              <w:rPr>
                <w:rFonts w:asciiTheme="majorHAnsi" w:hAnsiTheme="majorHAnsi" w:cstheme="majorHAnsi"/>
                <w:b/>
                <w:bCs/>
                <w:szCs w:val="26"/>
                <w:lang w:val="en-US"/>
              </w:rPr>
            </w:pPr>
            <w:r w:rsidRPr="003202C4">
              <w:rPr>
                <w:rFonts w:asciiTheme="majorHAnsi" w:hAnsiTheme="majorHAnsi" w:cstheme="majorHAnsi"/>
                <w:b/>
                <w:bCs/>
                <w:szCs w:val="26"/>
                <w:lang w:val="en-US"/>
              </w:rPr>
              <w:t>Celegans</w:t>
            </w:r>
          </w:p>
        </w:tc>
      </w:tr>
      <w:tr w:rsidR="00837800" w:rsidRPr="003202C4" w14:paraId="1B566E5B" w14:textId="77777777" w:rsidTr="00164201">
        <w:trPr>
          <w:jc w:val="center"/>
        </w:trPr>
        <w:tc>
          <w:tcPr>
            <w:tcW w:w="0" w:type="auto"/>
          </w:tcPr>
          <w:p w14:paraId="1B15E826" w14:textId="77777777" w:rsidR="00837800" w:rsidRPr="003202C4" w:rsidRDefault="00837800" w:rsidP="00164201">
            <w:pPr>
              <w:spacing w:before="60" w:after="60"/>
              <w:ind w:firstLine="0"/>
              <w:rPr>
                <w:rFonts w:asciiTheme="majorHAnsi" w:hAnsiTheme="majorHAnsi" w:cstheme="majorHAnsi"/>
                <w:szCs w:val="26"/>
                <w:lang w:val="en-US"/>
              </w:rPr>
            </w:pPr>
          </w:p>
        </w:tc>
        <w:tc>
          <w:tcPr>
            <w:tcW w:w="0" w:type="auto"/>
            <w:vAlign w:val="center"/>
          </w:tcPr>
          <w:p w14:paraId="3277C050" w14:textId="2BDEB4B7" w:rsidR="00837800" w:rsidRPr="003202C4" w:rsidRDefault="00837800" w:rsidP="004C0B17">
            <w:pPr>
              <w:spacing w:before="60" w:after="60"/>
              <w:ind w:firstLine="0"/>
              <w:jc w:val="center"/>
              <w:rPr>
                <w:rFonts w:asciiTheme="majorHAnsi" w:hAnsiTheme="majorHAnsi" w:cstheme="majorHAnsi"/>
                <w:szCs w:val="26"/>
                <w:lang w:val="en-US"/>
              </w:rPr>
            </w:pPr>
            <w:r w:rsidRPr="003202C4">
              <w:rPr>
                <w:rFonts w:asciiTheme="majorHAnsi" w:hAnsiTheme="majorHAnsi" w:cstheme="majorHAnsi"/>
                <w:b/>
                <w:bCs/>
                <w:szCs w:val="26"/>
              </w:rPr>
              <w:t>1%</w:t>
            </w:r>
          </w:p>
        </w:tc>
        <w:tc>
          <w:tcPr>
            <w:tcW w:w="0" w:type="auto"/>
            <w:vAlign w:val="center"/>
          </w:tcPr>
          <w:p w14:paraId="371993FB" w14:textId="19C79F75" w:rsidR="00837800" w:rsidRPr="003202C4" w:rsidRDefault="00837800" w:rsidP="004C0B17">
            <w:pPr>
              <w:spacing w:before="60" w:after="60"/>
              <w:ind w:firstLine="0"/>
              <w:jc w:val="center"/>
              <w:rPr>
                <w:rFonts w:asciiTheme="majorHAnsi" w:hAnsiTheme="majorHAnsi" w:cstheme="majorHAnsi"/>
                <w:szCs w:val="26"/>
                <w:lang w:val="en-US"/>
              </w:rPr>
            </w:pPr>
            <w:r w:rsidRPr="003202C4">
              <w:rPr>
                <w:rFonts w:asciiTheme="majorHAnsi" w:hAnsiTheme="majorHAnsi" w:cstheme="majorHAnsi"/>
                <w:b/>
                <w:bCs/>
                <w:szCs w:val="26"/>
              </w:rPr>
              <w:t>5%</w:t>
            </w:r>
          </w:p>
        </w:tc>
        <w:tc>
          <w:tcPr>
            <w:tcW w:w="0" w:type="auto"/>
            <w:vAlign w:val="center"/>
          </w:tcPr>
          <w:p w14:paraId="6B4ED2A2" w14:textId="1A3D1037" w:rsidR="00837800" w:rsidRPr="003202C4" w:rsidRDefault="00837800" w:rsidP="004C0B17">
            <w:pPr>
              <w:spacing w:before="60" w:after="60"/>
              <w:ind w:firstLine="0"/>
              <w:jc w:val="center"/>
              <w:rPr>
                <w:rFonts w:asciiTheme="majorHAnsi" w:hAnsiTheme="majorHAnsi" w:cstheme="majorHAnsi"/>
                <w:szCs w:val="26"/>
                <w:lang w:val="en-US"/>
              </w:rPr>
            </w:pPr>
            <w:r w:rsidRPr="003202C4">
              <w:rPr>
                <w:rFonts w:asciiTheme="majorHAnsi" w:hAnsiTheme="majorHAnsi" w:cstheme="majorHAnsi"/>
                <w:b/>
                <w:bCs/>
                <w:szCs w:val="26"/>
              </w:rPr>
              <w:t>10%</w:t>
            </w:r>
          </w:p>
        </w:tc>
        <w:tc>
          <w:tcPr>
            <w:tcW w:w="0" w:type="auto"/>
            <w:vAlign w:val="center"/>
          </w:tcPr>
          <w:p w14:paraId="49F37182" w14:textId="33A3D71D" w:rsidR="00837800" w:rsidRPr="003202C4" w:rsidRDefault="00837800" w:rsidP="004C0B17">
            <w:pPr>
              <w:spacing w:before="60" w:after="60"/>
              <w:ind w:firstLine="0"/>
              <w:jc w:val="center"/>
              <w:rPr>
                <w:rFonts w:asciiTheme="majorHAnsi" w:hAnsiTheme="majorHAnsi" w:cstheme="majorHAnsi"/>
                <w:szCs w:val="26"/>
                <w:lang w:val="en-US"/>
              </w:rPr>
            </w:pPr>
            <w:r w:rsidRPr="003202C4">
              <w:rPr>
                <w:rFonts w:asciiTheme="majorHAnsi" w:hAnsiTheme="majorHAnsi" w:cstheme="majorHAnsi"/>
                <w:b/>
                <w:bCs/>
                <w:szCs w:val="26"/>
              </w:rPr>
              <w:t>20%</w:t>
            </w:r>
          </w:p>
        </w:tc>
      </w:tr>
      <w:tr w:rsidR="00837800" w:rsidRPr="003202C4" w14:paraId="5F10853C" w14:textId="77777777" w:rsidTr="00164201">
        <w:trPr>
          <w:jc w:val="center"/>
        </w:trPr>
        <w:tc>
          <w:tcPr>
            <w:tcW w:w="0" w:type="auto"/>
            <w:vAlign w:val="center"/>
          </w:tcPr>
          <w:p w14:paraId="5DD462A3" w14:textId="7E126A4F" w:rsidR="00837800" w:rsidRPr="003202C4" w:rsidRDefault="00837800" w:rsidP="00164201">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ISF</w:t>
            </w:r>
          </w:p>
        </w:tc>
        <w:tc>
          <w:tcPr>
            <w:tcW w:w="0" w:type="auto"/>
            <w:vAlign w:val="center"/>
          </w:tcPr>
          <w:p w14:paraId="37D8EF4B" w14:textId="2F8031CD" w:rsidR="00837800" w:rsidRPr="003202C4" w:rsidRDefault="00837800" w:rsidP="00BE2E88">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1465.86</w:t>
            </w:r>
          </w:p>
        </w:tc>
        <w:tc>
          <w:tcPr>
            <w:tcW w:w="0" w:type="auto"/>
            <w:vAlign w:val="center"/>
          </w:tcPr>
          <w:p w14:paraId="1860CF30" w14:textId="64035D23" w:rsidR="00837800" w:rsidRPr="003202C4" w:rsidRDefault="00837800" w:rsidP="00BE2E88">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2298.01</w:t>
            </w:r>
          </w:p>
        </w:tc>
        <w:tc>
          <w:tcPr>
            <w:tcW w:w="0" w:type="auto"/>
            <w:vAlign w:val="center"/>
          </w:tcPr>
          <w:p w14:paraId="54F92E17" w14:textId="7018F57B" w:rsidR="00837800" w:rsidRPr="003202C4" w:rsidRDefault="00837800" w:rsidP="00BE2E88">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2571.92</w:t>
            </w:r>
          </w:p>
        </w:tc>
        <w:tc>
          <w:tcPr>
            <w:tcW w:w="0" w:type="auto"/>
            <w:vAlign w:val="center"/>
          </w:tcPr>
          <w:p w14:paraId="766A1765" w14:textId="088E73DC" w:rsidR="00837800" w:rsidRPr="003202C4" w:rsidRDefault="00837800" w:rsidP="00BE2E88">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2819.26</w:t>
            </w:r>
          </w:p>
        </w:tc>
      </w:tr>
      <w:tr w:rsidR="00837800" w:rsidRPr="003202C4" w14:paraId="250A35A7" w14:textId="77777777" w:rsidTr="00164201">
        <w:trPr>
          <w:jc w:val="center"/>
        </w:trPr>
        <w:tc>
          <w:tcPr>
            <w:tcW w:w="0" w:type="auto"/>
            <w:vAlign w:val="center"/>
          </w:tcPr>
          <w:p w14:paraId="17D43F44" w14:textId="23854460" w:rsidR="00837800" w:rsidRPr="003202C4" w:rsidRDefault="00837800" w:rsidP="00164201">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KSN</w:t>
            </w:r>
          </w:p>
        </w:tc>
        <w:tc>
          <w:tcPr>
            <w:tcW w:w="0" w:type="auto"/>
            <w:vAlign w:val="center"/>
          </w:tcPr>
          <w:p w14:paraId="448BDFD5" w14:textId="5BFF8248" w:rsidR="00837800" w:rsidRPr="003202C4" w:rsidRDefault="00837800" w:rsidP="00BE2E88">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1382.86</w:t>
            </w:r>
          </w:p>
        </w:tc>
        <w:tc>
          <w:tcPr>
            <w:tcW w:w="0" w:type="auto"/>
            <w:vAlign w:val="center"/>
          </w:tcPr>
          <w:p w14:paraId="4516B6D6" w14:textId="7435E94E" w:rsidR="00837800" w:rsidRPr="003202C4" w:rsidRDefault="00837800" w:rsidP="00BE2E88">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2176.32</w:t>
            </w:r>
          </w:p>
        </w:tc>
        <w:tc>
          <w:tcPr>
            <w:tcW w:w="0" w:type="auto"/>
            <w:vAlign w:val="center"/>
          </w:tcPr>
          <w:p w14:paraId="1370FC06" w14:textId="53445DC8" w:rsidR="00837800" w:rsidRPr="003202C4" w:rsidRDefault="00837800" w:rsidP="00BE2E88">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2335.44</w:t>
            </w:r>
          </w:p>
        </w:tc>
        <w:tc>
          <w:tcPr>
            <w:tcW w:w="0" w:type="auto"/>
            <w:vAlign w:val="center"/>
          </w:tcPr>
          <w:p w14:paraId="70812235" w14:textId="00CE92A8" w:rsidR="00837800" w:rsidRPr="003202C4" w:rsidRDefault="00837800" w:rsidP="00BE2E88">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2620.10</w:t>
            </w:r>
          </w:p>
        </w:tc>
      </w:tr>
      <w:tr w:rsidR="00837800" w:rsidRPr="003202C4" w14:paraId="5D618BC3" w14:textId="77777777" w:rsidTr="00164201">
        <w:trPr>
          <w:jc w:val="center"/>
        </w:trPr>
        <w:tc>
          <w:tcPr>
            <w:tcW w:w="0" w:type="auto"/>
            <w:vAlign w:val="center"/>
          </w:tcPr>
          <w:p w14:paraId="1A055CA2" w14:textId="4A9CCB1A" w:rsidR="00837800" w:rsidRPr="003202C4" w:rsidRDefault="00837800" w:rsidP="00164201">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GCOMB</w:t>
            </w:r>
          </w:p>
        </w:tc>
        <w:tc>
          <w:tcPr>
            <w:tcW w:w="0" w:type="auto"/>
            <w:vAlign w:val="center"/>
          </w:tcPr>
          <w:p w14:paraId="5ABF82B9" w14:textId="023B96C7" w:rsidR="00837800" w:rsidRPr="003202C4" w:rsidRDefault="00837800"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1389.63</w:t>
            </w:r>
          </w:p>
        </w:tc>
        <w:tc>
          <w:tcPr>
            <w:tcW w:w="0" w:type="auto"/>
            <w:vAlign w:val="center"/>
          </w:tcPr>
          <w:p w14:paraId="0006E52D" w14:textId="43140917" w:rsidR="00837800" w:rsidRPr="003202C4" w:rsidRDefault="00837800"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1896.86</w:t>
            </w:r>
          </w:p>
        </w:tc>
        <w:tc>
          <w:tcPr>
            <w:tcW w:w="0" w:type="auto"/>
            <w:vAlign w:val="center"/>
          </w:tcPr>
          <w:p w14:paraId="2392AD64" w14:textId="72AD850E" w:rsidR="00837800" w:rsidRPr="003202C4" w:rsidRDefault="00837800"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2237.37</w:t>
            </w:r>
          </w:p>
        </w:tc>
        <w:tc>
          <w:tcPr>
            <w:tcW w:w="0" w:type="auto"/>
            <w:vAlign w:val="center"/>
          </w:tcPr>
          <w:p w14:paraId="4D129817" w14:textId="05D668CB" w:rsidR="00837800" w:rsidRPr="003202C4" w:rsidRDefault="00837800"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2550.61</w:t>
            </w:r>
          </w:p>
        </w:tc>
      </w:tr>
      <w:tr w:rsidR="00837800" w:rsidRPr="003202C4" w14:paraId="240F0CB5" w14:textId="77777777" w:rsidTr="00164201">
        <w:trPr>
          <w:jc w:val="center"/>
        </w:trPr>
        <w:tc>
          <w:tcPr>
            <w:tcW w:w="0" w:type="auto"/>
            <w:vAlign w:val="center"/>
          </w:tcPr>
          <w:p w14:paraId="4F58C94A" w14:textId="7C286F12" w:rsidR="00837800" w:rsidRPr="003202C4" w:rsidRDefault="00837800" w:rsidP="00164201">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ToupleGDD</w:t>
            </w:r>
          </w:p>
        </w:tc>
        <w:tc>
          <w:tcPr>
            <w:tcW w:w="0" w:type="auto"/>
            <w:vAlign w:val="center"/>
          </w:tcPr>
          <w:p w14:paraId="1C2EF92C" w14:textId="706752F8" w:rsidR="00837800" w:rsidRPr="003202C4" w:rsidRDefault="00837800"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1279.28</w:t>
            </w:r>
          </w:p>
        </w:tc>
        <w:tc>
          <w:tcPr>
            <w:tcW w:w="0" w:type="auto"/>
            <w:vAlign w:val="center"/>
          </w:tcPr>
          <w:p w14:paraId="5119C5EE" w14:textId="46E6DE6B" w:rsidR="00837800" w:rsidRPr="003202C4" w:rsidRDefault="00837800"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1905.23</w:t>
            </w:r>
          </w:p>
        </w:tc>
        <w:tc>
          <w:tcPr>
            <w:tcW w:w="0" w:type="auto"/>
            <w:vAlign w:val="center"/>
          </w:tcPr>
          <w:p w14:paraId="64CB1719" w14:textId="21EF7F1F" w:rsidR="00837800" w:rsidRPr="003202C4" w:rsidRDefault="00837800"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2117.74</w:t>
            </w:r>
          </w:p>
        </w:tc>
        <w:tc>
          <w:tcPr>
            <w:tcW w:w="0" w:type="auto"/>
            <w:vAlign w:val="center"/>
          </w:tcPr>
          <w:p w14:paraId="5E41F98A" w14:textId="7BEC9057" w:rsidR="00837800" w:rsidRPr="003202C4" w:rsidRDefault="00837800"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2411.14</w:t>
            </w:r>
          </w:p>
        </w:tc>
      </w:tr>
      <w:tr w:rsidR="00837800" w:rsidRPr="003202C4" w14:paraId="6B6A9321" w14:textId="77777777" w:rsidTr="00164201">
        <w:trPr>
          <w:jc w:val="center"/>
        </w:trPr>
        <w:tc>
          <w:tcPr>
            <w:tcW w:w="0" w:type="auto"/>
            <w:vAlign w:val="center"/>
          </w:tcPr>
          <w:p w14:paraId="0D90EF8D" w14:textId="363A0272" w:rsidR="00837800" w:rsidRPr="003202C4" w:rsidRDefault="00837800" w:rsidP="00164201">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DeepIM</w:t>
            </w:r>
          </w:p>
        </w:tc>
        <w:tc>
          <w:tcPr>
            <w:tcW w:w="0" w:type="auto"/>
            <w:vAlign w:val="center"/>
          </w:tcPr>
          <w:p w14:paraId="0C42ABAC" w14:textId="729B57B0" w:rsidR="00837800" w:rsidRPr="003202C4" w:rsidRDefault="00837800"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1275.66</w:t>
            </w:r>
          </w:p>
        </w:tc>
        <w:tc>
          <w:tcPr>
            <w:tcW w:w="0" w:type="auto"/>
            <w:vAlign w:val="center"/>
          </w:tcPr>
          <w:p w14:paraId="74C0A8D8" w14:textId="4C800122" w:rsidR="00837800" w:rsidRPr="003202C4" w:rsidRDefault="00837800"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1527.25</w:t>
            </w:r>
          </w:p>
        </w:tc>
        <w:tc>
          <w:tcPr>
            <w:tcW w:w="0" w:type="auto"/>
            <w:vAlign w:val="center"/>
          </w:tcPr>
          <w:p w14:paraId="1E1A4BA0" w14:textId="65B85B7A" w:rsidR="00837800" w:rsidRPr="003202C4" w:rsidRDefault="00837800"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1938.58</w:t>
            </w:r>
          </w:p>
        </w:tc>
        <w:tc>
          <w:tcPr>
            <w:tcW w:w="0" w:type="auto"/>
            <w:vAlign w:val="center"/>
          </w:tcPr>
          <w:p w14:paraId="71D3F4FD" w14:textId="6C9A4743" w:rsidR="00837800" w:rsidRPr="003202C4" w:rsidRDefault="00837800"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2251.53</w:t>
            </w:r>
          </w:p>
        </w:tc>
      </w:tr>
      <w:tr w:rsidR="00837800" w:rsidRPr="003202C4" w14:paraId="0F743D12" w14:textId="77777777" w:rsidTr="00164201">
        <w:trPr>
          <w:jc w:val="center"/>
        </w:trPr>
        <w:tc>
          <w:tcPr>
            <w:tcW w:w="0" w:type="auto"/>
            <w:vAlign w:val="center"/>
          </w:tcPr>
          <w:p w14:paraId="123D2448" w14:textId="6A7CA175" w:rsidR="00837800" w:rsidRPr="003202C4" w:rsidRDefault="00837800" w:rsidP="00164201">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MIM-Reasoner</w:t>
            </w:r>
          </w:p>
        </w:tc>
        <w:tc>
          <w:tcPr>
            <w:tcW w:w="0" w:type="auto"/>
            <w:vAlign w:val="center"/>
          </w:tcPr>
          <w:p w14:paraId="4EA58B90" w14:textId="7957948E" w:rsidR="00837800" w:rsidRPr="003202C4" w:rsidRDefault="00837800"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1432.39</w:t>
            </w:r>
          </w:p>
        </w:tc>
        <w:tc>
          <w:tcPr>
            <w:tcW w:w="0" w:type="auto"/>
            <w:vAlign w:val="center"/>
          </w:tcPr>
          <w:p w14:paraId="3FE7F000" w14:textId="2FEB148E" w:rsidR="00837800" w:rsidRPr="003202C4" w:rsidRDefault="00837800"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2199.26</w:t>
            </w:r>
          </w:p>
        </w:tc>
        <w:tc>
          <w:tcPr>
            <w:tcW w:w="0" w:type="auto"/>
            <w:vAlign w:val="center"/>
          </w:tcPr>
          <w:p w14:paraId="3FEEFDED" w14:textId="688066EC" w:rsidR="00837800" w:rsidRPr="003202C4" w:rsidRDefault="00837800"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2389.91</w:t>
            </w:r>
          </w:p>
        </w:tc>
        <w:tc>
          <w:tcPr>
            <w:tcW w:w="0" w:type="auto"/>
            <w:vAlign w:val="center"/>
          </w:tcPr>
          <w:p w14:paraId="4E904357" w14:textId="20F955AF" w:rsidR="00837800" w:rsidRPr="003202C4" w:rsidRDefault="00837800"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2645.24</w:t>
            </w:r>
          </w:p>
        </w:tc>
      </w:tr>
      <w:tr w:rsidR="00837800" w:rsidRPr="003202C4" w14:paraId="1FA085AF" w14:textId="77777777" w:rsidTr="00164201">
        <w:trPr>
          <w:jc w:val="center"/>
        </w:trPr>
        <w:tc>
          <w:tcPr>
            <w:tcW w:w="0" w:type="auto"/>
            <w:vAlign w:val="center"/>
          </w:tcPr>
          <w:p w14:paraId="147EA4D0" w14:textId="4A4B01BC" w:rsidR="00837800" w:rsidRPr="003202C4" w:rsidRDefault="00837800" w:rsidP="00164201">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REM-NoneRL</w:t>
            </w:r>
          </w:p>
        </w:tc>
        <w:tc>
          <w:tcPr>
            <w:tcW w:w="0" w:type="auto"/>
            <w:vAlign w:val="center"/>
          </w:tcPr>
          <w:p w14:paraId="598579EE" w14:textId="6C35428B" w:rsidR="00837800" w:rsidRPr="003202C4" w:rsidRDefault="00837800"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1301.22</w:t>
            </w:r>
          </w:p>
        </w:tc>
        <w:tc>
          <w:tcPr>
            <w:tcW w:w="0" w:type="auto"/>
            <w:vAlign w:val="center"/>
          </w:tcPr>
          <w:p w14:paraId="70A38C67" w14:textId="5246C2A2" w:rsidR="00837800" w:rsidRPr="003202C4" w:rsidRDefault="00837800"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1884.95</w:t>
            </w:r>
          </w:p>
        </w:tc>
        <w:tc>
          <w:tcPr>
            <w:tcW w:w="0" w:type="auto"/>
            <w:vAlign w:val="center"/>
          </w:tcPr>
          <w:p w14:paraId="4D4E4FAA" w14:textId="7FA5AFAB" w:rsidR="00837800" w:rsidRPr="003202C4" w:rsidRDefault="00837800"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2098.16</w:t>
            </w:r>
          </w:p>
        </w:tc>
        <w:tc>
          <w:tcPr>
            <w:tcW w:w="0" w:type="auto"/>
            <w:vAlign w:val="center"/>
          </w:tcPr>
          <w:p w14:paraId="50531D86" w14:textId="125125C4" w:rsidR="00837800" w:rsidRPr="003202C4" w:rsidRDefault="00837800"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2451.87</w:t>
            </w:r>
          </w:p>
        </w:tc>
      </w:tr>
      <w:tr w:rsidR="00837800" w:rsidRPr="003202C4" w14:paraId="48AC6DD7" w14:textId="77777777" w:rsidTr="00164201">
        <w:trPr>
          <w:jc w:val="center"/>
        </w:trPr>
        <w:tc>
          <w:tcPr>
            <w:tcW w:w="0" w:type="auto"/>
            <w:vAlign w:val="center"/>
          </w:tcPr>
          <w:p w14:paraId="48B42548" w14:textId="3A8E6948" w:rsidR="00837800" w:rsidRPr="003202C4" w:rsidRDefault="00837800" w:rsidP="00164201">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REM-NonMixture</w:t>
            </w:r>
          </w:p>
        </w:tc>
        <w:tc>
          <w:tcPr>
            <w:tcW w:w="0" w:type="auto"/>
            <w:vAlign w:val="center"/>
          </w:tcPr>
          <w:p w14:paraId="42071D50" w14:textId="19FEABB2" w:rsidR="00837800" w:rsidRPr="003202C4" w:rsidRDefault="00837800"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1387.67</w:t>
            </w:r>
          </w:p>
        </w:tc>
        <w:tc>
          <w:tcPr>
            <w:tcW w:w="0" w:type="auto"/>
            <w:vAlign w:val="center"/>
          </w:tcPr>
          <w:p w14:paraId="25FC5DF5" w14:textId="5A0D964B" w:rsidR="00837800" w:rsidRPr="003202C4" w:rsidRDefault="00837800"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2062.79</w:t>
            </w:r>
          </w:p>
        </w:tc>
        <w:tc>
          <w:tcPr>
            <w:tcW w:w="0" w:type="auto"/>
            <w:vAlign w:val="center"/>
          </w:tcPr>
          <w:p w14:paraId="5DAD35F3" w14:textId="564B91CA" w:rsidR="00837800" w:rsidRPr="003202C4" w:rsidRDefault="00837800"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2304.15</w:t>
            </w:r>
          </w:p>
        </w:tc>
        <w:tc>
          <w:tcPr>
            <w:tcW w:w="0" w:type="auto"/>
            <w:vAlign w:val="center"/>
          </w:tcPr>
          <w:p w14:paraId="58FBA316" w14:textId="2C24C45B" w:rsidR="00837800" w:rsidRPr="003202C4" w:rsidRDefault="00837800"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2695.28</w:t>
            </w:r>
          </w:p>
        </w:tc>
      </w:tr>
      <w:tr w:rsidR="00837800" w:rsidRPr="003202C4" w14:paraId="713EB87A" w14:textId="77777777" w:rsidTr="00164201">
        <w:trPr>
          <w:jc w:val="center"/>
        </w:trPr>
        <w:tc>
          <w:tcPr>
            <w:tcW w:w="0" w:type="auto"/>
            <w:vAlign w:val="center"/>
          </w:tcPr>
          <w:p w14:paraId="6B737997" w14:textId="0469BCC9" w:rsidR="00837800" w:rsidRPr="003202C4" w:rsidRDefault="00837800" w:rsidP="00164201">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REM</w:t>
            </w:r>
          </w:p>
        </w:tc>
        <w:tc>
          <w:tcPr>
            <w:tcW w:w="0" w:type="auto"/>
            <w:vAlign w:val="center"/>
          </w:tcPr>
          <w:p w14:paraId="480C9828" w14:textId="0E3824A6" w:rsidR="00837800" w:rsidRPr="003202C4" w:rsidRDefault="00837800"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1445.16</w:t>
            </w:r>
          </w:p>
        </w:tc>
        <w:tc>
          <w:tcPr>
            <w:tcW w:w="0" w:type="auto"/>
            <w:vAlign w:val="center"/>
          </w:tcPr>
          <w:p w14:paraId="26360B94" w14:textId="1AE29F64" w:rsidR="00837800" w:rsidRPr="003202C4" w:rsidRDefault="00837800"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2278.07</w:t>
            </w:r>
          </w:p>
        </w:tc>
        <w:tc>
          <w:tcPr>
            <w:tcW w:w="0" w:type="auto"/>
            <w:vAlign w:val="center"/>
          </w:tcPr>
          <w:p w14:paraId="0266E677" w14:textId="030983D1" w:rsidR="00837800" w:rsidRPr="003202C4" w:rsidRDefault="00837800"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2585.06</w:t>
            </w:r>
          </w:p>
        </w:tc>
        <w:tc>
          <w:tcPr>
            <w:tcW w:w="0" w:type="auto"/>
            <w:vAlign w:val="center"/>
          </w:tcPr>
          <w:p w14:paraId="40A41176" w14:textId="1F129D27" w:rsidR="00837800" w:rsidRPr="003202C4" w:rsidRDefault="00837800"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2904.03</w:t>
            </w:r>
          </w:p>
        </w:tc>
      </w:tr>
    </w:tbl>
    <w:p w14:paraId="0D4B7F11" w14:textId="77777777" w:rsidR="00164201" w:rsidRPr="003202C4" w:rsidRDefault="00164201" w:rsidP="00164201">
      <w:pPr>
        <w:pStyle w:val="Caption"/>
        <w:spacing w:before="120" w:after="120"/>
        <w:rPr>
          <w:rFonts w:cs="Times New Roman"/>
          <w:sz w:val="26"/>
          <w:szCs w:val="26"/>
          <w:lang w:val="en-US"/>
        </w:rPr>
      </w:pPr>
    </w:p>
    <w:p w14:paraId="7C5D4DA2" w14:textId="1B20D8F1" w:rsidR="00164201" w:rsidRPr="003202C4" w:rsidRDefault="00164201" w:rsidP="00164201">
      <w:pPr>
        <w:pStyle w:val="Caption"/>
        <w:spacing w:before="120" w:after="120"/>
        <w:rPr>
          <w:rFonts w:cs="Times New Roman"/>
          <w:sz w:val="26"/>
          <w:szCs w:val="26"/>
          <w:lang w:val="en-US"/>
        </w:rPr>
      </w:pPr>
      <w:bookmarkStart w:id="55" w:name="_Toc198507258"/>
      <w:r w:rsidRPr="003202C4">
        <w:rPr>
          <w:rFonts w:cs="Times New Roman"/>
          <w:sz w:val="26"/>
          <w:szCs w:val="26"/>
        </w:rPr>
        <w:t xml:space="preserve">Bảng 3. </w:t>
      </w:r>
      <w:r w:rsidRPr="003202C4">
        <w:rPr>
          <w:rFonts w:cs="Times New Roman"/>
          <w:sz w:val="26"/>
          <w:szCs w:val="26"/>
        </w:rPr>
        <w:fldChar w:fldCharType="begin"/>
      </w:r>
      <w:r w:rsidRPr="003202C4">
        <w:rPr>
          <w:rFonts w:cs="Times New Roman"/>
          <w:sz w:val="26"/>
          <w:szCs w:val="26"/>
        </w:rPr>
        <w:instrText xml:space="preserve"> SEQ Bảng_3. \* ARABIC </w:instrText>
      </w:r>
      <w:r w:rsidRPr="003202C4">
        <w:rPr>
          <w:rFonts w:cs="Times New Roman"/>
          <w:sz w:val="26"/>
          <w:szCs w:val="26"/>
        </w:rPr>
        <w:fldChar w:fldCharType="separate"/>
      </w:r>
      <w:r w:rsidR="008E3274">
        <w:rPr>
          <w:rFonts w:cs="Times New Roman"/>
          <w:noProof/>
          <w:sz w:val="26"/>
          <w:szCs w:val="26"/>
        </w:rPr>
        <w:t>5</w:t>
      </w:r>
      <w:r w:rsidRPr="003202C4">
        <w:rPr>
          <w:rFonts w:cs="Times New Roman"/>
          <w:sz w:val="26"/>
          <w:szCs w:val="26"/>
        </w:rPr>
        <w:fldChar w:fldCharType="end"/>
      </w:r>
      <w:r w:rsidRPr="003202C4">
        <w:rPr>
          <w:rFonts w:cs="Times New Roman"/>
          <w:sz w:val="26"/>
          <w:szCs w:val="26"/>
        </w:rPr>
        <w:t>: So sánh hiệu suất dưới mô hình lan truyền IC (</w:t>
      </w:r>
      <w:r w:rsidRPr="003202C4">
        <w:rPr>
          <w:rFonts w:cs="Times New Roman"/>
          <w:sz w:val="26"/>
          <w:szCs w:val="26"/>
          <w:lang w:val="en-US"/>
        </w:rPr>
        <w:t>Arabidopsis</w:t>
      </w:r>
      <w:r w:rsidRPr="003202C4">
        <w:rPr>
          <w:rFonts w:cs="Times New Roman"/>
          <w:sz w:val="26"/>
          <w:szCs w:val="26"/>
        </w:rPr>
        <w:t>)</w:t>
      </w:r>
      <w:r w:rsidR="00341F90" w:rsidRPr="003202C4">
        <w:rPr>
          <w:rFonts w:cs="Times New Roman"/>
          <w:sz w:val="26"/>
          <w:szCs w:val="26"/>
          <w:lang w:val="en-US"/>
        </w:rPr>
        <w:t>.</w:t>
      </w:r>
      <w:bookmarkEnd w:id="55"/>
    </w:p>
    <w:tbl>
      <w:tblPr>
        <w:tblStyle w:val="TableGrid"/>
        <w:tblW w:w="0" w:type="auto"/>
        <w:jc w:val="center"/>
        <w:tblLook w:val="04A0" w:firstRow="1" w:lastRow="0" w:firstColumn="1" w:lastColumn="0" w:noHBand="0" w:noVBand="1"/>
      </w:tblPr>
      <w:tblGrid>
        <w:gridCol w:w="2282"/>
        <w:gridCol w:w="1061"/>
        <w:gridCol w:w="1061"/>
        <w:gridCol w:w="1061"/>
        <w:gridCol w:w="1061"/>
      </w:tblGrid>
      <w:tr w:rsidR="00B7750C" w:rsidRPr="003202C4" w14:paraId="36B0D8A1" w14:textId="77777777" w:rsidTr="00164201">
        <w:trPr>
          <w:jc w:val="center"/>
        </w:trPr>
        <w:tc>
          <w:tcPr>
            <w:tcW w:w="0" w:type="auto"/>
            <w:gridSpan w:val="5"/>
          </w:tcPr>
          <w:p w14:paraId="3EBEBEF7" w14:textId="3412F7E6" w:rsidR="00B7750C" w:rsidRPr="003202C4" w:rsidRDefault="00130EA4" w:rsidP="00164201">
            <w:pPr>
              <w:spacing w:before="60" w:after="60"/>
              <w:ind w:firstLine="0"/>
              <w:jc w:val="center"/>
              <w:rPr>
                <w:rFonts w:asciiTheme="majorHAnsi" w:hAnsiTheme="majorHAnsi" w:cstheme="majorHAnsi"/>
                <w:b/>
                <w:bCs/>
                <w:szCs w:val="26"/>
                <w:lang w:val="en-US"/>
              </w:rPr>
            </w:pPr>
            <w:r w:rsidRPr="003202C4">
              <w:rPr>
                <w:rFonts w:asciiTheme="majorHAnsi" w:hAnsiTheme="majorHAnsi" w:cstheme="majorHAnsi"/>
                <w:b/>
                <w:bCs/>
                <w:szCs w:val="26"/>
                <w:lang w:val="en-US"/>
              </w:rPr>
              <w:lastRenderedPageBreak/>
              <w:t>Arabidopsis</w:t>
            </w:r>
          </w:p>
        </w:tc>
      </w:tr>
      <w:tr w:rsidR="00B7750C" w:rsidRPr="003202C4" w14:paraId="1D044AF5" w14:textId="77777777" w:rsidTr="00164201">
        <w:trPr>
          <w:jc w:val="center"/>
        </w:trPr>
        <w:tc>
          <w:tcPr>
            <w:tcW w:w="0" w:type="auto"/>
            <w:vAlign w:val="center"/>
          </w:tcPr>
          <w:p w14:paraId="39737C98" w14:textId="6F3E7269" w:rsidR="00B7750C" w:rsidRPr="003202C4" w:rsidRDefault="00B7750C" w:rsidP="00164201">
            <w:pPr>
              <w:spacing w:before="60" w:after="60"/>
              <w:ind w:firstLine="0"/>
              <w:rPr>
                <w:rFonts w:asciiTheme="majorHAnsi" w:hAnsiTheme="majorHAnsi" w:cstheme="majorHAnsi"/>
                <w:szCs w:val="26"/>
                <w:lang w:val="en-US"/>
              </w:rPr>
            </w:pPr>
          </w:p>
        </w:tc>
        <w:tc>
          <w:tcPr>
            <w:tcW w:w="0" w:type="auto"/>
            <w:vAlign w:val="center"/>
          </w:tcPr>
          <w:p w14:paraId="1E7FA079" w14:textId="7E6945BC" w:rsidR="00B7750C" w:rsidRPr="003202C4" w:rsidRDefault="00B7750C" w:rsidP="004C0B17">
            <w:pPr>
              <w:spacing w:before="60" w:after="60"/>
              <w:ind w:firstLine="0"/>
              <w:jc w:val="center"/>
              <w:rPr>
                <w:rFonts w:asciiTheme="majorHAnsi" w:hAnsiTheme="majorHAnsi" w:cstheme="majorHAnsi"/>
                <w:szCs w:val="26"/>
                <w:lang w:val="en-US"/>
              </w:rPr>
            </w:pPr>
            <w:r w:rsidRPr="003202C4">
              <w:rPr>
                <w:rFonts w:asciiTheme="majorHAnsi" w:hAnsiTheme="majorHAnsi" w:cstheme="majorHAnsi"/>
                <w:b/>
                <w:bCs/>
                <w:szCs w:val="26"/>
              </w:rPr>
              <w:t>1%</w:t>
            </w:r>
          </w:p>
        </w:tc>
        <w:tc>
          <w:tcPr>
            <w:tcW w:w="0" w:type="auto"/>
            <w:vAlign w:val="center"/>
          </w:tcPr>
          <w:p w14:paraId="213BFFDA" w14:textId="27A54020" w:rsidR="00B7750C" w:rsidRPr="003202C4" w:rsidRDefault="00B7750C" w:rsidP="004C0B17">
            <w:pPr>
              <w:spacing w:before="60" w:after="60"/>
              <w:ind w:firstLine="0"/>
              <w:jc w:val="center"/>
              <w:rPr>
                <w:rFonts w:asciiTheme="majorHAnsi" w:hAnsiTheme="majorHAnsi" w:cstheme="majorHAnsi"/>
                <w:szCs w:val="26"/>
                <w:lang w:val="en-US"/>
              </w:rPr>
            </w:pPr>
            <w:r w:rsidRPr="003202C4">
              <w:rPr>
                <w:rFonts w:asciiTheme="majorHAnsi" w:hAnsiTheme="majorHAnsi" w:cstheme="majorHAnsi"/>
                <w:b/>
                <w:bCs/>
                <w:szCs w:val="26"/>
              </w:rPr>
              <w:t>5%</w:t>
            </w:r>
          </w:p>
        </w:tc>
        <w:tc>
          <w:tcPr>
            <w:tcW w:w="0" w:type="auto"/>
            <w:vAlign w:val="center"/>
          </w:tcPr>
          <w:p w14:paraId="15D30306" w14:textId="0999C4CD" w:rsidR="00B7750C" w:rsidRPr="003202C4" w:rsidRDefault="00B7750C" w:rsidP="004C0B17">
            <w:pPr>
              <w:spacing w:before="60" w:after="60"/>
              <w:ind w:firstLine="0"/>
              <w:jc w:val="center"/>
              <w:rPr>
                <w:rFonts w:asciiTheme="majorHAnsi" w:hAnsiTheme="majorHAnsi" w:cstheme="majorHAnsi"/>
                <w:szCs w:val="26"/>
                <w:lang w:val="en-US"/>
              </w:rPr>
            </w:pPr>
            <w:r w:rsidRPr="003202C4">
              <w:rPr>
                <w:rFonts w:asciiTheme="majorHAnsi" w:hAnsiTheme="majorHAnsi" w:cstheme="majorHAnsi"/>
                <w:b/>
                <w:bCs/>
                <w:szCs w:val="26"/>
              </w:rPr>
              <w:t>10%</w:t>
            </w:r>
          </w:p>
        </w:tc>
        <w:tc>
          <w:tcPr>
            <w:tcW w:w="0" w:type="auto"/>
            <w:vAlign w:val="center"/>
          </w:tcPr>
          <w:p w14:paraId="5B27B2D4" w14:textId="6B1F9049" w:rsidR="00B7750C" w:rsidRPr="003202C4" w:rsidRDefault="00B7750C" w:rsidP="004C0B17">
            <w:pPr>
              <w:spacing w:before="60" w:after="60"/>
              <w:ind w:firstLine="0"/>
              <w:jc w:val="center"/>
              <w:rPr>
                <w:rFonts w:asciiTheme="majorHAnsi" w:hAnsiTheme="majorHAnsi" w:cstheme="majorHAnsi"/>
                <w:szCs w:val="26"/>
                <w:lang w:val="en-US"/>
              </w:rPr>
            </w:pPr>
            <w:r w:rsidRPr="003202C4">
              <w:rPr>
                <w:rFonts w:asciiTheme="majorHAnsi" w:hAnsiTheme="majorHAnsi" w:cstheme="majorHAnsi"/>
                <w:b/>
                <w:bCs/>
                <w:szCs w:val="26"/>
              </w:rPr>
              <w:t>20%</w:t>
            </w:r>
          </w:p>
        </w:tc>
      </w:tr>
      <w:tr w:rsidR="00BE2E88" w:rsidRPr="003202C4" w14:paraId="507EF9D4" w14:textId="77777777" w:rsidTr="00164201">
        <w:trPr>
          <w:jc w:val="center"/>
        </w:trPr>
        <w:tc>
          <w:tcPr>
            <w:tcW w:w="0" w:type="auto"/>
            <w:vAlign w:val="center"/>
          </w:tcPr>
          <w:p w14:paraId="48BC479C" w14:textId="1F5CF16F" w:rsidR="00BE2E88" w:rsidRPr="003202C4" w:rsidRDefault="00BE2E88" w:rsidP="00BE2E88">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ISF</w:t>
            </w:r>
          </w:p>
        </w:tc>
        <w:tc>
          <w:tcPr>
            <w:tcW w:w="0" w:type="auto"/>
            <w:vAlign w:val="center"/>
          </w:tcPr>
          <w:p w14:paraId="7A1404C2" w14:textId="34EF39FB" w:rsidR="00BE2E88" w:rsidRPr="003202C4" w:rsidRDefault="00BE2E88" w:rsidP="00BE2E88">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2415.04</w:t>
            </w:r>
          </w:p>
        </w:tc>
        <w:tc>
          <w:tcPr>
            <w:tcW w:w="0" w:type="auto"/>
            <w:vAlign w:val="center"/>
          </w:tcPr>
          <w:p w14:paraId="6D07858D" w14:textId="58901698" w:rsidR="00BE2E88" w:rsidRPr="003202C4" w:rsidRDefault="00BE2E88" w:rsidP="00BE2E88">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3140.58</w:t>
            </w:r>
          </w:p>
        </w:tc>
        <w:tc>
          <w:tcPr>
            <w:tcW w:w="0" w:type="auto"/>
            <w:vAlign w:val="center"/>
          </w:tcPr>
          <w:p w14:paraId="549B74D2" w14:textId="2ABF98D7" w:rsidR="00BE2E88" w:rsidRPr="003202C4" w:rsidRDefault="00BE2E88" w:rsidP="00BE2E88">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3871.10</w:t>
            </w:r>
          </w:p>
        </w:tc>
        <w:tc>
          <w:tcPr>
            <w:tcW w:w="0" w:type="auto"/>
            <w:vAlign w:val="center"/>
          </w:tcPr>
          <w:p w14:paraId="6ADD8D34" w14:textId="13573EDC" w:rsidR="00BE2E88" w:rsidRPr="003202C4" w:rsidRDefault="00BE2E88" w:rsidP="00BE2E88">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4694.16</w:t>
            </w:r>
          </w:p>
        </w:tc>
      </w:tr>
      <w:tr w:rsidR="00BE2E88" w:rsidRPr="003202C4" w14:paraId="7722565E" w14:textId="77777777" w:rsidTr="00164201">
        <w:trPr>
          <w:jc w:val="center"/>
        </w:trPr>
        <w:tc>
          <w:tcPr>
            <w:tcW w:w="0" w:type="auto"/>
            <w:vAlign w:val="center"/>
          </w:tcPr>
          <w:p w14:paraId="1628CA06" w14:textId="4BA6E400" w:rsidR="00BE2E88" w:rsidRPr="003202C4" w:rsidRDefault="00BE2E88" w:rsidP="00BE2E88">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KSN</w:t>
            </w:r>
          </w:p>
        </w:tc>
        <w:tc>
          <w:tcPr>
            <w:tcW w:w="0" w:type="auto"/>
            <w:vAlign w:val="center"/>
          </w:tcPr>
          <w:p w14:paraId="35DAF3A4" w14:textId="7B58588B" w:rsidR="00BE2E88" w:rsidRPr="003202C4" w:rsidRDefault="00BE2E88"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2282.72</w:t>
            </w:r>
          </w:p>
        </w:tc>
        <w:tc>
          <w:tcPr>
            <w:tcW w:w="0" w:type="auto"/>
            <w:vAlign w:val="center"/>
          </w:tcPr>
          <w:p w14:paraId="2BC19B8B" w14:textId="0749CB34" w:rsidR="00BE2E88" w:rsidRPr="003202C4" w:rsidRDefault="00BE2E88"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2941.54</w:t>
            </w:r>
          </w:p>
        </w:tc>
        <w:tc>
          <w:tcPr>
            <w:tcW w:w="0" w:type="auto"/>
            <w:vAlign w:val="center"/>
          </w:tcPr>
          <w:p w14:paraId="3D78E97B" w14:textId="3505435D" w:rsidR="00BE2E88" w:rsidRPr="003202C4" w:rsidRDefault="00BE2E88"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3621.26</w:t>
            </w:r>
          </w:p>
        </w:tc>
        <w:tc>
          <w:tcPr>
            <w:tcW w:w="0" w:type="auto"/>
            <w:vAlign w:val="center"/>
          </w:tcPr>
          <w:p w14:paraId="62A1E02F" w14:textId="25F6067A" w:rsidR="00BE2E88" w:rsidRPr="003202C4" w:rsidRDefault="00BE2E88"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4641.34</w:t>
            </w:r>
          </w:p>
        </w:tc>
      </w:tr>
      <w:tr w:rsidR="00BE2E88" w:rsidRPr="003202C4" w14:paraId="77519985" w14:textId="77777777" w:rsidTr="00164201">
        <w:trPr>
          <w:jc w:val="center"/>
        </w:trPr>
        <w:tc>
          <w:tcPr>
            <w:tcW w:w="0" w:type="auto"/>
            <w:vAlign w:val="center"/>
          </w:tcPr>
          <w:p w14:paraId="717AABDB" w14:textId="5C85A213" w:rsidR="00BE2E88" w:rsidRPr="003202C4" w:rsidRDefault="00BE2E88" w:rsidP="00BE2E88">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GCOMB</w:t>
            </w:r>
          </w:p>
        </w:tc>
        <w:tc>
          <w:tcPr>
            <w:tcW w:w="0" w:type="auto"/>
            <w:vAlign w:val="center"/>
          </w:tcPr>
          <w:p w14:paraId="0A1FDAF6" w14:textId="107B780F" w:rsidR="00BE2E88" w:rsidRPr="003202C4" w:rsidRDefault="00BE2E88"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2315.44</w:t>
            </w:r>
          </w:p>
        </w:tc>
        <w:tc>
          <w:tcPr>
            <w:tcW w:w="0" w:type="auto"/>
            <w:vAlign w:val="center"/>
          </w:tcPr>
          <w:p w14:paraId="031FC026" w14:textId="6BB98AEC" w:rsidR="00BE2E88" w:rsidRPr="003202C4" w:rsidRDefault="00BE2E88"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3097.97</w:t>
            </w:r>
          </w:p>
        </w:tc>
        <w:tc>
          <w:tcPr>
            <w:tcW w:w="0" w:type="auto"/>
            <w:vAlign w:val="center"/>
          </w:tcPr>
          <w:p w14:paraId="741B2ECB" w14:textId="481377C5" w:rsidR="00BE2E88" w:rsidRPr="003202C4" w:rsidRDefault="00BE2E88"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3622.08</w:t>
            </w:r>
          </w:p>
        </w:tc>
        <w:tc>
          <w:tcPr>
            <w:tcW w:w="0" w:type="auto"/>
            <w:vAlign w:val="center"/>
          </w:tcPr>
          <w:p w14:paraId="51DF1C68" w14:textId="2DE69A1B" w:rsidR="00BE2E88" w:rsidRPr="003202C4" w:rsidRDefault="00BE2E88"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4547.63</w:t>
            </w:r>
          </w:p>
        </w:tc>
      </w:tr>
      <w:tr w:rsidR="00BE2E88" w:rsidRPr="003202C4" w14:paraId="38FBF5C2" w14:textId="77777777" w:rsidTr="00164201">
        <w:trPr>
          <w:jc w:val="center"/>
        </w:trPr>
        <w:tc>
          <w:tcPr>
            <w:tcW w:w="0" w:type="auto"/>
            <w:vAlign w:val="center"/>
          </w:tcPr>
          <w:p w14:paraId="6EF857F5" w14:textId="0DA79716" w:rsidR="00BE2E88" w:rsidRPr="003202C4" w:rsidRDefault="00BE2E88" w:rsidP="00BE2E88">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ToupleGDD</w:t>
            </w:r>
          </w:p>
        </w:tc>
        <w:tc>
          <w:tcPr>
            <w:tcW w:w="0" w:type="auto"/>
            <w:vAlign w:val="center"/>
          </w:tcPr>
          <w:p w14:paraId="48533E6D" w14:textId="350FD424" w:rsidR="00BE2E88" w:rsidRPr="003202C4" w:rsidRDefault="00BE2E88"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2044.67</w:t>
            </w:r>
          </w:p>
        </w:tc>
        <w:tc>
          <w:tcPr>
            <w:tcW w:w="0" w:type="auto"/>
            <w:vAlign w:val="center"/>
          </w:tcPr>
          <w:p w14:paraId="3C8EAF25" w14:textId="3B4A398D" w:rsidR="00BE2E88" w:rsidRPr="003202C4" w:rsidRDefault="00BE2E88"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2856.37</w:t>
            </w:r>
          </w:p>
        </w:tc>
        <w:tc>
          <w:tcPr>
            <w:tcW w:w="0" w:type="auto"/>
            <w:vAlign w:val="center"/>
          </w:tcPr>
          <w:p w14:paraId="48E1E639" w14:textId="298EB336" w:rsidR="00BE2E88" w:rsidRPr="003202C4" w:rsidRDefault="00BE2E88"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3487.41</w:t>
            </w:r>
          </w:p>
        </w:tc>
        <w:tc>
          <w:tcPr>
            <w:tcW w:w="0" w:type="auto"/>
            <w:vAlign w:val="center"/>
          </w:tcPr>
          <w:p w14:paraId="1D49F300" w14:textId="627DE20D" w:rsidR="00BE2E88" w:rsidRPr="003202C4" w:rsidRDefault="00BE2E88"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4483.27</w:t>
            </w:r>
          </w:p>
        </w:tc>
      </w:tr>
      <w:tr w:rsidR="00BE2E88" w:rsidRPr="003202C4" w14:paraId="1E2A6166" w14:textId="77777777" w:rsidTr="00164201">
        <w:trPr>
          <w:jc w:val="center"/>
        </w:trPr>
        <w:tc>
          <w:tcPr>
            <w:tcW w:w="0" w:type="auto"/>
            <w:vAlign w:val="center"/>
          </w:tcPr>
          <w:p w14:paraId="338BED7D" w14:textId="715BD4D8" w:rsidR="00BE2E88" w:rsidRPr="003202C4" w:rsidRDefault="00BE2E88" w:rsidP="00BE2E88">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DeepIM</w:t>
            </w:r>
          </w:p>
        </w:tc>
        <w:tc>
          <w:tcPr>
            <w:tcW w:w="0" w:type="auto"/>
            <w:vAlign w:val="center"/>
          </w:tcPr>
          <w:p w14:paraId="1A22B200" w14:textId="5AE75793" w:rsidR="00BE2E88" w:rsidRPr="003202C4" w:rsidRDefault="00BE2E88"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1993.37</w:t>
            </w:r>
          </w:p>
        </w:tc>
        <w:tc>
          <w:tcPr>
            <w:tcW w:w="0" w:type="auto"/>
            <w:vAlign w:val="center"/>
          </w:tcPr>
          <w:p w14:paraId="40135875" w14:textId="78179437" w:rsidR="00BE2E88" w:rsidRPr="003202C4" w:rsidRDefault="00BE2E88"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2397.89</w:t>
            </w:r>
          </w:p>
        </w:tc>
        <w:tc>
          <w:tcPr>
            <w:tcW w:w="0" w:type="auto"/>
            <w:vAlign w:val="center"/>
          </w:tcPr>
          <w:p w14:paraId="41354BA8" w14:textId="3B9DFED0" w:rsidR="00BE2E88" w:rsidRPr="003202C4" w:rsidRDefault="00BE2E88"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3328.33</w:t>
            </w:r>
          </w:p>
        </w:tc>
        <w:tc>
          <w:tcPr>
            <w:tcW w:w="0" w:type="auto"/>
            <w:vAlign w:val="center"/>
          </w:tcPr>
          <w:p w14:paraId="34A44CFD" w14:textId="37453CB7" w:rsidR="00BE2E88" w:rsidRPr="003202C4" w:rsidRDefault="00BE2E88"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4073.50</w:t>
            </w:r>
          </w:p>
        </w:tc>
      </w:tr>
      <w:tr w:rsidR="00BE2E88" w:rsidRPr="003202C4" w14:paraId="07D68E8A" w14:textId="77777777" w:rsidTr="00164201">
        <w:trPr>
          <w:jc w:val="center"/>
        </w:trPr>
        <w:tc>
          <w:tcPr>
            <w:tcW w:w="0" w:type="auto"/>
            <w:vAlign w:val="center"/>
          </w:tcPr>
          <w:p w14:paraId="66C752B2" w14:textId="6B0168F6" w:rsidR="00BE2E88" w:rsidRPr="003202C4" w:rsidRDefault="00BE2E88" w:rsidP="00BE2E88">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MIM-Reasoner</w:t>
            </w:r>
          </w:p>
        </w:tc>
        <w:tc>
          <w:tcPr>
            <w:tcW w:w="0" w:type="auto"/>
            <w:vAlign w:val="center"/>
          </w:tcPr>
          <w:p w14:paraId="07BC6483" w14:textId="4D270099" w:rsidR="00BE2E88" w:rsidRPr="003202C4" w:rsidRDefault="00BE2E88"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2396.95</w:t>
            </w:r>
          </w:p>
        </w:tc>
        <w:tc>
          <w:tcPr>
            <w:tcW w:w="0" w:type="auto"/>
            <w:vAlign w:val="center"/>
          </w:tcPr>
          <w:p w14:paraId="6168B401" w14:textId="6C4EDDD2" w:rsidR="00BE2E88" w:rsidRPr="003202C4" w:rsidRDefault="00BE2E88"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2989.15</w:t>
            </w:r>
          </w:p>
        </w:tc>
        <w:tc>
          <w:tcPr>
            <w:tcW w:w="0" w:type="auto"/>
            <w:vAlign w:val="center"/>
          </w:tcPr>
          <w:p w14:paraId="08CE6FF8" w14:textId="28A0C53D" w:rsidR="00BE2E88" w:rsidRPr="003202C4" w:rsidRDefault="00BE2E88"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3729.39</w:t>
            </w:r>
          </w:p>
        </w:tc>
        <w:tc>
          <w:tcPr>
            <w:tcW w:w="0" w:type="auto"/>
            <w:vAlign w:val="center"/>
          </w:tcPr>
          <w:p w14:paraId="72AA3C41" w14:textId="3ABB8A0E" w:rsidR="00BE2E88" w:rsidRPr="003202C4" w:rsidRDefault="00BE2E88"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4621.54</w:t>
            </w:r>
          </w:p>
        </w:tc>
      </w:tr>
      <w:tr w:rsidR="00BE2E88" w:rsidRPr="003202C4" w14:paraId="24BFF670" w14:textId="77777777" w:rsidTr="00164201">
        <w:trPr>
          <w:jc w:val="center"/>
        </w:trPr>
        <w:tc>
          <w:tcPr>
            <w:tcW w:w="0" w:type="auto"/>
            <w:vAlign w:val="center"/>
          </w:tcPr>
          <w:p w14:paraId="5BFA750D" w14:textId="3024A75E" w:rsidR="00BE2E88" w:rsidRPr="003202C4" w:rsidRDefault="00BE2E88" w:rsidP="00BE2E88">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REM-NoneRL</w:t>
            </w:r>
          </w:p>
        </w:tc>
        <w:tc>
          <w:tcPr>
            <w:tcW w:w="0" w:type="auto"/>
            <w:vAlign w:val="center"/>
          </w:tcPr>
          <w:p w14:paraId="3269537C" w14:textId="735DE061" w:rsidR="00BE2E88" w:rsidRPr="003202C4" w:rsidRDefault="00BE2E88"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2076.31</w:t>
            </w:r>
          </w:p>
        </w:tc>
        <w:tc>
          <w:tcPr>
            <w:tcW w:w="0" w:type="auto"/>
            <w:vAlign w:val="center"/>
          </w:tcPr>
          <w:p w14:paraId="0DB4803C" w14:textId="7375E431" w:rsidR="00BE2E88" w:rsidRPr="003202C4" w:rsidRDefault="00BE2E88"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2421.13</w:t>
            </w:r>
          </w:p>
        </w:tc>
        <w:tc>
          <w:tcPr>
            <w:tcW w:w="0" w:type="auto"/>
            <w:vAlign w:val="center"/>
          </w:tcPr>
          <w:p w14:paraId="60A83C83" w14:textId="0CC02EDB" w:rsidR="00BE2E88" w:rsidRPr="003202C4" w:rsidRDefault="00BE2E88"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3399.34</w:t>
            </w:r>
          </w:p>
        </w:tc>
        <w:tc>
          <w:tcPr>
            <w:tcW w:w="0" w:type="auto"/>
            <w:vAlign w:val="center"/>
          </w:tcPr>
          <w:p w14:paraId="312648B4" w14:textId="43D22F32" w:rsidR="00BE2E88" w:rsidRPr="003202C4" w:rsidRDefault="00BE2E88"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4120.51</w:t>
            </w:r>
          </w:p>
        </w:tc>
      </w:tr>
      <w:tr w:rsidR="00BE2E88" w:rsidRPr="003202C4" w14:paraId="76DE6999" w14:textId="77777777" w:rsidTr="00164201">
        <w:trPr>
          <w:jc w:val="center"/>
        </w:trPr>
        <w:tc>
          <w:tcPr>
            <w:tcW w:w="0" w:type="auto"/>
            <w:vAlign w:val="center"/>
          </w:tcPr>
          <w:p w14:paraId="6DC61DAF" w14:textId="0935A0B0" w:rsidR="00BE2E88" w:rsidRPr="003202C4" w:rsidRDefault="00BE2E88" w:rsidP="00BE2E88">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REM-NonMixture</w:t>
            </w:r>
          </w:p>
        </w:tc>
        <w:tc>
          <w:tcPr>
            <w:tcW w:w="0" w:type="auto"/>
            <w:vAlign w:val="center"/>
          </w:tcPr>
          <w:p w14:paraId="646DA3C1" w14:textId="4D860F56" w:rsidR="00BE2E88" w:rsidRPr="003202C4" w:rsidRDefault="00BE2E88"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2317.39</w:t>
            </w:r>
          </w:p>
        </w:tc>
        <w:tc>
          <w:tcPr>
            <w:tcW w:w="0" w:type="auto"/>
            <w:vAlign w:val="center"/>
          </w:tcPr>
          <w:p w14:paraId="5D301394" w14:textId="2B0740B8" w:rsidR="00BE2E88" w:rsidRPr="003202C4" w:rsidRDefault="00BE2E88"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2982.67</w:t>
            </w:r>
          </w:p>
        </w:tc>
        <w:tc>
          <w:tcPr>
            <w:tcW w:w="0" w:type="auto"/>
            <w:vAlign w:val="center"/>
          </w:tcPr>
          <w:p w14:paraId="186C0742" w14:textId="504A8A97" w:rsidR="00BE2E88" w:rsidRPr="003202C4" w:rsidRDefault="00BE2E88"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3712.35</w:t>
            </w:r>
          </w:p>
        </w:tc>
        <w:tc>
          <w:tcPr>
            <w:tcW w:w="0" w:type="auto"/>
            <w:vAlign w:val="center"/>
          </w:tcPr>
          <w:p w14:paraId="035F3770" w14:textId="56B3A217" w:rsidR="00BE2E88" w:rsidRPr="003202C4" w:rsidRDefault="00BE2E88"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4611.27</w:t>
            </w:r>
          </w:p>
        </w:tc>
      </w:tr>
      <w:tr w:rsidR="00BE2E88" w:rsidRPr="003202C4" w14:paraId="205B6DEC" w14:textId="77777777" w:rsidTr="00152135">
        <w:trPr>
          <w:jc w:val="center"/>
        </w:trPr>
        <w:tc>
          <w:tcPr>
            <w:tcW w:w="0" w:type="auto"/>
            <w:vAlign w:val="center"/>
          </w:tcPr>
          <w:p w14:paraId="70FE00BF" w14:textId="696223C0" w:rsidR="00BE2E88" w:rsidRPr="003202C4" w:rsidRDefault="00BE2E88" w:rsidP="00BE2E88">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REM</w:t>
            </w:r>
          </w:p>
        </w:tc>
        <w:tc>
          <w:tcPr>
            <w:tcW w:w="0" w:type="auto"/>
            <w:vAlign w:val="center"/>
          </w:tcPr>
          <w:p w14:paraId="5B6F9878" w14:textId="6E94C3AF" w:rsidR="00BE2E88" w:rsidRPr="003202C4" w:rsidRDefault="00BE2E88"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2430.84</w:t>
            </w:r>
          </w:p>
        </w:tc>
        <w:tc>
          <w:tcPr>
            <w:tcW w:w="0" w:type="auto"/>
            <w:vAlign w:val="center"/>
          </w:tcPr>
          <w:p w14:paraId="633921D0" w14:textId="5C23FF51" w:rsidR="00BE2E88" w:rsidRPr="003202C4" w:rsidRDefault="00BE2E88"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3181.26</w:t>
            </w:r>
          </w:p>
        </w:tc>
        <w:tc>
          <w:tcPr>
            <w:tcW w:w="0" w:type="auto"/>
            <w:vAlign w:val="center"/>
          </w:tcPr>
          <w:p w14:paraId="21D309D2" w14:textId="6C06B23F" w:rsidR="00BE2E88" w:rsidRPr="003202C4" w:rsidRDefault="00BE2E88"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3964.45</w:t>
            </w:r>
          </w:p>
        </w:tc>
        <w:tc>
          <w:tcPr>
            <w:tcW w:w="0" w:type="auto"/>
            <w:vAlign w:val="center"/>
          </w:tcPr>
          <w:p w14:paraId="382C8E4A" w14:textId="57F10356" w:rsidR="00BE2E88" w:rsidRPr="003202C4" w:rsidRDefault="00BE2E88"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4701.75</w:t>
            </w:r>
          </w:p>
        </w:tc>
      </w:tr>
    </w:tbl>
    <w:p w14:paraId="4D16DDFF" w14:textId="77777777" w:rsidR="00837800" w:rsidRPr="003202C4" w:rsidRDefault="00837800" w:rsidP="00837800">
      <w:pPr>
        <w:ind w:firstLine="0"/>
        <w:rPr>
          <w:lang w:val="en-US"/>
        </w:rPr>
      </w:pPr>
    </w:p>
    <w:p w14:paraId="12D7EF9A" w14:textId="098B88E7" w:rsidR="00972DC3" w:rsidRPr="003202C4" w:rsidRDefault="00972DC3" w:rsidP="00972DC3">
      <w:pPr>
        <w:pStyle w:val="Caption"/>
        <w:spacing w:before="120" w:after="120"/>
        <w:rPr>
          <w:rFonts w:cs="Times New Roman"/>
          <w:sz w:val="26"/>
          <w:szCs w:val="26"/>
          <w:lang w:val="en-US"/>
        </w:rPr>
      </w:pPr>
      <w:bookmarkStart w:id="56" w:name="_Toc198507259"/>
      <w:r w:rsidRPr="003202C4">
        <w:rPr>
          <w:rFonts w:cs="Times New Roman"/>
          <w:sz w:val="26"/>
          <w:szCs w:val="26"/>
        </w:rPr>
        <w:t xml:space="preserve">Bảng 3. </w:t>
      </w:r>
      <w:r w:rsidRPr="003202C4">
        <w:rPr>
          <w:rFonts w:cs="Times New Roman"/>
          <w:sz w:val="26"/>
          <w:szCs w:val="26"/>
        </w:rPr>
        <w:fldChar w:fldCharType="begin"/>
      </w:r>
      <w:r w:rsidRPr="003202C4">
        <w:rPr>
          <w:rFonts w:cs="Times New Roman"/>
          <w:sz w:val="26"/>
          <w:szCs w:val="26"/>
        </w:rPr>
        <w:instrText xml:space="preserve"> SEQ Bảng_3. \* ARABIC </w:instrText>
      </w:r>
      <w:r w:rsidRPr="003202C4">
        <w:rPr>
          <w:rFonts w:cs="Times New Roman"/>
          <w:sz w:val="26"/>
          <w:szCs w:val="26"/>
        </w:rPr>
        <w:fldChar w:fldCharType="separate"/>
      </w:r>
      <w:r w:rsidR="008E3274">
        <w:rPr>
          <w:rFonts w:cs="Times New Roman"/>
          <w:noProof/>
          <w:sz w:val="26"/>
          <w:szCs w:val="26"/>
        </w:rPr>
        <w:t>6</w:t>
      </w:r>
      <w:r w:rsidRPr="003202C4">
        <w:rPr>
          <w:rFonts w:cs="Times New Roman"/>
          <w:sz w:val="26"/>
          <w:szCs w:val="26"/>
        </w:rPr>
        <w:fldChar w:fldCharType="end"/>
      </w:r>
      <w:r w:rsidRPr="003202C4">
        <w:rPr>
          <w:rFonts w:cs="Times New Roman"/>
          <w:sz w:val="26"/>
          <w:szCs w:val="26"/>
        </w:rPr>
        <w:t>: So sánh hiệu suất dưới mô hình lan truyền IC. − biểu thị lỗi hết bộ nhớ. (Giá trị tốt nhất được in đậm.) (</w:t>
      </w:r>
      <w:r w:rsidRPr="003202C4">
        <w:rPr>
          <w:rFonts w:cs="Times New Roman"/>
          <w:sz w:val="26"/>
          <w:szCs w:val="26"/>
          <w:lang w:val="en-US"/>
        </w:rPr>
        <w:t>NYClimateMarch2014</w:t>
      </w:r>
      <w:r w:rsidRPr="003202C4">
        <w:rPr>
          <w:rFonts w:cs="Times New Roman"/>
          <w:sz w:val="26"/>
          <w:szCs w:val="26"/>
        </w:rPr>
        <w:t>)</w:t>
      </w:r>
      <w:bookmarkEnd w:id="56"/>
    </w:p>
    <w:tbl>
      <w:tblPr>
        <w:tblStyle w:val="TableGrid"/>
        <w:tblW w:w="0" w:type="auto"/>
        <w:jc w:val="center"/>
        <w:tblLook w:val="04A0" w:firstRow="1" w:lastRow="0" w:firstColumn="1" w:lastColumn="0" w:noHBand="0" w:noVBand="1"/>
      </w:tblPr>
      <w:tblGrid>
        <w:gridCol w:w="2282"/>
        <w:gridCol w:w="1061"/>
        <w:gridCol w:w="1061"/>
        <w:gridCol w:w="1191"/>
        <w:gridCol w:w="1191"/>
      </w:tblGrid>
      <w:tr w:rsidR="00130EA4" w:rsidRPr="003202C4" w14:paraId="5E323566" w14:textId="77777777" w:rsidTr="00972DC3">
        <w:trPr>
          <w:jc w:val="center"/>
        </w:trPr>
        <w:tc>
          <w:tcPr>
            <w:tcW w:w="0" w:type="auto"/>
            <w:gridSpan w:val="5"/>
          </w:tcPr>
          <w:p w14:paraId="1A19788B" w14:textId="2927801B" w:rsidR="00130EA4" w:rsidRPr="003202C4" w:rsidRDefault="00130EA4" w:rsidP="00A564E5">
            <w:pPr>
              <w:spacing w:before="60" w:after="60"/>
              <w:ind w:firstLine="0"/>
              <w:jc w:val="center"/>
              <w:rPr>
                <w:rFonts w:asciiTheme="majorHAnsi" w:hAnsiTheme="majorHAnsi" w:cstheme="majorHAnsi"/>
                <w:b/>
                <w:bCs/>
                <w:szCs w:val="26"/>
                <w:lang w:val="en-US"/>
              </w:rPr>
            </w:pPr>
            <w:r w:rsidRPr="003202C4">
              <w:rPr>
                <w:rFonts w:asciiTheme="majorHAnsi" w:hAnsiTheme="majorHAnsi" w:cstheme="majorHAnsi"/>
                <w:b/>
                <w:bCs/>
                <w:szCs w:val="26"/>
                <w:lang w:val="en-US"/>
              </w:rPr>
              <w:t>NYClimateMarch2014</w:t>
            </w:r>
          </w:p>
        </w:tc>
      </w:tr>
      <w:tr w:rsidR="00130EA4" w:rsidRPr="003202C4" w14:paraId="223E23BD" w14:textId="77777777" w:rsidTr="00972DC3">
        <w:trPr>
          <w:jc w:val="center"/>
        </w:trPr>
        <w:tc>
          <w:tcPr>
            <w:tcW w:w="0" w:type="auto"/>
            <w:vAlign w:val="center"/>
          </w:tcPr>
          <w:p w14:paraId="47378024" w14:textId="77777777" w:rsidR="00130EA4" w:rsidRPr="003202C4" w:rsidRDefault="00130EA4" w:rsidP="00A564E5">
            <w:pPr>
              <w:spacing w:before="60" w:after="60"/>
              <w:ind w:firstLine="0"/>
              <w:rPr>
                <w:rFonts w:asciiTheme="majorHAnsi" w:hAnsiTheme="majorHAnsi" w:cstheme="majorHAnsi"/>
                <w:szCs w:val="26"/>
                <w:lang w:val="en-US"/>
              </w:rPr>
            </w:pPr>
          </w:p>
        </w:tc>
        <w:tc>
          <w:tcPr>
            <w:tcW w:w="0" w:type="auto"/>
            <w:vAlign w:val="center"/>
          </w:tcPr>
          <w:p w14:paraId="373BC91C" w14:textId="308F7AE7" w:rsidR="00130EA4" w:rsidRPr="003202C4" w:rsidRDefault="00130EA4" w:rsidP="004C0B17">
            <w:pPr>
              <w:spacing w:before="60" w:after="60"/>
              <w:ind w:firstLine="0"/>
              <w:jc w:val="center"/>
              <w:rPr>
                <w:rFonts w:asciiTheme="majorHAnsi" w:hAnsiTheme="majorHAnsi" w:cstheme="majorHAnsi"/>
                <w:szCs w:val="26"/>
                <w:lang w:val="en-US"/>
              </w:rPr>
            </w:pPr>
            <w:r w:rsidRPr="003202C4">
              <w:rPr>
                <w:rFonts w:asciiTheme="majorHAnsi" w:hAnsiTheme="majorHAnsi" w:cstheme="majorHAnsi"/>
                <w:b/>
                <w:bCs/>
                <w:szCs w:val="26"/>
              </w:rPr>
              <w:t>1%</w:t>
            </w:r>
          </w:p>
        </w:tc>
        <w:tc>
          <w:tcPr>
            <w:tcW w:w="0" w:type="auto"/>
            <w:vAlign w:val="center"/>
          </w:tcPr>
          <w:p w14:paraId="0B9EFD75" w14:textId="0B6AB66E" w:rsidR="00130EA4" w:rsidRPr="003202C4" w:rsidRDefault="00130EA4" w:rsidP="004C0B17">
            <w:pPr>
              <w:spacing w:before="60" w:after="60"/>
              <w:ind w:firstLine="0"/>
              <w:jc w:val="center"/>
              <w:rPr>
                <w:rFonts w:asciiTheme="majorHAnsi" w:hAnsiTheme="majorHAnsi" w:cstheme="majorHAnsi"/>
                <w:szCs w:val="26"/>
                <w:lang w:val="en-US"/>
              </w:rPr>
            </w:pPr>
            <w:r w:rsidRPr="003202C4">
              <w:rPr>
                <w:rFonts w:asciiTheme="majorHAnsi" w:hAnsiTheme="majorHAnsi" w:cstheme="majorHAnsi"/>
                <w:b/>
                <w:bCs/>
                <w:szCs w:val="26"/>
              </w:rPr>
              <w:t>5%</w:t>
            </w:r>
          </w:p>
        </w:tc>
        <w:tc>
          <w:tcPr>
            <w:tcW w:w="0" w:type="auto"/>
            <w:vAlign w:val="center"/>
          </w:tcPr>
          <w:p w14:paraId="6D6E3383" w14:textId="17E54A84" w:rsidR="00130EA4" w:rsidRPr="003202C4" w:rsidRDefault="00130EA4" w:rsidP="004C0B17">
            <w:pPr>
              <w:spacing w:before="60" w:after="60"/>
              <w:ind w:firstLine="0"/>
              <w:jc w:val="center"/>
              <w:rPr>
                <w:rFonts w:asciiTheme="majorHAnsi" w:hAnsiTheme="majorHAnsi" w:cstheme="majorHAnsi"/>
                <w:szCs w:val="26"/>
                <w:lang w:val="en-US"/>
              </w:rPr>
            </w:pPr>
            <w:r w:rsidRPr="003202C4">
              <w:rPr>
                <w:rFonts w:asciiTheme="majorHAnsi" w:hAnsiTheme="majorHAnsi" w:cstheme="majorHAnsi"/>
                <w:b/>
                <w:bCs/>
                <w:szCs w:val="26"/>
              </w:rPr>
              <w:t>10%</w:t>
            </w:r>
          </w:p>
        </w:tc>
        <w:tc>
          <w:tcPr>
            <w:tcW w:w="0" w:type="auto"/>
            <w:vAlign w:val="center"/>
          </w:tcPr>
          <w:p w14:paraId="37BB29C4" w14:textId="52687867" w:rsidR="00130EA4" w:rsidRPr="003202C4" w:rsidRDefault="00130EA4" w:rsidP="004C0B17">
            <w:pPr>
              <w:spacing w:before="60" w:after="60"/>
              <w:ind w:firstLine="0"/>
              <w:jc w:val="center"/>
              <w:rPr>
                <w:rFonts w:asciiTheme="majorHAnsi" w:hAnsiTheme="majorHAnsi" w:cstheme="majorHAnsi"/>
                <w:szCs w:val="26"/>
                <w:lang w:val="en-US"/>
              </w:rPr>
            </w:pPr>
            <w:r w:rsidRPr="003202C4">
              <w:rPr>
                <w:rFonts w:asciiTheme="majorHAnsi" w:hAnsiTheme="majorHAnsi" w:cstheme="majorHAnsi"/>
                <w:b/>
                <w:bCs/>
                <w:szCs w:val="26"/>
              </w:rPr>
              <w:t>20%</w:t>
            </w:r>
          </w:p>
        </w:tc>
      </w:tr>
      <w:tr w:rsidR="00130EA4" w:rsidRPr="003202C4" w14:paraId="662CF30E" w14:textId="77777777" w:rsidTr="00972DC3">
        <w:trPr>
          <w:jc w:val="center"/>
        </w:trPr>
        <w:tc>
          <w:tcPr>
            <w:tcW w:w="0" w:type="auto"/>
            <w:vAlign w:val="center"/>
          </w:tcPr>
          <w:p w14:paraId="44EDD3D7" w14:textId="0CDFE814" w:rsidR="00130EA4" w:rsidRPr="003202C4" w:rsidRDefault="00130EA4" w:rsidP="00A564E5">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ISF</w:t>
            </w:r>
          </w:p>
        </w:tc>
        <w:tc>
          <w:tcPr>
            <w:tcW w:w="0" w:type="auto"/>
            <w:vAlign w:val="center"/>
          </w:tcPr>
          <w:p w14:paraId="72E4B233" w14:textId="04D706E2" w:rsidR="00130EA4" w:rsidRPr="003202C4" w:rsidRDefault="00130EA4" w:rsidP="00BE2E88">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w:t>
            </w:r>
          </w:p>
        </w:tc>
        <w:tc>
          <w:tcPr>
            <w:tcW w:w="0" w:type="auto"/>
            <w:vAlign w:val="center"/>
          </w:tcPr>
          <w:p w14:paraId="4A95393A" w14:textId="482FC7BF" w:rsidR="00130EA4" w:rsidRPr="003202C4" w:rsidRDefault="00130EA4" w:rsidP="00BE2E88">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w:t>
            </w:r>
          </w:p>
        </w:tc>
        <w:tc>
          <w:tcPr>
            <w:tcW w:w="0" w:type="auto"/>
            <w:vAlign w:val="center"/>
          </w:tcPr>
          <w:p w14:paraId="59C132B9" w14:textId="6C0EB457" w:rsidR="00130EA4" w:rsidRPr="003202C4" w:rsidRDefault="00130EA4" w:rsidP="00BE2E88">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w:t>
            </w:r>
          </w:p>
        </w:tc>
        <w:tc>
          <w:tcPr>
            <w:tcW w:w="0" w:type="auto"/>
            <w:vAlign w:val="center"/>
          </w:tcPr>
          <w:p w14:paraId="63C3B613" w14:textId="0B29522A" w:rsidR="00130EA4" w:rsidRPr="003202C4" w:rsidRDefault="00130EA4" w:rsidP="00BE2E88">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w:t>
            </w:r>
          </w:p>
        </w:tc>
      </w:tr>
      <w:tr w:rsidR="00130EA4" w:rsidRPr="003202C4" w14:paraId="1DA3918B" w14:textId="77777777" w:rsidTr="00972DC3">
        <w:trPr>
          <w:jc w:val="center"/>
        </w:trPr>
        <w:tc>
          <w:tcPr>
            <w:tcW w:w="0" w:type="auto"/>
            <w:vAlign w:val="center"/>
          </w:tcPr>
          <w:p w14:paraId="65755F76" w14:textId="4B41BFBE" w:rsidR="00130EA4" w:rsidRPr="003202C4" w:rsidRDefault="00130EA4" w:rsidP="00A564E5">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KSN</w:t>
            </w:r>
          </w:p>
        </w:tc>
        <w:tc>
          <w:tcPr>
            <w:tcW w:w="0" w:type="auto"/>
            <w:vAlign w:val="center"/>
          </w:tcPr>
          <w:p w14:paraId="62DC29FA" w14:textId="3465B57D" w:rsidR="00130EA4" w:rsidRPr="003202C4" w:rsidRDefault="00130EA4" w:rsidP="00BE2E88">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w:t>
            </w:r>
          </w:p>
        </w:tc>
        <w:tc>
          <w:tcPr>
            <w:tcW w:w="0" w:type="auto"/>
            <w:vAlign w:val="center"/>
          </w:tcPr>
          <w:p w14:paraId="33433C2E" w14:textId="3CF0519B" w:rsidR="00130EA4" w:rsidRPr="003202C4" w:rsidRDefault="00130EA4" w:rsidP="00BE2E88">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w:t>
            </w:r>
          </w:p>
        </w:tc>
        <w:tc>
          <w:tcPr>
            <w:tcW w:w="0" w:type="auto"/>
            <w:vAlign w:val="center"/>
          </w:tcPr>
          <w:p w14:paraId="35687AD1" w14:textId="6A776EF0" w:rsidR="00130EA4" w:rsidRPr="003202C4" w:rsidRDefault="00130EA4" w:rsidP="00BE2E88">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w:t>
            </w:r>
          </w:p>
        </w:tc>
        <w:tc>
          <w:tcPr>
            <w:tcW w:w="0" w:type="auto"/>
            <w:vAlign w:val="center"/>
          </w:tcPr>
          <w:p w14:paraId="043C700F" w14:textId="02E7DFE8" w:rsidR="00130EA4" w:rsidRPr="003202C4" w:rsidRDefault="00130EA4" w:rsidP="00BE2E88">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w:t>
            </w:r>
          </w:p>
        </w:tc>
      </w:tr>
      <w:tr w:rsidR="00130EA4" w:rsidRPr="003202C4" w14:paraId="7B815D8E" w14:textId="77777777" w:rsidTr="00972DC3">
        <w:trPr>
          <w:jc w:val="center"/>
        </w:trPr>
        <w:tc>
          <w:tcPr>
            <w:tcW w:w="0" w:type="auto"/>
            <w:vAlign w:val="center"/>
          </w:tcPr>
          <w:p w14:paraId="27134DC6" w14:textId="14857E48" w:rsidR="00130EA4" w:rsidRPr="003202C4" w:rsidRDefault="00130EA4" w:rsidP="00A564E5">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GCOMB</w:t>
            </w:r>
          </w:p>
        </w:tc>
        <w:tc>
          <w:tcPr>
            <w:tcW w:w="0" w:type="auto"/>
            <w:vAlign w:val="center"/>
          </w:tcPr>
          <w:p w14:paraId="2A9B7B53" w14:textId="604A5012" w:rsidR="00130EA4" w:rsidRPr="003202C4" w:rsidRDefault="00130EA4" w:rsidP="00BE2E88">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2093.32</w:t>
            </w:r>
          </w:p>
        </w:tc>
        <w:tc>
          <w:tcPr>
            <w:tcW w:w="0" w:type="auto"/>
            <w:vAlign w:val="center"/>
          </w:tcPr>
          <w:p w14:paraId="29D6E330" w14:textId="1DEEB110" w:rsidR="00130EA4" w:rsidRPr="003202C4" w:rsidRDefault="00130EA4" w:rsidP="00BE2E88">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7228.02</w:t>
            </w:r>
          </w:p>
        </w:tc>
        <w:tc>
          <w:tcPr>
            <w:tcW w:w="0" w:type="auto"/>
            <w:vAlign w:val="center"/>
          </w:tcPr>
          <w:p w14:paraId="33D67F95" w14:textId="690B6337" w:rsidR="00130EA4" w:rsidRPr="003202C4" w:rsidRDefault="00130EA4" w:rsidP="00BE2E88">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11780.29</w:t>
            </w:r>
          </w:p>
        </w:tc>
        <w:tc>
          <w:tcPr>
            <w:tcW w:w="0" w:type="auto"/>
            <w:vAlign w:val="center"/>
          </w:tcPr>
          <w:p w14:paraId="46E9341F" w14:textId="74EA1BDB" w:rsidR="00130EA4" w:rsidRPr="003202C4" w:rsidRDefault="00130EA4" w:rsidP="00BE2E88">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16933.89</w:t>
            </w:r>
          </w:p>
        </w:tc>
      </w:tr>
      <w:tr w:rsidR="00130EA4" w:rsidRPr="003202C4" w14:paraId="42B0D350" w14:textId="77777777" w:rsidTr="00972DC3">
        <w:trPr>
          <w:jc w:val="center"/>
        </w:trPr>
        <w:tc>
          <w:tcPr>
            <w:tcW w:w="0" w:type="auto"/>
            <w:vAlign w:val="center"/>
          </w:tcPr>
          <w:p w14:paraId="75EDB5A0" w14:textId="14A77D9B" w:rsidR="00130EA4" w:rsidRPr="003202C4" w:rsidRDefault="00130EA4" w:rsidP="00A564E5">
            <w:pPr>
              <w:spacing w:before="60" w:after="60"/>
              <w:ind w:firstLine="0"/>
              <w:rPr>
                <w:rFonts w:asciiTheme="majorHAnsi" w:hAnsiTheme="majorHAnsi" w:cstheme="majorHAnsi"/>
                <w:b/>
                <w:bCs/>
                <w:szCs w:val="26"/>
              </w:rPr>
            </w:pPr>
            <w:r w:rsidRPr="003202C4">
              <w:rPr>
                <w:rFonts w:asciiTheme="majorHAnsi" w:hAnsiTheme="majorHAnsi" w:cstheme="majorHAnsi"/>
                <w:b/>
                <w:bCs/>
                <w:szCs w:val="26"/>
              </w:rPr>
              <w:t>ToupleGDD</w:t>
            </w:r>
          </w:p>
        </w:tc>
        <w:tc>
          <w:tcPr>
            <w:tcW w:w="0" w:type="auto"/>
            <w:vAlign w:val="center"/>
          </w:tcPr>
          <w:p w14:paraId="3B5DBB41" w14:textId="788A591B" w:rsidR="00130EA4" w:rsidRPr="003202C4" w:rsidRDefault="00130EA4"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1821.43</w:t>
            </w:r>
          </w:p>
        </w:tc>
        <w:tc>
          <w:tcPr>
            <w:tcW w:w="0" w:type="auto"/>
            <w:vAlign w:val="center"/>
          </w:tcPr>
          <w:p w14:paraId="15E57778" w14:textId="6E894AAE" w:rsidR="00130EA4" w:rsidRPr="003202C4" w:rsidRDefault="00130EA4"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6714.98</w:t>
            </w:r>
          </w:p>
        </w:tc>
        <w:tc>
          <w:tcPr>
            <w:tcW w:w="0" w:type="auto"/>
            <w:vAlign w:val="center"/>
          </w:tcPr>
          <w:p w14:paraId="1F24FBAE" w14:textId="2402E861" w:rsidR="00130EA4" w:rsidRPr="003202C4" w:rsidRDefault="00130EA4"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10231.81</w:t>
            </w:r>
          </w:p>
        </w:tc>
        <w:tc>
          <w:tcPr>
            <w:tcW w:w="0" w:type="auto"/>
            <w:vAlign w:val="center"/>
          </w:tcPr>
          <w:p w14:paraId="68D807D1" w14:textId="1E998BC2" w:rsidR="00130EA4" w:rsidRPr="003202C4" w:rsidRDefault="00130EA4"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17822.21</w:t>
            </w:r>
          </w:p>
        </w:tc>
      </w:tr>
      <w:tr w:rsidR="00130EA4" w:rsidRPr="003202C4" w14:paraId="711BCC75" w14:textId="77777777" w:rsidTr="00972DC3">
        <w:trPr>
          <w:jc w:val="center"/>
        </w:trPr>
        <w:tc>
          <w:tcPr>
            <w:tcW w:w="0" w:type="auto"/>
            <w:vAlign w:val="center"/>
          </w:tcPr>
          <w:p w14:paraId="5D573CA2" w14:textId="527F957F" w:rsidR="00130EA4" w:rsidRPr="003202C4" w:rsidRDefault="00130EA4" w:rsidP="00A564E5">
            <w:pPr>
              <w:spacing w:before="60" w:after="60"/>
              <w:ind w:firstLine="0"/>
              <w:rPr>
                <w:rFonts w:asciiTheme="majorHAnsi" w:hAnsiTheme="majorHAnsi" w:cstheme="majorHAnsi"/>
                <w:b/>
                <w:bCs/>
                <w:szCs w:val="26"/>
              </w:rPr>
            </w:pPr>
            <w:r w:rsidRPr="003202C4">
              <w:rPr>
                <w:rFonts w:asciiTheme="majorHAnsi" w:hAnsiTheme="majorHAnsi" w:cstheme="majorHAnsi"/>
                <w:b/>
                <w:bCs/>
                <w:szCs w:val="26"/>
              </w:rPr>
              <w:t>DeepIM</w:t>
            </w:r>
          </w:p>
        </w:tc>
        <w:tc>
          <w:tcPr>
            <w:tcW w:w="0" w:type="auto"/>
            <w:vAlign w:val="center"/>
          </w:tcPr>
          <w:p w14:paraId="76BE0830" w14:textId="0396FFAF" w:rsidR="00130EA4" w:rsidRPr="003202C4" w:rsidRDefault="00130EA4"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1893.02</w:t>
            </w:r>
          </w:p>
        </w:tc>
        <w:tc>
          <w:tcPr>
            <w:tcW w:w="0" w:type="auto"/>
            <w:vAlign w:val="center"/>
          </w:tcPr>
          <w:p w14:paraId="734D0482" w14:textId="52DB882F" w:rsidR="00130EA4" w:rsidRPr="003202C4" w:rsidRDefault="00130EA4"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6409.32</w:t>
            </w:r>
          </w:p>
        </w:tc>
        <w:tc>
          <w:tcPr>
            <w:tcW w:w="0" w:type="auto"/>
            <w:vAlign w:val="center"/>
          </w:tcPr>
          <w:p w14:paraId="6CB2DECB" w14:textId="4B0441F9" w:rsidR="00130EA4" w:rsidRPr="003202C4" w:rsidRDefault="00130EA4"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8064.77</w:t>
            </w:r>
          </w:p>
        </w:tc>
        <w:tc>
          <w:tcPr>
            <w:tcW w:w="0" w:type="auto"/>
            <w:vAlign w:val="center"/>
          </w:tcPr>
          <w:p w14:paraId="2519FD6C" w14:textId="7D63D18F" w:rsidR="00130EA4" w:rsidRPr="003202C4" w:rsidRDefault="00130EA4"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14269.49</w:t>
            </w:r>
          </w:p>
        </w:tc>
      </w:tr>
      <w:tr w:rsidR="00130EA4" w:rsidRPr="003202C4" w14:paraId="172C4C48" w14:textId="77777777" w:rsidTr="00972DC3">
        <w:trPr>
          <w:jc w:val="center"/>
        </w:trPr>
        <w:tc>
          <w:tcPr>
            <w:tcW w:w="0" w:type="auto"/>
            <w:vAlign w:val="center"/>
          </w:tcPr>
          <w:p w14:paraId="7F033B65" w14:textId="1977148A" w:rsidR="00130EA4" w:rsidRPr="003202C4" w:rsidRDefault="00130EA4" w:rsidP="00A564E5">
            <w:pPr>
              <w:spacing w:before="60" w:after="60"/>
              <w:ind w:firstLine="0"/>
              <w:rPr>
                <w:rFonts w:asciiTheme="majorHAnsi" w:hAnsiTheme="majorHAnsi" w:cstheme="majorHAnsi"/>
                <w:b/>
                <w:bCs/>
                <w:szCs w:val="26"/>
              </w:rPr>
            </w:pPr>
            <w:r w:rsidRPr="003202C4">
              <w:rPr>
                <w:rFonts w:asciiTheme="majorHAnsi" w:hAnsiTheme="majorHAnsi" w:cstheme="majorHAnsi"/>
                <w:b/>
                <w:bCs/>
                <w:szCs w:val="26"/>
              </w:rPr>
              <w:t>MIM-Reasoner</w:t>
            </w:r>
          </w:p>
        </w:tc>
        <w:tc>
          <w:tcPr>
            <w:tcW w:w="0" w:type="auto"/>
            <w:vAlign w:val="center"/>
          </w:tcPr>
          <w:p w14:paraId="3A0A9F62" w14:textId="085BB652" w:rsidR="00130EA4" w:rsidRPr="003202C4" w:rsidRDefault="00130EA4"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2101.86</w:t>
            </w:r>
          </w:p>
        </w:tc>
        <w:tc>
          <w:tcPr>
            <w:tcW w:w="0" w:type="auto"/>
            <w:vAlign w:val="center"/>
          </w:tcPr>
          <w:p w14:paraId="449138A9" w14:textId="416E2681" w:rsidR="00130EA4" w:rsidRPr="003202C4" w:rsidRDefault="00130EA4"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7387.91</w:t>
            </w:r>
          </w:p>
        </w:tc>
        <w:tc>
          <w:tcPr>
            <w:tcW w:w="0" w:type="auto"/>
            <w:vAlign w:val="center"/>
          </w:tcPr>
          <w:p w14:paraId="12377EDE" w14:textId="39C7FDFA" w:rsidR="00130EA4" w:rsidRPr="003202C4" w:rsidRDefault="00130EA4"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11984.55</w:t>
            </w:r>
          </w:p>
        </w:tc>
        <w:tc>
          <w:tcPr>
            <w:tcW w:w="0" w:type="auto"/>
            <w:vAlign w:val="center"/>
          </w:tcPr>
          <w:p w14:paraId="760ACB75" w14:textId="486734DD" w:rsidR="00130EA4" w:rsidRPr="003202C4" w:rsidRDefault="00130EA4"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21062.87</w:t>
            </w:r>
          </w:p>
        </w:tc>
      </w:tr>
      <w:tr w:rsidR="00130EA4" w:rsidRPr="003202C4" w14:paraId="7995F5B0" w14:textId="77777777" w:rsidTr="00972DC3">
        <w:trPr>
          <w:jc w:val="center"/>
        </w:trPr>
        <w:tc>
          <w:tcPr>
            <w:tcW w:w="0" w:type="auto"/>
            <w:vAlign w:val="center"/>
          </w:tcPr>
          <w:p w14:paraId="785DF003" w14:textId="08FF505C" w:rsidR="00130EA4" w:rsidRPr="003202C4" w:rsidRDefault="00130EA4" w:rsidP="00A564E5">
            <w:pPr>
              <w:spacing w:before="60" w:after="60"/>
              <w:ind w:firstLine="0"/>
              <w:rPr>
                <w:rFonts w:asciiTheme="majorHAnsi" w:hAnsiTheme="majorHAnsi" w:cstheme="majorHAnsi"/>
                <w:b/>
                <w:bCs/>
                <w:szCs w:val="26"/>
              </w:rPr>
            </w:pPr>
            <w:r w:rsidRPr="003202C4">
              <w:rPr>
                <w:rFonts w:asciiTheme="majorHAnsi" w:hAnsiTheme="majorHAnsi" w:cstheme="majorHAnsi"/>
                <w:b/>
                <w:bCs/>
                <w:szCs w:val="26"/>
              </w:rPr>
              <w:lastRenderedPageBreak/>
              <w:t>REM-NoneRL</w:t>
            </w:r>
          </w:p>
        </w:tc>
        <w:tc>
          <w:tcPr>
            <w:tcW w:w="0" w:type="auto"/>
            <w:vAlign w:val="center"/>
          </w:tcPr>
          <w:p w14:paraId="46CD93EF" w14:textId="45BA90CB" w:rsidR="00130EA4" w:rsidRPr="003202C4" w:rsidRDefault="00130EA4"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2057.82</w:t>
            </w:r>
          </w:p>
        </w:tc>
        <w:tc>
          <w:tcPr>
            <w:tcW w:w="0" w:type="auto"/>
            <w:vAlign w:val="center"/>
          </w:tcPr>
          <w:p w14:paraId="57B10094" w14:textId="21519E81" w:rsidR="00130EA4" w:rsidRPr="003202C4" w:rsidRDefault="00130EA4"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6835.44</w:t>
            </w:r>
          </w:p>
        </w:tc>
        <w:tc>
          <w:tcPr>
            <w:tcW w:w="0" w:type="auto"/>
            <w:vAlign w:val="center"/>
          </w:tcPr>
          <w:p w14:paraId="3C7015EB" w14:textId="533A7DC6" w:rsidR="00130EA4" w:rsidRPr="003202C4" w:rsidRDefault="00130EA4"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8564.63</w:t>
            </w:r>
          </w:p>
        </w:tc>
        <w:tc>
          <w:tcPr>
            <w:tcW w:w="0" w:type="auto"/>
            <w:vAlign w:val="center"/>
          </w:tcPr>
          <w:p w14:paraId="33059E48" w14:textId="05F7F6A4" w:rsidR="00130EA4" w:rsidRPr="003202C4" w:rsidRDefault="00130EA4"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16021.63</w:t>
            </w:r>
          </w:p>
        </w:tc>
      </w:tr>
      <w:tr w:rsidR="00130EA4" w:rsidRPr="003202C4" w14:paraId="6B38EDDF" w14:textId="77777777" w:rsidTr="00972DC3">
        <w:trPr>
          <w:jc w:val="center"/>
        </w:trPr>
        <w:tc>
          <w:tcPr>
            <w:tcW w:w="0" w:type="auto"/>
            <w:vAlign w:val="center"/>
          </w:tcPr>
          <w:p w14:paraId="36E539B4" w14:textId="020A7F59" w:rsidR="00130EA4" w:rsidRPr="003202C4" w:rsidRDefault="00130EA4" w:rsidP="00A564E5">
            <w:pPr>
              <w:spacing w:before="60" w:after="60"/>
              <w:ind w:firstLine="0"/>
              <w:rPr>
                <w:rFonts w:asciiTheme="majorHAnsi" w:hAnsiTheme="majorHAnsi" w:cstheme="majorHAnsi"/>
                <w:b/>
                <w:bCs/>
                <w:szCs w:val="26"/>
              </w:rPr>
            </w:pPr>
            <w:r w:rsidRPr="003202C4">
              <w:rPr>
                <w:rFonts w:asciiTheme="majorHAnsi" w:hAnsiTheme="majorHAnsi" w:cstheme="majorHAnsi"/>
                <w:b/>
                <w:bCs/>
                <w:szCs w:val="26"/>
              </w:rPr>
              <w:t>REM-NonMixture</w:t>
            </w:r>
          </w:p>
        </w:tc>
        <w:tc>
          <w:tcPr>
            <w:tcW w:w="0" w:type="auto"/>
            <w:vAlign w:val="center"/>
          </w:tcPr>
          <w:p w14:paraId="12E37BA5" w14:textId="67C42C35" w:rsidR="00130EA4" w:rsidRPr="003202C4" w:rsidRDefault="00130EA4"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2215.82</w:t>
            </w:r>
          </w:p>
        </w:tc>
        <w:tc>
          <w:tcPr>
            <w:tcW w:w="0" w:type="auto"/>
            <w:vAlign w:val="center"/>
          </w:tcPr>
          <w:p w14:paraId="3C0B26D5" w14:textId="6BE0D3E8" w:rsidR="00130EA4" w:rsidRPr="003202C4" w:rsidRDefault="00130EA4"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7124.29</w:t>
            </w:r>
          </w:p>
        </w:tc>
        <w:tc>
          <w:tcPr>
            <w:tcW w:w="0" w:type="auto"/>
            <w:vAlign w:val="center"/>
          </w:tcPr>
          <w:p w14:paraId="12DD9492" w14:textId="2B2E5648" w:rsidR="00130EA4" w:rsidRPr="003202C4" w:rsidRDefault="00130EA4"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10034.71</w:t>
            </w:r>
          </w:p>
        </w:tc>
        <w:tc>
          <w:tcPr>
            <w:tcW w:w="0" w:type="auto"/>
            <w:vAlign w:val="center"/>
          </w:tcPr>
          <w:p w14:paraId="59995AB0" w14:textId="2BB0CA52" w:rsidR="00130EA4" w:rsidRPr="003202C4" w:rsidRDefault="00130EA4"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18932.40</w:t>
            </w:r>
          </w:p>
        </w:tc>
      </w:tr>
      <w:tr w:rsidR="00130EA4" w:rsidRPr="003202C4" w14:paraId="0F4C9FC4" w14:textId="77777777" w:rsidTr="00972DC3">
        <w:trPr>
          <w:jc w:val="center"/>
        </w:trPr>
        <w:tc>
          <w:tcPr>
            <w:tcW w:w="0" w:type="auto"/>
            <w:vAlign w:val="center"/>
          </w:tcPr>
          <w:p w14:paraId="5796197D" w14:textId="0999DAA1" w:rsidR="00130EA4" w:rsidRPr="003202C4" w:rsidRDefault="00130EA4" w:rsidP="00A564E5">
            <w:pPr>
              <w:spacing w:before="60" w:after="60"/>
              <w:ind w:firstLine="0"/>
              <w:rPr>
                <w:rFonts w:asciiTheme="majorHAnsi" w:hAnsiTheme="majorHAnsi" w:cstheme="majorHAnsi"/>
                <w:b/>
                <w:bCs/>
                <w:szCs w:val="26"/>
              </w:rPr>
            </w:pPr>
            <w:r w:rsidRPr="003202C4">
              <w:rPr>
                <w:rFonts w:asciiTheme="majorHAnsi" w:hAnsiTheme="majorHAnsi" w:cstheme="majorHAnsi"/>
                <w:b/>
                <w:bCs/>
                <w:szCs w:val="26"/>
              </w:rPr>
              <w:t>REM</w:t>
            </w:r>
          </w:p>
        </w:tc>
        <w:tc>
          <w:tcPr>
            <w:tcW w:w="0" w:type="auto"/>
            <w:vAlign w:val="center"/>
          </w:tcPr>
          <w:p w14:paraId="345CB45E" w14:textId="6E64FD58" w:rsidR="00130EA4" w:rsidRPr="003202C4" w:rsidRDefault="00130EA4"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2162.83</w:t>
            </w:r>
          </w:p>
        </w:tc>
        <w:tc>
          <w:tcPr>
            <w:tcW w:w="0" w:type="auto"/>
            <w:vAlign w:val="center"/>
          </w:tcPr>
          <w:p w14:paraId="63803976" w14:textId="33581547" w:rsidR="00130EA4" w:rsidRPr="003202C4" w:rsidRDefault="00130EA4"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7465.96</w:t>
            </w:r>
          </w:p>
        </w:tc>
        <w:tc>
          <w:tcPr>
            <w:tcW w:w="0" w:type="auto"/>
            <w:vAlign w:val="center"/>
          </w:tcPr>
          <w:p w14:paraId="4929505D" w14:textId="55350575" w:rsidR="00130EA4" w:rsidRPr="003202C4" w:rsidRDefault="00130EA4"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12834.45</w:t>
            </w:r>
          </w:p>
        </w:tc>
        <w:tc>
          <w:tcPr>
            <w:tcW w:w="0" w:type="auto"/>
            <w:vAlign w:val="center"/>
          </w:tcPr>
          <w:p w14:paraId="50FCDA39" w14:textId="6E1F29F9" w:rsidR="00130EA4" w:rsidRPr="003202C4" w:rsidRDefault="00130EA4" w:rsidP="00BE2E88">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23142.83</w:t>
            </w:r>
          </w:p>
        </w:tc>
      </w:tr>
    </w:tbl>
    <w:p w14:paraId="757B47F3" w14:textId="77777777" w:rsidR="00837800" w:rsidRPr="003202C4" w:rsidRDefault="00837800" w:rsidP="00837800">
      <w:pPr>
        <w:spacing w:before="120" w:after="120"/>
        <w:ind w:firstLine="0"/>
        <w:rPr>
          <w:rFonts w:cs="Times New Roman"/>
          <w:szCs w:val="26"/>
          <w:lang w:val="en-US"/>
        </w:rPr>
      </w:pPr>
    </w:p>
    <w:p w14:paraId="4714E219" w14:textId="5C7CA023" w:rsidR="00972DC3" w:rsidRPr="003202C4" w:rsidRDefault="00972DC3" w:rsidP="00972DC3">
      <w:pPr>
        <w:pStyle w:val="Caption"/>
        <w:spacing w:before="120" w:after="120"/>
        <w:rPr>
          <w:rFonts w:cs="Times New Roman"/>
          <w:sz w:val="26"/>
          <w:szCs w:val="26"/>
          <w:lang w:val="en-US"/>
        </w:rPr>
      </w:pPr>
      <w:bookmarkStart w:id="57" w:name="_Toc198507260"/>
      <w:r w:rsidRPr="003202C4">
        <w:rPr>
          <w:rFonts w:cs="Times New Roman"/>
          <w:sz w:val="26"/>
          <w:szCs w:val="26"/>
        </w:rPr>
        <w:t xml:space="preserve">Bảng 3. </w:t>
      </w:r>
      <w:r w:rsidRPr="003202C4">
        <w:rPr>
          <w:rFonts w:cs="Times New Roman"/>
          <w:sz w:val="26"/>
          <w:szCs w:val="26"/>
        </w:rPr>
        <w:fldChar w:fldCharType="begin"/>
      </w:r>
      <w:r w:rsidRPr="003202C4">
        <w:rPr>
          <w:rFonts w:cs="Times New Roman"/>
          <w:sz w:val="26"/>
          <w:szCs w:val="26"/>
        </w:rPr>
        <w:instrText xml:space="preserve"> SEQ Bảng_3. \* ARABIC </w:instrText>
      </w:r>
      <w:r w:rsidRPr="003202C4">
        <w:rPr>
          <w:rFonts w:cs="Times New Roman"/>
          <w:sz w:val="26"/>
          <w:szCs w:val="26"/>
        </w:rPr>
        <w:fldChar w:fldCharType="separate"/>
      </w:r>
      <w:r w:rsidR="008E3274">
        <w:rPr>
          <w:rFonts w:cs="Times New Roman"/>
          <w:noProof/>
          <w:sz w:val="26"/>
          <w:szCs w:val="26"/>
        </w:rPr>
        <w:t>7</w:t>
      </w:r>
      <w:r w:rsidRPr="003202C4">
        <w:rPr>
          <w:rFonts w:cs="Times New Roman"/>
          <w:sz w:val="26"/>
          <w:szCs w:val="26"/>
        </w:rPr>
        <w:fldChar w:fldCharType="end"/>
      </w:r>
      <w:r w:rsidRPr="003202C4">
        <w:rPr>
          <w:rFonts w:cs="Times New Roman"/>
          <w:sz w:val="26"/>
          <w:szCs w:val="26"/>
        </w:rPr>
        <w:t>: So sánh hiệu suất dưới mô hình lan truyền IC. − biểu thị lỗi hết bộ nhớ. (Giá trị tốt nhất được in đậm.) (</w:t>
      </w:r>
      <w:r w:rsidRPr="003202C4">
        <w:rPr>
          <w:rFonts w:cs="Times New Roman"/>
          <w:sz w:val="26"/>
          <w:szCs w:val="26"/>
          <w:lang w:val="en-US"/>
        </w:rPr>
        <w:t>ParisAttack2015</w:t>
      </w:r>
      <w:r w:rsidRPr="003202C4">
        <w:rPr>
          <w:rFonts w:cs="Times New Roman"/>
          <w:sz w:val="26"/>
          <w:szCs w:val="26"/>
        </w:rPr>
        <w:t>)</w:t>
      </w:r>
      <w:bookmarkEnd w:id="57"/>
    </w:p>
    <w:tbl>
      <w:tblPr>
        <w:tblStyle w:val="TableGrid"/>
        <w:tblW w:w="0" w:type="auto"/>
        <w:jc w:val="center"/>
        <w:tblLook w:val="04A0" w:firstRow="1" w:lastRow="0" w:firstColumn="1" w:lastColumn="0" w:noHBand="0" w:noVBand="1"/>
      </w:tblPr>
      <w:tblGrid>
        <w:gridCol w:w="2282"/>
        <w:gridCol w:w="1321"/>
        <w:gridCol w:w="1321"/>
        <w:gridCol w:w="1321"/>
        <w:gridCol w:w="1321"/>
      </w:tblGrid>
      <w:tr w:rsidR="00130EA4" w:rsidRPr="003202C4" w14:paraId="7F3C36D0" w14:textId="77777777" w:rsidTr="00972DC3">
        <w:trPr>
          <w:jc w:val="center"/>
        </w:trPr>
        <w:tc>
          <w:tcPr>
            <w:tcW w:w="0" w:type="auto"/>
            <w:gridSpan w:val="5"/>
          </w:tcPr>
          <w:p w14:paraId="4C4E9F25" w14:textId="648917DE" w:rsidR="00130EA4" w:rsidRPr="003202C4" w:rsidRDefault="00130EA4" w:rsidP="00A564E5">
            <w:pPr>
              <w:spacing w:before="60" w:after="60"/>
              <w:ind w:firstLine="0"/>
              <w:jc w:val="center"/>
              <w:rPr>
                <w:rFonts w:asciiTheme="majorHAnsi" w:hAnsiTheme="majorHAnsi" w:cstheme="majorHAnsi"/>
                <w:b/>
                <w:bCs/>
                <w:szCs w:val="26"/>
                <w:lang w:val="en-US"/>
              </w:rPr>
            </w:pPr>
            <w:r w:rsidRPr="003202C4">
              <w:rPr>
                <w:rFonts w:asciiTheme="majorHAnsi" w:hAnsiTheme="majorHAnsi" w:cstheme="majorHAnsi"/>
                <w:b/>
                <w:bCs/>
                <w:szCs w:val="26"/>
                <w:lang w:val="en-US"/>
              </w:rPr>
              <w:t>ParisAttack2015</w:t>
            </w:r>
          </w:p>
        </w:tc>
      </w:tr>
      <w:tr w:rsidR="00130EA4" w:rsidRPr="003202C4" w14:paraId="0C8F153F" w14:textId="77777777" w:rsidTr="00972DC3">
        <w:trPr>
          <w:jc w:val="center"/>
        </w:trPr>
        <w:tc>
          <w:tcPr>
            <w:tcW w:w="0" w:type="auto"/>
          </w:tcPr>
          <w:p w14:paraId="440FCABD" w14:textId="77777777" w:rsidR="00130EA4" w:rsidRPr="003202C4" w:rsidRDefault="00130EA4" w:rsidP="00A564E5">
            <w:pPr>
              <w:spacing w:before="60" w:after="60"/>
              <w:ind w:firstLine="0"/>
              <w:rPr>
                <w:rFonts w:asciiTheme="majorHAnsi" w:hAnsiTheme="majorHAnsi" w:cstheme="majorHAnsi"/>
                <w:szCs w:val="26"/>
                <w:lang w:val="en-US"/>
              </w:rPr>
            </w:pPr>
          </w:p>
        </w:tc>
        <w:tc>
          <w:tcPr>
            <w:tcW w:w="0" w:type="auto"/>
            <w:vAlign w:val="center"/>
          </w:tcPr>
          <w:p w14:paraId="2CE19432" w14:textId="48B569A8" w:rsidR="00130EA4" w:rsidRPr="003202C4" w:rsidRDefault="00130EA4" w:rsidP="004C0B17">
            <w:pPr>
              <w:spacing w:before="60" w:after="60"/>
              <w:ind w:firstLine="0"/>
              <w:jc w:val="center"/>
              <w:rPr>
                <w:rFonts w:asciiTheme="majorHAnsi" w:hAnsiTheme="majorHAnsi" w:cstheme="majorHAnsi"/>
                <w:szCs w:val="26"/>
                <w:lang w:val="en-US"/>
              </w:rPr>
            </w:pPr>
            <w:r w:rsidRPr="003202C4">
              <w:rPr>
                <w:rFonts w:asciiTheme="majorHAnsi" w:hAnsiTheme="majorHAnsi" w:cstheme="majorHAnsi"/>
                <w:b/>
                <w:bCs/>
                <w:szCs w:val="26"/>
              </w:rPr>
              <w:t>1%</w:t>
            </w:r>
          </w:p>
        </w:tc>
        <w:tc>
          <w:tcPr>
            <w:tcW w:w="0" w:type="auto"/>
            <w:vAlign w:val="center"/>
          </w:tcPr>
          <w:p w14:paraId="64FF0C57" w14:textId="72A330AA" w:rsidR="00130EA4" w:rsidRPr="003202C4" w:rsidRDefault="00130EA4" w:rsidP="004C0B17">
            <w:pPr>
              <w:spacing w:before="60" w:after="60"/>
              <w:ind w:firstLine="0"/>
              <w:jc w:val="center"/>
              <w:rPr>
                <w:rFonts w:asciiTheme="majorHAnsi" w:hAnsiTheme="majorHAnsi" w:cstheme="majorHAnsi"/>
                <w:szCs w:val="26"/>
                <w:lang w:val="en-US"/>
              </w:rPr>
            </w:pPr>
            <w:r w:rsidRPr="003202C4">
              <w:rPr>
                <w:rFonts w:asciiTheme="majorHAnsi" w:hAnsiTheme="majorHAnsi" w:cstheme="majorHAnsi"/>
                <w:b/>
                <w:bCs/>
                <w:szCs w:val="26"/>
              </w:rPr>
              <w:t>5%</w:t>
            </w:r>
          </w:p>
        </w:tc>
        <w:tc>
          <w:tcPr>
            <w:tcW w:w="0" w:type="auto"/>
            <w:vAlign w:val="center"/>
          </w:tcPr>
          <w:p w14:paraId="27895F11" w14:textId="798ED367" w:rsidR="00130EA4" w:rsidRPr="003202C4" w:rsidRDefault="00130EA4" w:rsidP="004C0B17">
            <w:pPr>
              <w:spacing w:before="60" w:after="60"/>
              <w:ind w:firstLine="0"/>
              <w:jc w:val="center"/>
              <w:rPr>
                <w:rFonts w:asciiTheme="majorHAnsi" w:hAnsiTheme="majorHAnsi" w:cstheme="majorHAnsi"/>
                <w:szCs w:val="26"/>
                <w:lang w:val="en-US"/>
              </w:rPr>
            </w:pPr>
            <w:r w:rsidRPr="003202C4">
              <w:rPr>
                <w:rFonts w:asciiTheme="majorHAnsi" w:hAnsiTheme="majorHAnsi" w:cstheme="majorHAnsi"/>
                <w:b/>
                <w:bCs/>
                <w:szCs w:val="26"/>
              </w:rPr>
              <w:t>10%</w:t>
            </w:r>
          </w:p>
        </w:tc>
        <w:tc>
          <w:tcPr>
            <w:tcW w:w="0" w:type="auto"/>
            <w:vAlign w:val="center"/>
          </w:tcPr>
          <w:p w14:paraId="5C10D382" w14:textId="77511B1D" w:rsidR="00130EA4" w:rsidRPr="003202C4" w:rsidRDefault="00130EA4" w:rsidP="004C0B17">
            <w:pPr>
              <w:spacing w:before="60" w:after="60"/>
              <w:ind w:firstLine="0"/>
              <w:jc w:val="center"/>
              <w:rPr>
                <w:rFonts w:asciiTheme="majorHAnsi" w:hAnsiTheme="majorHAnsi" w:cstheme="majorHAnsi"/>
                <w:szCs w:val="26"/>
                <w:lang w:val="en-US"/>
              </w:rPr>
            </w:pPr>
            <w:r w:rsidRPr="003202C4">
              <w:rPr>
                <w:rFonts w:asciiTheme="majorHAnsi" w:hAnsiTheme="majorHAnsi" w:cstheme="majorHAnsi"/>
                <w:b/>
                <w:bCs/>
                <w:szCs w:val="26"/>
              </w:rPr>
              <w:t>20%</w:t>
            </w:r>
          </w:p>
        </w:tc>
      </w:tr>
      <w:tr w:rsidR="00130EA4" w:rsidRPr="003202C4" w14:paraId="1EA8A9CE" w14:textId="77777777" w:rsidTr="00972DC3">
        <w:trPr>
          <w:jc w:val="center"/>
        </w:trPr>
        <w:tc>
          <w:tcPr>
            <w:tcW w:w="0" w:type="auto"/>
            <w:vAlign w:val="center"/>
          </w:tcPr>
          <w:p w14:paraId="682EBE64" w14:textId="6202210D" w:rsidR="00130EA4" w:rsidRPr="003202C4" w:rsidRDefault="00130EA4" w:rsidP="00A564E5">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ISF</w:t>
            </w:r>
          </w:p>
        </w:tc>
        <w:tc>
          <w:tcPr>
            <w:tcW w:w="0" w:type="auto"/>
            <w:vAlign w:val="center"/>
          </w:tcPr>
          <w:p w14:paraId="644AFE7B" w14:textId="7D8A1BBF" w:rsidR="00130EA4" w:rsidRPr="003202C4" w:rsidRDefault="00130EA4" w:rsidP="00A564E5">
            <w:pPr>
              <w:spacing w:before="60" w:after="60"/>
              <w:ind w:firstLine="0"/>
              <w:rPr>
                <w:rFonts w:asciiTheme="majorHAnsi" w:hAnsiTheme="majorHAnsi" w:cstheme="majorHAnsi"/>
                <w:szCs w:val="26"/>
                <w:lang w:val="en-US"/>
              </w:rPr>
            </w:pPr>
            <w:r w:rsidRPr="003202C4">
              <w:rPr>
                <w:rFonts w:asciiTheme="majorHAnsi" w:hAnsiTheme="majorHAnsi" w:cstheme="majorHAnsi"/>
                <w:szCs w:val="26"/>
              </w:rPr>
              <w:t>-</w:t>
            </w:r>
          </w:p>
        </w:tc>
        <w:tc>
          <w:tcPr>
            <w:tcW w:w="0" w:type="auto"/>
            <w:vAlign w:val="center"/>
          </w:tcPr>
          <w:p w14:paraId="2C11B410" w14:textId="3657641A" w:rsidR="00130EA4" w:rsidRPr="003202C4" w:rsidRDefault="00130EA4" w:rsidP="00A564E5">
            <w:pPr>
              <w:spacing w:before="60" w:after="60"/>
              <w:ind w:firstLine="0"/>
              <w:rPr>
                <w:rFonts w:asciiTheme="majorHAnsi" w:hAnsiTheme="majorHAnsi" w:cstheme="majorHAnsi"/>
                <w:szCs w:val="26"/>
                <w:lang w:val="en-US"/>
              </w:rPr>
            </w:pPr>
            <w:r w:rsidRPr="003202C4">
              <w:rPr>
                <w:rFonts w:asciiTheme="majorHAnsi" w:hAnsiTheme="majorHAnsi" w:cstheme="majorHAnsi"/>
                <w:szCs w:val="26"/>
              </w:rPr>
              <w:t>-</w:t>
            </w:r>
          </w:p>
        </w:tc>
        <w:tc>
          <w:tcPr>
            <w:tcW w:w="0" w:type="auto"/>
            <w:vAlign w:val="center"/>
          </w:tcPr>
          <w:p w14:paraId="3E359B8F" w14:textId="51A7FAB5" w:rsidR="00130EA4" w:rsidRPr="003202C4" w:rsidRDefault="00130EA4" w:rsidP="00A564E5">
            <w:pPr>
              <w:spacing w:before="60" w:after="60"/>
              <w:ind w:firstLine="0"/>
              <w:rPr>
                <w:rFonts w:asciiTheme="majorHAnsi" w:hAnsiTheme="majorHAnsi" w:cstheme="majorHAnsi"/>
                <w:szCs w:val="26"/>
                <w:lang w:val="en-US"/>
              </w:rPr>
            </w:pPr>
            <w:r w:rsidRPr="003202C4">
              <w:rPr>
                <w:rFonts w:asciiTheme="majorHAnsi" w:hAnsiTheme="majorHAnsi" w:cstheme="majorHAnsi"/>
                <w:szCs w:val="26"/>
              </w:rPr>
              <w:t>-</w:t>
            </w:r>
          </w:p>
        </w:tc>
        <w:tc>
          <w:tcPr>
            <w:tcW w:w="0" w:type="auto"/>
            <w:vAlign w:val="center"/>
          </w:tcPr>
          <w:p w14:paraId="299D9D4F" w14:textId="3449D39C" w:rsidR="00130EA4" w:rsidRPr="003202C4" w:rsidRDefault="00130EA4" w:rsidP="00A564E5">
            <w:pPr>
              <w:spacing w:before="60" w:after="60"/>
              <w:ind w:firstLine="0"/>
              <w:rPr>
                <w:rFonts w:asciiTheme="majorHAnsi" w:hAnsiTheme="majorHAnsi" w:cstheme="majorHAnsi"/>
                <w:szCs w:val="26"/>
                <w:lang w:val="en-US"/>
              </w:rPr>
            </w:pPr>
            <w:r w:rsidRPr="003202C4">
              <w:rPr>
                <w:rFonts w:asciiTheme="majorHAnsi" w:hAnsiTheme="majorHAnsi" w:cstheme="majorHAnsi"/>
                <w:szCs w:val="26"/>
              </w:rPr>
              <w:t>-</w:t>
            </w:r>
          </w:p>
        </w:tc>
      </w:tr>
      <w:tr w:rsidR="00130EA4" w:rsidRPr="003202C4" w14:paraId="386378EC" w14:textId="77777777" w:rsidTr="00972DC3">
        <w:trPr>
          <w:jc w:val="center"/>
        </w:trPr>
        <w:tc>
          <w:tcPr>
            <w:tcW w:w="0" w:type="auto"/>
            <w:vAlign w:val="center"/>
          </w:tcPr>
          <w:p w14:paraId="1417BA9F" w14:textId="06BAE391" w:rsidR="00130EA4" w:rsidRPr="003202C4" w:rsidRDefault="00130EA4" w:rsidP="00A564E5">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KSN</w:t>
            </w:r>
          </w:p>
        </w:tc>
        <w:tc>
          <w:tcPr>
            <w:tcW w:w="0" w:type="auto"/>
            <w:vAlign w:val="center"/>
          </w:tcPr>
          <w:p w14:paraId="6D5F0FA5" w14:textId="5B22B4BF" w:rsidR="00130EA4" w:rsidRPr="003202C4" w:rsidRDefault="00130EA4" w:rsidP="00A564E5">
            <w:pPr>
              <w:spacing w:before="60" w:after="60"/>
              <w:ind w:firstLine="0"/>
              <w:rPr>
                <w:rFonts w:asciiTheme="majorHAnsi" w:hAnsiTheme="majorHAnsi" w:cstheme="majorHAnsi"/>
                <w:szCs w:val="26"/>
              </w:rPr>
            </w:pPr>
            <w:r w:rsidRPr="003202C4">
              <w:rPr>
                <w:rFonts w:asciiTheme="majorHAnsi" w:hAnsiTheme="majorHAnsi" w:cstheme="majorHAnsi"/>
                <w:szCs w:val="26"/>
              </w:rPr>
              <w:t>-</w:t>
            </w:r>
          </w:p>
        </w:tc>
        <w:tc>
          <w:tcPr>
            <w:tcW w:w="0" w:type="auto"/>
            <w:vAlign w:val="center"/>
          </w:tcPr>
          <w:p w14:paraId="72E81B62" w14:textId="5D7CFA5F" w:rsidR="00130EA4" w:rsidRPr="003202C4" w:rsidRDefault="00130EA4" w:rsidP="00A564E5">
            <w:pPr>
              <w:spacing w:before="60" w:after="60"/>
              <w:ind w:firstLine="0"/>
              <w:rPr>
                <w:rFonts w:asciiTheme="majorHAnsi" w:hAnsiTheme="majorHAnsi" w:cstheme="majorHAnsi"/>
                <w:szCs w:val="26"/>
              </w:rPr>
            </w:pPr>
            <w:r w:rsidRPr="003202C4">
              <w:rPr>
                <w:rFonts w:asciiTheme="majorHAnsi" w:hAnsiTheme="majorHAnsi" w:cstheme="majorHAnsi"/>
                <w:szCs w:val="26"/>
              </w:rPr>
              <w:t>-</w:t>
            </w:r>
          </w:p>
        </w:tc>
        <w:tc>
          <w:tcPr>
            <w:tcW w:w="0" w:type="auto"/>
            <w:vAlign w:val="center"/>
          </w:tcPr>
          <w:p w14:paraId="4D6F74EA" w14:textId="1E9DF970" w:rsidR="00130EA4" w:rsidRPr="003202C4" w:rsidRDefault="00130EA4" w:rsidP="00A564E5">
            <w:pPr>
              <w:spacing w:before="60" w:after="60"/>
              <w:ind w:firstLine="0"/>
              <w:rPr>
                <w:rFonts w:asciiTheme="majorHAnsi" w:hAnsiTheme="majorHAnsi" w:cstheme="majorHAnsi"/>
                <w:szCs w:val="26"/>
              </w:rPr>
            </w:pPr>
            <w:r w:rsidRPr="003202C4">
              <w:rPr>
                <w:rFonts w:asciiTheme="majorHAnsi" w:hAnsiTheme="majorHAnsi" w:cstheme="majorHAnsi"/>
                <w:szCs w:val="26"/>
              </w:rPr>
              <w:t>-</w:t>
            </w:r>
          </w:p>
        </w:tc>
        <w:tc>
          <w:tcPr>
            <w:tcW w:w="0" w:type="auto"/>
            <w:vAlign w:val="center"/>
          </w:tcPr>
          <w:p w14:paraId="47E507A7" w14:textId="2D76F8E2" w:rsidR="00130EA4" w:rsidRPr="003202C4" w:rsidRDefault="00130EA4" w:rsidP="00A564E5">
            <w:pPr>
              <w:spacing w:before="60" w:after="60"/>
              <w:ind w:firstLine="0"/>
              <w:rPr>
                <w:rFonts w:asciiTheme="majorHAnsi" w:hAnsiTheme="majorHAnsi" w:cstheme="majorHAnsi"/>
                <w:szCs w:val="26"/>
              </w:rPr>
            </w:pPr>
            <w:r w:rsidRPr="003202C4">
              <w:rPr>
                <w:rFonts w:asciiTheme="majorHAnsi" w:hAnsiTheme="majorHAnsi" w:cstheme="majorHAnsi"/>
                <w:szCs w:val="26"/>
              </w:rPr>
              <w:t>-</w:t>
            </w:r>
          </w:p>
        </w:tc>
      </w:tr>
      <w:tr w:rsidR="00130EA4" w:rsidRPr="003202C4" w14:paraId="1285554A" w14:textId="77777777" w:rsidTr="00972DC3">
        <w:trPr>
          <w:jc w:val="center"/>
        </w:trPr>
        <w:tc>
          <w:tcPr>
            <w:tcW w:w="0" w:type="auto"/>
            <w:vAlign w:val="center"/>
          </w:tcPr>
          <w:p w14:paraId="76D46F4B" w14:textId="4AB8DE1C" w:rsidR="00130EA4" w:rsidRPr="003202C4" w:rsidRDefault="00130EA4" w:rsidP="00A564E5">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GCOMB</w:t>
            </w:r>
          </w:p>
        </w:tc>
        <w:tc>
          <w:tcPr>
            <w:tcW w:w="0" w:type="auto"/>
            <w:vAlign w:val="center"/>
          </w:tcPr>
          <w:p w14:paraId="4EBE8EE0" w14:textId="2025C416"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114672.50</w:t>
            </w:r>
          </w:p>
        </w:tc>
        <w:tc>
          <w:tcPr>
            <w:tcW w:w="0" w:type="auto"/>
            <w:vAlign w:val="center"/>
          </w:tcPr>
          <w:p w14:paraId="7F7C173D" w14:textId="63E04F6A"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180977.09</w:t>
            </w:r>
          </w:p>
        </w:tc>
        <w:tc>
          <w:tcPr>
            <w:tcW w:w="0" w:type="auto"/>
            <w:vAlign w:val="center"/>
          </w:tcPr>
          <w:p w14:paraId="569486A1" w14:textId="2F538407"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356187.81</w:t>
            </w:r>
          </w:p>
        </w:tc>
        <w:tc>
          <w:tcPr>
            <w:tcW w:w="0" w:type="auto"/>
            <w:vAlign w:val="center"/>
          </w:tcPr>
          <w:p w14:paraId="1AFDB7EA" w14:textId="31FCD750"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587891.16</w:t>
            </w:r>
          </w:p>
        </w:tc>
      </w:tr>
      <w:tr w:rsidR="00130EA4" w:rsidRPr="003202C4" w14:paraId="7F4CF06D" w14:textId="77777777" w:rsidTr="00972DC3">
        <w:trPr>
          <w:jc w:val="center"/>
        </w:trPr>
        <w:tc>
          <w:tcPr>
            <w:tcW w:w="0" w:type="auto"/>
            <w:vAlign w:val="center"/>
          </w:tcPr>
          <w:p w14:paraId="43D19F60" w14:textId="312DA6FF" w:rsidR="00130EA4" w:rsidRPr="003202C4" w:rsidRDefault="00130EA4" w:rsidP="00A564E5">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ToupleGDD</w:t>
            </w:r>
          </w:p>
        </w:tc>
        <w:tc>
          <w:tcPr>
            <w:tcW w:w="0" w:type="auto"/>
            <w:vAlign w:val="center"/>
          </w:tcPr>
          <w:p w14:paraId="5BDBF3CD" w14:textId="45B0874C"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102872.11</w:t>
            </w:r>
          </w:p>
        </w:tc>
        <w:tc>
          <w:tcPr>
            <w:tcW w:w="0" w:type="auto"/>
            <w:vAlign w:val="center"/>
          </w:tcPr>
          <w:p w14:paraId="2024D5B8" w14:textId="204358A3"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171992.43</w:t>
            </w:r>
          </w:p>
        </w:tc>
        <w:tc>
          <w:tcPr>
            <w:tcW w:w="0" w:type="auto"/>
            <w:vAlign w:val="center"/>
          </w:tcPr>
          <w:p w14:paraId="4027A9F1" w14:textId="52AC1984"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335298.85</w:t>
            </w:r>
          </w:p>
        </w:tc>
        <w:tc>
          <w:tcPr>
            <w:tcW w:w="0" w:type="auto"/>
            <w:vAlign w:val="center"/>
          </w:tcPr>
          <w:p w14:paraId="4CAF61EF" w14:textId="2F5BAE8D"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563387.05</w:t>
            </w:r>
          </w:p>
        </w:tc>
      </w:tr>
      <w:tr w:rsidR="00130EA4" w:rsidRPr="003202C4" w14:paraId="172F1497" w14:textId="77777777" w:rsidTr="00972DC3">
        <w:trPr>
          <w:jc w:val="center"/>
        </w:trPr>
        <w:tc>
          <w:tcPr>
            <w:tcW w:w="0" w:type="auto"/>
            <w:vAlign w:val="center"/>
          </w:tcPr>
          <w:p w14:paraId="2C259149" w14:textId="3F6C61C6" w:rsidR="00130EA4" w:rsidRPr="003202C4" w:rsidRDefault="00130EA4" w:rsidP="00A564E5">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DeepIM</w:t>
            </w:r>
          </w:p>
        </w:tc>
        <w:tc>
          <w:tcPr>
            <w:tcW w:w="0" w:type="auto"/>
            <w:vAlign w:val="center"/>
          </w:tcPr>
          <w:p w14:paraId="38435AE3" w14:textId="0435B4CF"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83972.39</w:t>
            </w:r>
          </w:p>
        </w:tc>
        <w:tc>
          <w:tcPr>
            <w:tcW w:w="0" w:type="auto"/>
            <w:vAlign w:val="center"/>
          </w:tcPr>
          <w:p w14:paraId="0B02873E" w14:textId="1B661569"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149237.59</w:t>
            </w:r>
          </w:p>
        </w:tc>
        <w:tc>
          <w:tcPr>
            <w:tcW w:w="0" w:type="auto"/>
            <w:vAlign w:val="center"/>
          </w:tcPr>
          <w:p w14:paraId="7B0B01A7" w14:textId="36501711"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281298.85</w:t>
            </w:r>
          </w:p>
        </w:tc>
        <w:tc>
          <w:tcPr>
            <w:tcW w:w="0" w:type="auto"/>
            <w:vAlign w:val="center"/>
          </w:tcPr>
          <w:p w14:paraId="704B6358" w14:textId="3991AA50"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480393.42</w:t>
            </w:r>
          </w:p>
        </w:tc>
      </w:tr>
      <w:tr w:rsidR="00130EA4" w:rsidRPr="003202C4" w14:paraId="19D351FA" w14:textId="77777777" w:rsidTr="00972DC3">
        <w:trPr>
          <w:jc w:val="center"/>
        </w:trPr>
        <w:tc>
          <w:tcPr>
            <w:tcW w:w="0" w:type="auto"/>
            <w:vAlign w:val="center"/>
          </w:tcPr>
          <w:p w14:paraId="0166B2EA" w14:textId="3BEFBA4D" w:rsidR="00130EA4" w:rsidRPr="003202C4" w:rsidRDefault="00130EA4" w:rsidP="00A564E5">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MIM-Reasoner</w:t>
            </w:r>
          </w:p>
        </w:tc>
        <w:tc>
          <w:tcPr>
            <w:tcW w:w="0" w:type="auto"/>
            <w:vAlign w:val="center"/>
          </w:tcPr>
          <w:p w14:paraId="5BEA72E7" w14:textId="5AFCA861"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129650.48</w:t>
            </w:r>
          </w:p>
        </w:tc>
        <w:tc>
          <w:tcPr>
            <w:tcW w:w="0" w:type="auto"/>
            <w:vAlign w:val="center"/>
          </w:tcPr>
          <w:p w14:paraId="4C46F517" w14:textId="29D472CC"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217291.02</w:t>
            </w:r>
          </w:p>
        </w:tc>
        <w:tc>
          <w:tcPr>
            <w:tcW w:w="0" w:type="auto"/>
            <w:vAlign w:val="center"/>
          </w:tcPr>
          <w:p w14:paraId="59354B3F" w14:textId="5644C29E"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379932.17</w:t>
            </w:r>
          </w:p>
        </w:tc>
        <w:tc>
          <w:tcPr>
            <w:tcW w:w="0" w:type="auto"/>
            <w:vAlign w:val="center"/>
          </w:tcPr>
          <w:p w14:paraId="6C948C32" w14:textId="26EAFE51"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608192.57</w:t>
            </w:r>
          </w:p>
        </w:tc>
      </w:tr>
      <w:tr w:rsidR="00130EA4" w:rsidRPr="003202C4" w14:paraId="2D84D7B4" w14:textId="77777777" w:rsidTr="00972DC3">
        <w:trPr>
          <w:jc w:val="center"/>
        </w:trPr>
        <w:tc>
          <w:tcPr>
            <w:tcW w:w="0" w:type="auto"/>
            <w:vAlign w:val="center"/>
          </w:tcPr>
          <w:p w14:paraId="6A4F7140" w14:textId="76CAFFD9" w:rsidR="00130EA4" w:rsidRPr="003202C4" w:rsidRDefault="00130EA4" w:rsidP="00A564E5">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REM-NoneRL</w:t>
            </w:r>
          </w:p>
        </w:tc>
        <w:tc>
          <w:tcPr>
            <w:tcW w:w="0" w:type="auto"/>
            <w:vAlign w:val="center"/>
          </w:tcPr>
          <w:p w14:paraId="04B8A249" w14:textId="5C53D01B"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87109.27</w:t>
            </w:r>
          </w:p>
        </w:tc>
        <w:tc>
          <w:tcPr>
            <w:tcW w:w="0" w:type="auto"/>
            <w:vAlign w:val="center"/>
          </w:tcPr>
          <w:p w14:paraId="3A366B90" w14:textId="16639319"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152621.23</w:t>
            </w:r>
          </w:p>
        </w:tc>
        <w:tc>
          <w:tcPr>
            <w:tcW w:w="0" w:type="auto"/>
            <w:vAlign w:val="center"/>
          </w:tcPr>
          <w:p w14:paraId="54C9511F" w14:textId="050EE028"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298923.41</w:t>
            </w:r>
          </w:p>
        </w:tc>
        <w:tc>
          <w:tcPr>
            <w:tcW w:w="0" w:type="auto"/>
            <w:vAlign w:val="center"/>
          </w:tcPr>
          <w:p w14:paraId="4A39FBFC" w14:textId="26BA093E"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515237.59</w:t>
            </w:r>
          </w:p>
        </w:tc>
      </w:tr>
      <w:tr w:rsidR="00130EA4" w:rsidRPr="003202C4" w14:paraId="0342DD4E" w14:textId="77777777" w:rsidTr="00972DC3">
        <w:trPr>
          <w:jc w:val="center"/>
        </w:trPr>
        <w:tc>
          <w:tcPr>
            <w:tcW w:w="0" w:type="auto"/>
            <w:vAlign w:val="center"/>
          </w:tcPr>
          <w:p w14:paraId="552E985E" w14:textId="64C62CE7" w:rsidR="00130EA4" w:rsidRPr="003202C4" w:rsidRDefault="00130EA4" w:rsidP="00A564E5">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REM-NonMixture</w:t>
            </w:r>
          </w:p>
        </w:tc>
        <w:tc>
          <w:tcPr>
            <w:tcW w:w="0" w:type="auto"/>
            <w:vAlign w:val="center"/>
          </w:tcPr>
          <w:p w14:paraId="77983D90" w14:textId="3730ABB0"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125098.55</w:t>
            </w:r>
          </w:p>
        </w:tc>
        <w:tc>
          <w:tcPr>
            <w:tcW w:w="0" w:type="auto"/>
            <w:vAlign w:val="center"/>
          </w:tcPr>
          <w:p w14:paraId="267EC157" w14:textId="61375B2D"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207621.48</w:t>
            </w:r>
          </w:p>
        </w:tc>
        <w:tc>
          <w:tcPr>
            <w:tcW w:w="0" w:type="auto"/>
            <w:vAlign w:val="center"/>
          </w:tcPr>
          <w:p w14:paraId="67CBDC2D" w14:textId="23B1AED5"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380274.03</w:t>
            </w:r>
          </w:p>
        </w:tc>
        <w:tc>
          <w:tcPr>
            <w:tcW w:w="0" w:type="auto"/>
            <w:vAlign w:val="center"/>
          </w:tcPr>
          <w:p w14:paraId="12CAA5AF" w14:textId="728CE0EA"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605875.67</w:t>
            </w:r>
          </w:p>
        </w:tc>
      </w:tr>
      <w:tr w:rsidR="00130EA4" w:rsidRPr="003202C4" w14:paraId="01CE5890" w14:textId="77777777" w:rsidTr="00972DC3">
        <w:trPr>
          <w:jc w:val="center"/>
        </w:trPr>
        <w:tc>
          <w:tcPr>
            <w:tcW w:w="0" w:type="auto"/>
            <w:vAlign w:val="center"/>
          </w:tcPr>
          <w:p w14:paraId="50FA71DE" w14:textId="21B58A8A" w:rsidR="00130EA4" w:rsidRPr="003202C4" w:rsidRDefault="00130EA4" w:rsidP="00A564E5">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REM</w:t>
            </w:r>
          </w:p>
        </w:tc>
        <w:tc>
          <w:tcPr>
            <w:tcW w:w="0" w:type="auto"/>
            <w:vAlign w:val="center"/>
          </w:tcPr>
          <w:p w14:paraId="32EF3BE6" w14:textId="6428403C"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147193.96</w:t>
            </w:r>
          </w:p>
        </w:tc>
        <w:tc>
          <w:tcPr>
            <w:tcW w:w="0" w:type="auto"/>
            <w:vAlign w:val="center"/>
          </w:tcPr>
          <w:p w14:paraId="1ED9AFC3" w14:textId="77353947"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229769.76</w:t>
            </w:r>
          </w:p>
        </w:tc>
        <w:tc>
          <w:tcPr>
            <w:tcW w:w="0" w:type="auto"/>
            <w:vAlign w:val="center"/>
          </w:tcPr>
          <w:p w14:paraId="20389113" w14:textId="4FE356D2"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402372.32</w:t>
            </w:r>
          </w:p>
        </w:tc>
        <w:tc>
          <w:tcPr>
            <w:tcW w:w="0" w:type="auto"/>
            <w:vAlign w:val="center"/>
          </w:tcPr>
          <w:p w14:paraId="35225973" w14:textId="5F86A435"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637621.59</w:t>
            </w:r>
          </w:p>
        </w:tc>
      </w:tr>
    </w:tbl>
    <w:p w14:paraId="5FADE251" w14:textId="77777777" w:rsidR="00972DC3" w:rsidRPr="003202C4" w:rsidRDefault="00972DC3" w:rsidP="00811AC9">
      <w:pPr>
        <w:spacing w:before="120" w:after="120"/>
        <w:rPr>
          <w:rFonts w:cs="Times New Roman"/>
          <w:b/>
          <w:bCs/>
          <w:szCs w:val="26"/>
          <w:lang w:val="en-US"/>
        </w:rPr>
      </w:pPr>
    </w:p>
    <w:p w14:paraId="7736C046" w14:textId="77777777" w:rsidR="00977967" w:rsidRPr="003202C4" w:rsidRDefault="00811AC9" w:rsidP="00977967">
      <w:pPr>
        <w:spacing w:before="120" w:after="120"/>
        <w:rPr>
          <w:rFonts w:cs="Times New Roman"/>
          <w:szCs w:val="26"/>
          <w:lang w:val="en-US"/>
        </w:rPr>
      </w:pPr>
      <w:r w:rsidRPr="003202C4">
        <w:rPr>
          <w:rFonts w:cs="Times New Roman"/>
          <w:b/>
          <w:bCs/>
          <w:szCs w:val="26"/>
        </w:rPr>
        <w:t>IM dưới mô hình LT.</w:t>
      </w:r>
      <w:r w:rsidRPr="003202C4">
        <w:rPr>
          <w:rFonts w:cs="Times New Roman"/>
          <w:szCs w:val="26"/>
        </w:rPr>
        <w:t xml:space="preserve"> Chúng tôi đánh giá các phương pháp dưới mô hình lan tỏa LT, với kết quả trong Bảng </w:t>
      </w:r>
      <w:r w:rsidR="00C637BB" w:rsidRPr="003202C4">
        <w:rPr>
          <w:rFonts w:cs="Times New Roman"/>
          <w:szCs w:val="26"/>
          <w:lang w:val="en-US"/>
        </w:rPr>
        <w:t>3.8-3.12</w:t>
      </w:r>
      <w:r w:rsidRPr="003202C4">
        <w:rPr>
          <w:rFonts w:cs="Times New Roman"/>
          <w:szCs w:val="26"/>
        </w:rPr>
        <w:t xml:space="preserve"> cho thấy REM liên tục vượt trội hơn các kỹ thuật khác trong việc tối đa hóa số nút bị nhiễm. </w:t>
      </w:r>
      <w:r w:rsidR="00977967" w:rsidRPr="003202C4">
        <w:rPr>
          <w:rFonts w:cs="Times New Roman"/>
          <w:szCs w:val="26"/>
          <w:lang w:val="en-US"/>
        </w:rPr>
        <w:t xml:space="preserve">Điều đáng chú ý là sự vượt trội này của REM không chỉ ổn định trên các bộ dữ liệu khác nhau mà còn trở nên đặc biệt nổi bật khi áp dụng trên các mạng lưới quy mô lớn và với ngân sách hạt giống ở mức cao nhất (20%). Trong những kịch bản thử thách nhất này, khả năng của REM trong </w:t>
      </w:r>
      <w:r w:rsidR="00977967" w:rsidRPr="003202C4">
        <w:rPr>
          <w:rFonts w:cs="Times New Roman"/>
          <w:szCs w:val="26"/>
          <w:lang w:val="en-US"/>
        </w:rPr>
        <w:lastRenderedPageBreak/>
        <w:t>việc xác định các nút hạt giống chiến lược và dự đoán chính xác động lực lan truyền phức tạp của mô hình LT được thể hiện rõ ràng. Cụ thể, trên hai bộ dữ liệu lớn là NYClimateMarch2014 (Bảng 3.11) và ParisAttack2015 (Bảng 3.12), khi ngân sách hạt giống là 20%, REM đã tạo ra một khoảng cách đáng kể. Nó đạt được mức độ lan tỏa ảnh hưởng cao hơn lần lượt khoảng 10% (ví dụ, 98976 của REM so với 96239 của MIM-Reasoner trên NYClimateMarch2014) và 15% (ví dụ, 804469 của REM so với 786819 của MIM-Reasoner trên ParisAttack2015) so với phương pháp cạnh tranh tốt nhất ngay sau đó, điển hình là MIM-Reasoner.</w:t>
      </w:r>
    </w:p>
    <w:p w14:paraId="479B5C39" w14:textId="0B89F021" w:rsidR="00811AC9" w:rsidRDefault="00977967" w:rsidP="00977967">
      <w:pPr>
        <w:spacing w:before="120" w:after="120"/>
        <w:rPr>
          <w:rFonts w:cs="Times New Roman"/>
          <w:szCs w:val="26"/>
          <w:lang w:val="en-US"/>
        </w:rPr>
      </w:pPr>
      <w:r w:rsidRPr="003202C4">
        <w:rPr>
          <w:rFonts w:cs="Times New Roman"/>
          <w:szCs w:val="26"/>
          <w:lang w:val="en-US"/>
        </w:rPr>
        <w:t>Thành công ấn tượng này không chỉ nhấn mạnh hiệu quả vượt trội của REM trong việc xử lý các mạng lưới phức tạp và điều kiện ngân sách dồi dào dưới mô hình LT, mà quan trọng hơn, nó là một minh chứng rõ ràng cho khả năng tổng quát hóa vượt trội của mô hình. Việc REM duy trì hiệu suất ấn tượng và nhất quán trên cả hai mô hình lan truyền cơ bản và khác biệt nhau là Independent Cascade (IC) và Linear Threshold (LT) cho thấy sự linh hoạt và mạnh mẽ của kiến trúc được đề xuất. Điều này ngụ ý rằng REM không bị "overfit" vào một cơ chế lan truyền cụ thể mà có khả năng thích ứng và tối ưu hóa hiệu quả với các động lực lan truyền đa dạng, một yếu tố then chốt cho ứng dụng thực tiễn trong các mạng xã hội nơi các mô hình lan truyền thực tế có thể không hoàn toàn tuân theo một lý thuyết duy nhất.</w:t>
      </w:r>
    </w:p>
    <w:p w14:paraId="5EE92EFB" w14:textId="77777777" w:rsidR="008D707C" w:rsidRDefault="008D707C" w:rsidP="00977967">
      <w:pPr>
        <w:spacing w:before="120" w:after="120"/>
        <w:rPr>
          <w:rFonts w:cs="Times New Roman"/>
          <w:szCs w:val="26"/>
          <w:lang w:val="en-US"/>
        </w:rPr>
      </w:pPr>
    </w:p>
    <w:p w14:paraId="7906A61D" w14:textId="77777777" w:rsidR="008D707C" w:rsidRDefault="008D707C" w:rsidP="00977967">
      <w:pPr>
        <w:spacing w:before="120" w:after="120"/>
        <w:rPr>
          <w:rFonts w:cs="Times New Roman"/>
          <w:szCs w:val="26"/>
          <w:lang w:val="en-US"/>
        </w:rPr>
      </w:pPr>
    </w:p>
    <w:p w14:paraId="58C12C10" w14:textId="77777777" w:rsidR="008D707C" w:rsidRDefault="008D707C" w:rsidP="00977967">
      <w:pPr>
        <w:spacing w:before="120" w:after="120"/>
        <w:rPr>
          <w:rFonts w:cs="Times New Roman"/>
          <w:szCs w:val="26"/>
          <w:lang w:val="en-US"/>
        </w:rPr>
      </w:pPr>
    </w:p>
    <w:p w14:paraId="536A4F6B" w14:textId="77777777" w:rsidR="008D707C" w:rsidRDefault="008D707C" w:rsidP="00977967">
      <w:pPr>
        <w:spacing w:before="120" w:after="120"/>
        <w:rPr>
          <w:rFonts w:cs="Times New Roman"/>
          <w:szCs w:val="26"/>
          <w:lang w:val="en-US"/>
        </w:rPr>
      </w:pPr>
    </w:p>
    <w:p w14:paraId="77156DB2" w14:textId="77777777" w:rsidR="008D707C" w:rsidRDefault="008D707C" w:rsidP="00977967">
      <w:pPr>
        <w:spacing w:before="120" w:after="120"/>
        <w:rPr>
          <w:rFonts w:cs="Times New Roman"/>
          <w:szCs w:val="26"/>
          <w:lang w:val="en-US"/>
        </w:rPr>
      </w:pPr>
    </w:p>
    <w:p w14:paraId="406BCFA9" w14:textId="77777777" w:rsidR="008D707C" w:rsidRDefault="008D707C" w:rsidP="00977967">
      <w:pPr>
        <w:spacing w:before="120" w:after="120"/>
        <w:rPr>
          <w:rFonts w:cs="Times New Roman"/>
          <w:szCs w:val="26"/>
          <w:lang w:val="en-US"/>
        </w:rPr>
      </w:pPr>
    </w:p>
    <w:p w14:paraId="7D3D8D57" w14:textId="77777777" w:rsidR="008D707C" w:rsidRDefault="008D707C" w:rsidP="00977967">
      <w:pPr>
        <w:spacing w:before="120" w:after="120"/>
        <w:rPr>
          <w:rFonts w:cs="Times New Roman"/>
          <w:szCs w:val="26"/>
          <w:lang w:val="en-US"/>
        </w:rPr>
      </w:pPr>
    </w:p>
    <w:p w14:paraId="3DB02715" w14:textId="77777777" w:rsidR="008D707C" w:rsidRPr="003202C4" w:rsidRDefault="008D707C" w:rsidP="00977967">
      <w:pPr>
        <w:spacing w:before="120" w:after="120"/>
        <w:rPr>
          <w:rFonts w:cs="Times New Roman"/>
          <w:szCs w:val="26"/>
          <w:lang w:val="en-US"/>
        </w:rPr>
      </w:pPr>
    </w:p>
    <w:p w14:paraId="48952F34" w14:textId="74612136" w:rsidR="00130EA4" w:rsidRPr="003202C4" w:rsidRDefault="00A564E5" w:rsidP="00A564E5">
      <w:pPr>
        <w:pStyle w:val="Caption"/>
        <w:spacing w:before="120" w:after="120"/>
        <w:rPr>
          <w:rFonts w:cs="Times New Roman"/>
          <w:sz w:val="26"/>
          <w:szCs w:val="26"/>
          <w:lang w:val="en-US"/>
        </w:rPr>
      </w:pPr>
      <w:bookmarkStart w:id="58" w:name="_Toc198507261"/>
      <w:r w:rsidRPr="003202C4">
        <w:rPr>
          <w:rFonts w:cs="Times New Roman"/>
          <w:sz w:val="26"/>
          <w:szCs w:val="26"/>
        </w:rPr>
        <w:lastRenderedPageBreak/>
        <w:t xml:space="preserve">Bảng 3. </w:t>
      </w:r>
      <w:r w:rsidRPr="003202C4">
        <w:rPr>
          <w:rFonts w:cs="Times New Roman"/>
          <w:sz w:val="26"/>
          <w:szCs w:val="26"/>
        </w:rPr>
        <w:fldChar w:fldCharType="begin"/>
      </w:r>
      <w:r w:rsidRPr="003202C4">
        <w:rPr>
          <w:rFonts w:cs="Times New Roman"/>
          <w:sz w:val="26"/>
          <w:szCs w:val="26"/>
        </w:rPr>
        <w:instrText xml:space="preserve"> SEQ Bảng_3. \* ARABIC </w:instrText>
      </w:r>
      <w:r w:rsidRPr="003202C4">
        <w:rPr>
          <w:rFonts w:cs="Times New Roman"/>
          <w:sz w:val="26"/>
          <w:szCs w:val="26"/>
        </w:rPr>
        <w:fldChar w:fldCharType="separate"/>
      </w:r>
      <w:r w:rsidR="008E3274">
        <w:rPr>
          <w:rFonts w:cs="Times New Roman"/>
          <w:noProof/>
          <w:sz w:val="26"/>
          <w:szCs w:val="26"/>
        </w:rPr>
        <w:t>8</w:t>
      </w:r>
      <w:r w:rsidRPr="003202C4">
        <w:rPr>
          <w:rFonts w:cs="Times New Roman"/>
          <w:sz w:val="26"/>
          <w:szCs w:val="26"/>
        </w:rPr>
        <w:fldChar w:fldCharType="end"/>
      </w:r>
      <w:r w:rsidRPr="003202C4">
        <w:rPr>
          <w:rFonts w:cs="Times New Roman"/>
          <w:sz w:val="26"/>
          <w:szCs w:val="26"/>
        </w:rPr>
        <w:t>: So sánh hiệu suất dưới mô hình lan truyền LT. − biểu thị lỗi hết bộ nhớ. (Giá trị tốt nhất được in đậm.) (</w:t>
      </w:r>
      <w:r w:rsidRPr="003202C4">
        <w:rPr>
          <w:rFonts w:cs="Times New Roman"/>
          <w:sz w:val="26"/>
          <w:szCs w:val="26"/>
          <w:lang w:val="en-US"/>
        </w:rPr>
        <w:t>Coral-ML</w:t>
      </w:r>
      <w:r w:rsidRPr="003202C4">
        <w:rPr>
          <w:rFonts w:cs="Times New Roman"/>
          <w:sz w:val="26"/>
          <w:szCs w:val="26"/>
        </w:rPr>
        <w:t>)</w:t>
      </w:r>
      <w:bookmarkEnd w:id="58"/>
    </w:p>
    <w:tbl>
      <w:tblPr>
        <w:tblStyle w:val="TableGrid"/>
        <w:tblW w:w="0" w:type="auto"/>
        <w:jc w:val="center"/>
        <w:tblLook w:val="04A0" w:firstRow="1" w:lastRow="0" w:firstColumn="1" w:lastColumn="0" w:noHBand="0" w:noVBand="1"/>
      </w:tblPr>
      <w:tblGrid>
        <w:gridCol w:w="2282"/>
        <w:gridCol w:w="801"/>
        <w:gridCol w:w="931"/>
        <w:gridCol w:w="931"/>
        <w:gridCol w:w="931"/>
      </w:tblGrid>
      <w:tr w:rsidR="00130EA4" w:rsidRPr="003202C4" w14:paraId="0E87EE8B" w14:textId="77777777" w:rsidTr="00A564E5">
        <w:trPr>
          <w:jc w:val="center"/>
        </w:trPr>
        <w:tc>
          <w:tcPr>
            <w:tcW w:w="0" w:type="auto"/>
            <w:gridSpan w:val="5"/>
          </w:tcPr>
          <w:p w14:paraId="1A60CC3D" w14:textId="5A6FBCB7" w:rsidR="00130EA4" w:rsidRPr="003202C4" w:rsidRDefault="00130EA4" w:rsidP="00A564E5">
            <w:pPr>
              <w:spacing w:before="60" w:after="60"/>
              <w:ind w:firstLine="0"/>
              <w:jc w:val="center"/>
              <w:rPr>
                <w:rFonts w:asciiTheme="majorHAnsi" w:hAnsiTheme="majorHAnsi" w:cstheme="majorHAnsi"/>
                <w:b/>
                <w:bCs/>
                <w:szCs w:val="26"/>
                <w:lang w:val="en-US"/>
              </w:rPr>
            </w:pPr>
            <w:r w:rsidRPr="003202C4">
              <w:rPr>
                <w:rFonts w:asciiTheme="majorHAnsi" w:hAnsiTheme="majorHAnsi" w:cstheme="majorHAnsi"/>
                <w:b/>
                <w:bCs/>
                <w:szCs w:val="26"/>
                <w:lang w:val="en-US"/>
              </w:rPr>
              <w:t>Coral-ML</w:t>
            </w:r>
          </w:p>
        </w:tc>
      </w:tr>
      <w:tr w:rsidR="00130EA4" w:rsidRPr="003202C4" w14:paraId="533A38CF" w14:textId="77777777" w:rsidTr="00A564E5">
        <w:trPr>
          <w:jc w:val="center"/>
        </w:trPr>
        <w:tc>
          <w:tcPr>
            <w:tcW w:w="0" w:type="auto"/>
            <w:vAlign w:val="center"/>
          </w:tcPr>
          <w:p w14:paraId="0FD70EAF" w14:textId="77777777" w:rsidR="00130EA4" w:rsidRPr="003202C4" w:rsidRDefault="00130EA4" w:rsidP="00A564E5">
            <w:pPr>
              <w:spacing w:before="60" w:after="60"/>
              <w:ind w:firstLine="0"/>
              <w:rPr>
                <w:rFonts w:asciiTheme="majorHAnsi" w:hAnsiTheme="majorHAnsi" w:cstheme="majorHAnsi"/>
                <w:szCs w:val="26"/>
                <w:lang w:val="en-US"/>
              </w:rPr>
            </w:pPr>
          </w:p>
        </w:tc>
        <w:tc>
          <w:tcPr>
            <w:tcW w:w="0" w:type="auto"/>
            <w:vAlign w:val="center"/>
          </w:tcPr>
          <w:p w14:paraId="485B0E4A" w14:textId="419D561E" w:rsidR="00130EA4" w:rsidRPr="003202C4" w:rsidRDefault="00130EA4" w:rsidP="004C0B17">
            <w:pPr>
              <w:spacing w:before="60" w:after="60"/>
              <w:ind w:firstLine="0"/>
              <w:jc w:val="center"/>
              <w:rPr>
                <w:rFonts w:asciiTheme="majorHAnsi" w:hAnsiTheme="majorHAnsi" w:cstheme="majorHAnsi"/>
                <w:szCs w:val="26"/>
                <w:lang w:val="en-US"/>
              </w:rPr>
            </w:pPr>
            <w:r w:rsidRPr="003202C4">
              <w:rPr>
                <w:rFonts w:asciiTheme="majorHAnsi" w:hAnsiTheme="majorHAnsi" w:cstheme="majorHAnsi"/>
                <w:b/>
                <w:bCs/>
                <w:szCs w:val="26"/>
              </w:rPr>
              <w:t>1%</w:t>
            </w:r>
          </w:p>
        </w:tc>
        <w:tc>
          <w:tcPr>
            <w:tcW w:w="0" w:type="auto"/>
            <w:vAlign w:val="center"/>
          </w:tcPr>
          <w:p w14:paraId="684007FE" w14:textId="4BFD9F21" w:rsidR="00130EA4" w:rsidRPr="003202C4" w:rsidRDefault="00130EA4" w:rsidP="004C0B17">
            <w:pPr>
              <w:spacing w:before="60" w:after="60"/>
              <w:ind w:firstLine="0"/>
              <w:jc w:val="center"/>
              <w:rPr>
                <w:rFonts w:asciiTheme="majorHAnsi" w:hAnsiTheme="majorHAnsi" w:cstheme="majorHAnsi"/>
                <w:szCs w:val="26"/>
                <w:lang w:val="en-US"/>
              </w:rPr>
            </w:pPr>
            <w:r w:rsidRPr="003202C4">
              <w:rPr>
                <w:rFonts w:asciiTheme="majorHAnsi" w:hAnsiTheme="majorHAnsi" w:cstheme="majorHAnsi"/>
                <w:b/>
                <w:bCs/>
                <w:szCs w:val="26"/>
              </w:rPr>
              <w:t>5%</w:t>
            </w:r>
          </w:p>
        </w:tc>
        <w:tc>
          <w:tcPr>
            <w:tcW w:w="0" w:type="auto"/>
            <w:vAlign w:val="center"/>
          </w:tcPr>
          <w:p w14:paraId="7B7F96AD" w14:textId="5BCE93D9" w:rsidR="00130EA4" w:rsidRPr="003202C4" w:rsidRDefault="00130EA4" w:rsidP="004C0B17">
            <w:pPr>
              <w:spacing w:before="60" w:after="60"/>
              <w:ind w:firstLine="0"/>
              <w:jc w:val="center"/>
              <w:rPr>
                <w:rFonts w:asciiTheme="majorHAnsi" w:hAnsiTheme="majorHAnsi" w:cstheme="majorHAnsi"/>
                <w:szCs w:val="26"/>
                <w:lang w:val="en-US"/>
              </w:rPr>
            </w:pPr>
            <w:r w:rsidRPr="003202C4">
              <w:rPr>
                <w:rFonts w:asciiTheme="majorHAnsi" w:hAnsiTheme="majorHAnsi" w:cstheme="majorHAnsi"/>
                <w:b/>
                <w:bCs/>
                <w:szCs w:val="26"/>
              </w:rPr>
              <w:t>10%</w:t>
            </w:r>
          </w:p>
        </w:tc>
        <w:tc>
          <w:tcPr>
            <w:tcW w:w="0" w:type="auto"/>
            <w:vAlign w:val="center"/>
          </w:tcPr>
          <w:p w14:paraId="68C47144" w14:textId="1F0AC406" w:rsidR="00130EA4" w:rsidRPr="003202C4" w:rsidRDefault="00130EA4" w:rsidP="004C0B17">
            <w:pPr>
              <w:spacing w:before="60" w:after="60"/>
              <w:ind w:firstLine="0"/>
              <w:jc w:val="center"/>
              <w:rPr>
                <w:rFonts w:asciiTheme="majorHAnsi" w:hAnsiTheme="majorHAnsi" w:cstheme="majorHAnsi"/>
                <w:szCs w:val="26"/>
                <w:lang w:val="en-US"/>
              </w:rPr>
            </w:pPr>
            <w:r w:rsidRPr="003202C4">
              <w:rPr>
                <w:rFonts w:asciiTheme="majorHAnsi" w:hAnsiTheme="majorHAnsi" w:cstheme="majorHAnsi"/>
                <w:b/>
                <w:bCs/>
                <w:szCs w:val="26"/>
              </w:rPr>
              <w:t>20%</w:t>
            </w:r>
          </w:p>
        </w:tc>
      </w:tr>
      <w:tr w:rsidR="00130EA4" w:rsidRPr="003202C4" w14:paraId="7A20D999" w14:textId="77777777" w:rsidTr="00A564E5">
        <w:trPr>
          <w:jc w:val="center"/>
        </w:trPr>
        <w:tc>
          <w:tcPr>
            <w:tcW w:w="0" w:type="auto"/>
            <w:vAlign w:val="center"/>
          </w:tcPr>
          <w:p w14:paraId="7BA247BE" w14:textId="7B0EEC00" w:rsidR="00130EA4" w:rsidRPr="003202C4" w:rsidRDefault="00130EA4" w:rsidP="00A564E5">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ISF</w:t>
            </w:r>
          </w:p>
        </w:tc>
        <w:tc>
          <w:tcPr>
            <w:tcW w:w="0" w:type="auto"/>
            <w:vAlign w:val="center"/>
          </w:tcPr>
          <w:p w14:paraId="1BA74F78" w14:textId="0680A354" w:rsidR="00130EA4" w:rsidRPr="003202C4" w:rsidRDefault="00130EA4" w:rsidP="006A5F31">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381.0</w:t>
            </w:r>
          </w:p>
        </w:tc>
        <w:tc>
          <w:tcPr>
            <w:tcW w:w="0" w:type="auto"/>
            <w:vAlign w:val="center"/>
          </w:tcPr>
          <w:p w14:paraId="7CA0636A" w14:textId="10069394" w:rsidR="00130EA4" w:rsidRPr="003202C4" w:rsidRDefault="00130EA4" w:rsidP="006A5F31">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907.0</w:t>
            </w:r>
          </w:p>
        </w:tc>
        <w:tc>
          <w:tcPr>
            <w:tcW w:w="0" w:type="auto"/>
            <w:vAlign w:val="center"/>
          </w:tcPr>
          <w:p w14:paraId="3012DBE2" w14:textId="675841DF" w:rsidR="00130EA4" w:rsidRPr="003202C4" w:rsidRDefault="00130EA4" w:rsidP="006A5F31">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1392.0</w:t>
            </w:r>
          </w:p>
        </w:tc>
        <w:tc>
          <w:tcPr>
            <w:tcW w:w="0" w:type="auto"/>
            <w:vAlign w:val="center"/>
          </w:tcPr>
          <w:p w14:paraId="5E8A4909" w14:textId="3FE3EF30" w:rsidR="00130EA4" w:rsidRPr="003202C4" w:rsidRDefault="00130EA4" w:rsidP="006A5F31">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2145.0</w:t>
            </w:r>
          </w:p>
        </w:tc>
      </w:tr>
      <w:tr w:rsidR="00130EA4" w:rsidRPr="003202C4" w14:paraId="15041F65" w14:textId="77777777" w:rsidTr="00A564E5">
        <w:trPr>
          <w:jc w:val="center"/>
        </w:trPr>
        <w:tc>
          <w:tcPr>
            <w:tcW w:w="0" w:type="auto"/>
            <w:vAlign w:val="center"/>
          </w:tcPr>
          <w:p w14:paraId="5948C209" w14:textId="265BE2D9" w:rsidR="00130EA4" w:rsidRPr="003202C4" w:rsidRDefault="00130EA4" w:rsidP="00A564E5">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KSN</w:t>
            </w:r>
          </w:p>
        </w:tc>
        <w:tc>
          <w:tcPr>
            <w:tcW w:w="0" w:type="auto"/>
            <w:vAlign w:val="center"/>
          </w:tcPr>
          <w:p w14:paraId="5748AC0F" w14:textId="2E1A7394" w:rsidR="00130EA4" w:rsidRPr="003202C4" w:rsidRDefault="00130EA4" w:rsidP="006A5F31">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381.0</w:t>
            </w:r>
          </w:p>
        </w:tc>
        <w:tc>
          <w:tcPr>
            <w:tcW w:w="0" w:type="auto"/>
            <w:vAlign w:val="center"/>
          </w:tcPr>
          <w:p w14:paraId="19FD9EA8" w14:textId="47D0B8F3" w:rsidR="00130EA4" w:rsidRPr="003202C4" w:rsidRDefault="00130EA4" w:rsidP="006A5F31">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907.0</w:t>
            </w:r>
          </w:p>
        </w:tc>
        <w:tc>
          <w:tcPr>
            <w:tcW w:w="0" w:type="auto"/>
            <w:vAlign w:val="center"/>
          </w:tcPr>
          <w:p w14:paraId="31BC5964" w14:textId="2D54275B" w:rsidR="00130EA4" w:rsidRPr="003202C4" w:rsidRDefault="00130EA4" w:rsidP="006A5F31">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1392.0</w:t>
            </w:r>
          </w:p>
        </w:tc>
        <w:tc>
          <w:tcPr>
            <w:tcW w:w="0" w:type="auto"/>
            <w:vAlign w:val="center"/>
          </w:tcPr>
          <w:p w14:paraId="21BE1A4F" w14:textId="1076A92D" w:rsidR="00130EA4" w:rsidRPr="003202C4" w:rsidRDefault="00130EA4" w:rsidP="006A5F31">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2145.0</w:t>
            </w:r>
          </w:p>
        </w:tc>
      </w:tr>
      <w:tr w:rsidR="00130EA4" w:rsidRPr="003202C4" w14:paraId="1C4B1CE9" w14:textId="77777777" w:rsidTr="00A564E5">
        <w:trPr>
          <w:jc w:val="center"/>
        </w:trPr>
        <w:tc>
          <w:tcPr>
            <w:tcW w:w="0" w:type="auto"/>
            <w:vAlign w:val="center"/>
          </w:tcPr>
          <w:p w14:paraId="4CF97A39" w14:textId="08A0EA7E" w:rsidR="00130EA4" w:rsidRPr="003202C4" w:rsidRDefault="00130EA4" w:rsidP="00A564E5">
            <w:pPr>
              <w:spacing w:before="60" w:after="60"/>
              <w:ind w:firstLine="0"/>
              <w:rPr>
                <w:rFonts w:asciiTheme="majorHAnsi" w:hAnsiTheme="majorHAnsi" w:cstheme="majorHAnsi"/>
                <w:b/>
                <w:bCs/>
                <w:szCs w:val="26"/>
              </w:rPr>
            </w:pPr>
            <w:r w:rsidRPr="003202C4">
              <w:rPr>
                <w:rFonts w:asciiTheme="majorHAnsi" w:hAnsiTheme="majorHAnsi" w:cstheme="majorHAnsi"/>
                <w:b/>
                <w:bCs/>
                <w:szCs w:val="26"/>
              </w:rPr>
              <w:t>GCOMB</w:t>
            </w:r>
          </w:p>
        </w:tc>
        <w:tc>
          <w:tcPr>
            <w:tcW w:w="0" w:type="auto"/>
            <w:vAlign w:val="center"/>
          </w:tcPr>
          <w:p w14:paraId="19D2B92C" w14:textId="2050A111"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379.0</w:t>
            </w:r>
          </w:p>
        </w:tc>
        <w:tc>
          <w:tcPr>
            <w:tcW w:w="0" w:type="auto"/>
            <w:vAlign w:val="center"/>
          </w:tcPr>
          <w:p w14:paraId="44168601" w14:textId="503FD2FB"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1005.0</w:t>
            </w:r>
          </w:p>
        </w:tc>
        <w:tc>
          <w:tcPr>
            <w:tcW w:w="0" w:type="auto"/>
            <w:vAlign w:val="center"/>
          </w:tcPr>
          <w:p w14:paraId="2F1FB6F8" w14:textId="3B8DBDCD"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1297.0</w:t>
            </w:r>
          </w:p>
        </w:tc>
        <w:tc>
          <w:tcPr>
            <w:tcW w:w="0" w:type="auto"/>
            <w:vAlign w:val="center"/>
          </w:tcPr>
          <w:p w14:paraId="6EBB236E" w14:textId="47B73A6A"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2026.0</w:t>
            </w:r>
          </w:p>
        </w:tc>
      </w:tr>
      <w:tr w:rsidR="00130EA4" w:rsidRPr="003202C4" w14:paraId="45E5861B" w14:textId="77777777" w:rsidTr="00A564E5">
        <w:trPr>
          <w:jc w:val="center"/>
        </w:trPr>
        <w:tc>
          <w:tcPr>
            <w:tcW w:w="0" w:type="auto"/>
            <w:vAlign w:val="center"/>
          </w:tcPr>
          <w:p w14:paraId="587FD134" w14:textId="11569872" w:rsidR="00130EA4" w:rsidRPr="003202C4" w:rsidRDefault="00130EA4" w:rsidP="00A564E5">
            <w:pPr>
              <w:spacing w:before="60" w:after="60"/>
              <w:ind w:firstLine="0"/>
              <w:rPr>
                <w:rFonts w:asciiTheme="majorHAnsi" w:hAnsiTheme="majorHAnsi" w:cstheme="majorHAnsi"/>
                <w:b/>
                <w:bCs/>
                <w:szCs w:val="26"/>
              </w:rPr>
            </w:pPr>
            <w:r w:rsidRPr="003202C4">
              <w:rPr>
                <w:rFonts w:asciiTheme="majorHAnsi" w:hAnsiTheme="majorHAnsi" w:cstheme="majorHAnsi"/>
                <w:b/>
                <w:bCs/>
                <w:szCs w:val="26"/>
              </w:rPr>
              <w:t>ToupleGDD</w:t>
            </w:r>
          </w:p>
        </w:tc>
        <w:tc>
          <w:tcPr>
            <w:tcW w:w="0" w:type="auto"/>
            <w:vAlign w:val="center"/>
          </w:tcPr>
          <w:p w14:paraId="3A899FE4" w14:textId="422310B3"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375.0</w:t>
            </w:r>
          </w:p>
        </w:tc>
        <w:tc>
          <w:tcPr>
            <w:tcW w:w="0" w:type="auto"/>
            <w:vAlign w:val="center"/>
          </w:tcPr>
          <w:p w14:paraId="4CC7CC2A" w14:textId="56448136"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998.0</w:t>
            </w:r>
          </w:p>
        </w:tc>
        <w:tc>
          <w:tcPr>
            <w:tcW w:w="0" w:type="auto"/>
            <w:vAlign w:val="center"/>
          </w:tcPr>
          <w:p w14:paraId="27F03509" w14:textId="1D1DDAD2"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1192.0</w:t>
            </w:r>
          </w:p>
        </w:tc>
        <w:tc>
          <w:tcPr>
            <w:tcW w:w="0" w:type="auto"/>
            <w:vAlign w:val="center"/>
          </w:tcPr>
          <w:p w14:paraId="452F6293" w14:textId="1D607AD7"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1989.0</w:t>
            </w:r>
          </w:p>
        </w:tc>
      </w:tr>
      <w:tr w:rsidR="00130EA4" w:rsidRPr="003202C4" w14:paraId="699FAB85" w14:textId="77777777" w:rsidTr="00A564E5">
        <w:trPr>
          <w:jc w:val="center"/>
        </w:trPr>
        <w:tc>
          <w:tcPr>
            <w:tcW w:w="0" w:type="auto"/>
            <w:vAlign w:val="center"/>
          </w:tcPr>
          <w:p w14:paraId="48B2AC51" w14:textId="2D83EE80" w:rsidR="00130EA4" w:rsidRPr="003202C4" w:rsidRDefault="00130EA4" w:rsidP="00A564E5">
            <w:pPr>
              <w:spacing w:before="60" w:after="60"/>
              <w:ind w:firstLine="0"/>
              <w:rPr>
                <w:rFonts w:asciiTheme="majorHAnsi" w:hAnsiTheme="majorHAnsi" w:cstheme="majorHAnsi"/>
                <w:b/>
                <w:bCs/>
                <w:szCs w:val="26"/>
              </w:rPr>
            </w:pPr>
            <w:r w:rsidRPr="003202C4">
              <w:rPr>
                <w:rFonts w:asciiTheme="majorHAnsi" w:hAnsiTheme="majorHAnsi" w:cstheme="majorHAnsi"/>
                <w:b/>
                <w:bCs/>
                <w:szCs w:val="26"/>
              </w:rPr>
              <w:t>DeepIM</w:t>
            </w:r>
          </w:p>
        </w:tc>
        <w:tc>
          <w:tcPr>
            <w:tcW w:w="0" w:type="auto"/>
            <w:vAlign w:val="center"/>
          </w:tcPr>
          <w:p w14:paraId="098970A7" w14:textId="39616E88"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291.0</w:t>
            </w:r>
          </w:p>
        </w:tc>
        <w:tc>
          <w:tcPr>
            <w:tcW w:w="0" w:type="auto"/>
            <w:vAlign w:val="center"/>
          </w:tcPr>
          <w:p w14:paraId="78B3663F" w14:textId="69DA1C90"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708.0</w:t>
            </w:r>
          </w:p>
        </w:tc>
        <w:tc>
          <w:tcPr>
            <w:tcW w:w="0" w:type="auto"/>
            <w:vAlign w:val="center"/>
          </w:tcPr>
          <w:p w14:paraId="156665D7" w14:textId="6F86B340"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1023.0</w:t>
            </w:r>
          </w:p>
        </w:tc>
        <w:tc>
          <w:tcPr>
            <w:tcW w:w="0" w:type="auto"/>
            <w:vAlign w:val="center"/>
          </w:tcPr>
          <w:p w14:paraId="145DB2C3" w14:textId="1D979085"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1881.0</w:t>
            </w:r>
          </w:p>
        </w:tc>
      </w:tr>
      <w:tr w:rsidR="00130EA4" w:rsidRPr="003202C4" w14:paraId="16495A6C" w14:textId="77777777" w:rsidTr="00A564E5">
        <w:trPr>
          <w:jc w:val="center"/>
        </w:trPr>
        <w:tc>
          <w:tcPr>
            <w:tcW w:w="0" w:type="auto"/>
            <w:vAlign w:val="center"/>
          </w:tcPr>
          <w:p w14:paraId="5DFC277E" w14:textId="171EA32D" w:rsidR="00130EA4" w:rsidRPr="003202C4" w:rsidRDefault="00130EA4" w:rsidP="00A564E5">
            <w:pPr>
              <w:spacing w:before="60" w:after="60"/>
              <w:ind w:firstLine="0"/>
              <w:rPr>
                <w:rFonts w:asciiTheme="majorHAnsi" w:hAnsiTheme="majorHAnsi" w:cstheme="majorHAnsi"/>
                <w:b/>
                <w:bCs/>
                <w:szCs w:val="26"/>
              </w:rPr>
            </w:pPr>
            <w:r w:rsidRPr="003202C4">
              <w:rPr>
                <w:rFonts w:asciiTheme="majorHAnsi" w:hAnsiTheme="majorHAnsi" w:cstheme="majorHAnsi"/>
                <w:b/>
                <w:bCs/>
                <w:szCs w:val="26"/>
              </w:rPr>
              <w:t>MIM-Reasoner</w:t>
            </w:r>
          </w:p>
        </w:tc>
        <w:tc>
          <w:tcPr>
            <w:tcW w:w="0" w:type="auto"/>
            <w:vAlign w:val="center"/>
          </w:tcPr>
          <w:p w14:paraId="2D83E929" w14:textId="0D66A2D5"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381.0</w:t>
            </w:r>
          </w:p>
        </w:tc>
        <w:tc>
          <w:tcPr>
            <w:tcW w:w="0" w:type="auto"/>
            <w:vAlign w:val="center"/>
          </w:tcPr>
          <w:p w14:paraId="3894A250" w14:textId="358182AC"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907.0</w:t>
            </w:r>
          </w:p>
        </w:tc>
        <w:tc>
          <w:tcPr>
            <w:tcW w:w="0" w:type="auto"/>
            <w:vAlign w:val="center"/>
          </w:tcPr>
          <w:p w14:paraId="3923976D" w14:textId="447ECA4A"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1392.0</w:t>
            </w:r>
          </w:p>
        </w:tc>
        <w:tc>
          <w:tcPr>
            <w:tcW w:w="0" w:type="auto"/>
            <w:vAlign w:val="center"/>
          </w:tcPr>
          <w:p w14:paraId="25750B90" w14:textId="4F234F80"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2145.0</w:t>
            </w:r>
          </w:p>
        </w:tc>
      </w:tr>
      <w:tr w:rsidR="00130EA4" w:rsidRPr="003202C4" w14:paraId="7AF88A71" w14:textId="77777777" w:rsidTr="00A564E5">
        <w:trPr>
          <w:jc w:val="center"/>
        </w:trPr>
        <w:tc>
          <w:tcPr>
            <w:tcW w:w="0" w:type="auto"/>
            <w:vAlign w:val="center"/>
          </w:tcPr>
          <w:p w14:paraId="531D25AB" w14:textId="2BE41C1F" w:rsidR="00130EA4" w:rsidRPr="003202C4" w:rsidRDefault="00130EA4" w:rsidP="00A564E5">
            <w:pPr>
              <w:spacing w:before="60" w:after="60"/>
              <w:ind w:firstLine="0"/>
              <w:rPr>
                <w:rFonts w:asciiTheme="majorHAnsi" w:hAnsiTheme="majorHAnsi" w:cstheme="majorHAnsi"/>
                <w:b/>
                <w:bCs/>
                <w:szCs w:val="26"/>
              </w:rPr>
            </w:pPr>
            <w:r w:rsidRPr="003202C4">
              <w:rPr>
                <w:rFonts w:asciiTheme="majorHAnsi" w:hAnsiTheme="majorHAnsi" w:cstheme="majorHAnsi"/>
                <w:b/>
                <w:bCs/>
                <w:szCs w:val="26"/>
              </w:rPr>
              <w:t>REM-NoneRL</w:t>
            </w:r>
          </w:p>
        </w:tc>
        <w:tc>
          <w:tcPr>
            <w:tcW w:w="0" w:type="auto"/>
            <w:vAlign w:val="center"/>
          </w:tcPr>
          <w:p w14:paraId="203B01E4" w14:textId="69178988"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321.0</w:t>
            </w:r>
          </w:p>
        </w:tc>
        <w:tc>
          <w:tcPr>
            <w:tcW w:w="0" w:type="auto"/>
            <w:vAlign w:val="center"/>
          </w:tcPr>
          <w:p w14:paraId="12C44978" w14:textId="4704100E"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811.0</w:t>
            </w:r>
          </w:p>
        </w:tc>
        <w:tc>
          <w:tcPr>
            <w:tcW w:w="0" w:type="auto"/>
            <w:vAlign w:val="center"/>
          </w:tcPr>
          <w:p w14:paraId="0F433892" w14:textId="01E8C746"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1101.0</w:t>
            </w:r>
          </w:p>
        </w:tc>
        <w:tc>
          <w:tcPr>
            <w:tcW w:w="0" w:type="auto"/>
            <w:vAlign w:val="center"/>
          </w:tcPr>
          <w:p w14:paraId="20DDE074" w14:textId="5A318844"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1964.0</w:t>
            </w:r>
          </w:p>
        </w:tc>
      </w:tr>
      <w:tr w:rsidR="00130EA4" w:rsidRPr="003202C4" w14:paraId="166B2A8E" w14:textId="77777777" w:rsidTr="00A564E5">
        <w:trPr>
          <w:jc w:val="center"/>
        </w:trPr>
        <w:tc>
          <w:tcPr>
            <w:tcW w:w="0" w:type="auto"/>
            <w:vAlign w:val="center"/>
          </w:tcPr>
          <w:p w14:paraId="361EC1AB" w14:textId="284C4156" w:rsidR="00130EA4" w:rsidRPr="003202C4" w:rsidRDefault="00130EA4" w:rsidP="00A564E5">
            <w:pPr>
              <w:spacing w:before="60" w:after="60"/>
              <w:ind w:firstLine="0"/>
              <w:rPr>
                <w:rFonts w:asciiTheme="majorHAnsi" w:hAnsiTheme="majorHAnsi" w:cstheme="majorHAnsi"/>
                <w:b/>
                <w:bCs/>
                <w:szCs w:val="26"/>
              </w:rPr>
            </w:pPr>
            <w:r w:rsidRPr="003202C4">
              <w:rPr>
                <w:rFonts w:asciiTheme="majorHAnsi" w:hAnsiTheme="majorHAnsi" w:cstheme="majorHAnsi"/>
                <w:b/>
                <w:bCs/>
                <w:szCs w:val="26"/>
              </w:rPr>
              <w:t>REM-NonMixture</w:t>
            </w:r>
          </w:p>
        </w:tc>
        <w:tc>
          <w:tcPr>
            <w:tcW w:w="0" w:type="auto"/>
            <w:vAlign w:val="center"/>
          </w:tcPr>
          <w:p w14:paraId="54F8A01A" w14:textId="1073391E"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361.0</w:t>
            </w:r>
          </w:p>
        </w:tc>
        <w:tc>
          <w:tcPr>
            <w:tcW w:w="0" w:type="auto"/>
            <w:vAlign w:val="center"/>
          </w:tcPr>
          <w:p w14:paraId="6122DD42" w14:textId="2F62E235"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1173.2</w:t>
            </w:r>
          </w:p>
        </w:tc>
        <w:tc>
          <w:tcPr>
            <w:tcW w:w="0" w:type="auto"/>
            <w:vAlign w:val="center"/>
          </w:tcPr>
          <w:p w14:paraId="118F28B0" w14:textId="7F8CC877"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1212.0</w:t>
            </w:r>
          </w:p>
        </w:tc>
        <w:tc>
          <w:tcPr>
            <w:tcW w:w="0" w:type="auto"/>
            <w:vAlign w:val="center"/>
          </w:tcPr>
          <w:p w14:paraId="3C189725" w14:textId="56F38CCB"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2102.0</w:t>
            </w:r>
          </w:p>
        </w:tc>
      </w:tr>
      <w:tr w:rsidR="00130EA4" w:rsidRPr="003202C4" w14:paraId="7FE40C82" w14:textId="77777777" w:rsidTr="00A564E5">
        <w:trPr>
          <w:jc w:val="center"/>
        </w:trPr>
        <w:tc>
          <w:tcPr>
            <w:tcW w:w="0" w:type="auto"/>
            <w:vAlign w:val="center"/>
          </w:tcPr>
          <w:p w14:paraId="1C16A183" w14:textId="6AC0D28E" w:rsidR="00130EA4" w:rsidRPr="003202C4" w:rsidRDefault="00130EA4" w:rsidP="00A564E5">
            <w:pPr>
              <w:spacing w:before="60" w:after="60"/>
              <w:ind w:firstLine="0"/>
              <w:rPr>
                <w:rFonts w:asciiTheme="majorHAnsi" w:hAnsiTheme="majorHAnsi" w:cstheme="majorHAnsi"/>
                <w:b/>
                <w:bCs/>
                <w:szCs w:val="26"/>
              </w:rPr>
            </w:pPr>
            <w:r w:rsidRPr="003202C4">
              <w:rPr>
                <w:rFonts w:asciiTheme="majorHAnsi" w:hAnsiTheme="majorHAnsi" w:cstheme="majorHAnsi"/>
                <w:b/>
                <w:bCs/>
                <w:szCs w:val="26"/>
              </w:rPr>
              <w:t>REM</w:t>
            </w:r>
          </w:p>
        </w:tc>
        <w:tc>
          <w:tcPr>
            <w:tcW w:w="0" w:type="auto"/>
            <w:vAlign w:val="center"/>
          </w:tcPr>
          <w:p w14:paraId="2B3EEBD8" w14:textId="025A9131"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376.0</w:t>
            </w:r>
          </w:p>
        </w:tc>
        <w:tc>
          <w:tcPr>
            <w:tcW w:w="0" w:type="auto"/>
            <w:vAlign w:val="center"/>
          </w:tcPr>
          <w:p w14:paraId="27EA7B5C" w14:textId="6780C516"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883.0</w:t>
            </w:r>
          </w:p>
        </w:tc>
        <w:tc>
          <w:tcPr>
            <w:tcW w:w="0" w:type="auto"/>
            <w:vAlign w:val="center"/>
          </w:tcPr>
          <w:p w14:paraId="698B539B" w14:textId="5215D75A"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1281.0</w:t>
            </w:r>
          </w:p>
        </w:tc>
        <w:tc>
          <w:tcPr>
            <w:tcW w:w="0" w:type="auto"/>
            <w:vAlign w:val="center"/>
          </w:tcPr>
          <w:p w14:paraId="211363B0" w14:textId="2AF379EE"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2141.0</w:t>
            </w:r>
          </w:p>
        </w:tc>
      </w:tr>
    </w:tbl>
    <w:p w14:paraId="4D1B6FB0" w14:textId="77777777" w:rsidR="00130EA4" w:rsidRPr="003202C4" w:rsidRDefault="00130EA4" w:rsidP="00130EA4">
      <w:pPr>
        <w:spacing w:before="120" w:after="120"/>
        <w:ind w:firstLine="0"/>
        <w:rPr>
          <w:rFonts w:cs="Times New Roman"/>
          <w:szCs w:val="26"/>
          <w:lang w:val="en-US"/>
        </w:rPr>
      </w:pPr>
    </w:p>
    <w:p w14:paraId="00CE42EC" w14:textId="7ACE0C78" w:rsidR="001F3A4E" w:rsidRPr="003202C4" w:rsidRDefault="001F3A4E" w:rsidP="00130EA4">
      <w:pPr>
        <w:spacing w:before="120" w:after="120"/>
        <w:ind w:firstLine="0"/>
        <w:rPr>
          <w:rFonts w:cs="Times New Roman"/>
          <w:b/>
          <w:bCs/>
          <w:szCs w:val="26"/>
          <w:lang w:val="en-US"/>
        </w:rPr>
      </w:pPr>
      <w:bookmarkStart w:id="59" w:name="_Toc198507262"/>
      <w:r w:rsidRPr="003202C4">
        <w:rPr>
          <w:rFonts w:cs="Times New Roman"/>
          <w:b/>
          <w:bCs/>
          <w:szCs w:val="26"/>
        </w:rPr>
        <w:t xml:space="preserve">Bảng 3. </w:t>
      </w:r>
      <w:r w:rsidRPr="003202C4">
        <w:rPr>
          <w:rFonts w:cs="Times New Roman"/>
          <w:b/>
          <w:bCs/>
          <w:szCs w:val="26"/>
        </w:rPr>
        <w:fldChar w:fldCharType="begin"/>
      </w:r>
      <w:r w:rsidRPr="003202C4">
        <w:rPr>
          <w:rFonts w:cs="Times New Roman"/>
          <w:b/>
          <w:bCs/>
          <w:szCs w:val="26"/>
        </w:rPr>
        <w:instrText xml:space="preserve"> SEQ Bảng_3. \* ARABIC </w:instrText>
      </w:r>
      <w:r w:rsidRPr="003202C4">
        <w:rPr>
          <w:rFonts w:cs="Times New Roman"/>
          <w:b/>
          <w:bCs/>
          <w:szCs w:val="26"/>
        </w:rPr>
        <w:fldChar w:fldCharType="separate"/>
      </w:r>
      <w:r w:rsidR="008E3274">
        <w:rPr>
          <w:rFonts w:cs="Times New Roman"/>
          <w:b/>
          <w:bCs/>
          <w:noProof/>
          <w:szCs w:val="26"/>
        </w:rPr>
        <w:t>9</w:t>
      </w:r>
      <w:r w:rsidRPr="003202C4">
        <w:rPr>
          <w:rFonts w:cs="Times New Roman"/>
          <w:b/>
          <w:bCs/>
          <w:szCs w:val="26"/>
        </w:rPr>
        <w:fldChar w:fldCharType="end"/>
      </w:r>
      <w:r w:rsidRPr="003202C4">
        <w:rPr>
          <w:rFonts w:cs="Times New Roman"/>
          <w:b/>
          <w:bCs/>
          <w:szCs w:val="26"/>
        </w:rPr>
        <w:t>: So sánh hiệu suất dưới mô hình lan truyền LT. − biểu thị lỗi hết bộ nhớ. (Giá trị tốt nhất được in đậm.) (</w:t>
      </w:r>
      <w:r w:rsidRPr="003202C4">
        <w:rPr>
          <w:rFonts w:cs="Times New Roman"/>
          <w:b/>
          <w:bCs/>
          <w:szCs w:val="26"/>
          <w:lang w:val="en-US"/>
        </w:rPr>
        <w:t>Celegans</w:t>
      </w:r>
      <w:r w:rsidRPr="003202C4">
        <w:rPr>
          <w:rFonts w:cs="Times New Roman"/>
          <w:b/>
          <w:bCs/>
          <w:szCs w:val="26"/>
        </w:rPr>
        <w:t>)</w:t>
      </w:r>
      <w:bookmarkEnd w:id="59"/>
    </w:p>
    <w:tbl>
      <w:tblPr>
        <w:tblStyle w:val="TableGrid"/>
        <w:tblW w:w="0" w:type="auto"/>
        <w:jc w:val="center"/>
        <w:tblLook w:val="04A0" w:firstRow="1" w:lastRow="0" w:firstColumn="1" w:lastColumn="0" w:noHBand="0" w:noVBand="1"/>
      </w:tblPr>
      <w:tblGrid>
        <w:gridCol w:w="2282"/>
        <w:gridCol w:w="931"/>
        <w:gridCol w:w="931"/>
        <w:gridCol w:w="931"/>
        <w:gridCol w:w="931"/>
      </w:tblGrid>
      <w:tr w:rsidR="001F3A4E" w:rsidRPr="003202C4" w14:paraId="027648C2" w14:textId="77777777" w:rsidTr="00E00FA2">
        <w:trPr>
          <w:jc w:val="center"/>
        </w:trPr>
        <w:tc>
          <w:tcPr>
            <w:tcW w:w="0" w:type="auto"/>
            <w:gridSpan w:val="5"/>
          </w:tcPr>
          <w:p w14:paraId="42B3B011" w14:textId="0AF975A9" w:rsidR="001F3A4E" w:rsidRPr="003202C4" w:rsidRDefault="001F3A4E" w:rsidP="001F3A4E">
            <w:pPr>
              <w:spacing w:before="60" w:after="60"/>
              <w:ind w:firstLine="0"/>
              <w:jc w:val="center"/>
              <w:rPr>
                <w:rFonts w:asciiTheme="majorHAnsi" w:hAnsiTheme="majorHAnsi" w:cstheme="majorHAnsi"/>
                <w:b/>
                <w:bCs/>
                <w:szCs w:val="26"/>
                <w:lang w:val="en-US"/>
              </w:rPr>
            </w:pPr>
            <w:r w:rsidRPr="003202C4">
              <w:rPr>
                <w:rFonts w:asciiTheme="majorHAnsi" w:hAnsiTheme="majorHAnsi" w:cstheme="majorHAnsi"/>
                <w:b/>
                <w:bCs/>
                <w:szCs w:val="26"/>
                <w:lang w:val="en-US"/>
              </w:rPr>
              <w:t>Celegans</w:t>
            </w:r>
          </w:p>
        </w:tc>
      </w:tr>
      <w:tr w:rsidR="00130EA4" w:rsidRPr="003202C4" w14:paraId="4A84018C" w14:textId="77777777" w:rsidTr="001F3A4E">
        <w:trPr>
          <w:jc w:val="center"/>
        </w:trPr>
        <w:tc>
          <w:tcPr>
            <w:tcW w:w="0" w:type="auto"/>
            <w:vAlign w:val="center"/>
          </w:tcPr>
          <w:p w14:paraId="0ED1E005" w14:textId="6DDE6BC8" w:rsidR="00130EA4" w:rsidRPr="003202C4" w:rsidRDefault="00130EA4" w:rsidP="001F3A4E">
            <w:pPr>
              <w:spacing w:before="60" w:after="60"/>
              <w:ind w:firstLine="0"/>
              <w:rPr>
                <w:rFonts w:asciiTheme="majorHAnsi" w:hAnsiTheme="majorHAnsi" w:cstheme="majorHAnsi"/>
                <w:szCs w:val="26"/>
                <w:lang w:val="en-US"/>
              </w:rPr>
            </w:pPr>
          </w:p>
        </w:tc>
        <w:tc>
          <w:tcPr>
            <w:tcW w:w="0" w:type="auto"/>
            <w:vAlign w:val="center"/>
          </w:tcPr>
          <w:p w14:paraId="248BD35F" w14:textId="76548419" w:rsidR="00130EA4" w:rsidRPr="003202C4" w:rsidRDefault="00130EA4" w:rsidP="006A5F31">
            <w:pPr>
              <w:spacing w:before="60" w:after="60"/>
              <w:ind w:firstLine="0"/>
              <w:jc w:val="center"/>
              <w:rPr>
                <w:rFonts w:asciiTheme="majorHAnsi" w:hAnsiTheme="majorHAnsi" w:cstheme="majorHAnsi"/>
                <w:szCs w:val="26"/>
                <w:lang w:val="en-US"/>
              </w:rPr>
            </w:pPr>
            <w:r w:rsidRPr="003202C4">
              <w:rPr>
                <w:rFonts w:asciiTheme="majorHAnsi" w:hAnsiTheme="majorHAnsi" w:cstheme="majorHAnsi"/>
                <w:b/>
                <w:bCs/>
                <w:szCs w:val="26"/>
              </w:rPr>
              <w:t>1%</w:t>
            </w:r>
          </w:p>
        </w:tc>
        <w:tc>
          <w:tcPr>
            <w:tcW w:w="0" w:type="auto"/>
            <w:vAlign w:val="center"/>
          </w:tcPr>
          <w:p w14:paraId="2338ACCB" w14:textId="235CAA12" w:rsidR="00130EA4" w:rsidRPr="003202C4" w:rsidRDefault="00130EA4" w:rsidP="006A5F31">
            <w:pPr>
              <w:spacing w:before="60" w:after="60"/>
              <w:ind w:firstLine="0"/>
              <w:jc w:val="center"/>
              <w:rPr>
                <w:rFonts w:asciiTheme="majorHAnsi" w:hAnsiTheme="majorHAnsi" w:cstheme="majorHAnsi"/>
                <w:szCs w:val="26"/>
                <w:lang w:val="en-US"/>
              </w:rPr>
            </w:pPr>
            <w:r w:rsidRPr="003202C4">
              <w:rPr>
                <w:rFonts w:asciiTheme="majorHAnsi" w:hAnsiTheme="majorHAnsi" w:cstheme="majorHAnsi"/>
                <w:b/>
                <w:bCs/>
                <w:szCs w:val="26"/>
              </w:rPr>
              <w:t>5%</w:t>
            </w:r>
          </w:p>
        </w:tc>
        <w:tc>
          <w:tcPr>
            <w:tcW w:w="0" w:type="auto"/>
            <w:vAlign w:val="center"/>
          </w:tcPr>
          <w:p w14:paraId="5049B3F3" w14:textId="34F53919" w:rsidR="00130EA4" w:rsidRPr="003202C4" w:rsidRDefault="00130EA4" w:rsidP="006A5F31">
            <w:pPr>
              <w:spacing w:before="60" w:after="60"/>
              <w:ind w:firstLine="0"/>
              <w:jc w:val="center"/>
              <w:rPr>
                <w:rFonts w:asciiTheme="majorHAnsi" w:hAnsiTheme="majorHAnsi" w:cstheme="majorHAnsi"/>
                <w:szCs w:val="26"/>
                <w:lang w:val="en-US"/>
              </w:rPr>
            </w:pPr>
            <w:r w:rsidRPr="003202C4">
              <w:rPr>
                <w:rFonts w:asciiTheme="majorHAnsi" w:hAnsiTheme="majorHAnsi" w:cstheme="majorHAnsi"/>
                <w:b/>
                <w:bCs/>
                <w:szCs w:val="26"/>
              </w:rPr>
              <w:t>10%</w:t>
            </w:r>
          </w:p>
        </w:tc>
        <w:tc>
          <w:tcPr>
            <w:tcW w:w="0" w:type="auto"/>
            <w:vAlign w:val="center"/>
          </w:tcPr>
          <w:p w14:paraId="368940B4" w14:textId="3E9C55A4" w:rsidR="00130EA4" w:rsidRPr="003202C4" w:rsidRDefault="00130EA4" w:rsidP="006A5F31">
            <w:pPr>
              <w:spacing w:before="60" w:after="60"/>
              <w:ind w:firstLine="0"/>
              <w:jc w:val="center"/>
              <w:rPr>
                <w:rFonts w:asciiTheme="majorHAnsi" w:hAnsiTheme="majorHAnsi" w:cstheme="majorHAnsi"/>
                <w:szCs w:val="26"/>
                <w:lang w:val="en-US"/>
              </w:rPr>
            </w:pPr>
            <w:r w:rsidRPr="003202C4">
              <w:rPr>
                <w:rFonts w:asciiTheme="majorHAnsi" w:hAnsiTheme="majorHAnsi" w:cstheme="majorHAnsi"/>
                <w:b/>
                <w:bCs/>
                <w:szCs w:val="26"/>
              </w:rPr>
              <w:t>20%</w:t>
            </w:r>
          </w:p>
        </w:tc>
      </w:tr>
      <w:tr w:rsidR="0035263D" w:rsidRPr="003202C4" w14:paraId="4CDEB48E" w14:textId="77777777" w:rsidTr="001F3A4E">
        <w:trPr>
          <w:jc w:val="center"/>
        </w:trPr>
        <w:tc>
          <w:tcPr>
            <w:tcW w:w="0" w:type="auto"/>
            <w:vAlign w:val="center"/>
          </w:tcPr>
          <w:p w14:paraId="453C2EA0" w14:textId="479B7D27" w:rsidR="0035263D" w:rsidRPr="003202C4" w:rsidRDefault="0035263D" w:rsidP="0035263D">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ISF</w:t>
            </w:r>
          </w:p>
        </w:tc>
        <w:tc>
          <w:tcPr>
            <w:tcW w:w="0" w:type="auto"/>
            <w:vAlign w:val="center"/>
          </w:tcPr>
          <w:p w14:paraId="30D59701" w14:textId="0E8E3B17" w:rsidR="0035263D" w:rsidRPr="003202C4" w:rsidRDefault="0035263D" w:rsidP="006A5F31">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1530.0</w:t>
            </w:r>
          </w:p>
        </w:tc>
        <w:tc>
          <w:tcPr>
            <w:tcW w:w="0" w:type="auto"/>
            <w:vAlign w:val="center"/>
          </w:tcPr>
          <w:p w14:paraId="0D0EC3E7" w14:textId="017D91EA" w:rsidR="0035263D" w:rsidRPr="003202C4" w:rsidRDefault="0035263D" w:rsidP="006A5F31">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2643.0</w:t>
            </w:r>
          </w:p>
        </w:tc>
        <w:tc>
          <w:tcPr>
            <w:tcW w:w="0" w:type="auto"/>
            <w:vAlign w:val="center"/>
          </w:tcPr>
          <w:p w14:paraId="0A7E33C9" w14:textId="49536618" w:rsidR="0035263D" w:rsidRPr="003202C4" w:rsidRDefault="0035263D" w:rsidP="006A5F31">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3274.0</w:t>
            </w:r>
          </w:p>
        </w:tc>
        <w:tc>
          <w:tcPr>
            <w:tcW w:w="0" w:type="auto"/>
            <w:vAlign w:val="center"/>
          </w:tcPr>
          <w:p w14:paraId="269568B5" w14:textId="1F808761" w:rsidR="0035263D" w:rsidRPr="003202C4" w:rsidRDefault="0035263D" w:rsidP="006A5F31">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3857.0</w:t>
            </w:r>
          </w:p>
        </w:tc>
      </w:tr>
      <w:tr w:rsidR="0035263D" w:rsidRPr="003202C4" w14:paraId="36BCD537" w14:textId="77777777" w:rsidTr="001F3A4E">
        <w:trPr>
          <w:jc w:val="center"/>
        </w:trPr>
        <w:tc>
          <w:tcPr>
            <w:tcW w:w="0" w:type="auto"/>
            <w:vAlign w:val="center"/>
          </w:tcPr>
          <w:p w14:paraId="16C18C65" w14:textId="331D1C0F" w:rsidR="0035263D" w:rsidRPr="003202C4" w:rsidRDefault="0035263D" w:rsidP="0035263D">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KSN</w:t>
            </w:r>
          </w:p>
        </w:tc>
        <w:tc>
          <w:tcPr>
            <w:tcW w:w="0" w:type="auto"/>
            <w:vAlign w:val="center"/>
          </w:tcPr>
          <w:p w14:paraId="1A33CC3F" w14:textId="20D65F52" w:rsidR="0035263D" w:rsidRPr="003202C4" w:rsidRDefault="0035263D" w:rsidP="006A5F31">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1272.0</w:t>
            </w:r>
          </w:p>
        </w:tc>
        <w:tc>
          <w:tcPr>
            <w:tcW w:w="0" w:type="auto"/>
            <w:vAlign w:val="center"/>
          </w:tcPr>
          <w:p w14:paraId="502F4049" w14:textId="5B13806A" w:rsidR="0035263D" w:rsidRPr="003202C4" w:rsidRDefault="0035263D" w:rsidP="006A5F31">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2340.0</w:t>
            </w:r>
          </w:p>
        </w:tc>
        <w:tc>
          <w:tcPr>
            <w:tcW w:w="0" w:type="auto"/>
            <w:vAlign w:val="center"/>
          </w:tcPr>
          <w:p w14:paraId="3FC22196" w14:textId="1632421F" w:rsidR="0035263D" w:rsidRPr="003202C4" w:rsidRDefault="0035263D" w:rsidP="006A5F31">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2959.0</w:t>
            </w:r>
          </w:p>
        </w:tc>
        <w:tc>
          <w:tcPr>
            <w:tcW w:w="0" w:type="auto"/>
            <w:vAlign w:val="center"/>
          </w:tcPr>
          <w:p w14:paraId="158F5501" w14:textId="211F4A0C" w:rsidR="0035263D" w:rsidRPr="003202C4" w:rsidRDefault="0035263D" w:rsidP="006A5F31">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3637.0</w:t>
            </w:r>
          </w:p>
        </w:tc>
      </w:tr>
      <w:tr w:rsidR="0035263D" w:rsidRPr="003202C4" w14:paraId="6E9EFE3B" w14:textId="77777777" w:rsidTr="001F3A4E">
        <w:trPr>
          <w:jc w:val="center"/>
        </w:trPr>
        <w:tc>
          <w:tcPr>
            <w:tcW w:w="0" w:type="auto"/>
            <w:vAlign w:val="center"/>
          </w:tcPr>
          <w:p w14:paraId="2DE59AC9" w14:textId="7ECA2B96" w:rsidR="0035263D" w:rsidRPr="003202C4" w:rsidRDefault="0035263D" w:rsidP="0035263D">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GCOMB</w:t>
            </w:r>
          </w:p>
        </w:tc>
        <w:tc>
          <w:tcPr>
            <w:tcW w:w="0" w:type="auto"/>
            <w:vAlign w:val="center"/>
          </w:tcPr>
          <w:p w14:paraId="5C6FEEE7" w14:textId="648C0F9F"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1376.0</w:t>
            </w:r>
          </w:p>
        </w:tc>
        <w:tc>
          <w:tcPr>
            <w:tcW w:w="0" w:type="auto"/>
            <w:vAlign w:val="center"/>
          </w:tcPr>
          <w:p w14:paraId="4D2D049C" w14:textId="6C404011"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2327.0</w:t>
            </w:r>
          </w:p>
        </w:tc>
        <w:tc>
          <w:tcPr>
            <w:tcW w:w="0" w:type="auto"/>
            <w:vAlign w:val="center"/>
          </w:tcPr>
          <w:p w14:paraId="5316B5B4" w14:textId="77E6CF4C"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3006.0</w:t>
            </w:r>
          </w:p>
        </w:tc>
        <w:tc>
          <w:tcPr>
            <w:tcW w:w="0" w:type="auto"/>
            <w:vAlign w:val="center"/>
          </w:tcPr>
          <w:p w14:paraId="29459CD9" w14:textId="6CAB9204"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3633.0</w:t>
            </w:r>
          </w:p>
        </w:tc>
      </w:tr>
      <w:tr w:rsidR="0035263D" w:rsidRPr="003202C4" w14:paraId="759D4A7A" w14:textId="77777777" w:rsidTr="001F3A4E">
        <w:trPr>
          <w:jc w:val="center"/>
        </w:trPr>
        <w:tc>
          <w:tcPr>
            <w:tcW w:w="0" w:type="auto"/>
            <w:vAlign w:val="center"/>
          </w:tcPr>
          <w:p w14:paraId="5704D2F2" w14:textId="2CF705EA" w:rsidR="0035263D" w:rsidRPr="003202C4" w:rsidRDefault="0035263D" w:rsidP="0035263D">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ToupleGDD</w:t>
            </w:r>
          </w:p>
        </w:tc>
        <w:tc>
          <w:tcPr>
            <w:tcW w:w="0" w:type="auto"/>
            <w:vAlign w:val="center"/>
          </w:tcPr>
          <w:p w14:paraId="6F1D8473" w14:textId="2E3F2820"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1289.0</w:t>
            </w:r>
          </w:p>
        </w:tc>
        <w:tc>
          <w:tcPr>
            <w:tcW w:w="0" w:type="auto"/>
            <w:vAlign w:val="center"/>
          </w:tcPr>
          <w:p w14:paraId="5A6F1741" w14:textId="47F32C91"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2153.0</w:t>
            </w:r>
          </w:p>
        </w:tc>
        <w:tc>
          <w:tcPr>
            <w:tcW w:w="0" w:type="auto"/>
            <w:vAlign w:val="center"/>
          </w:tcPr>
          <w:p w14:paraId="72DBEC9B" w14:textId="57018174"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2932.0</w:t>
            </w:r>
          </w:p>
        </w:tc>
        <w:tc>
          <w:tcPr>
            <w:tcW w:w="0" w:type="auto"/>
            <w:vAlign w:val="center"/>
          </w:tcPr>
          <w:p w14:paraId="7A10E7E6" w14:textId="6FD0239E"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3569.0</w:t>
            </w:r>
          </w:p>
        </w:tc>
      </w:tr>
      <w:tr w:rsidR="0035263D" w:rsidRPr="003202C4" w14:paraId="2331DB58" w14:textId="77777777" w:rsidTr="001F3A4E">
        <w:trPr>
          <w:jc w:val="center"/>
        </w:trPr>
        <w:tc>
          <w:tcPr>
            <w:tcW w:w="0" w:type="auto"/>
            <w:vAlign w:val="center"/>
          </w:tcPr>
          <w:p w14:paraId="4BE7D29F" w14:textId="1BAAB58E" w:rsidR="0035263D" w:rsidRPr="003202C4" w:rsidRDefault="0035263D" w:rsidP="0035263D">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lastRenderedPageBreak/>
              <w:t>DeepIM</w:t>
            </w:r>
          </w:p>
        </w:tc>
        <w:tc>
          <w:tcPr>
            <w:tcW w:w="0" w:type="auto"/>
            <w:vAlign w:val="center"/>
          </w:tcPr>
          <w:p w14:paraId="1787FA3A" w14:textId="4AB8834E"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929.0</w:t>
            </w:r>
          </w:p>
        </w:tc>
        <w:tc>
          <w:tcPr>
            <w:tcW w:w="0" w:type="auto"/>
            <w:vAlign w:val="center"/>
          </w:tcPr>
          <w:p w14:paraId="56973C17" w14:textId="239213FD"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1762.0</w:t>
            </w:r>
          </w:p>
        </w:tc>
        <w:tc>
          <w:tcPr>
            <w:tcW w:w="0" w:type="auto"/>
            <w:vAlign w:val="center"/>
          </w:tcPr>
          <w:p w14:paraId="02E920F7" w14:textId="3615A3C8"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2012.0</w:t>
            </w:r>
          </w:p>
        </w:tc>
        <w:tc>
          <w:tcPr>
            <w:tcW w:w="0" w:type="auto"/>
            <w:vAlign w:val="center"/>
          </w:tcPr>
          <w:p w14:paraId="44A258B4" w14:textId="77390572"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2598.0</w:t>
            </w:r>
          </w:p>
        </w:tc>
      </w:tr>
      <w:tr w:rsidR="0035263D" w:rsidRPr="003202C4" w14:paraId="71AD7276" w14:textId="77777777" w:rsidTr="001F3A4E">
        <w:trPr>
          <w:jc w:val="center"/>
        </w:trPr>
        <w:tc>
          <w:tcPr>
            <w:tcW w:w="0" w:type="auto"/>
            <w:vAlign w:val="center"/>
          </w:tcPr>
          <w:p w14:paraId="54B69D4E" w14:textId="7F03D05D" w:rsidR="0035263D" w:rsidRPr="003202C4" w:rsidRDefault="0035263D" w:rsidP="0035263D">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MIM-Reasoner</w:t>
            </w:r>
          </w:p>
        </w:tc>
        <w:tc>
          <w:tcPr>
            <w:tcW w:w="0" w:type="auto"/>
            <w:vAlign w:val="center"/>
          </w:tcPr>
          <w:p w14:paraId="7CBDABF9" w14:textId="260D1F67"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1356.0</w:t>
            </w:r>
          </w:p>
        </w:tc>
        <w:tc>
          <w:tcPr>
            <w:tcW w:w="0" w:type="auto"/>
            <w:vAlign w:val="center"/>
          </w:tcPr>
          <w:p w14:paraId="137B6C37" w14:textId="607A7E52"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2340.0</w:t>
            </w:r>
          </w:p>
        </w:tc>
        <w:tc>
          <w:tcPr>
            <w:tcW w:w="0" w:type="auto"/>
            <w:vAlign w:val="center"/>
          </w:tcPr>
          <w:p w14:paraId="00F33E18" w14:textId="564CE9B4"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3019.0</w:t>
            </w:r>
          </w:p>
        </w:tc>
        <w:tc>
          <w:tcPr>
            <w:tcW w:w="0" w:type="auto"/>
            <w:vAlign w:val="center"/>
          </w:tcPr>
          <w:p w14:paraId="0EA1D678" w14:textId="5FAE7707"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3676.0</w:t>
            </w:r>
          </w:p>
        </w:tc>
      </w:tr>
      <w:tr w:rsidR="0035263D" w:rsidRPr="003202C4" w14:paraId="2C47CFCE" w14:textId="77777777" w:rsidTr="001F3A4E">
        <w:trPr>
          <w:jc w:val="center"/>
        </w:trPr>
        <w:tc>
          <w:tcPr>
            <w:tcW w:w="0" w:type="auto"/>
            <w:vAlign w:val="center"/>
          </w:tcPr>
          <w:p w14:paraId="0EE7B38A" w14:textId="505D8070" w:rsidR="0035263D" w:rsidRPr="003202C4" w:rsidRDefault="0035263D" w:rsidP="0035263D">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REM-NoneRL</w:t>
            </w:r>
          </w:p>
        </w:tc>
        <w:tc>
          <w:tcPr>
            <w:tcW w:w="0" w:type="auto"/>
            <w:vAlign w:val="center"/>
          </w:tcPr>
          <w:p w14:paraId="69DF7079" w14:textId="59FBCE9A"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1043.0</w:t>
            </w:r>
          </w:p>
        </w:tc>
        <w:tc>
          <w:tcPr>
            <w:tcW w:w="0" w:type="auto"/>
            <w:vAlign w:val="center"/>
          </w:tcPr>
          <w:p w14:paraId="3BEACCC4" w14:textId="2C31CFB3"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2176.0</w:t>
            </w:r>
          </w:p>
        </w:tc>
        <w:tc>
          <w:tcPr>
            <w:tcW w:w="0" w:type="auto"/>
            <w:vAlign w:val="center"/>
          </w:tcPr>
          <w:p w14:paraId="39BE49E1" w14:textId="0DF9D322"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2781.0</w:t>
            </w:r>
          </w:p>
        </w:tc>
        <w:tc>
          <w:tcPr>
            <w:tcW w:w="0" w:type="auto"/>
            <w:vAlign w:val="center"/>
          </w:tcPr>
          <w:p w14:paraId="54250BF0" w14:textId="44256F4E"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3246.0</w:t>
            </w:r>
          </w:p>
        </w:tc>
      </w:tr>
      <w:tr w:rsidR="0035263D" w:rsidRPr="003202C4" w14:paraId="3CB105AD" w14:textId="77777777" w:rsidTr="001F3A4E">
        <w:trPr>
          <w:jc w:val="center"/>
        </w:trPr>
        <w:tc>
          <w:tcPr>
            <w:tcW w:w="0" w:type="auto"/>
            <w:vAlign w:val="center"/>
          </w:tcPr>
          <w:p w14:paraId="46B4D818" w14:textId="2E151DE2" w:rsidR="0035263D" w:rsidRPr="003202C4" w:rsidRDefault="0035263D" w:rsidP="0035263D">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REM-NonMixture</w:t>
            </w:r>
          </w:p>
        </w:tc>
        <w:tc>
          <w:tcPr>
            <w:tcW w:w="0" w:type="auto"/>
            <w:vAlign w:val="center"/>
          </w:tcPr>
          <w:p w14:paraId="22D2F427" w14:textId="6E33937D"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1332.0</w:t>
            </w:r>
          </w:p>
        </w:tc>
        <w:tc>
          <w:tcPr>
            <w:tcW w:w="0" w:type="auto"/>
            <w:vAlign w:val="center"/>
          </w:tcPr>
          <w:p w14:paraId="11ED3112" w14:textId="4BAE13DA"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2347.0</w:t>
            </w:r>
          </w:p>
        </w:tc>
        <w:tc>
          <w:tcPr>
            <w:tcW w:w="0" w:type="auto"/>
            <w:vAlign w:val="center"/>
          </w:tcPr>
          <w:p w14:paraId="53803C28" w14:textId="703C6C55"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3118.0</w:t>
            </w:r>
          </w:p>
        </w:tc>
        <w:tc>
          <w:tcPr>
            <w:tcW w:w="0" w:type="auto"/>
            <w:vAlign w:val="center"/>
          </w:tcPr>
          <w:p w14:paraId="7990A258" w14:textId="5914E66C"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3688.0</w:t>
            </w:r>
          </w:p>
        </w:tc>
      </w:tr>
      <w:tr w:rsidR="0035263D" w:rsidRPr="003202C4" w14:paraId="11BAEF12" w14:textId="77777777" w:rsidTr="007625F4">
        <w:trPr>
          <w:jc w:val="center"/>
        </w:trPr>
        <w:tc>
          <w:tcPr>
            <w:tcW w:w="0" w:type="auto"/>
            <w:vAlign w:val="center"/>
          </w:tcPr>
          <w:p w14:paraId="66C70AA6" w14:textId="7B282EBB" w:rsidR="0035263D" w:rsidRPr="003202C4" w:rsidRDefault="0035263D" w:rsidP="0035263D">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REM</w:t>
            </w:r>
          </w:p>
        </w:tc>
        <w:tc>
          <w:tcPr>
            <w:tcW w:w="0" w:type="auto"/>
            <w:vAlign w:val="center"/>
          </w:tcPr>
          <w:p w14:paraId="7CF065BB" w14:textId="4B72436E"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1514.0</w:t>
            </w:r>
          </w:p>
        </w:tc>
        <w:tc>
          <w:tcPr>
            <w:tcW w:w="0" w:type="auto"/>
            <w:vAlign w:val="center"/>
          </w:tcPr>
          <w:p w14:paraId="2D7BB890" w14:textId="7991AE25"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2668.0</w:t>
            </w:r>
          </w:p>
        </w:tc>
        <w:tc>
          <w:tcPr>
            <w:tcW w:w="0" w:type="auto"/>
            <w:vAlign w:val="center"/>
          </w:tcPr>
          <w:p w14:paraId="7E642913" w14:textId="64D2C3D1"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3251.0</w:t>
            </w:r>
          </w:p>
        </w:tc>
        <w:tc>
          <w:tcPr>
            <w:tcW w:w="0" w:type="auto"/>
            <w:vAlign w:val="center"/>
          </w:tcPr>
          <w:p w14:paraId="6388CA04" w14:textId="04AF04DE"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3877.0</w:t>
            </w:r>
          </w:p>
        </w:tc>
      </w:tr>
    </w:tbl>
    <w:p w14:paraId="30D47FCF" w14:textId="77777777" w:rsidR="00130EA4" w:rsidRPr="003202C4" w:rsidRDefault="00130EA4" w:rsidP="00130EA4">
      <w:pPr>
        <w:spacing w:before="120" w:after="120"/>
        <w:ind w:firstLine="0"/>
        <w:rPr>
          <w:rFonts w:cs="Times New Roman"/>
          <w:szCs w:val="26"/>
          <w:lang w:val="en-US"/>
        </w:rPr>
      </w:pPr>
    </w:p>
    <w:p w14:paraId="4D960EAE" w14:textId="29D49EAF" w:rsidR="00130EA4" w:rsidRPr="003202C4" w:rsidRDefault="0035263D" w:rsidP="00130EA4">
      <w:pPr>
        <w:pStyle w:val="Caption"/>
        <w:spacing w:before="120" w:after="120"/>
        <w:rPr>
          <w:rFonts w:cs="Times New Roman"/>
          <w:sz w:val="26"/>
          <w:szCs w:val="26"/>
        </w:rPr>
      </w:pPr>
      <w:bookmarkStart w:id="60" w:name="_Toc198507263"/>
      <w:r w:rsidRPr="003202C4">
        <w:rPr>
          <w:rFonts w:cs="Times New Roman"/>
          <w:sz w:val="26"/>
          <w:szCs w:val="26"/>
        </w:rPr>
        <w:t xml:space="preserve">Bảng 3. </w:t>
      </w:r>
      <w:r w:rsidRPr="003202C4">
        <w:rPr>
          <w:rFonts w:cs="Times New Roman"/>
          <w:sz w:val="26"/>
          <w:szCs w:val="26"/>
        </w:rPr>
        <w:fldChar w:fldCharType="begin"/>
      </w:r>
      <w:r w:rsidRPr="003202C4">
        <w:rPr>
          <w:rFonts w:cs="Times New Roman"/>
          <w:sz w:val="26"/>
          <w:szCs w:val="26"/>
        </w:rPr>
        <w:instrText xml:space="preserve"> SEQ Bảng_3. \* ARABIC </w:instrText>
      </w:r>
      <w:r w:rsidRPr="003202C4">
        <w:rPr>
          <w:rFonts w:cs="Times New Roman"/>
          <w:sz w:val="26"/>
          <w:szCs w:val="26"/>
        </w:rPr>
        <w:fldChar w:fldCharType="separate"/>
      </w:r>
      <w:r w:rsidR="008E3274">
        <w:rPr>
          <w:rFonts w:cs="Times New Roman"/>
          <w:noProof/>
          <w:sz w:val="26"/>
          <w:szCs w:val="26"/>
        </w:rPr>
        <w:t>10</w:t>
      </w:r>
      <w:r w:rsidRPr="003202C4">
        <w:rPr>
          <w:rFonts w:cs="Times New Roman"/>
          <w:sz w:val="26"/>
          <w:szCs w:val="26"/>
        </w:rPr>
        <w:fldChar w:fldCharType="end"/>
      </w:r>
      <w:r w:rsidRPr="003202C4">
        <w:rPr>
          <w:rFonts w:cs="Times New Roman"/>
          <w:sz w:val="26"/>
          <w:szCs w:val="26"/>
        </w:rPr>
        <w:t>: So sánh hiệu suất dưới mô hình lan truyền LT. − biểu thị lỗi hết bộ nhớ. (Giá trị tốt nhất được in đậm.) (</w:t>
      </w:r>
      <w:r w:rsidRPr="003202C4">
        <w:rPr>
          <w:rFonts w:cs="Times New Roman"/>
          <w:sz w:val="26"/>
          <w:szCs w:val="26"/>
          <w:lang w:val="en-US"/>
        </w:rPr>
        <w:t>Arabidopsis</w:t>
      </w:r>
      <w:r w:rsidRPr="003202C4">
        <w:rPr>
          <w:rFonts w:cs="Times New Roman"/>
          <w:sz w:val="26"/>
          <w:szCs w:val="26"/>
        </w:rPr>
        <w:t>)</w:t>
      </w:r>
      <w:bookmarkEnd w:id="60"/>
    </w:p>
    <w:tbl>
      <w:tblPr>
        <w:tblStyle w:val="TableGrid"/>
        <w:tblW w:w="0" w:type="auto"/>
        <w:jc w:val="center"/>
        <w:tblLook w:val="04A0" w:firstRow="1" w:lastRow="0" w:firstColumn="1" w:lastColumn="0" w:noHBand="0" w:noVBand="1"/>
      </w:tblPr>
      <w:tblGrid>
        <w:gridCol w:w="2282"/>
        <w:gridCol w:w="931"/>
        <w:gridCol w:w="931"/>
        <w:gridCol w:w="931"/>
        <w:gridCol w:w="931"/>
      </w:tblGrid>
      <w:tr w:rsidR="00130EA4" w:rsidRPr="003202C4" w14:paraId="3114495E" w14:textId="77777777" w:rsidTr="0035263D">
        <w:trPr>
          <w:jc w:val="center"/>
        </w:trPr>
        <w:tc>
          <w:tcPr>
            <w:tcW w:w="0" w:type="auto"/>
            <w:gridSpan w:val="5"/>
          </w:tcPr>
          <w:p w14:paraId="26B60CC3" w14:textId="224BF753" w:rsidR="00130EA4" w:rsidRPr="003202C4" w:rsidRDefault="00130EA4" w:rsidP="0035263D">
            <w:pPr>
              <w:spacing w:before="60" w:after="60"/>
              <w:ind w:firstLine="0"/>
              <w:jc w:val="center"/>
              <w:rPr>
                <w:rFonts w:asciiTheme="majorHAnsi" w:hAnsiTheme="majorHAnsi" w:cstheme="majorHAnsi"/>
                <w:szCs w:val="26"/>
                <w:lang w:val="en-US"/>
              </w:rPr>
            </w:pPr>
            <w:r w:rsidRPr="003202C4">
              <w:rPr>
                <w:rFonts w:asciiTheme="majorHAnsi" w:hAnsiTheme="majorHAnsi" w:cstheme="majorHAnsi"/>
                <w:b/>
                <w:bCs/>
                <w:szCs w:val="26"/>
              </w:rPr>
              <w:t>Arabidopsis</w:t>
            </w:r>
          </w:p>
        </w:tc>
      </w:tr>
      <w:tr w:rsidR="00130EA4" w:rsidRPr="003202C4" w14:paraId="4E13BA86" w14:textId="77777777" w:rsidTr="0035263D">
        <w:trPr>
          <w:jc w:val="center"/>
        </w:trPr>
        <w:tc>
          <w:tcPr>
            <w:tcW w:w="0" w:type="auto"/>
            <w:vAlign w:val="center"/>
          </w:tcPr>
          <w:p w14:paraId="724F5B49" w14:textId="60AC08B6" w:rsidR="00130EA4" w:rsidRPr="003202C4" w:rsidRDefault="00130EA4" w:rsidP="0035263D">
            <w:pPr>
              <w:spacing w:before="60" w:after="60"/>
              <w:ind w:firstLine="0"/>
              <w:rPr>
                <w:rFonts w:asciiTheme="majorHAnsi" w:hAnsiTheme="majorHAnsi" w:cstheme="majorHAnsi"/>
                <w:szCs w:val="26"/>
                <w:lang w:val="en-US"/>
              </w:rPr>
            </w:pPr>
          </w:p>
        </w:tc>
        <w:tc>
          <w:tcPr>
            <w:tcW w:w="0" w:type="auto"/>
            <w:vAlign w:val="center"/>
          </w:tcPr>
          <w:p w14:paraId="696DEBF0" w14:textId="398F5936" w:rsidR="00130EA4" w:rsidRPr="003202C4" w:rsidRDefault="00130EA4" w:rsidP="006A5F31">
            <w:pPr>
              <w:spacing w:before="60" w:after="60"/>
              <w:ind w:firstLine="0"/>
              <w:jc w:val="center"/>
              <w:rPr>
                <w:rFonts w:asciiTheme="majorHAnsi" w:hAnsiTheme="majorHAnsi" w:cstheme="majorHAnsi"/>
                <w:szCs w:val="26"/>
                <w:lang w:val="en-US"/>
              </w:rPr>
            </w:pPr>
            <w:r w:rsidRPr="003202C4">
              <w:rPr>
                <w:rFonts w:asciiTheme="majorHAnsi" w:hAnsiTheme="majorHAnsi" w:cstheme="majorHAnsi"/>
                <w:b/>
                <w:bCs/>
                <w:szCs w:val="26"/>
              </w:rPr>
              <w:t>1%</w:t>
            </w:r>
          </w:p>
        </w:tc>
        <w:tc>
          <w:tcPr>
            <w:tcW w:w="0" w:type="auto"/>
            <w:vAlign w:val="center"/>
          </w:tcPr>
          <w:p w14:paraId="39015019" w14:textId="77EA88E4" w:rsidR="00130EA4" w:rsidRPr="003202C4" w:rsidRDefault="00130EA4" w:rsidP="006A5F31">
            <w:pPr>
              <w:spacing w:before="60" w:after="60"/>
              <w:ind w:firstLine="0"/>
              <w:jc w:val="center"/>
              <w:rPr>
                <w:rFonts w:asciiTheme="majorHAnsi" w:hAnsiTheme="majorHAnsi" w:cstheme="majorHAnsi"/>
                <w:szCs w:val="26"/>
                <w:lang w:val="en-US"/>
              </w:rPr>
            </w:pPr>
            <w:r w:rsidRPr="003202C4">
              <w:rPr>
                <w:rFonts w:asciiTheme="majorHAnsi" w:hAnsiTheme="majorHAnsi" w:cstheme="majorHAnsi"/>
                <w:b/>
                <w:bCs/>
                <w:szCs w:val="26"/>
              </w:rPr>
              <w:t>5%</w:t>
            </w:r>
          </w:p>
        </w:tc>
        <w:tc>
          <w:tcPr>
            <w:tcW w:w="0" w:type="auto"/>
            <w:vAlign w:val="center"/>
          </w:tcPr>
          <w:p w14:paraId="026A96DE" w14:textId="4213C096" w:rsidR="00130EA4" w:rsidRPr="003202C4" w:rsidRDefault="00130EA4" w:rsidP="006A5F31">
            <w:pPr>
              <w:spacing w:before="60" w:after="60"/>
              <w:ind w:firstLine="0"/>
              <w:jc w:val="center"/>
              <w:rPr>
                <w:rFonts w:asciiTheme="majorHAnsi" w:hAnsiTheme="majorHAnsi" w:cstheme="majorHAnsi"/>
                <w:szCs w:val="26"/>
                <w:lang w:val="en-US"/>
              </w:rPr>
            </w:pPr>
            <w:r w:rsidRPr="003202C4">
              <w:rPr>
                <w:rFonts w:asciiTheme="majorHAnsi" w:hAnsiTheme="majorHAnsi" w:cstheme="majorHAnsi"/>
                <w:b/>
                <w:bCs/>
                <w:szCs w:val="26"/>
              </w:rPr>
              <w:t>10%</w:t>
            </w:r>
          </w:p>
        </w:tc>
        <w:tc>
          <w:tcPr>
            <w:tcW w:w="0" w:type="auto"/>
            <w:vAlign w:val="center"/>
          </w:tcPr>
          <w:p w14:paraId="4E2A7693" w14:textId="6AD9DBDC" w:rsidR="00130EA4" w:rsidRPr="003202C4" w:rsidRDefault="00130EA4" w:rsidP="006A5F31">
            <w:pPr>
              <w:spacing w:before="60" w:after="60"/>
              <w:ind w:firstLine="0"/>
              <w:jc w:val="center"/>
              <w:rPr>
                <w:rFonts w:asciiTheme="majorHAnsi" w:hAnsiTheme="majorHAnsi" w:cstheme="majorHAnsi"/>
                <w:szCs w:val="26"/>
                <w:lang w:val="en-US"/>
              </w:rPr>
            </w:pPr>
            <w:r w:rsidRPr="003202C4">
              <w:rPr>
                <w:rFonts w:asciiTheme="majorHAnsi" w:hAnsiTheme="majorHAnsi" w:cstheme="majorHAnsi"/>
                <w:b/>
                <w:bCs/>
                <w:szCs w:val="26"/>
              </w:rPr>
              <w:t>20%</w:t>
            </w:r>
          </w:p>
        </w:tc>
      </w:tr>
      <w:tr w:rsidR="0035263D" w:rsidRPr="003202C4" w14:paraId="22E00800" w14:textId="77777777" w:rsidTr="0035263D">
        <w:trPr>
          <w:jc w:val="center"/>
        </w:trPr>
        <w:tc>
          <w:tcPr>
            <w:tcW w:w="0" w:type="auto"/>
            <w:vAlign w:val="center"/>
          </w:tcPr>
          <w:p w14:paraId="65E77E58" w14:textId="7742BC79" w:rsidR="0035263D" w:rsidRPr="003202C4" w:rsidRDefault="0035263D" w:rsidP="0035263D">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ISF</w:t>
            </w:r>
          </w:p>
        </w:tc>
        <w:tc>
          <w:tcPr>
            <w:tcW w:w="0" w:type="auto"/>
            <w:vAlign w:val="center"/>
          </w:tcPr>
          <w:p w14:paraId="7CE6E3BC" w14:textId="6CB87ABC" w:rsidR="0035263D" w:rsidRPr="003202C4" w:rsidRDefault="0035263D" w:rsidP="006A5F31">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2901.0</w:t>
            </w:r>
          </w:p>
        </w:tc>
        <w:tc>
          <w:tcPr>
            <w:tcW w:w="0" w:type="auto"/>
            <w:vAlign w:val="center"/>
          </w:tcPr>
          <w:p w14:paraId="40BBA778" w14:textId="2736CC53" w:rsidR="0035263D" w:rsidRPr="003202C4" w:rsidRDefault="0035263D" w:rsidP="006A5F31">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4571.0</w:t>
            </w:r>
          </w:p>
        </w:tc>
        <w:tc>
          <w:tcPr>
            <w:tcW w:w="0" w:type="auto"/>
            <w:vAlign w:val="center"/>
          </w:tcPr>
          <w:p w14:paraId="7A149050" w14:textId="25032828" w:rsidR="0035263D" w:rsidRPr="003202C4" w:rsidRDefault="0035263D" w:rsidP="006A5F31">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5686.0</w:t>
            </w:r>
          </w:p>
        </w:tc>
        <w:tc>
          <w:tcPr>
            <w:tcW w:w="0" w:type="auto"/>
            <w:vAlign w:val="center"/>
          </w:tcPr>
          <w:p w14:paraId="01F15895" w14:textId="76C7080C" w:rsidR="0035263D" w:rsidRPr="003202C4" w:rsidRDefault="0035263D" w:rsidP="006A5F31">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6855.0</w:t>
            </w:r>
          </w:p>
        </w:tc>
      </w:tr>
      <w:tr w:rsidR="0035263D" w:rsidRPr="003202C4" w14:paraId="2EDE45F7" w14:textId="77777777" w:rsidTr="0035263D">
        <w:trPr>
          <w:jc w:val="center"/>
        </w:trPr>
        <w:tc>
          <w:tcPr>
            <w:tcW w:w="0" w:type="auto"/>
            <w:vAlign w:val="center"/>
          </w:tcPr>
          <w:p w14:paraId="079FA081" w14:textId="564577F9" w:rsidR="0035263D" w:rsidRPr="003202C4" w:rsidRDefault="0035263D" w:rsidP="0035263D">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KSN</w:t>
            </w:r>
          </w:p>
        </w:tc>
        <w:tc>
          <w:tcPr>
            <w:tcW w:w="0" w:type="auto"/>
            <w:vAlign w:val="center"/>
          </w:tcPr>
          <w:p w14:paraId="11DD1755" w14:textId="49EFACFA" w:rsidR="0035263D" w:rsidRPr="003202C4" w:rsidRDefault="0035263D" w:rsidP="006A5F31">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2440.0</w:t>
            </w:r>
          </w:p>
        </w:tc>
        <w:tc>
          <w:tcPr>
            <w:tcW w:w="0" w:type="auto"/>
            <w:vAlign w:val="center"/>
          </w:tcPr>
          <w:p w14:paraId="69D4E0A2" w14:textId="4877158E" w:rsidR="0035263D" w:rsidRPr="003202C4" w:rsidRDefault="0035263D" w:rsidP="006A5F31">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3969.0</w:t>
            </w:r>
          </w:p>
        </w:tc>
        <w:tc>
          <w:tcPr>
            <w:tcW w:w="0" w:type="auto"/>
            <w:vAlign w:val="center"/>
          </w:tcPr>
          <w:p w14:paraId="26BA8F01" w14:textId="04DF24F3" w:rsidR="0035263D" w:rsidRPr="003202C4" w:rsidRDefault="0035263D" w:rsidP="006A5F31">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4934.0</w:t>
            </w:r>
          </w:p>
        </w:tc>
        <w:tc>
          <w:tcPr>
            <w:tcW w:w="0" w:type="auto"/>
            <w:vAlign w:val="center"/>
          </w:tcPr>
          <w:p w14:paraId="5E0CDF45" w14:textId="35BFCC23" w:rsidR="0035263D" w:rsidRPr="003202C4" w:rsidRDefault="0035263D" w:rsidP="006A5F31">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6147.0</w:t>
            </w:r>
          </w:p>
        </w:tc>
      </w:tr>
      <w:tr w:rsidR="0035263D" w:rsidRPr="003202C4" w14:paraId="7FC37F1F" w14:textId="77777777" w:rsidTr="0035263D">
        <w:trPr>
          <w:jc w:val="center"/>
        </w:trPr>
        <w:tc>
          <w:tcPr>
            <w:tcW w:w="0" w:type="auto"/>
            <w:vAlign w:val="center"/>
          </w:tcPr>
          <w:p w14:paraId="202EDDCA" w14:textId="42187BC6" w:rsidR="0035263D" w:rsidRPr="003202C4" w:rsidRDefault="0035263D" w:rsidP="0035263D">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GCOMB</w:t>
            </w:r>
          </w:p>
        </w:tc>
        <w:tc>
          <w:tcPr>
            <w:tcW w:w="0" w:type="auto"/>
            <w:vAlign w:val="center"/>
          </w:tcPr>
          <w:p w14:paraId="40FF45AE" w14:textId="1EC61C4C"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2501.0</w:t>
            </w:r>
          </w:p>
        </w:tc>
        <w:tc>
          <w:tcPr>
            <w:tcW w:w="0" w:type="auto"/>
            <w:vAlign w:val="center"/>
          </w:tcPr>
          <w:p w14:paraId="1C210000" w14:textId="5ADF01B5"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4247.0</w:t>
            </w:r>
          </w:p>
        </w:tc>
        <w:tc>
          <w:tcPr>
            <w:tcW w:w="0" w:type="auto"/>
            <w:vAlign w:val="center"/>
          </w:tcPr>
          <w:p w14:paraId="3909C708" w14:textId="27452AEC"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4993.0</w:t>
            </w:r>
          </w:p>
        </w:tc>
        <w:tc>
          <w:tcPr>
            <w:tcW w:w="0" w:type="auto"/>
            <w:vAlign w:val="center"/>
          </w:tcPr>
          <w:p w14:paraId="47255F3D" w14:textId="5C0D3182"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6286.0</w:t>
            </w:r>
          </w:p>
        </w:tc>
      </w:tr>
      <w:tr w:rsidR="0035263D" w:rsidRPr="003202C4" w14:paraId="0554B4C2" w14:textId="77777777" w:rsidTr="0035263D">
        <w:trPr>
          <w:jc w:val="center"/>
        </w:trPr>
        <w:tc>
          <w:tcPr>
            <w:tcW w:w="0" w:type="auto"/>
            <w:vAlign w:val="center"/>
          </w:tcPr>
          <w:p w14:paraId="09F0D1E9" w14:textId="40513F7C" w:rsidR="0035263D" w:rsidRPr="003202C4" w:rsidRDefault="0035263D" w:rsidP="0035263D">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ToupleGDD</w:t>
            </w:r>
          </w:p>
        </w:tc>
        <w:tc>
          <w:tcPr>
            <w:tcW w:w="0" w:type="auto"/>
            <w:vAlign w:val="center"/>
          </w:tcPr>
          <w:p w14:paraId="76B17EAE" w14:textId="57619BEA"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2479.0</w:t>
            </w:r>
          </w:p>
        </w:tc>
        <w:tc>
          <w:tcPr>
            <w:tcW w:w="0" w:type="auto"/>
            <w:vAlign w:val="center"/>
          </w:tcPr>
          <w:p w14:paraId="1255CB68" w14:textId="6726E531"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4147.0</w:t>
            </w:r>
          </w:p>
        </w:tc>
        <w:tc>
          <w:tcPr>
            <w:tcW w:w="0" w:type="auto"/>
            <w:vAlign w:val="center"/>
          </w:tcPr>
          <w:p w14:paraId="0069015E" w14:textId="03C8B7CF"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4725.0</w:t>
            </w:r>
          </w:p>
        </w:tc>
        <w:tc>
          <w:tcPr>
            <w:tcW w:w="0" w:type="auto"/>
            <w:vAlign w:val="center"/>
          </w:tcPr>
          <w:p w14:paraId="5766298C" w14:textId="2955D6A6"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5841.0</w:t>
            </w:r>
          </w:p>
        </w:tc>
      </w:tr>
      <w:tr w:rsidR="0035263D" w:rsidRPr="003202C4" w14:paraId="37551E71" w14:textId="77777777" w:rsidTr="0035263D">
        <w:trPr>
          <w:jc w:val="center"/>
        </w:trPr>
        <w:tc>
          <w:tcPr>
            <w:tcW w:w="0" w:type="auto"/>
            <w:vAlign w:val="center"/>
          </w:tcPr>
          <w:p w14:paraId="1DA730A0" w14:textId="07FD48C0" w:rsidR="0035263D" w:rsidRPr="003202C4" w:rsidRDefault="0035263D" w:rsidP="0035263D">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DeepIM</w:t>
            </w:r>
          </w:p>
        </w:tc>
        <w:tc>
          <w:tcPr>
            <w:tcW w:w="0" w:type="auto"/>
            <w:vAlign w:val="center"/>
          </w:tcPr>
          <w:p w14:paraId="32011BCE" w14:textId="0CAC6D4D"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1772.0</w:t>
            </w:r>
          </w:p>
        </w:tc>
        <w:tc>
          <w:tcPr>
            <w:tcW w:w="0" w:type="auto"/>
            <w:vAlign w:val="center"/>
          </w:tcPr>
          <w:p w14:paraId="6F9471B8" w14:textId="1F44E668"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3232.0</w:t>
            </w:r>
          </w:p>
        </w:tc>
        <w:tc>
          <w:tcPr>
            <w:tcW w:w="0" w:type="auto"/>
            <w:vAlign w:val="center"/>
          </w:tcPr>
          <w:p w14:paraId="2CDB8F6A" w14:textId="30B17BC1"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3211.0</w:t>
            </w:r>
          </w:p>
        </w:tc>
        <w:tc>
          <w:tcPr>
            <w:tcW w:w="0" w:type="auto"/>
            <w:vAlign w:val="center"/>
          </w:tcPr>
          <w:p w14:paraId="7E199AD0" w14:textId="351222D2"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3968.0</w:t>
            </w:r>
          </w:p>
        </w:tc>
      </w:tr>
      <w:tr w:rsidR="0035263D" w:rsidRPr="003202C4" w14:paraId="35E0F1C7" w14:textId="77777777" w:rsidTr="0035263D">
        <w:trPr>
          <w:jc w:val="center"/>
        </w:trPr>
        <w:tc>
          <w:tcPr>
            <w:tcW w:w="0" w:type="auto"/>
            <w:vAlign w:val="center"/>
          </w:tcPr>
          <w:p w14:paraId="577D98B6" w14:textId="1ADC92EB" w:rsidR="0035263D" w:rsidRPr="003202C4" w:rsidRDefault="0035263D" w:rsidP="0035263D">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MIM-Reasoner</w:t>
            </w:r>
          </w:p>
        </w:tc>
        <w:tc>
          <w:tcPr>
            <w:tcW w:w="0" w:type="auto"/>
            <w:vAlign w:val="center"/>
          </w:tcPr>
          <w:p w14:paraId="085858C9" w14:textId="7B2F99D6"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2554.0</w:t>
            </w:r>
          </w:p>
        </w:tc>
        <w:tc>
          <w:tcPr>
            <w:tcW w:w="0" w:type="auto"/>
            <w:vAlign w:val="center"/>
          </w:tcPr>
          <w:p w14:paraId="4052C241" w14:textId="2F4D7985"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4133.0</w:t>
            </w:r>
          </w:p>
        </w:tc>
        <w:tc>
          <w:tcPr>
            <w:tcW w:w="0" w:type="auto"/>
            <w:vAlign w:val="center"/>
          </w:tcPr>
          <w:p w14:paraId="41F30A09" w14:textId="701101FF"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5027.0</w:t>
            </w:r>
          </w:p>
        </w:tc>
        <w:tc>
          <w:tcPr>
            <w:tcW w:w="0" w:type="auto"/>
            <w:vAlign w:val="center"/>
          </w:tcPr>
          <w:p w14:paraId="23D4CD9E" w14:textId="5CD1DFAB"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6191.0</w:t>
            </w:r>
          </w:p>
        </w:tc>
      </w:tr>
      <w:tr w:rsidR="0035263D" w:rsidRPr="003202C4" w14:paraId="1E502A4A" w14:textId="77777777" w:rsidTr="0035263D">
        <w:trPr>
          <w:jc w:val="center"/>
        </w:trPr>
        <w:tc>
          <w:tcPr>
            <w:tcW w:w="0" w:type="auto"/>
            <w:vAlign w:val="center"/>
          </w:tcPr>
          <w:p w14:paraId="11A82ECC" w14:textId="1AFCF872" w:rsidR="0035263D" w:rsidRPr="003202C4" w:rsidRDefault="0035263D" w:rsidP="0035263D">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REM-NoneRL</w:t>
            </w:r>
          </w:p>
        </w:tc>
        <w:tc>
          <w:tcPr>
            <w:tcW w:w="0" w:type="auto"/>
            <w:vAlign w:val="center"/>
          </w:tcPr>
          <w:p w14:paraId="7C17F0DE" w14:textId="61E01749"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2176.0</w:t>
            </w:r>
          </w:p>
        </w:tc>
        <w:tc>
          <w:tcPr>
            <w:tcW w:w="0" w:type="auto"/>
            <w:vAlign w:val="center"/>
          </w:tcPr>
          <w:p w14:paraId="3D806DA8" w14:textId="72AFD227"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3548.0</w:t>
            </w:r>
          </w:p>
        </w:tc>
        <w:tc>
          <w:tcPr>
            <w:tcW w:w="0" w:type="auto"/>
            <w:vAlign w:val="center"/>
          </w:tcPr>
          <w:p w14:paraId="02FBAD5D" w14:textId="4455F10D"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4185.0</w:t>
            </w:r>
          </w:p>
        </w:tc>
        <w:tc>
          <w:tcPr>
            <w:tcW w:w="0" w:type="auto"/>
            <w:vAlign w:val="center"/>
          </w:tcPr>
          <w:p w14:paraId="0C366869" w14:textId="0DEC3B90"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5742.0</w:t>
            </w:r>
          </w:p>
        </w:tc>
      </w:tr>
      <w:tr w:rsidR="0035263D" w:rsidRPr="003202C4" w14:paraId="274D652C" w14:textId="77777777" w:rsidTr="0035263D">
        <w:trPr>
          <w:jc w:val="center"/>
        </w:trPr>
        <w:tc>
          <w:tcPr>
            <w:tcW w:w="0" w:type="auto"/>
            <w:vAlign w:val="center"/>
          </w:tcPr>
          <w:p w14:paraId="04730E73" w14:textId="75D3F44B" w:rsidR="0035263D" w:rsidRPr="003202C4" w:rsidRDefault="0035263D" w:rsidP="0035263D">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REM-NonMixture</w:t>
            </w:r>
          </w:p>
        </w:tc>
        <w:tc>
          <w:tcPr>
            <w:tcW w:w="0" w:type="auto"/>
            <w:vAlign w:val="center"/>
          </w:tcPr>
          <w:p w14:paraId="4CFE177F" w14:textId="67889CAF"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2632.0</w:t>
            </w:r>
          </w:p>
        </w:tc>
        <w:tc>
          <w:tcPr>
            <w:tcW w:w="0" w:type="auto"/>
            <w:vAlign w:val="center"/>
          </w:tcPr>
          <w:p w14:paraId="4AD850CB" w14:textId="506F2195"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4586.0</w:t>
            </w:r>
          </w:p>
        </w:tc>
        <w:tc>
          <w:tcPr>
            <w:tcW w:w="0" w:type="auto"/>
            <w:vAlign w:val="center"/>
          </w:tcPr>
          <w:p w14:paraId="67A0623F" w14:textId="018FFA68"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5089.0</w:t>
            </w:r>
          </w:p>
        </w:tc>
        <w:tc>
          <w:tcPr>
            <w:tcW w:w="0" w:type="auto"/>
            <w:vAlign w:val="center"/>
          </w:tcPr>
          <w:p w14:paraId="0EE5F750" w14:textId="33EFF7B8"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6197.0</w:t>
            </w:r>
          </w:p>
        </w:tc>
      </w:tr>
      <w:tr w:rsidR="0035263D" w:rsidRPr="003202C4" w14:paraId="6290DB97" w14:textId="77777777" w:rsidTr="00D245CC">
        <w:trPr>
          <w:jc w:val="center"/>
        </w:trPr>
        <w:tc>
          <w:tcPr>
            <w:tcW w:w="0" w:type="auto"/>
            <w:vAlign w:val="center"/>
          </w:tcPr>
          <w:p w14:paraId="5F2F09CC" w14:textId="5F4FDB01" w:rsidR="0035263D" w:rsidRPr="003202C4" w:rsidRDefault="0035263D" w:rsidP="0035263D">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REM</w:t>
            </w:r>
          </w:p>
        </w:tc>
        <w:tc>
          <w:tcPr>
            <w:tcW w:w="0" w:type="auto"/>
            <w:vAlign w:val="center"/>
          </w:tcPr>
          <w:p w14:paraId="2A97B585" w14:textId="3005E451"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2943.0</w:t>
            </w:r>
          </w:p>
        </w:tc>
        <w:tc>
          <w:tcPr>
            <w:tcW w:w="0" w:type="auto"/>
            <w:vAlign w:val="center"/>
          </w:tcPr>
          <w:p w14:paraId="191B8410" w14:textId="4F97E2E0"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4894.0</w:t>
            </w:r>
          </w:p>
        </w:tc>
        <w:tc>
          <w:tcPr>
            <w:tcW w:w="0" w:type="auto"/>
            <w:vAlign w:val="center"/>
          </w:tcPr>
          <w:p w14:paraId="4FA61DFF" w14:textId="1CCBE235"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5705.0</w:t>
            </w:r>
          </w:p>
        </w:tc>
        <w:tc>
          <w:tcPr>
            <w:tcW w:w="0" w:type="auto"/>
            <w:vAlign w:val="center"/>
          </w:tcPr>
          <w:p w14:paraId="32D9A4B7" w14:textId="43870B3E" w:rsidR="0035263D" w:rsidRPr="003202C4" w:rsidRDefault="0035263D"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6890.0</w:t>
            </w:r>
          </w:p>
        </w:tc>
      </w:tr>
    </w:tbl>
    <w:p w14:paraId="4AC1DD0D" w14:textId="77777777" w:rsidR="00130EA4" w:rsidRDefault="00130EA4" w:rsidP="00130EA4">
      <w:pPr>
        <w:spacing w:before="120" w:after="120"/>
        <w:ind w:firstLine="0"/>
        <w:rPr>
          <w:rFonts w:cs="Times New Roman"/>
          <w:szCs w:val="26"/>
          <w:lang w:val="en-US"/>
        </w:rPr>
      </w:pPr>
    </w:p>
    <w:p w14:paraId="484C014C" w14:textId="77777777" w:rsidR="008D707C" w:rsidRDefault="008D707C" w:rsidP="00130EA4">
      <w:pPr>
        <w:spacing w:before="120" w:after="120"/>
        <w:ind w:firstLine="0"/>
        <w:rPr>
          <w:rFonts w:cs="Times New Roman"/>
          <w:szCs w:val="26"/>
          <w:lang w:val="en-US"/>
        </w:rPr>
      </w:pPr>
    </w:p>
    <w:p w14:paraId="543C8DD7" w14:textId="77777777" w:rsidR="008D707C" w:rsidRPr="003202C4" w:rsidRDefault="008D707C" w:rsidP="00130EA4">
      <w:pPr>
        <w:spacing w:before="120" w:after="120"/>
        <w:ind w:firstLine="0"/>
        <w:rPr>
          <w:rFonts w:cs="Times New Roman"/>
          <w:szCs w:val="26"/>
          <w:lang w:val="en-US"/>
        </w:rPr>
      </w:pPr>
    </w:p>
    <w:p w14:paraId="7554306D" w14:textId="3CD718A8" w:rsidR="00130EA4" w:rsidRPr="003202C4" w:rsidRDefault="00A068D3" w:rsidP="00130EA4">
      <w:pPr>
        <w:pStyle w:val="Caption"/>
        <w:spacing w:before="120" w:after="120"/>
        <w:rPr>
          <w:rFonts w:cs="Times New Roman"/>
          <w:sz w:val="26"/>
          <w:szCs w:val="26"/>
        </w:rPr>
      </w:pPr>
      <w:bookmarkStart w:id="61" w:name="_Toc198507264"/>
      <w:r w:rsidRPr="003202C4">
        <w:rPr>
          <w:rFonts w:cs="Times New Roman"/>
          <w:sz w:val="26"/>
          <w:szCs w:val="26"/>
        </w:rPr>
        <w:lastRenderedPageBreak/>
        <w:t xml:space="preserve">Bảng 3. </w:t>
      </w:r>
      <w:r w:rsidRPr="003202C4">
        <w:rPr>
          <w:rFonts w:cs="Times New Roman"/>
          <w:sz w:val="26"/>
          <w:szCs w:val="26"/>
        </w:rPr>
        <w:fldChar w:fldCharType="begin"/>
      </w:r>
      <w:r w:rsidRPr="003202C4">
        <w:rPr>
          <w:rFonts w:cs="Times New Roman"/>
          <w:sz w:val="26"/>
          <w:szCs w:val="26"/>
        </w:rPr>
        <w:instrText xml:space="preserve"> SEQ Bảng_3. \* ARABIC </w:instrText>
      </w:r>
      <w:r w:rsidRPr="003202C4">
        <w:rPr>
          <w:rFonts w:cs="Times New Roman"/>
          <w:sz w:val="26"/>
          <w:szCs w:val="26"/>
        </w:rPr>
        <w:fldChar w:fldCharType="separate"/>
      </w:r>
      <w:r w:rsidR="008E3274">
        <w:rPr>
          <w:rFonts w:cs="Times New Roman"/>
          <w:noProof/>
          <w:sz w:val="26"/>
          <w:szCs w:val="26"/>
        </w:rPr>
        <w:t>11</w:t>
      </w:r>
      <w:r w:rsidRPr="003202C4">
        <w:rPr>
          <w:rFonts w:cs="Times New Roman"/>
          <w:sz w:val="26"/>
          <w:szCs w:val="26"/>
        </w:rPr>
        <w:fldChar w:fldCharType="end"/>
      </w:r>
      <w:r w:rsidRPr="003202C4">
        <w:rPr>
          <w:rFonts w:cs="Times New Roman"/>
          <w:sz w:val="26"/>
          <w:szCs w:val="26"/>
        </w:rPr>
        <w:t>: So sánh hiệu suất dưới mô hình lan truyền LT. − biểu thị lỗi hết bộ nhớ. (Giá trị tốt nhất được in đậm.) (</w:t>
      </w:r>
      <w:r w:rsidRPr="003202C4">
        <w:rPr>
          <w:rFonts w:cs="Times New Roman"/>
          <w:sz w:val="26"/>
          <w:szCs w:val="26"/>
          <w:lang w:val="en-US"/>
        </w:rPr>
        <w:t>NYClimateMarch2014</w:t>
      </w:r>
      <w:r w:rsidRPr="003202C4">
        <w:rPr>
          <w:rFonts w:cs="Times New Roman"/>
          <w:sz w:val="26"/>
          <w:szCs w:val="26"/>
        </w:rPr>
        <w:t>)</w:t>
      </w:r>
      <w:bookmarkEnd w:id="61"/>
    </w:p>
    <w:tbl>
      <w:tblPr>
        <w:tblStyle w:val="TableGrid"/>
        <w:tblW w:w="0" w:type="auto"/>
        <w:jc w:val="center"/>
        <w:tblLook w:val="04A0" w:firstRow="1" w:lastRow="0" w:firstColumn="1" w:lastColumn="0" w:noHBand="0" w:noVBand="1"/>
      </w:tblPr>
      <w:tblGrid>
        <w:gridCol w:w="2282"/>
        <w:gridCol w:w="931"/>
        <w:gridCol w:w="1061"/>
        <w:gridCol w:w="1061"/>
        <w:gridCol w:w="1061"/>
      </w:tblGrid>
      <w:tr w:rsidR="00130EA4" w:rsidRPr="003202C4" w14:paraId="6E308F0C" w14:textId="77777777" w:rsidTr="0035263D">
        <w:trPr>
          <w:jc w:val="center"/>
        </w:trPr>
        <w:tc>
          <w:tcPr>
            <w:tcW w:w="0" w:type="auto"/>
            <w:gridSpan w:val="5"/>
          </w:tcPr>
          <w:p w14:paraId="22F00D07" w14:textId="2C8720A3" w:rsidR="00130EA4" w:rsidRPr="003202C4" w:rsidRDefault="00130EA4" w:rsidP="0035263D">
            <w:pPr>
              <w:spacing w:before="60" w:after="60"/>
              <w:ind w:firstLine="0"/>
              <w:jc w:val="center"/>
              <w:rPr>
                <w:rFonts w:asciiTheme="majorHAnsi" w:hAnsiTheme="majorHAnsi" w:cstheme="majorHAnsi"/>
                <w:b/>
                <w:bCs/>
                <w:szCs w:val="26"/>
                <w:lang w:val="en-US"/>
              </w:rPr>
            </w:pPr>
            <w:r w:rsidRPr="003202C4">
              <w:rPr>
                <w:rFonts w:asciiTheme="majorHAnsi" w:hAnsiTheme="majorHAnsi" w:cstheme="majorHAnsi"/>
                <w:b/>
                <w:bCs/>
                <w:szCs w:val="26"/>
                <w:lang w:val="en-US"/>
              </w:rPr>
              <w:t>NYClimateMarch2014</w:t>
            </w:r>
          </w:p>
        </w:tc>
      </w:tr>
      <w:tr w:rsidR="00130EA4" w:rsidRPr="003202C4" w14:paraId="06509726" w14:textId="77777777" w:rsidTr="0035263D">
        <w:trPr>
          <w:jc w:val="center"/>
        </w:trPr>
        <w:tc>
          <w:tcPr>
            <w:tcW w:w="0" w:type="auto"/>
            <w:vAlign w:val="center"/>
          </w:tcPr>
          <w:p w14:paraId="57ECA077" w14:textId="77777777" w:rsidR="00130EA4" w:rsidRPr="003202C4" w:rsidRDefault="00130EA4" w:rsidP="0035263D">
            <w:pPr>
              <w:spacing w:before="60" w:after="60"/>
              <w:ind w:firstLine="0"/>
              <w:rPr>
                <w:rFonts w:asciiTheme="majorHAnsi" w:hAnsiTheme="majorHAnsi" w:cstheme="majorHAnsi"/>
                <w:szCs w:val="26"/>
                <w:lang w:val="en-US"/>
              </w:rPr>
            </w:pPr>
          </w:p>
        </w:tc>
        <w:tc>
          <w:tcPr>
            <w:tcW w:w="0" w:type="auto"/>
            <w:vAlign w:val="center"/>
          </w:tcPr>
          <w:p w14:paraId="2BD4DEA8" w14:textId="242AFBD9" w:rsidR="00130EA4" w:rsidRPr="003202C4" w:rsidRDefault="00130EA4" w:rsidP="004C0B17">
            <w:pPr>
              <w:spacing w:before="60" w:after="60"/>
              <w:ind w:firstLine="0"/>
              <w:jc w:val="center"/>
              <w:rPr>
                <w:rFonts w:asciiTheme="majorHAnsi" w:hAnsiTheme="majorHAnsi" w:cstheme="majorHAnsi"/>
                <w:szCs w:val="26"/>
                <w:lang w:val="en-US"/>
              </w:rPr>
            </w:pPr>
            <w:r w:rsidRPr="003202C4">
              <w:rPr>
                <w:rFonts w:asciiTheme="majorHAnsi" w:hAnsiTheme="majorHAnsi" w:cstheme="majorHAnsi"/>
                <w:b/>
                <w:bCs/>
                <w:szCs w:val="26"/>
              </w:rPr>
              <w:t>1%</w:t>
            </w:r>
          </w:p>
        </w:tc>
        <w:tc>
          <w:tcPr>
            <w:tcW w:w="0" w:type="auto"/>
            <w:vAlign w:val="center"/>
          </w:tcPr>
          <w:p w14:paraId="206E9C50" w14:textId="200C8C66" w:rsidR="00130EA4" w:rsidRPr="003202C4" w:rsidRDefault="00130EA4" w:rsidP="004C0B17">
            <w:pPr>
              <w:spacing w:before="60" w:after="60"/>
              <w:ind w:firstLine="0"/>
              <w:jc w:val="center"/>
              <w:rPr>
                <w:rFonts w:asciiTheme="majorHAnsi" w:hAnsiTheme="majorHAnsi" w:cstheme="majorHAnsi"/>
                <w:szCs w:val="26"/>
                <w:lang w:val="en-US"/>
              </w:rPr>
            </w:pPr>
            <w:r w:rsidRPr="003202C4">
              <w:rPr>
                <w:rFonts w:asciiTheme="majorHAnsi" w:hAnsiTheme="majorHAnsi" w:cstheme="majorHAnsi"/>
                <w:b/>
                <w:bCs/>
                <w:szCs w:val="26"/>
              </w:rPr>
              <w:t>5%</w:t>
            </w:r>
          </w:p>
        </w:tc>
        <w:tc>
          <w:tcPr>
            <w:tcW w:w="0" w:type="auto"/>
            <w:vAlign w:val="center"/>
          </w:tcPr>
          <w:p w14:paraId="4E6F7544" w14:textId="1C72F35B" w:rsidR="00130EA4" w:rsidRPr="003202C4" w:rsidRDefault="00130EA4" w:rsidP="004C0B17">
            <w:pPr>
              <w:spacing w:before="60" w:after="60"/>
              <w:ind w:firstLine="0"/>
              <w:jc w:val="center"/>
              <w:rPr>
                <w:rFonts w:asciiTheme="majorHAnsi" w:hAnsiTheme="majorHAnsi" w:cstheme="majorHAnsi"/>
                <w:szCs w:val="26"/>
                <w:lang w:val="en-US"/>
              </w:rPr>
            </w:pPr>
            <w:r w:rsidRPr="003202C4">
              <w:rPr>
                <w:rFonts w:asciiTheme="majorHAnsi" w:hAnsiTheme="majorHAnsi" w:cstheme="majorHAnsi"/>
                <w:b/>
                <w:bCs/>
                <w:szCs w:val="26"/>
              </w:rPr>
              <w:t>10%</w:t>
            </w:r>
          </w:p>
        </w:tc>
        <w:tc>
          <w:tcPr>
            <w:tcW w:w="0" w:type="auto"/>
            <w:vAlign w:val="center"/>
          </w:tcPr>
          <w:p w14:paraId="24F28121" w14:textId="00EEBCC9" w:rsidR="00130EA4" w:rsidRPr="003202C4" w:rsidRDefault="00130EA4" w:rsidP="004C0B17">
            <w:pPr>
              <w:spacing w:before="60" w:after="60"/>
              <w:ind w:firstLine="0"/>
              <w:jc w:val="center"/>
              <w:rPr>
                <w:rFonts w:asciiTheme="majorHAnsi" w:hAnsiTheme="majorHAnsi" w:cstheme="majorHAnsi"/>
                <w:szCs w:val="26"/>
                <w:lang w:val="en-US"/>
              </w:rPr>
            </w:pPr>
            <w:r w:rsidRPr="003202C4">
              <w:rPr>
                <w:rFonts w:asciiTheme="majorHAnsi" w:hAnsiTheme="majorHAnsi" w:cstheme="majorHAnsi"/>
                <w:b/>
                <w:bCs/>
                <w:szCs w:val="26"/>
              </w:rPr>
              <w:t>20%</w:t>
            </w:r>
          </w:p>
        </w:tc>
      </w:tr>
      <w:tr w:rsidR="00130EA4" w:rsidRPr="003202C4" w14:paraId="01E2A080" w14:textId="77777777" w:rsidTr="0035263D">
        <w:trPr>
          <w:jc w:val="center"/>
        </w:trPr>
        <w:tc>
          <w:tcPr>
            <w:tcW w:w="0" w:type="auto"/>
            <w:vAlign w:val="center"/>
          </w:tcPr>
          <w:p w14:paraId="5CC33D35" w14:textId="61CD0C83" w:rsidR="00130EA4" w:rsidRPr="003202C4" w:rsidRDefault="00130EA4" w:rsidP="0035263D">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ISF</w:t>
            </w:r>
          </w:p>
        </w:tc>
        <w:tc>
          <w:tcPr>
            <w:tcW w:w="0" w:type="auto"/>
            <w:vAlign w:val="center"/>
          </w:tcPr>
          <w:p w14:paraId="49100121" w14:textId="1265DEDA" w:rsidR="00130EA4" w:rsidRPr="003202C4" w:rsidRDefault="00130EA4" w:rsidP="006A5F31">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w:t>
            </w:r>
          </w:p>
        </w:tc>
        <w:tc>
          <w:tcPr>
            <w:tcW w:w="0" w:type="auto"/>
            <w:vAlign w:val="center"/>
          </w:tcPr>
          <w:p w14:paraId="060837E4" w14:textId="6923074B" w:rsidR="00130EA4" w:rsidRPr="003202C4" w:rsidRDefault="00130EA4" w:rsidP="006A5F31">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w:t>
            </w:r>
          </w:p>
        </w:tc>
        <w:tc>
          <w:tcPr>
            <w:tcW w:w="0" w:type="auto"/>
            <w:vAlign w:val="center"/>
          </w:tcPr>
          <w:p w14:paraId="0454E4B2" w14:textId="7FDBA7A0" w:rsidR="00130EA4" w:rsidRPr="003202C4" w:rsidRDefault="00130EA4" w:rsidP="006A5F31">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w:t>
            </w:r>
          </w:p>
        </w:tc>
        <w:tc>
          <w:tcPr>
            <w:tcW w:w="0" w:type="auto"/>
            <w:vAlign w:val="center"/>
          </w:tcPr>
          <w:p w14:paraId="47D6435A" w14:textId="28BAAE18" w:rsidR="00130EA4" w:rsidRPr="003202C4" w:rsidRDefault="00130EA4" w:rsidP="006A5F31">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w:t>
            </w:r>
          </w:p>
        </w:tc>
      </w:tr>
      <w:tr w:rsidR="00130EA4" w:rsidRPr="003202C4" w14:paraId="288BDE00" w14:textId="77777777" w:rsidTr="0035263D">
        <w:trPr>
          <w:jc w:val="center"/>
        </w:trPr>
        <w:tc>
          <w:tcPr>
            <w:tcW w:w="0" w:type="auto"/>
            <w:vAlign w:val="center"/>
          </w:tcPr>
          <w:p w14:paraId="6E3408F1" w14:textId="1CB5AA0F" w:rsidR="00130EA4" w:rsidRPr="003202C4" w:rsidRDefault="00130EA4" w:rsidP="0035263D">
            <w:pPr>
              <w:spacing w:before="60" w:after="60"/>
              <w:ind w:firstLine="0"/>
              <w:rPr>
                <w:rFonts w:asciiTheme="majorHAnsi" w:hAnsiTheme="majorHAnsi" w:cstheme="majorHAnsi"/>
                <w:szCs w:val="26"/>
                <w:lang w:val="en-US"/>
              </w:rPr>
            </w:pPr>
            <w:r w:rsidRPr="003202C4">
              <w:rPr>
                <w:rFonts w:asciiTheme="majorHAnsi" w:hAnsiTheme="majorHAnsi" w:cstheme="majorHAnsi"/>
                <w:b/>
                <w:bCs/>
                <w:szCs w:val="26"/>
              </w:rPr>
              <w:t>KSN</w:t>
            </w:r>
          </w:p>
        </w:tc>
        <w:tc>
          <w:tcPr>
            <w:tcW w:w="0" w:type="auto"/>
            <w:vAlign w:val="center"/>
          </w:tcPr>
          <w:p w14:paraId="5D47F977" w14:textId="0049C50A" w:rsidR="00130EA4" w:rsidRPr="003202C4" w:rsidRDefault="00130EA4" w:rsidP="006A5F31">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w:t>
            </w:r>
          </w:p>
        </w:tc>
        <w:tc>
          <w:tcPr>
            <w:tcW w:w="0" w:type="auto"/>
            <w:vAlign w:val="center"/>
          </w:tcPr>
          <w:p w14:paraId="2D3A3B00" w14:textId="2918BDF7" w:rsidR="00130EA4" w:rsidRPr="003202C4" w:rsidRDefault="00130EA4" w:rsidP="006A5F31">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w:t>
            </w:r>
          </w:p>
        </w:tc>
        <w:tc>
          <w:tcPr>
            <w:tcW w:w="0" w:type="auto"/>
            <w:vAlign w:val="center"/>
          </w:tcPr>
          <w:p w14:paraId="2DF630A3" w14:textId="353C8273" w:rsidR="00130EA4" w:rsidRPr="003202C4" w:rsidRDefault="00130EA4" w:rsidP="006A5F31">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w:t>
            </w:r>
          </w:p>
        </w:tc>
        <w:tc>
          <w:tcPr>
            <w:tcW w:w="0" w:type="auto"/>
            <w:vAlign w:val="center"/>
          </w:tcPr>
          <w:p w14:paraId="58B4BB8C" w14:textId="6D655635" w:rsidR="00130EA4" w:rsidRPr="003202C4" w:rsidRDefault="00130EA4" w:rsidP="006A5F31">
            <w:pPr>
              <w:spacing w:before="60" w:after="60"/>
              <w:ind w:firstLine="0"/>
              <w:jc w:val="right"/>
              <w:rPr>
                <w:rFonts w:asciiTheme="majorHAnsi" w:hAnsiTheme="majorHAnsi" w:cstheme="majorHAnsi"/>
                <w:szCs w:val="26"/>
                <w:lang w:val="en-US"/>
              </w:rPr>
            </w:pPr>
            <w:r w:rsidRPr="003202C4">
              <w:rPr>
                <w:rFonts w:asciiTheme="majorHAnsi" w:hAnsiTheme="majorHAnsi" w:cstheme="majorHAnsi"/>
                <w:szCs w:val="26"/>
              </w:rPr>
              <w:t>-</w:t>
            </w:r>
          </w:p>
        </w:tc>
      </w:tr>
      <w:tr w:rsidR="00130EA4" w:rsidRPr="003202C4" w14:paraId="18EB15E8" w14:textId="77777777" w:rsidTr="0035263D">
        <w:trPr>
          <w:jc w:val="center"/>
        </w:trPr>
        <w:tc>
          <w:tcPr>
            <w:tcW w:w="0" w:type="auto"/>
            <w:vAlign w:val="center"/>
          </w:tcPr>
          <w:p w14:paraId="296EBECA" w14:textId="0DB421C0" w:rsidR="00130EA4" w:rsidRPr="003202C4" w:rsidRDefault="00130EA4" w:rsidP="0035263D">
            <w:pPr>
              <w:spacing w:before="60" w:after="60"/>
              <w:ind w:firstLine="0"/>
              <w:rPr>
                <w:rFonts w:asciiTheme="majorHAnsi" w:hAnsiTheme="majorHAnsi" w:cstheme="majorHAnsi"/>
                <w:b/>
                <w:bCs/>
                <w:szCs w:val="26"/>
              </w:rPr>
            </w:pPr>
            <w:r w:rsidRPr="003202C4">
              <w:rPr>
                <w:rFonts w:asciiTheme="majorHAnsi" w:hAnsiTheme="majorHAnsi" w:cstheme="majorHAnsi"/>
                <w:b/>
                <w:bCs/>
                <w:szCs w:val="26"/>
              </w:rPr>
              <w:t>GCOMB</w:t>
            </w:r>
          </w:p>
        </w:tc>
        <w:tc>
          <w:tcPr>
            <w:tcW w:w="0" w:type="auto"/>
            <w:vAlign w:val="center"/>
          </w:tcPr>
          <w:p w14:paraId="189A0ED2" w14:textId="527F8CA1"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5281.0</w:t>
            </w:r>
          </w:p>
        </w:tc>
        <w:tc>
          <w:tcPr>
            <w:tcW w:w="0" w:type="auto"/>
            <w:vAlign w:val="center"/>
          </w:tcPr>
          <w:p w14:paraId="6937540C" w14:textId="0242DA14"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29974.0</w:t>
            </w:r>
          </w:p>
        </w:tc>
        <w:tc>
          <w:tcPr>
            <w:tcW w:w="0" w:type="auto"/>
            <w:vAlign w:val="center"/>
          </w:tcPr>
          <w:p w14:paraId="0AA02E53" w14:textId="59B4DFB8"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63187.0</w:t>
            </w:r>
          </w:p>
        </w:tc>
        <w:tc>
          <w:tcPr>
            <w:tcW w:w="0" w:type="auto"/>
            <w:vAlign w:val="center"/>
          </w:tcPr>
          <w:p w14:paraId="3E1DD116" w14:textId="0AF7875E"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74865.0</w:t>
            </w:r>
          </w:p>
        </w:tc>
      </w:tr>
      <w:tr w:rsidR="00130EA4" w:rsidRPr="003202C4" w14:paraId="542FFC8E" w14:textId="77777777" w:rsidTr="0035263D">
        <w:trPr>
          <w:jc w:val="center"/>
        </w:trPr>
        <w:tc>
          <w:tcPr>
            <w:tcW w:w="0" w:type="auto"/>
            <w:vAlign w:val="center"/>
          </w:tcPr>
          <w:p w14:paraId="04A03995" w14:textId="4FF8A3C2" w:rsidR="00130EA4" w:rsidRPr="003202C4" w:rsidRDefault="00130EA4" w:rsidP="0035263D">
            <w:pPr>
              <w:spacing w:before="60" w:after="60"/>
              <w:ind w:firstLine="0"/>
              <w:rPr>
                <w:rFonts w:asciiTheme="majorHAnsi" w:hAnsiTheme="majorHAnsi" w:cstheme="majorHAnsi"/>
                <w:b/>
                <w:bCs/>
                <w:szCs w:val="26"/>
              </w:rPr>
            </w:pPr>
            <w:r w:rsidRPr="003202C4">
              <w:rPr>
                <w:rFonts w:asciiTheme="majorHAnsi" w:hAnsiTheme="majorHAnsi" w:cstheme="majorHAnsi"/>
                <w:b/>
                <w:bCs/>
                <w:szCs w:val="26"/>
              </w:rPr>
              <w:t>ToupleGDD</w:t>
            </w:r>
          </w:p>
        </w:tc>
        <w:tc>
          <w:tcPr>
            <w:tcW w:w="0" w:type="auto"/>
            <w:vAlign w:val="center"/>
          </w:tcPr>
          <w:p w14:paraId="11CDCDEB" w14:textId="10AF30F5"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4866.0</w:t>
            </w:r>
          </w:p>
        </w:tc>
        <w:tc>
          <w:tcPr>
            <w:tcW w:w="0" w:type="auto"/>
            <w:vAlign w:val="center"/>
          </w:tcPr>
          <w:p w14:paraId="1F615A1C" w14:textId="2BF5D490"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26987.0</w:t>
            </w:r>
          </w:p>
        </w:tc>
        <w:tc>
          <w:tcPr>
            <w:tcW w:w="0" w:type="auto"/>
            <w:vAlign w:val="center"/>
          </w:tcPr>
          <w:p w14:paraId="74CA9E50" w14:textId="10E85C93"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61827.0</w:t>
            </w:r>
          </w:p>
        </w:tc>
        <w:tc>
          <w:tcPr>
            <w:tcW w:w="0" w:type="auto"/>
            <w:vAlign w:val="center"/>
          </w:tcPr>
          <w:p w14:paraId="1C286178" w14:textId="3D343916"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71865.0</w:t>
            </w:r>
          </w:p>
        </w:tc>
      </w:tr>
      <w:tr w:rsidR="00130EA4" w:rsidRPr="003202C4" w14:paraId="0F60720C" w14:textId="77777777" w:rsidTr="0035263D">
        <w:trPr>
          <w:jc w:val="center"/>
        </w:trPr>
        <w:tc>
          <w:tcPr>
            <w:tcW w:w="0" w:type="auto"/>
            <w:vAlign w:val="center"/>
          </w:tcPr>
          <w:p w14:paraId="47625383" w14:textId="0203F3CE" w:rsidR="00130EA4" w:rsidRPr="003202C4" w:rsidRDefault="00130EA4" w:rsidP="0035263D">
            <w:pPr>
              <w:spacing w:before="60" w:after="60"/>
              <w:ind w:firstLine="0"/>
              <w:rPr>
                <w:rFonts w:asciiTheme="majorHAnsi" w:hAnsiTheme="majorHAnsi" w:cstheme="majorHAnsi"/>
                <w:b/>
                <w:bCs/>
                <w:szCs w:val="26"/>
              </w:rPr>
            </w:pPr>
            <w:r w:rsidRPr="003202C4">
              <w:rPr>
                <w:rFonts w:asciiTheme="majorHAnsi" w:hAnsiTheme="majorHAnsi" w:cstheme="majorHAnsi"/>
                <w:b/>
                <w:bCs/>
                <w:szCs w:val="26"/>
              </w:rPr>
              <w:t>DeepIM</w:t>
            </w:r>
          </w:p>
        </w:tc>
        <w:tc>
          <w:tcPr>
            <w:tcW w:w="0" w:type="auto"/>
            <w:vAlign w:val="center"/>
          </w:tcPr>
          <w:p w14:paraId="222AAB46" w14:textId="6CACD736"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3582.0</w:t>
            </w:r>
          </w:p>
        </w:tc>
        <w:tc>
          <w:tcPr>
            <w:tcW w:w="0" w:type="auto"/>
            <w:vAlign w:val="center"/>
          </w:tcPr>
          <w:p w14:paraId="59F9585F" w14:textId="3DC9275C"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21246.0</w:t>
            </w:r>
          </w:p>
        </w:tc>
        <w:tc>
          <w:tcPr>
            <w:tcW w:w="0" w:type="auto"/>
            <w:vAlign w:val="center"/>
          </w:tcPr>
          <w:p w14:paraId="4DC01A57" w14:textId="68F7BED3"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51721.0</w:t>
            </w:r>
          </w:p>
        </w:tc>
        <w:tc>
          <w:tcPr>
            <w:tcW w:w="0" w:type="auto"/>
            <w:vAlign w:val="center"/>
          </w:tcPr>
          <w:p w14:paraId="5DBF4FAC" w14:textId="03608CA8"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57977.0</w:t>
            </w:r>
          </w:p>
        </w:tc>
      </w:tr>
      <w:tr w:rsidR="00130EA4" w:rsidRPr="003202C4" w14:paraId="20288B73" w14:textId="77777777" w:rsidTr="0035263D">
        <w:trPr>
          <w:jc w:val="center"/>
        </w:trPr>
        <w:tc>
          <w:tcPr>
            <w:tcW w:w="0" w:type="auto"/>
            <w:vAlign w:val="center"/>
          </w:tcPr>
          <w:p w14:paraId="531409A2" w14:textId="4E7A8D1F" w:rsidR="00130EA4" w:rsidRPr="003202C4" w:rsidRDefault="00130EA4" w:rsidP="0035263D">
            <w:pPr>
              <w:spacing w:before="60" w:after="60"/>
              <w:ind w:firstLine="0"/>
              <w:rPr>
                <w:rFonts w:asciiTheme="majorHAnsi" w:hAnsiTheme="majorHAnsi" w:cstheme="majorHAnsi"/>
                <w:b/>
                <w:bCs/>
                <w:szCs w:val="26"/>
              </w:rPr>
            </w:pPr>
            <w:r w:rsidRPr="003202C4">
              <w:rPr>
                <w:rFonts w:asciiTheme="majorHAnsi" w:hAnsiTheme="majorHAnsi" w:cstheme="majorHAnsi"/>
                <w:b/>
                <w:bCs/>
                <w:szCs w:val="26"/>
              </w:rPr>
              <w:t>MIM-Reasoner</w:t>
            </w:r>
          </w:p>
        </w:tc>
        <w:tc>
          <w:tcPr>
            <w:tcW w:w="0" w:type="auto"/>
            <w:vAlign w:val="center"/>
          </w:tcPr>
          <w:p w14:paraId="42C26A69" w14:textId="4E84D001"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6872.0</w:t>
            </w:r>
          </w:p>
        </w:tc>
        <w:tc>
          <w:tcPr>
            <w:tcW w:w="0" w:type="auto"/>
            <w:vAlign w:val="center"/>
          </w:tcPr>
          <w:p w14:paraId="377920D3" w14:textId="582C85DC"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35833.0</w:t>
            </w:r>
          </w:p>
        </w:tc>
        <w:tc>
          <w:tcPr>
            <w:tcW w:w="0" w:type="auto"/>
            <w:vAlign w:val="center"/>
          </w:tcPr>
          <w:p w14:paraId="3CED20F5" w14:textId="3F183E69"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77925.0</w:t>
            </w:r>
          </w:p>
        </w:tc>
        <w:tc>
          <w:tcPr>
            <w:tcW w:w="0" w:type="auto"/>
            <w:vAlign w:val="center"/>
          </w:tcPr>
          <w:p w14:paraId="70163CD4" w14:textId="201F14CB"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96239.0</w:t>
            </w:r>
          </w:p>
        </w:tc>
      </w:tr>
      <w:tr w:rsidR="00130EA4" w:rsidRPr="003202C4" w14:paraId="1C3BDA21" w14:textId="77777777" w:rsidTr="0035263D">
        <w:trPr>
          <w:jc w:val="center"/>
        </w:trPr>
        <w:tc>
          <w:tcPr>
            <w:tcW w:w="0" w:type="auto"/>
            <w:vAlign w:val="center"/>
          </w:tcPr>
          <w:p w14:paraId="47BD752D" w14:textId="3F2BF1B0" w:rsidR="00130EA4" w:rsidRPr="003202C4" w:rsidRDefault="00130EA4" w:rsidP="0035263D">
            <w:pPr>
              <w:spacing w:before="60" w:after="60"/>
              <w:ind w:firstLine="0"/>
              <w:rPr>
                <w:rFonts w:asciiTheme="majorHAnsi" w:hAnsiTheme="majorHAnsi" w:cstheme="majorHAnsi"/>
                <w:b/>
                <w:bCs/>
                <w:szCs w:val="26"/>
              </w:rPr>
            </w:pPr>
            <w:r w:rsidRPr="003202C4">
              <w:rPr>
                <w:rFonts w:asciiTheme="majorHAnsi" w:hAnsiTheme="majorHAnsi" w:cstheme="majorHAnsi"/>
                <w:b/>
                <w:bCs/>
                <w:szCs w:val="26"/>
              </w:rPr>
              <w:t>REM-NoneRL</w:t>
            </w:r>
          </w:p>
        </w:tc>
        <w:tc>
          <w:tcPr>
            <w:tcW w:w="0" w:type="auto"/>
            <w:vAlign w:val="center"/>
          </w:tcPr>
          <w:p w14:paraId="4A452433" w14:textId="13E3D4A4"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3976.0</w:t>
            </w:r>
          </w:p>
        </w:tc>
        <w:tc>
          <w:tcPr>
            <w:tcW w:w="0" w:type="auto"/>
            <w:vAlign w:val="center"/>
          </w:tcPr>
          <w:p w14:paraId="598AA519" w14:textId="26615A0B"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26920.0</w:t>
            </w:r>
          </w:p>
        </w:tc>
        <w:tc>
          <w:tcPr>
            <w:tcW w:w="0" w:type="auto"/>
            <w:vAlign w:val="center"/>
          </w:tcPr>
          <w:p w14:paraId="36EC917D" w14:textId="7FC80FE4"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55315.0</w:t>
            </w:r>
          </w:p>
        </w:tc>
        <w:tc>
          <w:tcPr>
            <w:tcW w:w="0" w:type="auto"/>
            <w:vAlign w:val="center"/>
          </w:tcPr>
          <w:p w14:paraId="2C964759" w14:textId="39168B00"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59764.0</w:t>
            </w:r>
          </w:p>
        </w:tc>
      </w:tr>
      <w:tr w:rsidR="00130EA4" w:rsidRPr="003202C4" w14:paraId="2E917BE0" w14:textId="77777777" w:rsidTr="0035263D">
        <w:trPr>
          <w:jc w:val="center"/>
        </w:trPr>
        <w:tc>
          <w:tcPr>
            <w:tcW w:w="0" w:type="auto"/>
            <w:vAlign w:val="center"/>
          </w:tcPr>
          <w:p w14:paraId="451E5EEA" w14:textId="1E4A0ADB" w:rsidR="00130EA4" w:rsidRPr="003202C4" w:rsidRDefault="00130EA4" w:rsidP="0035263D">
            <w:pPr>
              <w:spacing w:before="60" w:after="60"/>
              <w:ind w:firstLine="0"/>
              <w:rPr>
                <w:rFonts w:asciiTheme="majorHAnsi" w:hAnsiTheme="majorHAnsi" w:cstheme="majorHAnsi"/>
                <w:b/>
                <w:bCs/>
                <w:szCs w:val="26"/>
              </w:rPr>
            </w:pPr>
            <w:r w:rsidRPr="003202C4">
              <w:rPr>
                <w:rFonts w:asciiTheme="majorHAnsi" w:hAnsiTheme="majorHAnsi" w:cstheme="majorHAnsi"/>
                <w:b/>
                <w:bCs/>
                <w:szCs w:val="26"/>
              </w:rPr>
              <w:t>REM-NonMixture</w:t>
            </w:r>
          </w:p>
        </w:tc>
        <w:tc>
          <w:tcPr>
            <w:tcW w:w="0" w:type="auto"/>
            <w:vAlign w:val="center"/>
          </w:tcPr>
          <w:p w14:paraId="392C1318" w14:textId="198F3C2B"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5352.0</w:t>
            </w:r>
          </w:p>
        </w:tc>
        <w:tc>
          <w:tcPr>
            <w:tcW w:w="0" w:type="auto"/>
            <w:vAlign w:val="center"/>
          </w:tcPr>
          <w:p w14:paraId="6AE5629F" w14:textId="2703F179"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30187.0</w:t>
            </w:r>
          </w:p>
        </w:tc>
        <w:tc>
          <w:tcPr>
            <w:tcW w:w="0" w:type="auto"/>
            <w:vAlign w:val="center"/>
          </w:tcPr>
          <w:p w14:paraId="7D0564F8" w14:textId="5D537D1B"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66872.0</w:t>
            </w:r>
          </w:p>
        </w:tc>
        <w:tc>
          <w:tcPr>
            <w:tcW w:w="0" w:type="auto"/>
            <w:vAlign w:val="center"/>
          </w:tcPr>
          <w:p w14:paraId="52FF7DFF" w14:textId="66F35FF4"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77359.0</w:t>
            </w:r>
          </w:p>
        </w:tc>
      </w:tr>
      <w:tr w:rsidR="00130EA4" w:rsidRPr="003202C4" w14:paraId="2C8D7FE9" w14:textId="77777777" w:rsidTr="0035263D">
        <w:trPr>
          <w:jc w:val="center"/>
        </w:trPr>
        <w:tc>
          <w:tcPr>
            <w:tcW w:w="0" w:type="auto"/>
            <w:vAlign w:val="center"/>
          </w:tcPr>
          <w:p w14:paraId="1D741124" w14:textId="4B70DDBE" w:rsidR="00130EA4" w:rsidRPr="003202C4" w:rsidRDefault="00130EA4" w:rsidP="0035263D">
            <w:pPr>
              <w:spacing w:before="60" w:after="60"/>
              <w:ind w:firstLine="0"/>
              <w:rPr>
                <w:rFonts w:asciiTheme="majorHAnsi" w:hAnsiTheme="majorHAnsi" w:cstheme="majorHAnsi"/>
                <w:b/>
                <w:bCs/>
                <w:szCs w:val="26"/>
              </w:rPr>
            </w:pPr>
            <w:r w:rsidRPr="003202C4">
              <w:rPr>
                <w:rFonts w:asciiTheme="majorHAnsi" w:hAnsiTheme="majorHAnsi" w:cstheme="majorHAnsi"/>
                <w:b/>
                <w:bCs/>
                <w:szCs w:val="26"/>
              </w:rPr>
              <w:t>REM</w:t>
            </w:r>
          </w:p>
        </w:tc>
        <w:tc>
          <w:tcPr>
            <w:tcW w:w="0" w:type="auto"/>
            <w:vAlign w:val="center"/>
          </w:tcPr>
          <w:p w14:paraId="08C25C8F" w14:textId="43F7A288"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7111.0</w:t>
            </w:r>
          </w:p>
        </w:tc>
        <w:tc>
          <w:tcPr>
            <w:tcW w:w="0" w:type="auto"/>
            <w:vAlign w:val="center"/>
          </w:tcPr>
          <w:p w14:paraId="2365A28F" w14:textId="0E231373"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37417.0</w:t>
            </w:r>
          </w:p>
        </w:tc>
        <w:tc>
          <w:tcPr>
            <w:tcW w:w="0" w:type="auto"/>
            <w:vAlign w:val="center"/>
          </w:tcPr>
          <w:p w14:paraId="0D19FBCE" w14:textId="72ADE6A9"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81255.0</w:t>
            </w:r>
          </w:p>
        </w:tc>
        <w:tc>
          <w:tcPr>
            <w:tcW w:w="0" w:type="auto"/>
            <w:vAlign w:val="center"/>
          </w:tcPr>
          <w:p w14:paraId="38DDB5A0" w14:textId="1476D0F7" w:rsidR="00130EA4" w:rsidRPr="003202C4" w:rsidRDefault="00130EA4" w:rsidP="006A5F31">
            <w:pPr>
              <w:spacing w:before="60" w:after="60"/>
              <w:ind w:firstLine="0"/>
              <w:jc w:val="right"/>
              <w:rPr>
                <w:rFonts w:asciiTheme="majorHAnsi" w:hAnsiTheme="majorHAnsi" w:cstheme="majorHAnsi"/>
                <w:szCs w:val="26"/>
              </w:rPr>
            </w:pPr>
            <w:r w:rsidRPr="003202C4">
              <w:rPr>
                <w:rFonts w:asciiTheme="majorHAnsi" w:hAnsiTheme="majorHAnsi" w:cstheme="majorHAnsi"/>
                <w:szCs w:val="26"/>
              </w:rPr>
              <w:t>98976.0</w:t>
            </w:r>
          </w:p>
        </w:tc>
      </w:tr>
    </w:tbl>
    <w:p w14:paraId="4CA11CDC" w14:textId="389D3E85" w:rsidR="00130EA4" w:rsidRPr="003202C4" w:rsidRDefault="00130EA4" w:rsidP="00130EA4">
      <w:pPr>
        <w:pStyle w:val="Caption"/>
        <w:spacing w:before="120" w:after="120"/>
        <w:rPr>
          <w:rFonts w:cs="Times New Roman"/>
          <w:sz w:val="26"/>
          <w:szCs w:val="26"/>
          <w:lang w:val="en-US"/>
        </w:rPr>
      </w:pPr>
    </w:p>
    <w:p w14:paraId="77928F43" w14:textId="587CBCED" w:rsidR="00A068D3" w:rsidRPr="003202C4" w:rsidRDefault="00A068D3" w:rsidP="00A068D3">
      <w:pPr>
        <w:pStyle w:val="Caption"/>
        <w:spacing w:before="120" w:after="120"/>
        <w:rPr>
          <w:rFonts w:cs="Times New Roman"/>
          <w:sz w:val="26"/>
          <w:szCs w:val="26"/>
        </w:rPr>
      </w:pPr>
      <w:bookmarkStart w:id="62" w:name="_Toc198507265"/>
      <w:r w:rsidRPr="003202C4">
        <w:rPr>
          <w:rFonts w:cs="Times New Roman"/>
          <w:sz w:val="26"/>
          <w:szCs w:val="26"/>
        </w:rPr>
        <w:t xml:space="preserve">Bảng 3. </w:t>
      </w:r>
      <w:r w:rsidRPr="003202C4">
        <w:rPr>
          <w:rFonts w:cs="Times New Roman"/>
          <w:sz w:val="26"/>
          <w:szCs w:val="26"/>
        </w:rPr>
        <w:fldChar w:fldCharType="begin"/>
      </w:r>
      <w:r w:rsidRPr="003202C4">
        <w:rPr>
          <w:rFonts w:cs="Times New Roman"/>
          <w:sz w:val="26"/>
          <w:szCs w:val="26"/>
        </w:rPr>
        <w:instrText xml:space="preserve"> SEQ Bảng_3. \* ARABIC </w:instrText>
      </w:r>
      <w:r w:rsidRPr="003202C4">
        <w:rPr>
          <w:rFonts w:cs="Times New Roman"/>
          <w:sz w:val="26"/>
          <w:szCs w:val="26"/>
        </w:rPr>
        <w:fldChar w:fldCharType="separate"/>
      </w:r>
      <w:r w:rsidR="008E3274">
        <w:rPr>
          <w:rFonts w:cs="Times New Roman"/>
          <w:noProof/>
          <w:sz w:val="26"/>
          <w:szCs w:val="26"/>
        </w:rPr>
        <w:t>12</w:t>
      </w:r>
      <w:r w:rsidRPr="003202C4">
        <w:rPr>
          <w:rFonts w:cs="Times New Roman"/>
          <w:sz w:val="26"/>
          <w:szCs w:val="26"/>
        </w:rPr>
        <w:fldChar w:fldCharType="end"/>
      </w:r>
      <w:r w:rsidRPr="003202C4">
        <w:rPr>
          <w:rFonts w:cs="Times New Roman"/>
          <w:sz w:val="26"/>
          <w:szCs w:val="26"/>
        </w:rPr>
        <w:t>: So sánh hiệu suất dưới mô hình lan truyền LT. − biểu thị lỗi hết bộ nhớ. (Giá trị tốt nhất được in đậm.) (</w:t>
      </w:r>
      <w:r w:rsidRPr="003202C4">
        <w:rPr>
          <w:rFonts w:cs="Times New Roman"/>
          <w:sz w:val="26"/>
          <w:szCs w:val="26"/>
          <w:lang w:val="en-US"/>
        </w:rPr>
        <w:t>ParisAttack2015</w:t>
      </w:r>
      <w:r w:rsidRPr="003202C4">
        <w:rPr>
          <w:rFonts w:cs="Times New Roman"/>
          <w:sz w:val="26"/>
          <w:szCs w:val="26"/>
        </w:rPr>
        <w:t>)</w:t>
      </w:r>
      <w:bookmarkEnd w:id="62"/>
    </w:p>
    <w:p w14:paraId="1DE1B968" w14:textId="77777777" w:rsidR="00A068D3" w:rsidRPr="003202C4" w:rsidRDefault="00A068D3" w:rsidP="00A068D3">
      <w:pPr>
        <w:ind w:firstLine="0"/>
        <w:rPr>
          <w:lang w:val="en-US"/>
        </w:rPr>
      </w:pPr>
    </w:p>
    <w:tbl>
      <w:tblPr>
        <w:tblStyle w:val="TableGrid"/>
        <w:tblW w:w="0" w:type="auto"/>
        <w:jc w:val="center"/>
        <w:tblLook w:val="04A0" w:firstRow="1" w:lastRow="0" w:firstColumn="1" w:lastColumn="0" w:noHBand="0" w:noVBand="1"/>
      </w:tblPr>
      <w:tblGrid>
        <w:gridCol w:w="2123"/>
        <w:gridCol w:w="1116"/>
        <w:gridCol w:w="1116"/>
        <w:gridCol w:w="1116"/>
        <w:gridCol w:w="1116"/>
      </w:tblGrid>
      <w:tr w:rsidR="00130EA4" w:rsidRPr="003202C4" w14:paraId="06657887" w14:textId="77777777" w:rsidTr="00A068D3">
        <w:trPr>
          <w:jc w:val="center"/>
        </w:trPr>
        <w:tc>
          <w:tcPr>
            <w:tcW w:w="0" w:type="auto"/>
            <w:gridSpan w:val="5"/>
          </w:tcPr>
          <w:p w14:paraId="4FCCFF28" w14:textId="6F1AC711" w:rsidR="00130EA4" w:rsidRPr="003202C4" w:rsidRDefault="00130EA4" w:rsidP="00A068D3">
            <w:pPr>
              <w:pStyle w:val="Caption"/>
              <w:spacing w:before="60" w:after="60"/>
              <w:rPr>
                <w:rFonts w:asciiTheme="majorHAnsi" w:hAnsiTheme="majorHAnsi" w:cstheme="majorHAnsi"/>
                <w:sz w:val="26"/>
                <w:szCs w:val="26"/>
                <w:lang w:val="en-US"/>
              </w:rPr>
            </w:pPr>
            <w:r w:rsidRPr="003202C4">
              <w:rPr>
                <w:rFonts w:asciiTheme="majorHAnsi" w:hAnsiTheme="majorHAnsi" w:cstheme="majorHAnsi"/>
                <w:sz w:val="26"/>
                <w:szCs w:val="26"/>
                <w:lang w:val="en-US"/>
              </w:rPr>
              <w:t>ParisAttack2015</w:t>
            </w:r>
          </w:p>
        </w:tc>
      </w:tr>
      <w:tr w:rsidR="00130EA4" w:rsidRPr="003202C4" w14:paraId="4A8C0EDB" w14:textId="77777777" w:rsidTr="00A068D3">
        <w:trPr>
          <w:jc w:val="center"/>
        </w:trPr>
        <w:tc>
          <w:tcPr>
            <w:tcW w:w="0" w:type="auto"/>
          </w:tcPr>
          <w:p w14:paraId="7DCD8218" w14:textId="77777777" w:rsidR="00130EA4" w:rsidRPr="003202C4" w:rsidRDefault="00130EA4" w:rsidP="00A068D3">
            <w:pPr>
              <w:pStyle w:val="Caption"/>
              <w:spacing w:before="60" w:after="60"/>
              <w:jc w:val="both"/>
              <w:rPr>
                <w:rFonts w:asciiTheme="majorHAnsi" w:hAnsiTheme="majorHAnsi" w:cstheme="majorHAnsi"/>
                <w:sz w:val="26"/>
                <w:szCs w:val="26"/>
                <w:lang w:val="en-US"/>
              </w:rPr>
            </w:pPr>
          </w:p>
        </w:tc>
        <w:tc>
          <w:tcPr>
            <w:tcW w:w="0" w:type="auto"/>
            <w:vAlign w:val="center"/>
          </w:tcPr>
          <w:p w14:paraId="5004D59E" w14:textId="1833D0A3" w:rsidR="00130EA4" w:rsidRPr="003202C4" w:rsidRDefault="00130EA4" w:rsidP="004C0B17">
            <w:pPr>
              <w:pStyle w:val="Caption"/>
              <w:spacing w:before="60" w:after="60"/>
              <w:rPr>
                <w:rFonts w:asciiTheme="majorHAnsi" w:hAnsiTheme="majorHAnsi" w:cstheme="majorHAnsi"/>
                <w:sz w:val="26"/>
                <w:szCs w:val="26"/>
                <w:lang w:val="en-US"/>
              </w:rPr>
            </w:pPr>
            <w:r w:rsidRPr="003202C4">
              <w:rPr>
                <w:rFonts w:asciiTheme="majorHAnsi" w:hAnsiTheme="majorHAnsi" w:cstheme="majorHAnsi"/>
                <w:bCs/>
                <w:szCs w:val="24"/>
              </w:rPr>
              <w:t>1%</w:t>
            </w:r>
          </w:p>
        </w:tc>
        <w:tc>
          <w:tcPr>
            <w:tcW w:w="0" w:type="auto"/>
            <w:vAlign w:val="center"/>
          </w:tcPr>
          <w:p w14:paraId="6483F4D3" w14:textId="16D7B9AF" w:rsidR="00130EA4" w:rsidRPr="003202C4" w:rsidRDefault="00130EA4" w:rsidP="004C0B17">
            <w:pPr>
              <w:pStyle w:val="Caption"/>
              <w:spacing w:before="60" w:after="60"/>
              <w:rPr>
                <w:rFonts w:asciiTheme="majorHAnsi" w:hAnsiTheme="majorHAnsi" w:cstheme="majorHAnsi"/>
                <w:sz w:val="26"/>
                <w:szCs w:val="26"/>
                <w:lang w:val="en-US"/>
              </w:rPr>
            </w:pPr>
            <w:r w:rsidRPr="003202C4">
              <w:rPr>
                <w:rFonts w:asciiTheme="majorHAnsi" w:hAnsiTheme="majorHAnsi" w:cstheme="majorHAnsi"/>
                <w:bCs/>
                <w:szCs w:val="24"/>
              </w:rPr>
              <w:t>5%</w:t>
            </w:r>
          </w:p>
        </w:tc>
        <w:tc>
          <w:tcPr>
            <w:tcW w:w="0" w:type="auto"/>
            <w:vAlign w:val="center"/>
          </w:tcPr>
          <w:p w14:paraId="3554281B" w14:textId="6CFB3873" w:rsidR="00130EA4" w:rsidRPr="003202C4" w:rsidRDefault="00130EA4" w:rsidP="004C0B17">
            <w:pPr>
              <w:pStyle w:val="Caption"/>
              <w:spacing w:before="60" w:after="60"/>
              <w:rPr>
                <w:rFonts w:asciiTheme="majorHAnsi" w:hAnsiTheme="majorHAnsi" w:cstheme="majorHAnsi"/>
                <w:sz w:val="26"/>
                <w:szCs w:val="26"/>
                <w:lang w:val="en-US"/>
              </w:rPr>
            </w:pPr>
            <w:r w:rsidRPr="003202C4">
              <w:rPr>
                <w:rFonts w:asciiTheme="majorHAnsi" w:hAnsiTheme="majorHAnsi" w:cstheme="majorHAnsi"/>
                <w:bCs/>
                <w:szCs w:val="24"/>
              </w:rPr>
              <w:t>10%</w:t>
            </w:r>
          </w:p>
        </w:tc>
        <w:tc>
          <w:tcPr>
            <w:tcW w:w="0" w:type="auto"/>
            <w:vAlign w:val="center"/>
          </w:tcPr>
          <w:p w14:paraId="78936B66" w14:textId="7CB197B9" w:rsidR="00130EA4" w:rsidRPr="003202C4" w:rsidRDefault="00130EA4" w:rsidP="004C0B17">
            <w:pPr>
              <w:pStyle w:val="Caption"/>
              <w:spacing w:before="60" w:after="60"/>
              <w:rPr>
                <w:rFonts w:asciiTheme="majorHAnsi" w:hAnsiTheme="majorHAnsi" w:cstheme="majorHAnsi"/>
                <w:sz w:val="26"/>
                <w:szCs w:val="26"/>
                <w:lang w:val="en-US"/>
              </w:rPr>
            </w:pPr>
            <w:r w:rsidRPr="003202C4">
              <w:rPr>
                <w:rFonts w:asciiTheme="majorHAnsi" w:hAnsiTheme="majorHAnsi" w:cstheme="majorHAnsi"/>
                <w:bCs/>
                <w:szCs w:val="24"/>
              </w:rPr>
              <w:t>20%</w:t>
            </w:r>
          </w:p>
        </w:tc>
      </w:tr>
      <w:tr w:rsidR="00130EA4" w:rsidRPr="003202C4" w14:paraId="60A0C2CF" w14:textId="77777777" w:rsidTr="00A068D3">
        <w:trPr>
          <w:jc w:val="center"/>
        </w:trPr>
        <w:tc>
          <w:tcPr>
            <w:tcW w:w="0" w:type="auto"/>
            <w:vAlign w:val="center"/>
          </w:tcPr>
          <w:p w14:paraId="7A22C97D" w14:textId="5BA95FE6" w:rsidR="00130EA4" w:rsidRPr="003202C4" w:rsidRDefault="00130EA4" w:rsidP="00A068D3">
            <w:pPr>
              <w:pStyle w:val="Caption"/>
              <w:spacing w:before="60" w:after="60"/>
              <w:jc w:val="both"/>
              <w:rPr>
                <w:rFonts w:asciiTheme="majorHAnsi" w:hAnsiTheme="majorHAnsi" w:cstheme="majorHAnsi"/>
                <w:sz w:val="26"/>
                <w:szCs w:val="26"/>
                <w:lang w:val="en-US"/>
              </w:rPr>
            </w:pPr>
            <w:r w:rsidRPr="003202C4">
              <w:rPr>
                <w:rFonts w:asciiTheme="majorHAnsi" w:hAnsiTheme="majorHAnsi" w:cstheme="majorHAnsi"/>
                <w:bCs/>
                <w:szCs w:val="24"/>
              </w:rPr>
              <w:t>ISF</w:t>
            </w:r>
          </w:p>
        </w:tc>
        <w:tc>
          <w:tcPr>
            <w:tcW w:w="0" w:type="auto"/>
            <w:vAlign w:val="center"/>
          </w:tcPr>
          <w:p w14:paraId="2398A9C3" w14:textId="44168F77" w:rsidR="00130EA4" w:rsidRPr="003202C4" w:rsidRDefault="00130EA4" w:rsidP="006A5F31">
            <w:pPr>
              <w:pStyle w:val="Caption"/>
              <w:spacing w:before="60" w:after="60"/>
              <w:jc w:val="right"/>
              <w:rPr>
                <w:rFonts w:asciiTheme="majorHAnsi" w:hAnsiTheme="majorHAnsi" w:cstheme="majorHAnsi"/>
                <w:b w:val="0"/>
                <w:bCs/>
                <w:sz w:val="26"/>
                <w:szCs w:val="26"/>
                <w:lang w:val="en-US"/>
              </w:rPr>
            </w:pPr>
            <w:r w:rsidRPr="003202C4">
              <w:rPr>
                <w:rFonts w:asciiTheme="majorHAnsi" w:hAnsiTheme="majorHAnsi" w:cstheme="majorHAnsi"/>
                <w:b w:val="0"/>
                <w:bCs/>
                <w:szCs w:val="24"/>
              </w:rPr>
              <w:t>-</w:t>
            </w:r>
          </w:p>
        </w:tc>
        <w:tc>
          <w:tcPr>
            <w:tcW w:w="0" w:type="auto"/>
            <w:vAlign w:val="center"/>
          </w:tcPr>
          <w:p w14:paraId="32B5604D" w14:textId="308A9A6E" w:rsidR="00130EA4" w:rsidRPr="003202C4" w:rsidRDefault="00130EA4" w:rsidP="006A5F31">
            <w:pPr>
              <w:pStyle w:val="Caption"/>
              <w:spacing w:before="60" w:after="60"/>
              <w:jc w:val="right"/>
              <w:rPr>
                <w:rFonts w:asciiTheme="majorHAnsi" w:hAnsiTheme="majorHAnsi" w:cstheme="majorHAnsi"/>
                <w:b w:val="0"/>
                <w:bCs/>
                <w:sz w:val="26"/>
                <w:szCs w:val="26"/>
                <w:lang w:val="en-US"/>
              </w:rPr>
            </w:pPr>
            <w:r w:rsidRPr="003202C4">
              <w:rPr>
                <w:rFonts w:asciiTheme="majorHAnsi" w:hAnsiTheme="majorHAnsi" w:cstheme="majorHAnsi"/>
                <w:b w:val="0"/>
                <w:bCs/>
                <w:szCs w:val="24"/>
              </w:rPr>
              <w:t>-</w:t>
            </w:r>
          </w:p>
        </w:tc>
        <w:tc>
          <w:tcPr>
            <w:tcW w:w="0" w:type="auto"/>
            <w:vAlign w:val="center"/>
          </w:tcPr>
          <w:p w14:paraId="733C483B" w14:textId="50532B67" w:rsidR="00130EA4" w:rsidRPr="003202C4" w:rsidRDefault="00130EA4" w:rsidP="006A5F31">
            <w:pPr>
              <w:pStyle w:val="Caption"/>
              <w:spacing w:before="60" w:after="60"/>
              <w:jc w:val="right"/>
              <w:rPr>
                <w:rFonts w:asciiTheme="majorHAnsi" w:hAnsiTheme="majorHAnsi" w:cstheme="majorHAnsi"/>
                <w:b w:val="0"/>
                <w:bCs/>
                <w:sz w:val="26"/>
                <w:szCs w:val="26"/>
                <w:lang w:val="en-US"/>
              </w:rPr>
            </w:pPr>
            <w:r w:rsidRPr="003202C4">
              <w:rPr>
                <w:rFonts w:asciiTheme="majorHAnsi" w:hAnsiTheme="majorHAnsi" w:cstheme="majorHAnsi"/>
                <w:b w:val="0"/>
                <w:bCs/>
                <w:szCs w:val="24"/>
              </w:rPr>
              <w:t>-</w:t>
            </w:r>
          </w:p>
        </w:tc>
        <w:tc>
          <w:tcPr>
            <w:tcW w:w="0" w:type="auto"/>
            <w:vAlign w:val="center"/>
          </w:tcPr>
          <w:p w14:paraId="6AABEC9A" w14:textId="21B4E629" w:rsidR="00130EA4" w:rsidRPr="003202C4" w:rsidRDefault="00130EA4" w:rsidP="006A5F31">
            <w:pPr>
              <w:pStyle w:val="Caption"/>
              <w:spacing w:before="60" w:after="60"/>
              <w:jc w:val="right"/>
              <w:rPr>
                <w:rFonts w:asciiTheme="majorHAnsi" w:hAnsiTheme="majorHAnsi" w:cstheme="majorHAnsi"/>
                <w:b w:val="0"/>
                <w:bCs/>
                <w:sz w:val="26"/>
                <w:szCs w:val="26"/>
                <w:lang w:val="en-US"/>
              </w:rPr>
            </w:pPr>
            <w:r w:rsidRPr="003202C4">
              <w:rPr>
                <w:rFonts w:asciiTheme="majorHAnsi" w:hAnsiTheme="majorHAnsi" w:cstheme="majorHAnsi"/>
                <w:b w:val="0"/>
                <w:bCs/>
                <w:szCs w:val="24"/>
              </w:rPr>
              <w:t>-</w:t>
            </w:r>
          </w:p>
        </w:tc>
      </w:tr>
      <w:tr w:rsidR="00130EA4" w:rsidRPr="003202C4" w14:paraId="1BF6A077" w14:textId="77777777" w:rsidTr="00A068D3">
        <w:trPr>
          <w:jc w:val="center"/>
        </w:trPr>
        <w:tc>
          <w:tcPr>
            <w:tcW w:w="0" w:type="auto"/>
            <w:vAlign w:val="center"/>
          </w:tcPr>
          <w:p w14:paraId="125E6A80" w14:textId="0BD0E328" w:rsidR="00130EA4" w:rsidRPr="003202C4" w:rsidRDefault="00130EA4" w:rsidP="00A068D3">
            <w:pPr>
              <w:pStyle w:val="Caption"/>
              <w:spacing w:before="60" w:after="60"/>
              <w:jc w:val="both"/>
              <w:rPr>
                <w:rFonts w:asciiTheme="majorHAnsi" w:hAnsiTheme="majorHAnsi" w:cstheme="majorHAnsi"/>
                <w:sz w:val="26"/>
                <w:szCs w:val="26"/>
                <w:lang w:val="en-US"/>
              </w:rPr>
            </w:pPr>
            <w:r w:rsidRPr="003202C4">
              <w:rPr>
                <w:rFonts w:asciiTheme="majorHAnsi" w:hAnsiTheme="majorHAnsi" w:cstheme="majorHAnsi"/>
                <w:bCs/>
                <w:szCs w:val="24"/>
              </w:rPr>
              <w:t>KSN</w:t>
            </w:r>
          </w:p>
        </w:tc>
        <w:tc>
          <w:tcPr>
            <w:tcW w:w="0" w:type="auto"/>
            <w:vAlign w:val="center"/>
          </w:tcPr>
          <w:p w14:paraId="4B28682C" w14:textId="33EE8145" w:rsidR="00130EA4" w:rsidRPr="003202C4" w:rsidRDefault="00130EA4" w:rsidP="006A5F31">
            <w:pPr>
              <w:pStyle w:val="Caption"/>
              <w:spacing w:before="60" w:after="60"/>
              <w:jc w:val="right"/>
              <w:rPr>
                <w:rFonts w:asciiTheme="majorHAnsi" w:hAnsiTheme="majorHAnsi" w:cstheme="majorHAnsi"/>
                <w:b w:val="0"/>
                <w:bCs/>
                <w:sz w:val="26"/>
                <w:szCs w:val="26"/>
                <w:lang w:val="en-US"/>
              </w:rPr>
            </w:pPr>
            <w:r w:rsidRPr="003202C4">
              <w:rPr>
                <w:rFonts w:asciiTheme="majorHAnsi" w:hAnsiTheme="majorHAnsi" w:cstheme="majorHAnsi"/>
                <w:b w:val="0"/>
                <w:bCs/>
                <w:szCs w:val="24"/>
              </w:rPr>
              <w:t>-</w:t>
            </w:r>
          </w:p>
        </w:tc>
        <w:tc>
          <w:tcPr>
            <w:tcW w:w="0" w:type="auto"/>
            <w:vAlign w:val="center"/>
          </w:tcPr>
          <w:p w14:paraId="6831383F" w14:textId="5FE20DC1" w:rsidR="00130EA4" w:rsidRPr="003202C4" w:rsidRDefault="00130EA4" w:rsidP="006A5F31">
            <w:pPr>
              <w:pStyle w:val="Caption"/>
              <w:spacing w:before="60" w:after="60"/>
              <w:jc w:val="right"/>
              <w:rPr>
                <w:rFonts w:asciiTheme="majorHAnsi" w:hAnsiTheme="majorHAnsi" w:cstheme="majorHAnsi"/>
                <w:b w:val="0"/>
                <w:bCs/>
                <w:sz w:val="26"/>
                <w:szCs w:val="26"/>
                <w:lang w:val="en-US"/>
              </w:rPr>
            </w:pPr>
            <w:r w:rsidRPr="003202C4">
              <w:rPr>
                <w:rFonts w:asciiTheme="majorHAnsi" w:hAnsiTheme="majorHAnsi" w:cstheme="majorHAnsi"/>
                <w:b w:val="0"/>
                <w:bCs/>
                <w:szCs w:val="24"/>
              </w:rPr>
              <w:t>-</w:t>
            </w:r>
          </w:p>
        </w:tc>
        <w:tc>
          <w:tcPr>
            <w:tcW w:w="0" w:type="auto"/>
            <w:vAlign w:val="center"/>
          </w:tcPr>
          <w:p w14:paraId="4347C80A" w14:textId="7E368F35" w:rsidR="00130EA4" w:rsidRPr="003202C4" w:rsidRDefault="00130EA4" w:rsidP="006A5F31">
            <w:pPr>
              <w:pStyle w:val="Caption"/>
              <w:spacing w:before="60" w:after="60"/>
              <w:jc w:val="right"/>
              <w:rPr>
                <w:rFonts w:asciiTheme="majorHAnsi" w:hAnsiTheme="majorHAnsi" w:cstheme="majorHAnsi"/>
                <w:b w:val="0"/>
                <w:bCs/>
                <w:sz w:val="26"/>
                <w:szCs w:val="26"/>
                <w:lang w:val="en-US"/>
              </w:rPr>
            </w:pPr>
            <w:r w:rsidRPr="003202C4">
              <w:rPr>
                <w:rFonts w:asciiTheme="majorHAnsi" w:hAnsiTheme="majorHAnsi" w:cstheme="majorHAnsi"/>
                <w:b w:val="0"/>
                <w:bCs/>
                <w:szCs w:val="24"/>
              </w:rPr>
              <w:t>-</w:t>
            </w:r>
          </w:p>
        </w:tc>
        <w:tc>
          <w:tcPr>
            <w:tcW w:w="0" w:type="auto"/>
            <w:vAlign w:val="center"/>
          </w:tcPr>
          <w:p w14:paraId="33D20AD7" w14:textId="0E20EC41" w:rsidR="00130EA4" w:rsidRPr="003202C4" w:rsidRDefault="00130EA4" w:rsidP="006A5F31">
            <w:pPr>
              <w:pStyle w:val="Caption"/>
              <w:spacing w:before="60" w:after="60"/>
              <w:jc w:val="right"/>
              <w:rPr>
                <w:rFonts w:asciiTheme="majorHAnsi" w:hAnsiTheme="majorHAnsi" w:cstheme="majorHAnsi"/>
                <w:b w:val="0"/>
                <w:bCs/>
                <w:sz w:val="26"/>
                <w:szCs w:val="26"/>
                <w:lang w:val="en-US"/>
              </w:rPr>
            </w:pPr>
            <w:r w:rsidRPr="003202C4">
              <w:rPr>
                <w:rFonts w:asciiTheme="majorHAnsi" w:hAnsiTheme="majorHAnsi" w:cstheme="majorHAnsi"/>
                <w:b w:val="0"/>
                <w:bCs/>
                <w:szCs w:val="24"/>
              </w:rPr>
              <w:t>-</w:t>
            </w:r>
          </w:p>
        </w:tc>
      </w:tr>
      <w:tr w:rsidR="00130EA4" w:rsidRPr="003202C4" w14:paraId="2CC8F297" w14:textId="77777777" w:rsidTr="00A068D3">
        <w:trPr>
          <w:jc w:val="center"/>
        </w:trPr>
        <w:tc>
          <w:tcPr>
            <w:tcW w:w="0" w:type="auto"/>
            <w:vAlign w:val="center"/>
          </w:tcPr>
          <w:p w14:paraId="5F76BE36" w14:textId="67A73EE2" w:rsidR="00130EA4" w:rsidRPr="003202C4" w:rsidRDefault="00130EA4" w:rsidP="00A068D3">
            <w:pPr>
              <w:pStyle w:val="Caption"/>
              <w:spacing w:before="60" w:after="60"/>
              <w:jc w:val="both"/>
              <w:rPr>
                <w:rFonts w:asciiTheme="majorHAnsi" w:hAnsiTheme="majorHAnsi" w:cstheme="majorHAnsi"/>
                <w:sz w:val="26"/>
                <w:szCs w:val="26"/>
                <w:lang w:val="en-US"/>
              </w:rPr>
            </w:pPr>
            <w:r w:rsidRPr="003202C4">
              <w:rPr>
                <w:rFonts w:asciiTheme="majorHAnsi" w:hAnsiTheme="majorHAnsi" w:cstheme="majorHAnsi"/>
                <w:bCs/>
                <w:szCs w:val="24"/>
              </w:rPr>
              <w:t>GCOMB</w:t>
            </w:r>
          </w:p>
        </w:tc>
        <w:tc>
          <w:tcPr>
            <w:tcW w:w="0" w:type="auto"/>
            <w:vAlign w:val="center"/>
          </w:tcPr>
          <w:p w14:paraId="696BF44F" w14:textId="201420CE" w:rsidR="00130EA4" w:rsidRPr="003202C4" w:rsidRDefault="00130EA4" w:rsidP="006A5F31">
            <w:pPr>
              <w:pStyle w:val="Caption"/>
              <w:spacing w:before="60" w:after="60"/>
              <w:jc w:val="right"/>
              <w:rPr>
                <w:rFonts w:asciiTheme="majorHAnsi" w:hAnsiTheme="majorHAnsi" w:cstheme="majorHAnsi"/>
                <w:b w:val="0"/>
                <w:bCs/>
                <w:sz w:val="26"/>
                <w:szCs w:val="26"/>
                <w:lang w:val="en-US"/>
              </w:rPr>
            </w:pPr>
            <w:r w:rsidRPr="003202C4">
              <w:rPr>
                <w:rFonts w:asciiTheme="majorHAnsi" w:hAnsiTheme="majorHAnsi" w:cstheme="majorHAnsi"/>
                <w:b w:val="0"/>
                <w:bCs/>
                <w:szCs w:val="24"/>
              </w:rPr>
              <w:t>429978.0</w:t>
            </w:r>
          </w:p>
        </w:tc>
        <w:tc>
          <w:tcPr>
            <w:tcW w:w="0" w:type="auto"/>
            <w:vAlign w:val="center"/>
          </w:tcPr>
          <w:p w14:paraId="6D885A9B" w14:textId="3F3B323D" w:rsidR="00130EA4" w:rsidRPr="003202C4" w:rsidRDefault="00130EA4" w:rsidP="006A5F31">
            <w:pPr>
              <w:pStyle w:val="Caption"/>
              <w:spacing w:before="60" w:after="60"/>
              <w:jc w:val="right"/>
              <w:rPr>
                <w:rFonts w:asciiTheme="majorHAnsi" w:hAnsiTheme="majorHAnsi" w:cstheme="majorHAnsi"/>
                <w:b w:val="0"/>
                <w:bCs/>
                <w:sz w:val="26"/>
                <w:szCs w:val="26"/>
                <w:lang w:val="en-US"/>
              </w:rPr>
            </w:pPr>
            <w:r w:rsidRPr="003202C4">
              <w:rPr>
                <w:rFonts w:asciiTheme="majorHAnsi" w:hAnsiTheme="majorHAnsi" w:cstheme="majorHAnsi"/>
                <w:b w:val="0"/>
                <w:bCs/>
                <w:szCs w:val="24"/>
              </w:rPr>
              <w:t>498301.0</w:t>
            </w:r>
          </w:p>
        </w:tc>
        <w:tc>
          <w:tcPr>
            <w:tcW w:w="0" w:type="auto"/>
            <w:vAlign w:val="center"/>
          </w:tcPr>
          <w:p w14:paraId="2308D955" w14:textId="5D0318DD" w:rsidR="00130EA4" w:rsidRPr="003202C4" w:rsidRDefault="00130EA4" w:rsidP="006A5F31">
            <w:pPr>
              <w:pStyle w:val="Caption"/>
              <w:spacing w:before="60" w:after="60"/>
              <w:jc w:val="right"/>
              <w:rPr>
                <w:rFonts w:asciiTheme="majorHAnsi" w:hAnsiTheme="majorHAnsi" w:cstheme="majorHAnsi"/>
                <w:b w:val="0"/>
                <w:bCs/>
                <w:sz w:val="26"/>
                <w:szCs w:val="26"/>
                <w:lang w:val="en-US"/>
              </w:rPr>
            </w:pPr>
            <w:r w:rsidRPr="003202C4">
              <w:rPr>
                <w:rFonts w:asciiTheme="majorHAnsi" w:hAnsiTheme="majorHAnsi" w:cstheme="majorHAnsi"/>
                <w:b w:val="0"/>
                <w:bCs/>
                <w:szCs w:val="24"/>
              </w:rPr>
              <w:t>571193.0</w:t>
            </w:r>
          </w:p>
        </w:tc>
        <w:tc>
          <w:tcPr>
            <w:tcW w:w="0" w:type="auto"/>
            <w:vAlign w:val="center"/>
          </w:tcPr>
          <w:p w14:paraId="25865072" w14:textId="5ADDB3CB" w:rsidR="00130EA4" w:rsidRPr="003202C4" w:rsidRDefault="00130EA4" w:rsidP="006A5F31">
            <w:pPr>
              <w:pStyle w:val="Caption"/>
              <w:spacing w:before="60" w:after="60"/>
              <w:jc w:val="right"/>
              <w:rPr>
                <w:rFonts w:asciiTheme="majorHAnsi" w:hAnsiTheme="majorHAnsi" w:cstheme="majorHAnsi"/>
                <w:b w:val="0"/>
                <w:bCs/>
                <w:sz w:val="26"/>
                <w:szCs w:val="26"/>
                <w:lang w:val="en-US"/>
              </w:rPr>
            </w:pPr>
            <w:r w:rsidRPr="003202C4">
              <w:rPr>
                <w:rFonts w:asciiTheme="majorHAnsi" w:hAnsiTheme="majorHAnsi" w:cstheme="majorHAnsi"/>
                <w:b w:val="0"/>
                <w:bCs/>
                <w:szCs w:val="24"/>
              </w:rPr>
              <w:t>729745.0</w:t>
            </w:r>
          </w:p>
        </w:tc>
      </w:tr>
      <w:tr w:rsidR="00130EA4" w:rsidRPr="003202C4" w14:paraId="08F1DCB0" w14:textId="77777777" w:rsidTr="00A068D3">
        <w:trPr>
          <w:jc w:val="center"/>
        </w:trPr>
        <w:tc>
          <w:tcPr>
            <w:tcW w:w="0" w:type="auto"/>
            <w:vAlign w:val="center"/>
          </w:tcPr>
          <w:p w14:paraId="28726CD5" w14:textId="16245DA3" w:rsidR="00130EA4" w:rsidRPr="003202C4" w:rsidRDefault="00130EA4" w:rsidP="00A068D3">
            <w:pPr>
              <w:pStyle w:val="Caption"/>
              <w:spacing w:before="60" w:after="60"/>
              <w:jc w:val="both"/>
              <w:rPr>
                <w:rFonts w:asciiTheme="majorHAnsi" w:hAnsiTheme="majorHAnsi" w:cstheme="majorHAnsi"/>
                <w:sz w:val="26"/>
                <w:szCs w:val="26"/>
                <w:lang w:val="en-US"/>
              </w:rPr>
            </w:pPr>
            <w:r w:rsidRPr="003202C4">
              <w:rPr>
                <w:rFonts w:asciiTheme="majorHAnsi" w:hAnsiTheme="majorHAnsi" w:cstheme="majorHAnsi"/>
                <w:bCs/>
                <w:szCs w:val="24"/>
              </w:rPr>
              <w:t>ToupleGDD</w:t>
            </w:r>
          </w:p>
        </w:tc>
        <w:tc>
          <w:tcPr>
            <w:tcW w:w="0" w:type="auto"/>
            <w:vAlign w:val="center"/>
          </w:tcPr>
          <w:p w14:paraId="48C5E98A" w14:textId="41AC094E" w:rsidR="00130EA4" w:rsidRPr="003202C4" w:rsidRDefault="00130EA4" w:rsidP="006A5F31">
            <w:pPr>
              <w:pStyle w:val="Caption"/>
              <w:spacing w:before="60" w:after="60"/>
              <w:jc w:val="right"/>
              <w:rPr>
                <w:rFonts w:asciiTheme="majorHAnsi" w:hAnsiTheme="majorHAnsi" w:cstheme="majorHAnsi"/>
                <w:b w:val="0"/>
                <w:bCs/>
                <w:szCs w:val="24"/>
              </w:rPr>
            </w:pPr>
            <w:r w:rsidRPr="003202C4">
              <w:rPr>
                <w:rFonts w:asciiTheme="majorHAnsi" w:hAnsiTheme="majorHAnsi" w:cstheme="majorHAnsi"/>
                <w:b w:val="0"/>
                <w:bCs/>
                <w:szCs w:val="24"/>
              </w:rPr>
              <w:t>420086.0</w:t>
            </w:r>
          </w:p>
        </w:tc>
        <w:tc>
          <w:tcPr>
            <w:tcW w:w="0" w:type="auto"/>
            <w:vAlign w:val="center"/>
          </w:tcPr>
          <w:p w14:paraId="6B9D3BE1" w14:textId="7FEDDD19" w:rsidR="00130EA4" w:rsidRPr="003202C4" w:rsidRDefault="00130EA4" w:rsidP="006A5F31">
            <w:pPr>
              <w:pStyle w:val="Caption"/>
              <w:spacing w:before="60" w:after="60"/>
              <w:jc w:val="right"/>
              <w:rPr>
                <w:rFonts w:asciiTheme="majorHAnsi" w:hAnsiTheme="majorHAnsi" w:cstheme="majorHAnsi"/>
                <w:b w:val="0"/>
                <w:bCs/>
                <w:szCs w:val="24"/>
              </w:rPr>
            </w:pPr>
            <w:r w:rsidRPr="003202C4">
              <w:rPr>
                <w:rFonts w:asciiTheme="majorHAnsi" w:hAnsiTheme="majorHAnsi" w:cstheme="majorHAnsi"/>
                <w:b w:val="0"/>
                <w:bCs/>
                <w:szCs w:val="24"/>
              </w:rPr>
              <w:t>487925.0</w:t>
            </w:r>
          </w:p>
        </w:tc>
        <w:tc>
          <w:tcPr>
            <w:tcW w:w="0" w:type="auto"/>
            <w:vAlign w:val="center"/>
          </w:tcPr>
          <w:p w14:paraId="0A0F2466" w14:textId="63480EF3" w:rsidR="00130EA4" w:rsidRPr="003202C4" w:rsidRDefault="00130EA4" w:rsidP="006A5F31">
            <w:pPr>
              <w:pStyle w:val="Caption"/>
              <w:spacing w:before="60" w:after="60"/>
              <w:jc w:val="right"/>
              <w:rPr>
                <w:rFonts w:asciiTheme="majorHAnsi" w:hAnsiTheme="majorHAnsi" w:cstheme="majorHAnsi"/>
                <w:b w:val="0"/>
                <w:bCs/>
                <w:szCs w:val="24"/>
              </w:rPr>
            </w:pPr>
            <w:r w:rsidRPr="003202C4">
              <w:rPr>
                <w:rFonts w:asciiTheme="majorHAnsi" w:hAnsiTheme="majorHAnsi" w:cstheme="majorHAnsi"/>
                <w:b w:val="0"/>
                <w:bCs/>
                <w:szCs w:val="24"/>
              </w:rPr>
              <w:t>568872.0</w:t>
            </w:r>
          </w:p>
        </w:tc>
        <w:tc>
          <w:tcPr>
            <w:tcW w:w="0" w:type="auto"/>
            <w:vAlign w:val="center"/>
          </w:tcPr>
          <w:p w14:paraId="01F401B3" w14:textId="5E727EAE" w:rsidR="00130EA4" w:rsidRPr="003202C4" w:rsidRDefault="00130EA4" w:rsidP="006A5F31">
            <w:pPr>
              <w:pStyle w:val="Caption"/>
              <w:spacing w:before="60" w:after="60"/>
              <w:jc w:val="right"/>
              <w:rPr>
                <w:rFonts w:asciiTheme="majorHAnsi" w:hAnsiTheme="majorHAnsi" w:cstheme="majorHAnsi"/>
                <w:b w:val="0"/>
                <w:bCs/>
                <w:szCs w:val="24"/>
              </w:rPr>
            </w:pPr>
            <w:r w:rsidRPr="003202C4">
              <w:rPr>
                <w:rFonts w:asciiTheme="majorHAnsi" w:hAnsiTheme="majorHAnsi" w:cstheme="majorHAnsi"/>
                <w:b w:val="0"/>
                <w:bCs/>
                <w:szCs w:val="24"/>
              </w:rPr>
              <w:t>739712.0</w:t>
            </w:r>
          </w:p>
        </w:tc>
      </w:tr>
      <w:tr w:rsidR="00130EA4" w:rsidRPr="003202C4" w14:paraId="0E403D07" w14:textId="77777777" w:rsidTr="00A068D3">
        <w:trPr>
          <w:jc w:val="center"/>
        </w:trPr>
        <w:tc>
          <w:tcPr>
            <w:tcW w:w="0" w:type="auto"/>
            <w:vAlign w:val="center"/>
          </w:tcPr>
          <w:p w14:paraId="275D606D" w14:textId="0C290185" w:rsidR="00130EA4" w:rsidRPr="003202C4" w:rsidRDefault="00130EA4" w:rsidP="00A068D3">
            <w:pPr>
              <w:pStyle w:val="Caption"/>
              <w:spacing w:before="60" w:after="60"/>
              <w:jc w:val="both"/>
              <w:rPr>
                <w:rFonts w:asciiTheme="majorHAnsi" w:hAnsiTheme="majorHAnsi" w:cstheme="majorHAnsi"/>
                <w:sz w:val="26"/>
                <w:szCs w:val="26"/>
                <w:lang w:val="en-US"/>
              </w:rPr>
            </w:pPr>
            <w:r w:rsidRPr="003202C4">
              <w:rPr>
                <w:rFonts w:asciiTheme="majorHAnsi" w:hAnsiTheme="majorHAnsi" w:cstheme="majorHAnsi"/>
                <w:bCs/>
                <w:szCs w:val="24"/>
              </w:rPr>
              <w:lastRenderedPageBreak/>
              <w:t>DeepIM</w:t>
            </w:r>
          </w:p>
        </w:tc>
        <w:tc>
          <w:tcPr>
            <w:tcW w:w="0" w:type="auto"/>
            <w:vAlign w:val="center"/>
          </w:tcPr>
          <w:p w14:paraId="4448F73C" w14:textId="5171F4C8" w:rsidR="00130EA4" w:rsidRPr="003202C4" w:rsidRDefault="00130EA4" w:rsidP="006A5F31">
            <w:pPr>
              <w:pStyle w:val="Caption"/>
              <w:spacing w:before="60" w:after="60"/>
              <w:jc w:val="right"/>
              <w:rPr>
                <w:rFonts w:asciiTheme="majorHAnsi" w:hAnsiTheme="majorHAnsi" w:cstheme="majorHAnsi"/>
                <w:b w:val="0"/>
                <w:bCs/>
                <w:szCs w:val="24"/>
              </w:rPr>
            </w:pPr>
            <w:r w:rsidRPr="003202C4">
              <w:rPr>
                <w:rFonts w:asciiTheme="majorHAnsi" w:hAnsiTheme="majorHAnsi" w:cstheme="majorHAnsi"/>
                <w:b w:val="0"/>
                <w:bCs/>
                <w:szCs w:val="24"/>
              </w:rPr>
              <w:t>387129.0</w:t>
            </w:r>
          </w:p>
        </w:tc>
        <w:tc>
          <w:tcPr>
            <w:tcW w:w="0" w:type="auto"/>
            <w:vAlign w:val="center"/>
          </w:tcPr>
          <w:p w14:paraId="3E419722" w14:textId="1BC88230" w:rsidR="00130EA4" w:rsidRPr="003202C4" w:rsidRDefault="00130EA4" w:rsidP="006A5F31">
            <w:pPr>
              <w:pStyle w:val="Caption"/>
              <w:spacing w:before="60" w:after="60"/>
              <w:jc w:val="right"/>
              <w:rPr>
                <w:rFonts w:asciiTheme="majorHAnsi" w:hAnsiTheme="majorHAnsi" w:cstheme="majorHAnsi"/>
                <w:b w:val="0"/>
                <w:bCs/>
                <w:szCs w:val="24"/>
              </w:rPr>
            </w:pPr>
            <w:r w:rsidRPr="003202C4">
              <w:rPr>
                <w:rFonts w:asciiTheme="majorHAnsi" w:hAnsiTheme="majorHAnsi" w:cstheme="majorHAnsi"/>
                <w:b w:val="0"/>
                <w:bCs/>
                <w:szCs w:val="24"/>
              </w:rPr>
              <w:t>460273.0</w:t>
            </w:r>
          </w:p>
        </w:tc>
        <w:tc>
          <w:tcPr>
            <w:tcW w:w="0" w:type="auto"/>
            <w:vAlign w:val="center"/>
          </w:tcPr>
          <w:p w14:paraId="754FC120" w14:textId="763723A1" w:rsidR="00130EA4" w:rsidRPr="003202C4" w:rsidRDefault="00130EA4" w:rsidP="006A5F31">
            <w:pPr>
              <w:pStyle w:val="Caption"/>
              <w:spacing w:before="60" w:after="60"/>
              <w:jc w:val="right"/>
              <w:rPr>
                <w:rFonts w:asciiTheme="majorHAnsi" w:hAnsiTheme="majorHAnsi" w:cstheme="majorHAnsi"/>
                <w:b w:val="0"/>
                <w:bCs/>
                <w:szCs w:val="24"/>
              </w:rPr>
            </w:pPr>
            <w:r w:rsidRPr="003202C4">
              <w:rPr>
                <w:rFonts w:asciiTheme="majorHAnsi" w:hAnsiTheme="majorHAnsi" w:cstheme="majorHAnsi"/>
                <w:b w:val="0"/>
                <w:bCs/>
                <w:szCs w:val="24"/>
              </w:rPr>
              <w:t>538160.0</w:t>
            </w:r>
          </w:p>
        </w:tc>
        <w:tc>
          <w:tcPr>
            <w:tcW w:w="0" w:type="auto"/>
            <w:vAlign w:val="center"/>
          </w:tcPr>
          <w:p w14:paraId="0FB0D74C" w14:textId="3C5EE088" w:rsidR="00130EA4" w:rsidRPr="003202C4" w:rsidRDefault="00130EA4" w:rsidP="006A5F31">
            <w:pPr>
              <w:pStyle w:val="Caption"/>
              <w:spacing w:before="60" w:after="60"/>
              <w:jc w:val="right"/>
              <w:rPr>
                <w:rFonts w:asciiTheme="majorHAnsi" w:hAnsiTheme="majorHAnsi" w:cstheme="majorHAnsi"/>
                <w:b w:val="0"/>
                <w:bCs/>
                <w:szCs w:val="24"/>
              </w:rPr>
            </w:pPr>
            <w:r w:rsidRPr="003202C4">
              <w:rPr>
                <w:rFonts w:asciiTheme="majorHAnsi" w:hAnsiTheme="majorHAnsi" w:cstheme="majorHAnsi"/>
                <w:b w:val="0"/>
                <w:bCs/>
                <w:szCs w:val="24"/>
              </w:rPr>
              <w:t>578724.0</w:t>
            </w:r>
          </w:p>
        </w:tc>
      </w:tr>
      <w:tr w:rsidR="00130EA4" w:rsidRPr="003202C4" w14:paraId="152D144D" w14:textId="77777777" w:rsidTr="00A068D3">
        <w:trPr>
          <w:jc w:val="center"/>
        </w:trPr>
        <w:tc>
          <w:tcPr>
            <w:tcW w:w="0" w:type="auto"/>
            <w:vAlign w:val="center"/>
          </w:tcPr>
          <w:p w14:paraId="2D88278E" w14:textId="1C2C13D9" w:rsidR="00130EA4" w:rsidRPr="003202C4" w:rsidRDefault="00130EA4" w:rsidP="00A068D3">
            <w:pPr>
              <w:pStyle w:val="Caption"/>
              <w:spacing w:before="60" w:after="60"/>
              <w:jc w:val="both"/>
              <w:rPr>
                <w:rFonts w:asciiTheme="majorHAnsi" w:hAnsiTheme="majorHAnsi" w:cstheme="majorHAnsi"/>
                <w:sz w:val="26"/>
                <w:szCs w:val="26"/>
                <w:lang w:val="en-US"/>
              </w:rPr>
            </w:pPr>
            <w:r w:rsidRPr="003202C4">
              <w:rPr>
                <w:rFonts w:asciiTheme="majorHAnsi" w:hAnsiTheme="majorHAnsi" w:cstheme="majorHAnsi"/>
                <w:bCs/>
                <w:szCs w:val="24"/>
              </w:rPr>
              <w:t>MIM-Reasoner</w:t>
            </w:r>
          </w:p>
        </w:tc>
        <w:tc>
          <w:tcPr>
            <w:tcW w:w="0" w:type="auto"/>
            <w:vAlign w:val="center"/>
          </w:tcPr>
          <w:p w14:paraId="5B624335" w14:textId="7D709C6B" w:rsidR="00130EA4" w:rsidRPr="003202C4" w:rsidRDefault="00130EA4" w:rsidP="006A5F31">
            <w:pPr>
              <w:pStyle w:val="Caption"/>
              <w:spacing w:before="60" w:after="60"/>
              <w:jc w:val="right"/>
              <w:rPr>
                <w:rFonts w:asciiTheme="majorHAnsi" w:hAnsiTheme="majorHAnsi" w:cstheme="majorHAnsi"/>
                <w:b w:val="0"/>
                <w:bCs/>
                <w:szCs w:val="24"/>
              </w:rPr>
            </w:pPr>
            <w:r w:rsidRPr="003202C4">
              <w:rPr>
                <w:rFonts w:asciiTheme="majorHAnsi" w:hAnsiTheme="majorHAnsi" w:cstheme="majorHAnsi"/>
                <w:b w:val="0"/>
                <w:bCs/>
                <w:szCs w:val="24"/>
              </w:rPr>
              <w:t>487871.0</w:t>
            </w:r>
          </w:p>
        </w:tc>
        <w:tc>
          <w:tcPr>
            <w:tcW w:w="0" w:type="auto"/>
            <w:vAlign w:val="center"/>
          </w:tcPr>
          <w:p w14:paraId="63B9332D" w14:textId="642DBBE4" w:rsidR="00130EA4" w:rsidRPr="003202C4" w:rsidRDefault="00130EA4" w:rsidP="006A5F31">
            <w:pPr>
              <w:pStyle w:val="Caption"/>
              <w:spacing w:before="60" w:after="60"/>
              <w:jc w:val="right"/>
              <w:rPr>
                <w:rFonts w:asciiTheme="majorHAnsi" w:hAnsiTheme="majorHAnsi" w:cstheme="majorHAnsi"/>
                <w:b w:val="0"/>
                <w:bCs/>
                <w:szCs w:val="24"/>
              </w:rPr>
            </w:pPr>
            <w:r w:rsidRPr="003202C4">
              <w:rPr>
                <w:rFonts w:asciiTheme="majorHAnsi" w:hAnsiTheme="majorHAnsi" w:cstheme="majorHAnsi"/>
                <w:b w:val="0"/>
                <w:bCs/>
                <w:szCs w:val="24"/>
              </w:rPr>
              <w:t>550864.0</w:t>
            </w:r>
          </w:p>
        </w:tc>
        <w:tc>
          <w:tcPr>
            <w:tcW w:w="0" w:type="auto"/>
            <w:vAlign w:val="center"/>
          </w:tcPr>
          <w:p w14:paraId="52ED26E7" w14:textId="498DFFF5" w:rsidR="00130EA4" w:rsidRPr="003202C4" w:rsidRDefault="00130EA4" w:rsidP="006A5F31">
            <w:pPr>
              <w:pStyle w:val="Caption"/>
              <w:spacing w:before="60" w:after="60"/>
              <w:jc w:val="right"/>
              <w:rPr>
                <w:rFonts w:asciiTheme="majorHAnsi" w:hAnsiTheme="majorHAnsi" w:cstheme="majorHAnsi"/>
                <w:b w:val="0"/>
                <w:bCs/>
                <w:szCs w:val="24"/>
              </w:rPr>
            </w:pPr>
            <w:r w:rsidRPr="003202C4">
              <w:rPr>
                <w:rFonts w:asciiTheme="majorHAnsi" w:hAnsiTheme="majorHAnsi" w:cstheme="majorHAnsi"/>
                <w:b w:val="0"/>
                <w:bCs/>
                <w:szCs w:val="24"/>
              </w:rPr>
              <w:t>629830.0</w:t>
            </w:r>
          </w:p>
        </w:tc>
        <w:tc>
          <w:tcPr>
            <w:tcW w:w="0" w:type="auto"/>
            <w:vAlign w:val="center"/>
          </w:tcPr>
          <w:p w14:paraId="6EFA58C9" w14:textId="67A12395" w:rsidR="00130EA4" w:rsidRPr="003202C4" w:rsidRDefault="00130EA4" w:rsidP="006A5F31">
            <w:pPr>
              <w:pStyle w:val="Caption"/>
              <w:spacing w:before="60" w:after="60"/>
              <w:jc w:val="right"/>
              <w:rPr>
                <w:rFonts w:asciiTheme="majorHAnsi" w:hAnsiTheme="majorHAnsi" w:cstheme="majorHAnsi"/>
                <w:b w:val="0"/>
                <w:bCs/>
                <w:szCs w:val="24"/>
              </w:rPr>
            </w:pPr>
            <w:r w:rsidRPr="003202C4">
              <w:rPr>
                <w:rFonts w:asciiTheme="majorHAnsi" w:hAnsiTheme="majorHAnsi" w:cstheme="majorHAnsi"/>
                <w:b w:val="0"/>
                <w:bCs/>
                <w:szCs w:val="24"/>
              </w:rPr>
              <w:t>786819.0</w:t>
            </w:r>
          </w:p>
        </w:tc>
      </w:tr>
      <w:tr w:rsidR="00130EA4" w:rsidRPr="003202C4" w14:paraId="335565D1" w14:textId="77777777" w:rsidTr="00A068D3">
        <w:trPr>
          <w:jc w:val="center"/>
        </w:trPr>
        <w:tc>
          <w:tcPr>
            <w:tcW w:w="0" w:type="auto"/>
            <w:vAlign w:val="center"/>
          </w:tcPr>
          <w:p w14:paraId="7F51B6D2" w14:textId="62023F13" w:rsidR="00130EA4" w:rsidRPr="003202C4" w:rsidRDefault="00130EA4" w:rsidP="00A068D3">
            <w:pPr>
              <w:pStyle w:val="Caption"/>
              <w:spacing w:before="60" w:after="60"/>
              <w:jc w:val="both"/>
              <w:rPr>
                <w:rFonts w:asciiTheme="majorHAnsi" w:hAnsiTheme="majorHAnsi" w:cstheme="majorHAnsi"/>
                <w:sz w:val="26"/>
                <w:szCs w:val="26"/>
                <w:lang w:val="en-US"/>
              </w:rPr>
            </w:pPr>
            <w:r w:rsidRPr="003202C4">
              <w:rPr>
                <w:rFonts w:asciiTheme="majorHAnsi" w:hAnsiTheme="majorHAnsi" w:cstheme="majorHAnsi"/>
                <w:bCs/>
                <w:szCs w:val="24"/>
              </w:rPr>
              <w:t>REM-NoneRL</w:t>
            </w:r>
          </w:p>
        </w:tc>
        <w:tc>
          <w:tcPr>
            <w:tcW w:w="0" w:type="auto"/>
            <w:vAlign w:val="center"/>
          </w:tcPr>
          <w:p w14:paraId="7CDF81CF" w14:textId="6E2FD50B" w:rsidR="00130EA4" w:rsidRPr="003202C4" w:rsidRDefault="00130EA4" w:rsidP="006A5F31">
            <w:pPr>
              <w:pStyle w:val="Caption"/>
              <w:spacing w:before="60" w:after="60"/>
              <w:jc w:val="right"/>
              <w:rPr>
                <w:rFonts w:asciiTheme="majorHAnsi" w:hAnsiTheme="majorHAnsi" w:cstheme="majorHAnsi"/>
                <w:b w:val="0"/>
                <w:bCs/>
                <w:szCs w:val="24"/>
              </w:rPr>
            </w:pPr>
            <w:r w:rsidRPr="003202C4">
              <w:rPr>
                <w:rFonts w:asciiTheme="majorHAnsi" w:hAnsiTheme="majorHAnsi" w:cstheme="majorHAnsi"/>
                <w:b w:val="0"/>
                <w:bCs/>
                <w:szCs w:val="24"/>
              </w:rPr>
              <w:t>408149.0</w:t>
            </w:r>
          </w:p>
        </w:tc>
        <w:tc>
          <w:tcPr>
            <w:tcW w:w="0" w:type="auto"/>
            <w:vAlign w:val="center"/>
          </w:tcPr>
          <w:p w14:paraId="2583D537" w14:textId="3C0D0A32" w:rsidR="00130EA4" w:rsidRPr="003202C4" w:rsidRDefault="00130EA4" w:rsidP="006A5F31">
            <w:pPr>
              <w:pStyle w:val="Caption"/>
              <w:spacing w:before="60" w:after="60"/>
              <w:jc w:val="right"/>
              <w:rPr>
                <w:rFonts w:asciiTheme="majorHAnsi" w:hAnsiTheme="majorHAnsi" w:cstheme="majorHAnsi"/>
                <w:b w:val="0"/>
                <w:bCs/>
                <w:szCs w:val="24"/>
              </w:rPr>
            </w:pPr>
            <w:r w:rsidRPr="003202C4">
              <w:rPr>
                <w:rFonts w:asciiTheme="majorHAnsi" w:hAnsiTheme="majorHAnsi" w:cstheme="majorHAnsi"/>
                <w:b w:val="0"/>
                <w:bCs/>
                <w:szCs w:val="24"/>
              </w:rPr>
              <w:t>468621.0</w:t>
            </w:r>
          </w:p>
        </w:tc>
        <w:tc>
          <w:tcPr>
            <w:tcW w:w="0" w:type="auto"/>
            <w:vAlign w:val="center"/>
          </w:tcPr>
          <w:p w14:paraId="4D9771ED" w14:textId="5B4CFC1A" w:rsidR="00130EA4" w:rsidRPr="003202C4" w:rsidRDefault="00130EA4" w:rsidP="006A5F31">
            <w:pPr>
              <w:pStyle w:val="Caption"/>
              <w:spacing w:before="60" w:after="60"/>
              <w:jc w:val="right"/>
              <w:rPr>
                <w:rFonts w:asciiTheme="majorHAnsi" w:hAnsiTheme="majorHAnsi" w:cstheme="majorHAnsi"/>
                <w:b w:val="0"/>
                <w:bCs/>
                <w:szCs w:val="24"/>
              </w:rPr>
            </w:pPr>
            <w:r w:rsidRPr="003202C4">
              <w:rPr>
                <w:rFonts w:asciiTheme="majorHAnsi" w:hAnsiTheme="majorHAnsi" w:cstheme="majorHAnsi"/>
                <w:b w:val="0"/>
                <w:bCs/>
                <w:szCs w:val="24"/>
              </w:rPr>
              <w:t>540824.0</w:t>
            </w:r>
          </w:p>
        </w:tc>
        <w:tc>
          <w:tcPr>
            <w:tcW w:w="0" w:type="auto"/>
            <w:vAlign w:val="center"/>
          </w:tcPr>
          <w:p w14:paraId="45FA6DDC" w14:textId="3370466A" w:rsidR="00130EA4" w:rsidRPr="003202C4" w:rsidRDefault="00130EA4" w:rsidP="006A5F31">
            <w:pPr>
              <w:pStyle w:val="Caption"/>
              <w:spacing w:before="60" w:after="60"/>
              <w:jc w:val="right"/>
              <w:rPr>
                <w:rFonts w:asciiTheme="majorHAnsi" w:hAnsiTheme="majorHAnsi" w:cstheme="majorHAnsi"/>
                <w:b w:val="0"/>
                <w:bCs/>
                <w:szCs w:val="24"/>
              </w:rPr>
            </w:pPr>
            <w:r w:rsidRPr="003202C4">
              <w:rPr>
                <w:rFonts w:asciiTheme="majorHAnsi" w:hAnsiTheme="majorHAnsi" w:cstheme="majorHAnsi"/>
                <w:b w:val="0"/>
                <w:bCs/>
                <w:szCs w:val="24"/>
              </w:rPr>
              <w:t>581872.0</w:t>
            </w:r>
          </w:p>
        </w:tc>
      </w:tr>
      <w:tr w:rsidR="00130EA4" w:rsidRPr="003202C4" w14:paraId="0BAA6460" w14:textId="77777777" w:rsidTr="00A068D3">
        <w:trPr>
          <w:jc w:val="center"/>
        </w:trPr>
        <w:tc>
          <w:tcPr>
            <w:tcW w:w="0" w:type="auto"/>
            <w:vAlign w:val="center"/>
          </w:tcPr>
          <w:p w14:paraId="779DE855" w14:textId="0B3AB48A" w:rsidR="00130EA4" w:rsidRPr="003202C4" w:rsidRDefault="00130EA4" w:rsidP="00A068D3">
            <w:pPr>
              <w:pStyle w:val="Caption"/>
              <w:spacing w:before="60" w:after="60"/>
              <w:jc w:val="both"/>
              <w:rPr>
                <w:rFonts w:asciiTheme="majorHAnsi" w:hAnsiTheme="majorHAnsi" w:cstheme="majorHAnsi"/>
                <w:sz w:val="26"/>
                <w:szCs w:val="26"/>
                <w:lang w:val="en-US"/>
              </w:rPr>
            </w:pPr>
            <w:r w:rsidRPr="003202C4">
              <w:rPr>
                <w:rFonts w:asciiTheme="majorHAnsi" w:hAnsiTheme="majorHAnsi" w:cstheme="majorHAnsi"/>
                <w:bCs/>
                <w:szCs w:val="24"/>
              </w:rPr>
              <w:t>REM-NonMixture</w:t>
            </w:r>
          </w:p>
        </w:tc>
        <w:tc>
          <w:tcPr>
            <w:tcW w:w="0" w:type="auto"/>
            <w:vAlign w:val="center"/>
          </w:tcPr>
          <w:p w14:paraId="7FE6F964" w14:textId="22D9779D" w:rsidR="00130EA4" w:rsidRPr="003202C4" w:rsidRDefault="00130EA4" w:rsidP="006A5F31">
            <w:pPr>
              <w:pStyle w:val="Caption"/>
              <w:spacing w:before="60" w:after="60"/>
              <w:jc w:val="right"/>
              <w:rPr>
                <w:rFonts w:asciiTheme="majorHAnsi" w:hAnsiTheme="majorHAnsi" w:cstheme="majorHAnsi"/>
                <w:b w:val="0"/>
                <w:bCs/>
                <w:szCs w:val="24"/>
              </w:rPr>
            </w:pPr>
            <w:r w:rsidRPr="003202C4">
              <w:rPr>
                <w:rFonts w:asciiTheme="majorHAnsi" w:hAnsiTheme="majorHAnsi" w:cstheme="majorHAnsi"/>
                <w:b w:val="0"/>
                <w:bCs/>
                <w:szCs w:val="24"/>
              </w:rPr>
              <w:t>449862.0</w:t>
            </w:r>
          </w:p>
        </w:tc>
        <w:tc>
          <w:tcPr>
            <w:tcW w:w="0" w:type="auto"/>
            <w:vAlign w:val="center"/>
          </w:tcPr>
          <w:p w14:paraId="5AFA5C8D" w14:textId="0BCE997B" w:rsidR="00130EA4" w:rsidRPr="003202C4" w:rsidRDefault="00130EA4" w:rsidP="006A5F31">
            <w:pPr>
              <w:pStyle w:val="Caption"/>
              <w:spacing w:before="60" w:after="60"/>
              <w:jc w:val="right"/>
              <w:rPr>
                <w:rFonts w:asciiTheme="majorHAnsi" w:hAnsiTheme="majorHAnsi" w:cstheme="majorHAnsi"/>
                <w:b w:val="0"/>
                <w:bCs/>
                <w:szCs w:val="24"/>
              </w:rPr>
            </w:pPr>
            <w:r w:rsidRPr="003202C4">
              <w:rPr>
                <w:rFonts w:asciiTheme="majorHAnsi" w:hAnsiTheme="majorHAnsi" w:cstheme="majorHAnsi"/>
                <w:b w:val="0"/>
                <w:bCs/>
                <w:szCs w:val="24"/>
              </w:rPr>
              <w:t>529562.0</w:t>
            </w:r>
          </w:p>
        </w:tc>
        <w:tc>
          <w:tcPr>
            <w:tcW w:w="0" w:type="auto"/>
            <w:vAlign w:val="center"/>
          </w:tcPr>
          <w:p w14:paraId="51BD645D" w14:textId="0FE2B630" w:rsidR="00130EA4" w:rsidRPr="003202C4" w:rsidRDefault="00130EA4" w:rsidP="006A5F31">
            <w:pPr>
              <w:pStyle w:val="Caption"/>
              <w:spacing w:before="60" w:after="60"/>
              <w:jc w:val="right"/>
              <w:rPr>
                <w:rFonts w:asciiTheme="majorHAnsi" w:hAnsiTheme="majorHAnsi" w:cstheme="majorHAnsi"/>
                <w:b w:val="0"/>
                <w:bCs/>
                <w:szCs w:val="24"/>
              </w:rPr>
            </w:pPr>
            <w:r w:rsidRPr="003202C4">
              <w:rPr>
                <w:rFonts w:asciiTheme="majorHAnsi" w:hAnsiTheme="majorHAnsi" w:cstheme="majorHAnsi"/>
                <w:b w:val="0"/>
                <w:bCs/>
                <w:szCs w:val="24"/>
              </w:rPr>
              <w:t>592055.0</w:t>
            </w:r>
          </w:p>
        </w:tc>
        <w:tc>
          <w:tcPr>
            <w:tcW w:w="0" w:type="auto"/>
            <w:vAlign w:val="center"/>
          </w:tcPr>
          <w:p w14:paraId="69C02723" w14:textId="07741340" w:rsidR="00130EA4" w:rsidRPr="003202C4" w:rsidRDefault="00130EA4" w:rsidP="006A5F31">
            <w:pPr>
              <w:pStyle w:val="Caption"/>
              <w:spacing w:before="60" w:after="60"/>
              <w:jc w:val="right"/>
              <w:rPr>
                <w:rFonts w:asciiTheme="majorHAnsi" w:hAnsiTheme="majorHAnsi" w:cstheme="majorHAnsi"/>
                <w:b w:val="0"/>
                <w:bCs/>
                <w:szCs w:val="24"/>
              </w:rPr>
            </w:pPr>
            <w:r w:rsidRPr="003202C4">
              <w:rPr>
                <w:rFonts w:asciiTheme="majorHAnsi" w:hAnsiTheme="majorHAnsi" w:cstheme="majorHAnsi"/>
                <w:b w:val="0"/>
                <w:bCs/>
                <w:szCs w:val="24"/>
              </w:rPr>
              <w:t>692974.0</w:t>
            </w:r>
          </w:p>
        </w:tc>
      </w:tr>
      <w:tr w:rsidR="00130EA4" w:rsidRPr="003202C4" w14:paraId="514D446E" w14:textId="77777777" w:rsidTr="00A068D3">
        <w:trPr>
          <w:jc w:val="center"/>
        </w:trPr>
        <w:tc>
          <w:tcPr>
            <w:tcW w:w="0" w:type="auto"/>
            <w:vAlign w:val="center"/>
          </w:tcPr>
          <w:p w14:paraId="504FE68D" w14:textId="662CD68A" w:rsidR="00130EA4" w:rsidRPr="003202C4" w:rsidRDefault="00130EA4" w:rsidP="00A068D3">
            <w:pPr>
              <w:pStyle w:val="Caption"/>
              <w:spacing w:before="60" w:after="60"/>
              <w:jc w:val="both"/>
              <w:rPr>
                <w:rFonts w:asciiTheme="majorHAnsi" w:hAnsiTheme="majorHAnsi" w:cstheme="majorHAnsi"/>
                <w:sz w:val="26"/>
                <w:szCs w:val="26"/>
                <w:lang w:val="en-US"/>
              </w:rPr>
            </w:pPr>
            <w:r w:rsidRPr="003202C4">
              <w:rPr>
                <w:rFonts w:asciiTheme="majorHAnsi" w:hAnsiTheme="majorHAnsi" w:cstheme="majorHAnsi"/>
                <w:bCs/>
                <w:szCs w:val="24"/>
              </w:rPr>
              <w:t>REM</w:t>
            </w:r>
          </w:p>
        </w:tc>
        <w:tc>
          <w:tcPr>
            <w:tcW w:w="0" w:type="auto"/>
            <w:vAlign w:val="center"/>
          </w:tcPr>
          <w:p w14:paraId="244C823F" w14:textId="1C47169D" w:rsidR="00130EA4" w:rsidRPr="003202C4" w:rsidRDefault="00130EA4" w:rsidP="006A5F31">
            <w:pPr>
              <w:pStyle w:val="Caption"/>
              <w:spacing w:before="60" w:after="60"/>
              <w:jc w:val="right"/>
              <w:rPr>
                <w:rFonts w:asciiTheme="majorHAnsi" w:hAnsiTheme="majorHAnsi" w:cstheme="majorHAnsi"/>
                <w:b w:val="0"/>
                <w:bCs/>
                <w:szCs w:val="24"/>
              </w:rPr>
            </w:pPr>
            <w:r w:rsidRPr="003202C4">
              <w:rPr>
                <w:rFonts w:asciiTheme="majorHAnsi" w:hAnsiTheme="majorHAnsi" w:cstheme="majorHAnsi"/>
                <w:b w:val="0"/>
                <w:bCs/>
                <w:szCs w:val="24"/>
              </w:rPr>
              <w:t>503994.0</w:t>
            </w:r>
          </w:p>
        </w:tc>
        <w:tc>
          <w:tcPr>
            <w:tcW w:w="0" w:type="auto"/>
            <w:vAlign w:val="center"/>
          </w:tcPr>
          <w:p w14:paraId="262D7F42" w14:textId="6E3B5907" w:rsidR="00130EA4" w:rsidRPr="003202C4" w:rsidRDefault="00130EA4" w:rsidP="006A5F31">
            <w:pPr>
              <w:pStyle w:val="Caption"/>
              <w:spacing w:before="60" w:after="60"/>
              <w:jc w:val="right"/>
              <w:rPr>
                <w:rFonts w:asciiTheme="majorHAnsi" w:hAnsiTheme="majorHAnsi" w:cstheme="majorHAnsi"/>
                <w:b w:val="0"/>
                <w:bCs/>
                <w:szCs w:val="24"/>
              </w:rPr>
            </w:pPr>
            <w:r w:rsidRPr="003202C4">
              <w:rPr>
                <w:rFonts w:asciiTheme="majorHAnsi" w:hAnsiTheme="majorHAnsi" w:cstheme="majorHAnsi"/>
                <w:b w:val="0"/>
                <w:bCs/>
                <w:szCs w:val="24"/>
              </w:rPr>
              <w:t>604890.0</w:t>
            </w:r>
          </w:p>
        </w:tc>
        <w:tc>
          <w:tcPr>
            <w:tcW w:w="0" w:type="auto"/>
            <w:vAlign w:val="center"/>
          </w:tcPr>
          <w:p w14:paraId="3A77CEAF" w14:textId="75D35322" w:rsidR="00130EA4" w:rsidRPr="003202C4" w:rsidRDefault="00130EA4" w:rsidP="006A5F31">
            <w:pPr>
              <w:pStyle w:val="Caption"/>
              <w:spacing w:before="60" w:after="60"/>
              <w:jc w:val="right"/>
              <w:rPr>
                <w:rFonts w:asciiTheme="majorHAnsi" w:hAnsiTheme="majorHAnsi" w:cstheme="majorHAnsi"/>
                <w:b w:val="0"/>
                <w:bCs/>
                <w:szCs w:val="24"/>
              </w:rPr>
            </w:pPr>
            <w:r w:rsidRPr="003202C4">
              <w:rPr>
                <w:rFonts w:asciiTheme="majorHAnsi" w:hAnsiTheme="majorHAnsi" w:cstheme="majorHAnsi"/>
                <w:b w:val="0"/>
                <w:bCs/>
                <w:szCs w:val="24"/>
              </w:rPr>
              <w:t>651100.0</w:t>
            </w:r>
          </w:p>
        </w:tc>
        <w:tc>
          <w:tcPr>
            <w:tcW w:w="0" w:type="auto"/>
            <w:vAlign w:val="center"/>
          </w:tcPr>
          <w:p w14:paraId="2140E2E6" w14:textId="47292747" w:rsidR="00130EA4" w:rsidRPr="003202C4" w:rsidRDefault="00130EA4" w:rsidP="006A5F31">
            <w:pPr>
              <w:pStyle w:val="Caption"/>
              <w:spacing w:before="60" w:after="60"/>
              <w:jc w:val="right"/>
              <w:rPr>
                <w:rFonts w:asciiTheme="majorHAnsi" w:hAnsiTheme="majorHAnsi" w:cstheme="majorHAnsi"/>
                <w:b w:val="0"/>
                <w:bCs/>
                <w:szCs w:val="24"/>
              </w:rPr>
            </w:pPr>
            <w:r w:rsidRPr="003202C4">
              <w:rPr>
                <w:rFonts w:asciiTheme="majorHAnsi" w:hAnsiTheme="majorHAnsi" w:cstheme="majorHAnsi"/>
                <w:b w:val="0"/>
                <w:bCs/>
                <w:szCs w:val="24"/>
              </w:rPr>
              <w:t>804469.0</w:t>
            </w:r>
          </w:p>
        </w:tc>
      </w:tr>
    </w:tbl>
    <w:p w14:paraId="19060684" w14:textId="3A9C379D" w:rsidR="00811AC9" w:rsidRPr="003202C4" w:rsidRDefault="00811AC9" w:rsidP="00130EA4">
      <w:pPr>
        <w:pStyle w:val="Caption"/>
        <w:spacing w:before="120" w:after="120"/>
        <w:jc w:val="both"/>
        <w:rPr>
          <w:rFonts w:cs="Times New Roman"/>
          <w:sz w:val="26"/>
          <w:szCs w:val="26"/>
          <w:lang w:val="en-US"/>
        </w:rPr>
      </w:pPr>
    </w:p>
    <w:p w14:paraId="7AA0BFDB" w14:textId="44615D12" w:rsidR="00811AC9" w:rsidRPr="003202C4" w:rsidRDefault="00765452" w:rsidP="00811AC9">
      <w:pPr>
        <w:pStyle w:val="Heading3"/>
        <w:spacing w:before="120" w:after="120"/>
        <w:jc w:val="both"/>
        <w:rPr>
          <w:rFonts w:ascii="Times New Roman" w:hAnsi="Times New Roman" w:cs="Times New Roman"/>
          <w:i w:val="0"/>
          <w:iCs/>
        </w:rPr>
      </w:pPr>
      <w:bookmarkStart w:id="63" w:name="_Toc198573775"/>
      <w:r w:rsidRPr="003202C4">
        <w:rPr>
          <w:rFonts w:ascii="Times New Roman" w:hAnsi="Times New Roman" w:cs="Times New Roman"/>
          <w:iCs/>
          <w:lang w:val="en-US"/>
        </w:rPr>
        <w:t>3</w:t>
      </w:r>
      <w:r w:rsidR="00811AC9" w:rsidRPr="003202C4">
        <w:rPr>
          <w:rFonts w:ascii="Times New Roman" w:hAnsi="Times New Roman" w:cs="Times New Roman"/>
          <w:iCs/>
        </w:rPr>
        <w:t>.2.2. So sánh thời gian chạy</w:t>
      </w:r>
      <w:bookmarkEnd w:id="63"/>
    </w:p>
    <w:p w14:paraId="03ED3F1B" w14:textId="30C24BE2" w:rsidR="00811AC9" w:rsidRPr="003202C4" w:rsidRDefault="00811AC9" w:rsidP="00811AC9">
      <w:pPr>
        <w:spacing w:before="120" w:after="120"/>
        <w:rPr>
          <w:rFonts w:cs="Times New Roman"/>
          <w:szCs w:val="26"/>
        </w:rPr>
      </w:pPr>
      <w:r w:rsidRPr="003202C4">
        <w:rPr>
          <w:rFonts w:cs="Times New Roman"/>
          <w:szCs w:val="26"/>
        </w:rPr>
        <w:t xml:space="preserve">Chúng tôi nghiên cứu thời gian chạy của các bộ hạt giống khi kích thước đồ thị tăng lên của REM so với các giải pháp IM dựa trên học máy khác. Như có thể thấy trong Bảng </w:t>
      </w:r>
      <w:r w:rsidR="00333107" w:rsidRPr="003202C4">
        <w:rPr>
          <w:rFonts w:cs="Times New Roman"/>
          <w:szCs w:val="26"/>
          <w:lang w:val="en-US"/>
        </w:rPr>
        <w:t>3.13</w:t>
      </w:r>
      <w:r w:rsidRPr="003202C4">
        <w:rPr>
          <w:rFonts w:cs="Times New Roman"/>
          <w:szCs w:val="26"/>
        </w:rPr>
        <w:t>, REM thể hiện sự tăng trưởng gần như tuyến tính về thời gian chạy khi kích thước đồ thị tăng lên. Ngoài ra, nó đạt được thời gian suy diễn ngắn hơn chung (trung bình, REM nhanh hơn 10% so với MIM-Reasoner, phương pháp nhanh thứ hai, và nhanh hơn 20% so với DeepIM, phương pháp nhanh thứ ba).</w:t>
      </w:r>
    </w:p>
    <w:p w14:paraId="3F9A9CBD" w14:textId="639C674B" w:rsidR="00811AC9" w:rsidRPr="003202C4" w:rsidRDefault="00333107" w:rsidP="00333107">
      <w:pPr>
        <w:pStyle w:val="Caption"/>
        <w:rPr>
          <w:rFonts w:cs="Times New Roman"/>
          <w:sz w:val="26"/>
          <w:szCs w:val="26"/>
        </w:rPr>
      </w:pPr>
      <w:bookmarkStart w:id="64" w:name="_Toc197964315"/>
      <w:bookmarkStart w:id="65" w:name="_Toc198507266"/>
      <w:r w:rsidRPr="003202C4">
        <w:t xml:space="preserve">Bảng 3. </w:t>
      </w:r>
      <w:fldSimple w:instr=" SEQ Bảng_3. \* ARABIC ">
        <w:r w:rsidR="008E3274">
          <w:rPr>
            <w:noProof/>
          </w:rPr>
          <w:t>13</w:t>
        </w:r>
      </w:fldSimple>
      <w:r w:rsidRPr="003202C4">
        <w:rPr>
          <w:lang w:val="en-US"/>
        </w:rPr>
        <w:t xml:space="preserve">: </w:t>
      </w:r>
      <w:r w:rsidR="00811AC9" w:rsidRPr="003202C4">
        <w:rPr>
          <w:rFonts w:cs="Times New Roman"/>
          <w:sz w:val="26"/>
          <w:szCs w:val="26"/>
        </w:rPr>
        <w:t>Thời gian suy luận trung bình (tính bằng giây) theo sự gia tăng số lượng nút với 10% số nút làm các nút khởi đầu.</w:t>
      </w:r>
      <w:bookmarkEnd w:id="64"/>
      <w:bookmarkEnd w:id="65"/>
    </w:p>
    <w:tbl>
      <w:tblPr>
        <w:tblStyle w:val="TableGrid"/>
        <w:tblW w:w="0" w:type="auto"/>
        <w:jc w:val="center"/>
        <w:tblLook w:val="04A0" w:firstRow="1" w:lastRow="0" w:firstColumn="1" w:lastColumn="0" w:noHBand="0" w:noVBand="1"/>
      </w:tblPr>
      <w:tblGrid>
        <w:gridCol w:w="1935"/>
        <w:gridCol w:w="1033"/>
        <w:gridCol w:w="1033"/>
        <w:gridCol w:w="1033"/>
        <w:gridCol w:w="1033"/>
      </w:tblGrid>
      <w:tr w:rsidR="00811AC9" w:rsidRPr="003202C4" w14:paraId="6DB5A5F1" w14:textId="77777777" w:rsidTr="00C5234E">
        <w:trPr>
          <w:jc w:val="center"/>
        </w:trPr>
        <w:tc>
          <w:tcPr>
            <w:tcW w:w="0" w:type="auto"/>
          </w:tcPr>
          <w:p w14:paraId="297BE5C3" w14:textId="77777777" w:rsidR="00811AC9" w:rsidRPr="003202C4" w:rsidRDefault="00811AC9" w:rsidP="00D3681E">
            <w:pPr>
              <w:spacing w:before="120" w:after="120"/>
              <w:ind w:firstLine="0"/>
              <w:rPr>
                <w:rFonts w:cs="Times New Roman"/>
                <w:szCs w:val="26"/>
              </w:rPr>
            </w:pPr>
          </w:p>
        </w:tc>
        <w:tc>
          <w:tcPr>
            <w:tcW w:w="0" w:type="auto"/>
          </w:tcPr>
          <w:p w14:paraId="112A4149" w14:textId="77777777" w:rsidR="00811AC9" w:rsidRPr="003202C4" w:rsidRDefault="00811AC9" w:rsidP="00D3681E">
            <w:pPr>
              <w:spacing w:before="120" w:after="120"/>
              <w:ind w:firstLine="0"/>
              <w:rPr>
                <w:rFonts w:cs="Times New Roman"/>
                <w:b/>
                <w:bCs/>
                <w:szCs w:val="26"/>
              </w:rPr>
            </w:pPr>
            <w:r w:rsidRPr="003202C4">
              <w:rPr>
                <w:rFonts w:cs="Times New Roman"/>
                <w:b/>
                <w:bCs/>
                <w:szCs w:val="26"/>
              </w:rPr>
              <w:t>10,000</w:t>
            </w:r>
          </w:p>
        </w:tc>
        <w:tc>
          <w:tcPr>
            <w:tcW w:w="0" w:type="auto"/>
          </w:tcPr>
          <w:p w14:paraId="1D174006" w14:textId="77777777" w:rsidR="00811AC9" w:rsidRPr="003202C4" w:rsidRDefault="00811AC9" w:rsidP="00D3681E">
            <w:pPr>
              <w:spacing w:before="120" w:after="120"/>
              <w:ind w:firstLine="0"/>
              <w:rPr>
                <w:rFonts w:cs="Times New Roman"/>
                <w:b/>
                <w:bCs/>
                <w:szCs w:val="26"/>
              </w:rPr>
            </w:pPr>
            <w:r w:rsidRPr="003202C4">
              <w:rPr>
                <w:rFonts w:cs="Times New Roman"/>
                <w:b/>
                <w:bCs/>
                <w:szCs w:val="26"/>
              </w:rPr>
              <w:t>20,000</w:t>
            </w:r>
          </w:p>
        </w:tc>
        <w:tc>
          <w:tcPr>
            <w:tcW w:w="0" w:type="auto"/>
          </w:tcPr>
          <w:p w14:paraId="1FFFE9FE" w14:textId="77777777" w:rsidR="00811AC9" w:rsidRPr="003202C4" w:rsidRDefault="00811AC9" w:rsidP="00D3681E">
            <w:pPr>
              <w:spacing w:before="120" w:after="120"/>
              <w:ind w:firstLine="0"/>
              <w:rPr>
                <w:rFonts w:cs="Times New Roman"/>
                <w:b/>
                <w:bCs/>
                <w:szCs w:val="26"/>
              </w:rPr>
            </w:pPr>
            <w:r w:rsidRPr="003202C4">
              <w:rPr>
                <w:rFonts w:cs="Times New Roman"/>
                <w:b/>
                <w:bCs/>
                <w:szCs w:val="26"/>
              </w:rPr>
              <w:t>30,000</w:t>
            </w:r>
          </w:p>
        </w:tc>
        <w:tc>
          <w:tcPr>
            <w:tcW w:w="0" w:type="auto"/>
          </w:tcPr>
          <w:p w14:paraId="37C07783" w14:textId="77777777" w:rsidR="00811AC9" w:rsidRPr="003202C4" w:rsidRDefault="00811AC9" w:rsidP="00D3681E">
            <w:pPr>
              <w:spacing w:before="120" w:after="120"/>
              <w:ind w:firstLine="0"/>
              <w:rPr>
                <w:rFonts w:cs="Times New Roman"/>
                <w:b/>
                <w:bCs/>
                <w:szCs w:val="26"/>
              </w:rPr>
            </w:pPr>
            <w:r w:rsidRPr="003202C4">
              <w:rPr>
                <w:rFonts w:cs="Times New Roman"/>
                <w:b/>
                <w:bCs/>
                <w:szCs w:val="26"/>
              </w:rPr>
              <w:t>50,000</w:t>
            </w:r>
          </w:p>
        </w:tc>
      </w:tr>
      <w:tr w:rsidR="00811AC9" w:rsidRPr="003202C4" w14:paraId="40AA15F3" w14:textId="77777777" w:rsidTr="00C5234E">
        <w:trPr>
          <w:jc w:val="center"/>
        </w:trPr>
        <w:tc>
          <w:tcPr>
            <w:tcW w:w="0" w:type="auto"/>
          </w:tcPr>
          <w:p w14:paraId="6CAC0815" w14:textId="77777777" w:rsidR="00811AC9" w:rsidRPr="003202C4" w:rsidRDefault="00811AC9" w:rsidP="00D3681E">
            <w:pPr>
              <w:spacing w:before="120" w:after="120"/>
              <w:ind w:firstLine="0"/>
              <w:rPr>
                <w:rFonts w:cs="Times New Roman"/>
                <w:b/>
                <w:bCs/>
                <w:szCs w:val="26"/>
              </w:rPr>
            </w:pPr>
            <w:r w:rsidRPr="003202C4">
              <w:rPr>
                <w:rFonts w:cs="Times New Roman"/>
                <w:b/>
                <w:bCs/>
                <w:szCs w:val="26"/>
              </w:rPr>
              <w:t>GCCOMB</w:t>
            </w:r>
          </w:p>
        </w:tc>
        <w:tc>
          <w:tcPr>
            <w:tcW w:w="0" w:type="auto"/>
          </w:tcPr>
          <w:p w14:paraId="1EBEFF73" w14:textId="77777777" w:rsidR="00811AC9" w:rsidRPr="003202C4" w:rsidRDefault="00811AC9" w:rsidP="006A5F31">
            <w:pPr>
              <w:spacing w:before="120" w:after="120"/>
              <w:ind w:firstLine="0"/>
              <w:jc w:val="right"/>
              <w:rPr>
                <w:rFonts w:cs="Times New Roman"/>
                <w:szCs w:val="26"/>
              </w:rPr>
            </w:pPr>
            <w:r w:rsidRPr="003202C4">
              <w:rPr>
                <w:rFonts w:cs="Times New Roman"/>
                <w:szCs w:val="26"/>
              </w:rPr>
              <w:t>17.894s</w:t>
            </w:r>
          </w:p>
        </w:tc>
        <w:tc>
          <w:tcPr>
            <w:tcW w:w="0" w:type="auto"/>
          </w:tcPr>
          <w:p w14:paraId="205A8EF5" w14:textId="77777777" w:rsidR="00811AC9" w:rsidRPr="003202C4" w:rsidRDefault="00811AC9" w:rsidP="006A5F31">
            <w:pPr>
              <w:spacing w:before="120" w:after="120"/>
              <w:ind w:firstLine="0"/>
              <w:jc w:val="right"/>
              <w:rPr>
                <w:rFonts w:cs="Times New Roman"/>
                <w:szCs w:val="26"/>
              </w:rPr>
            </w:pPr>
            <w:r w:rsidRPr="003202C4">
              <w:rPr>
                <w:rFonts w:cs="Times New Roman"/>
                <w:szCs w:val="26"/>
              </w:rPr>
              <w:t>30.831s</w:t>
            </w:r>
          </w:p>
        </w:tc>
        <w:tc>
          <w:tcPr>
            <w:tcW w:w="0" w:type="auto"/>
          </w:tcPr>
          <w:p w14:paraId="4D2B1EFA" w14:textId="77777777" w:rsidR="00811AC9" w:rsidRPr="003202C4" w:rsidRDefault="00811AC9" w:rsidP="006A5F31">
            <w:pPr>
              <w:spacing w:before="120" w:after="120"/>
              <w:ind w:firstLine="0"/>
              <w:jc w:val="right"/>
              <w:rPr>
                <w:rFonts w:cs="Times New Roman"/>
                <w:szCs w:val="26"/>
              </w:rPr>
            </w:pPr>
            <w:r w:rsidRPr="003202C4">
              <w:rPr>
                <w:rFonts w:cs="Times New Roman"/>
                <w:szCs w:val="26"/>
              </w:rPr>
              <w:t>46.275s</w:t>
            </w:r>
          </w:p>
        </w:tc>
        <w:tc>
          <w:tcPr>
            <w:tcW w:w="0" w:type="auto"/>
          </w:tcPr>
          <w:p w14:paraId="0A502BB9" w14:textId="77777777" w:rsidR="00811AC9" w:rsidRPr="003202C4" w:rsidRDefault="00811AC9" w:rsidP="006A5F31">
            <w:pPr>
              <w:spacing w:before="120" w:after="120"/>
              <w:ind w:firstLine="0"/>
              <w:jc w:val="right"/>
              <w:rPr>
                <w:rFonts w:cs="Times New Roman"/>
                <w:szCs w:val="26"/>
              </w:rPr>
            </w:pPr>
            <w:r w:rsidRPr="003202C4">
              <w:rPr>
                <w:rFonts w:cs="Times New Roman"/>
                <w:szCs w:val="26"/>
              </w:rPr>
              <w:t>73.983s</w:t>
            </w:r>
          </w:p>
        </w:tc>
      </w:tr>
      <w:tr w:rsidR="00811AC9" w:rsidRPr="003202C4" w14:paraId="09F23180" w14:textId="77777777" w:rsidTr="00C5234E">
        <w:trPr>
          <w:jc w:val="center"/>
        </w:trPr>
        <w:tc>
          <w:tcPr>
            <w:tcW w:w="0" w:type="auto"/>
          </w:tcPr>
          <w:p w14:paraId="5818D887" w14:textId="77777777" w:rsidR="00811AC9" w:rsidRPr="003202C4" w:rsidRDefault="00811AC9" w:rsidP="00D3681E">
            <w:pPr>
              <w:spacing w:before="120" w:after="120"/>
              <w:ind w:firstLine="0"/>
              <w:rPr>
                <w:rFonts w:cs="Times New Roman"/>
                <w:b/>
                <w:bCs/>
                <w:szCs w:val="26"/>
              </w:rPr>
            </w:pPr>
            <w:r w:rsidRPr="003202C4">
              <w:rPr>
                <w:rFonts w:cs="Times New Roman"/>
                <w:b/>
                <w:bCs/>
                <w:szCs w:val="26"/>
              </w:rPr>
              <w:t>ToupleGDD</w:t>
            </w:r>
          </w:p>
        </w:tc>
        <w:tc>
          <w:tcPr>
            <w:tcW w:w="0" w:type="auto"/>
          </w:tcPr>
          <w:p w14:paraId="4C37974C" w14:textId="77777777" w:rsidR="00811AC9" w:rsidRPr="003202C4" w:rsidRDefault="00811AC9" w:rsidP="006A5F31">
            <w:pPr>
              <w:spacing w:before="120" w:after="120"/>
              <w:ind w:firstLine="0"/>
              <w:jc w:val="right"/>
              <w:rPr>
                <w:rFonts w:cs="Times New Roman"/>
                <w:szCs w:val="26"/>
              </w:rPr>
            </w:pPr>
            <w:r w:rsidRPr="003202C4">
              <w:rPr>
                <w:rFonts w:cs="Times New Roman"/>
                <w:szCs w:val="26"/>
              </w:rPr>
              <w:t>15.873s</w:t>
            </w:r>
          </w:p>
        </w:tc>
        <w:tc>
          <w:tcPr>
            <w:tcW w:w="0" w:type="auto"/>
          </w:tcPr>
          <w:p w14:paraId="0BB419CD" w14:textId="77777777" w:rsidR="00811AC9" w:rsidRPr="003202C4" w:rsidRDefault="00811AC9" w:rsidP="006A5F31">
            <w:pPr>
              <w:spacing w:before="120" w:after="120"/>
              <w:ind w:firstLine="0"/>
              <w:jc w:val="right"/>
              <w:rPr>
                <w:rFonts w:cs="Times New Roman"/>
                <w:szCs w:val="26"/>
              </w:rPr>
            </w:pPr>
            <w:r w:rsidRPr="003202C4">
              <w:rPr>
                <w:rFonts w:cs="Times New Roman"/>
                <w:szCs w:val="26"/>
              </w:rPr>
              <w:t>25.321s</w:t>
            </w:r>
          </w:p>
        </w:tc>
        <w:tc>
          <w:tcPr>
            <w:tcW w:w="0" w:type="auto"/>
          </w:tcPr>
          <w:p w14:paraId="174E8320" w14:textId="77777777" w:rsidR="00811AC9" w:rsidRPr="003202C4" w:rsidRDefault="00811AC9" w:rsidP="006A5F31">
            <w:pPr>
              <w:spacing w:before="120" w:after="120"/>
              <w:ind w:firstLine="0"/>
              <w:jc w:val="right"/>
              <w:rPr>
                <w:rFonts w:cs="Times New Roman"/>
                <w:szCs w:val="26"/>
              </w:rPr>
            </w:pPr>
            <w:r w:rsidRPr="003202C4">
              <w:rPr>
                <w:rFonts w:cs="Times New Roman"/>
                <w:szCs w:val="26"/>
              </w:rPr>
              <w:t>37.882s</w:t>
            </w:r>
          </w:p>
        </w:tc>
        <w:tc>
          <w:tcPr>
            <w:tcW w:w="0" w:type="auto"/>
          </w:tcPr>
          <w:p w14:paraId="3A091833" w14:textId="77777777" w:rsidR="00811AC9" w:rsidRPr="003202C4" w:rsidRDefault="00811AC9" w:rsidP="006A5F31">
            <w:pPr>
              <w:spacing w:before="120" w:after="120"/>
              <w:ind w:firstLine="0"/>
              <w:jc w:val="right"/>
              <w:rPr>
                <w:rFonts w:cs="Times New Roman"/>
                <w:szCs w:val="26"/>
              </w:rPr>
            </w:pPr>
            <w:r w:rsidRPr="003202C4">
              <w:rPr>
                <w:rFonts w:cs="Times New Roman"/>
                <w:szCs w:val="26"/>
              </w:rPr>
              <w:t>58.985s</w:t>
            </w:r>
          </w:p>
        </w:tc>
      </w:tr>
      <w:tr w:rsidR="00811AC9" w:rsidRPr="003202C4" w14:paraId="5737ED62" w14:textId="77777777" w:rsidTr="00C5234E">
        <w:trPr>
          <w:jc w:val="center"/>
        </w:trPr>
        <w:tc>
          <w:tcPr>
            <w:tcW w:w="0" w:type="auto"/>
          </w:tcPr>
          <w:p w14:paraId="2B61AE3A" w14:textId="77777777" w:rsidR="00811AC9" w:rsidRPr="003202C4" w:rsidRDefault="00811AC9" w:rsidP="00D3681E">
            <w:pPr>
              <w:spacing w:before="120" w:after="120"/>
              <w:ind w:firstLine="0"/>
              <w:rPr>
                <w:rFonts w:cs="Times New Roman"/>
                <w:b/>
                <w:bCs/>
                <w:szCs w:val="26"/>
              </w:rPr>
            </w:pPr>
            <w:r w:rsidRPr="003202C4">
              <w:rPr>
                <w:rFonts w:cs="Times New Roman"/>
                <w:b/>
                <w:bCs/>
                <w:szCs w:val="26"/>
              </w:rPr>
              <w:t>MIM-Reasoner</w:t>
            </w:r>
          </w:p>
        </w:tc>
        <w:tc>
          <w:tcPr>
            <w:tcW w:w="0" w:type="auto"/>
          </w:tcPr>
          <w:p w14:paraId="5D65BFC9" w14:textId="77777777" w:rsidR="00811AC9" w:rsidRPr="003202C4" w:rsidRDefault="00811AC9" w:rsidP="006A5F31">
            <w:pPr>
              <w:spacing w:before="120" w:after="120"/>
              <w:ind w:firstLine="0"/>
              <w:jc w:val="right"/>
              <w:rPr>
                <w:rFonts w:cs="Times New Roman"/>
                <w:szCs w:val="26"/>
              </w:rPr>
            </w:pPr>
            <w:r w:rsidRPr="003202C4">
              <w:rPr>
                <w:rFonts w:cs="Times New Roman"/>
                <w:szCs w:val="26"/>
              </w:rPr>
              <w:t>7.948s</w:t>
            </w:r>
          </w:p>
        </w:tc>
        <w:tc>
          <w:tcPr>
            <w:tcW w:w="0" w:type="auto"/>
          </w:tcPr>
          <w:p w14:paraId="237B5E42" w14:textId="77777777" w:rsidR="00811AC9" w:rsidRPr="003202C4" w:rsidRDefault="00811AC9" w:rsidP="006A5F31">
            <w:pPr>
              <w:spacing w:before="120" w:after="120"/>
              <w:ind w:firstLine="0"/>
              <w:jc w:val="right"/>
              <w:rPr>
                <w:rFonts w:cs="Times New Roman"/>
                <w:szCs w:val="26"/>
              </w:rPr>
            </w:pPr>
            <w:r w:rsidRPr="003202C4">
              <w:rPr>
                <w:rFonts w:cs="Times New Roman"/>
                <w:szCs w:val="26"/>
              </w:rPr>
              <w:t>12.532s</w:t>
            </w:r>
          </w:p>
        </w:tc>
        <w:tc>
          <w:tcPr>
            <w:tcW w:w="0" w:type="auto"/>
          </w:tcPr>
          <w:p w14:paraId="4EDBD474" w14:textId="77777777" w:rsidR="00811AC9" w:rsidRPr="003202C4" w:rsidRDefault="00811AC9" w:rsidP="006A5F31">
            <w:pPr>
              <w:spacing w:before="120" w:after="120"/>
              <w:ind w:firstLine="0"/>
              <w:jc w:val="right"/>
              <w:rPr>
                <w:rFonts w:cs="Times New Roman"/>
                <w:szCs w:val="26"/>
              </w:rPr>
            </w:pPr>
            <w:r w:rsidRPr="003202C4">
              <w:rPr>
                <w:rFonts w:cs="Times New Roman"/>
                <w:szCs w:val="26"/>
              </w:rPr>
              <w:t>26.575s</w:t>
            </w:r>
          </w:p>
        </w:tc>
        <w:tc>
          <w:tcPr>
            <w:tcW w:w="0" w:type="auto"/>
          </w:tcPr>
          <w:p w14:paraId="6272551C" w14:textId="77777777" w:rsidR="00811AC9" w:rsidRPr="003202C4" w:rsidRDefault="00811AC9" w:rsidP="006A5F31">
            <w:pPr>
              <w:spacing w:before="120" w:after="120"/>
              <w:ind w:firstLine="0"/>
              <w:jc w:val="right"/>
              <w:rPr>
                <w:rFonts w:cs="Times New Roman"/>
                <w:szCs w:val="26"/>
              </w:rPr>
            </w:pPr>
            <w:r w:rsidRPr="003202C4">
              <w:rPr>
                <w:rFonts w:cs="Times New Roman"/>
                <w:szCs w:val="26"/>
              </w:rPr>
              <w:t>36.437s</w:t>
            </w:r>
          </w:p>
        </w:tc>
      </w:tr>
      <w:tr w:rsidR="00811AC9" w:rsidRPr="003202C4" w14:paraId="0ED25E50" w14:textId="77777777" w:rsidTr="00C5234E">
        <w:trPr>
          <w:jc w:val="center"/>
        </w:trPr>
        <w:tc>
          <w:tcPr>
            <w:tcW w:w="0" w:type="auto"/>
          </w:tcPr>
          <w:p w14:paraId="179ABD1E" w14:textId="77777777" w:rsidR="00811AC9" w:rsidRPr="003202C4" w:rsidRDefault="00811AC9" w:rsidP="00D3681E">
            <w:pPr>
              <w:spacing w:before="120" w:after="120"/>
              <w:ind w:firstLine="0"/>
              <w:rPr>
                <w:rFonts w:cs="Times New Roman"/>
                <w:b/>
                <w:bCs/>
                <w:szCs w:val="26"/>
              </w:rPr>
            </w:pPr>
            <w:r w:rsidRPr="003202C4">
              <w:rPr>
                <w:rFonts w:cs="Times New Roman"/>
                <w:b/>
                <w:bCs/>
                <w:szCs w:val="26"/>
              </w:rPr>
              <w:t>DeepIM</w:t>
            </w:r>
          </w:p>
        </w:tc>
        <w:tc>
          <w:tcPr>
            <w:tcW w:w="0" w:type="auto"/>
          </w:tcPr>
          <w:p w14:paraId="2655ECAF" w14:textId="77777777" w:rsidR="00811AC9" w:rsidRPr="003202C4" w:rsidRDefault="00811AC9" w:rsidP="006A5F31">
            <w:pPr>
              <w:spacing w:before="120" w:after="120"/>
              <w:ind w:firstLine="0"/>
              <w:jc w:val="right"/>
              <w:rPr>
                <w:rFonts w:cs="Times New Roman"/>
                <w:szCs w:val="26"/>
              </w:rPr>
            </w:pPr>
            <w:r w:rsidRPr="003202C4">
              <w:rPr>
                <w:rFonts w:cs="Times New Roman"/>
                <w:szCs w:val="26"/>
              </w:rPr>
              <w:t>10.321s</w:t>
            </w:r>
          </w:p>
        </w:tc>
        <w:tc>
          <w:tcPr>
            <w:tcW w:w="0" w:type="auto"/>
          </w:tcPr>
          <w:p w14:paraId="4965C5AC" w14:textId="77777777" w:rsidR="00811AC9" w:rsidRPr="003202C4" w:rsidRDefault="00811AC9" w:rsidP="006A5F31">
            <w:pPr>
              <w:spacing w:before="120" w:after="120"/>
              <w:ind w:firstLine="0"/>
              <w:jc w:val="right"/>
              <w:rPr>
                <w:rFonts w:cs="Times New Roman"/>
                <w:szCs w:val="26"/>
              </w:rPr>
            </w:pPr>
            <w:r w:rsidRPr="003202C4">
              <w:rPr>
                <w:rFonts w:cs="Times New Roman"/>
                <w:szCs w:val="26"/>
              </w:rPr>
              <w:t>19.325s</w:t>
            </w:r>
          </w:p>
        </w:tc>
        <w:tc>
          <w:tcPr>
            <w:tcW w:w="0" w:type="auto"/>
          </w:tcPr>
          <w:p w14:paraId="605D37FE" w14:textId="77777777" w:rsidR="00811AC9" w:rsidRPr="003202C4" w:rsidRDefault="00811AC9" w:rsidP="006A5F31">
            <w:pPr>
              <w:spacing w:before="120" w:after="120"/>
              <w:ind w:firstLine="0"/>
              <w:jc w:val="right"/>
              <w:rPr>
                <w:rFonts w:cs="Times New Roman"/>
                <w:szCs w:val="26"/>
              </w:rPr>
            </w:pPr>
            <w:r w:rsidRPr="003202C4">
              <w:rPr>
                <w:rFonts w:cs="Times New Roman"/>
                <w:szCs w:val="26"/>
              </w:rPr>
              <w:t>32.185s</w:t>
            </w:r>
          </w:p>
        </w:tc>
        <w:tc>
          <w:tcPr>
            <w:tcW w:w="0" w:type="auto"/>
          </w:tcPr>
          <w:p w14:paraId="7339E350" w14:textId="77777777" w:rsidR="00811AC9" w:rsidRPr="003202C4" w:rsidRDefault="00811AC9" w:rsidP="006A5F31">
            <w:pPr>
              <w:spacing w:before="120" w:after="120"/>
              <w:ind w:firstLine="0"/>
              <w:jc w:val="right"/>
              <w:rPr>
                <w:rFonts w:cs="Times New Roman"/>
                <w:szCs w:val="26"/>
              </w:rPr>
            </w:pPr>
            <w:r w:rsidRPr="003202C4">
              <w:rPr>
                <w:rFonts w:cs="Times New Roman"/>
                <w:szCs w:val="26"/>
              </w:rPr>
              <w:t>44.871s</w:t>
            </w:r>
          </w:p>
        </w:tc>
      </w:tr>
      <w:tr w:rsidR="00811AC9" w:rsidRPr="003202C4" w14:paraId="66383B71" w14:textId="77777777" w:rsidTr="00C5234E">
        <w:trPr>
          <w:jc w:val="center"/>
        </w:trPr>
        <w:tc>
          <w:tcPr>
            <w:tcW w:w="0" w:type="auto"/>
          </w:tcPr>
          <w:p w14:paraId="3778EC6B" w14:textId="77777777" w:rsidR="00811AC9" w:rsidRPr="003202C4" w:rsidRDefault="00811AC9" w:rsidP="00D3681E">
            <w:pPr>
              <w:spacing w:before="120" w:after="120"/>
              <w:ind w:firstLine="0"/>
              <w:rPr>
                <w:rFonts w:cs="Times New Roman"/>
                <w:b/>
                <w:bCs/>
                <w:szCs w:val="26"/>
              </w:rPr>
            </w:pPr>
            <w:r w:rsidRPr="003202C4">
              <w:rPr>
                <w:rFonts w:cs="Times New Roman"/>
                <w:b/>
                <w:bCs/>
                <w:szCs w:val="26"/>
              </w:rPr>
              <w:t>REM</w:t>
            </w:r>
          </w:p>
        </w:tc>
        <w:tc>
          <w:tcPr>
            <w:tcW w:w="0" w:type="auto"/>
          </w:tcPr>
          <w:p w14:paraId="3512980B" w14:textId="77777777" w:rsidR="00811AC9" w:rsidRPr="003202C4" w:rsidRDefault="00811AC9" w:rsidP="006A5F31">
            <w:pPr>
              <w:spacing w:before="120" w:after="120"/>
              <w:ind w:firstLine="0"/>
              <w:jc w:val="right"/>
              <w:rPr>
                <w:rFonts w:cs="Times New Roman"/>
                <w:szCs w:val="26"/>
              </w:rPr>
            </w:pPr>
            <w:r w:rsidRPr="003202C4">
              <w:rPr>
                <w:rFonts w:cs="Times New Roman"/>
                <w:szCs w:val="26"/>
              </w:rPr>
              <w:t>8.873s</w:t>
            </w:r>
          </w:p>
        </w:tc>
        <w:tc>
          <w:tcPr>
            <w:tcW w:w="0" w:type="auto"/>
          </w:tcPr>
          <w:p w14:paraId="255FA94D" w14:textId="77777777" w:rsidR="00811AC9" w:rsidRPr="003202C4" w:rsidRDefault="00811AC9" w:rsidP="006A5F31">
            <w:pPr>
              <w:spacing w:before="120" w:after="120"/>
              <w:ind w:firstLine="0"/>
              <w:jc w:val="right"/>
              <w:rPr>
                <w:rFonts w:cs="Times New Roman"/>
                <w:szCs w:val="26"/>
              </w:rPr>
            </w:pPr>
            <w:r w:rsidRPr="003202C4">
              <w:rPr>
                <w:rFonts w:cs="Times New Roman"/>
                <w:szCs w:val="26"/>
              </w:rPr>
              <w:t>10.198s</w:t>
            </w:r>
          </w:p>
        </w:tc>
        <w:tc>
          <w:tcPr>
            <w:tcW w:w="0" w:type="auto"/>
          </w:tcPr>
          <w:p w14:paraId="61EEB780" w14:textId="77777777" w:rsidR="00811AC9" w:rsidRPr="003202C4" w:rsidRDefault="00811AC9" w:rsidP="006A5F31">
            <w:pPr>
              <w:spacing w:before="120" w:after="120"/>
              <w:ind w:firstLine="0"/>
              <w:jc w:val="right"/>
              <w:rPr>
                <w:rFonts w:cs="Times New Roman"/>
                <w:szCs w:val="26"/>
              </w:rPr>
            </w:pPr>
            <w:r w:rsidRPr="003202C4">
              <w:rPr>
                <w:rFonts w:cs="Times New Roman"/>
                <w:szCs w:val="26"/>
              </w:rPr>
              <w:t>23.404s</w:t>
            </w:r>
          </w:p>
        </w:tc>
        <w:tc>
          <w:tcPr>
            <w:tcW w:w="0" w:type="auto"/>
          </w:tcPr>
          <w:p w14:paraId="1E02A31C" w14:textId="77777777" w:rsidR="00811AC9" w:rsidRPr="003202C4" w:rsidRDefault="00811AC9" w:rsidP="006A5F31">
            <w:pPr>
              <w:spacing w:before="120" w:after="120"/>
              <w:ind w:firstLine="0"/>
              <w:jc w:val="right"/>
              <w:rPr>
                <w:rFonts w:cs="Times New Roman"/>
                <w:szCs w:val="26"/>
              </w:rPr>
            </w:pPr>
            <w:r w:rsidRPr="003202C4">
              <w:rPr>
                <w:rFonts w:cs="Times New Roman"/>
                <w:szCs w:val="26"/>
              </w:rPr>
              <w:t>33.482s</w:t>
            </w:r>
          </w:p>
        </w:tc>
      </w:tr>
    </w:tbl>
    <w:p w14:paraId="164D48D4" w14:textId="77777777" w:rsidR="00811AC9" w:rsidRPr="003202C4" w:rsidRDefault="00811AC9" w:rsidP="00811AC9">
      <w:pPr>
        <w:spacing w:before="120" w:after="120"/>
        <w:rPr>
          <w:rFonts w:cs="Times New Roman"/>
          <w:szCs w:val="26"/>
        </w:rPr>
      </w:pPr>
    </w:p>
    <w:p w14:paraId="2DEF9A46" w14:textId="3353BF88" w:rsidR="00811AC9" w:rsidRPr="003202C4" w:rsidRDefault="00765452" w:rsidP="00811AC9">
      <w:pPr>
        <w:pStyle w:val="Heading3"/>
        <w:spacing w:before="120" w:after="120"/>
        <w:jc w:val="both"/>
        <w:rPr>
          <w:rFonts w:ascii="Times New Roman" w:hAnsi="Times New Roman" w:cs="Times New Roman"/>
          <w:i w:val="0"/>
          <w:iCs/>
        </w:rPr>
      </w:pPr>
      <w:bookmarkStart w:id="66" w:name="_Toc198573776"/>
      <w:r w:rsidRPr="003202C4">
        <w:rPr>
          <w:rFonts w:ascii="Times New Roman" w:hAnsi="Times New Roman" w:cs="Times New Roman"/>
          <w:iCs/>
          <w:lang w:val="en-US"/>
        </w:rPr>
        <w:lastRenderedPageBreak/>
        <w:t>3</w:t>
      </w:r>
      <w:r w:rsidR="00811AC9" w:rsidRPr="003202C4">
        <w:rPr>
          <w:rFonts w:ascii="Times New Roman" w:hAnsi="Times New Roman" w:cs="Times New Roman"/>
          <w:iCs/>
        </w:rPr>
        <w:t>.2.3. Ảnh hưởng của số lần khám phá môi trường</w:t>
      </w:r>
      <w:bookmarkEnd w:id="66"/>
    </w:p>
    <w:p w14:paraId="5BFE3E2E" w14:textId="6DE13B70" w:rsidR="00811AC9" w:rsidRPr="003202C4" w:rsidRDefault="00811AC9" w:rsidP="00811AC9">
      <w:pPr>
        <w:spacing w:before="120" w:after="120"/>
        <w:rPr>
          <w:rFonts w:cs="Times New Roman"/>
          <w:szCs w:val="26"/>
        </w:rPr>
      </w:pPr>
      <w:r w:rsidRPr="003202C4">
        <w:rPr>
          <w:rFonts w:cs="Times New Roman"/>
          <w:b/>
          <w:bCs/>
          <w:szCs w:val="26"/>
        </w:rPr>
        <w:t>IM với số bước khám phá.</w:t>
      </w:r>
      <w:r w:rsidRPr="003202C4">
        <w:rPr>
          <w:rFonts w:cs="Times New Roman"/>
          <w:szCs w:val="26"/>
        </w:rPr>
        <w:t xml:space="preserve"> Chúng tôi so sánh hiệu quả của việc tăng số bước khám phá dưới các mô hình IC và LT trong điều kiện ngân sách. Như được chỉ ra trong Hình </w:t>
      </w:r>
      <w:r w:rsidR="00832A54" w:rsidRPr="003202C4">
        <w:rPr>
          <w:rFonts w:cs="Times New Roman"/>
          <w:szCs w:val="26"/>
          <w:lang w:val="en-US"/>
        </w:rPr>
        <w:t xml:space="preserve"> 3.</w:t>
      </w:r>
      <w:r w:rsidR="000143C6" w:rsidRPr="003202C4">
        <w:rPr>
          <w:rFonts w:cs="Times New Roman"/>
          <w:szCs w:val="26"/>
          <w:lang w:val="en-US"/>
        </w:rPr>
        <w:t>1</w:t>
      </w:r>
      <w:r w:rsidRPr="003202C4">
        <w:rPr>
          <w:rFonts w:cs="Times New Roman"/>
          <w:szCs w:val="26"/>
        </w:rPr>
        <w:t>, việc tăng số bước khám phá thường cải thiện kết quả trên các mạng, đặc biệt là đối với các tập dữ liệu lớn hơn. Đối với các tập dữ liệu nhỏ như Cora-ML, sự khác biệt về hiệu suất là không đáng kể, trong khi đối với các tập dữ liệu lớn hơn, khoảng cách này mở rộng đáng kể khi số bước tăng lên.</w:t>
      </w:r>
    </w:p>
    <w:p w14:paraId="43A440E1" w14:textId="77777777" w:rsidR="00811AC9" w:rsidRPr="003202C4" w:rsidRDefault="00811AC9" w:rsidP="00811AC9">
      <w:pPr>
        <w:spacing w:before="120" w:after="120"/>
        <w:rPr>
          <w:rFonts w:cs="Times New Roman"/>
          <w:szCs w:val="2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15"/>
        <w:gridCol w:w="4320"/>
      </w:tblGrid>
      <w:tr w:rsidR="00811AC9" w:rsidRPr="003202C4" w14:paraId="788C606A" w14:textId="77777777" w:rsidTr="00C5234E">
        <w:trPr>
          <w:trHeight w:val="3583"/>
          <w:jc w:val="center"/>
        </w:trPr>
        <w:tc>
          <w:tcPr>
            <w:tcW w:w="4315" w:type="dxa"/>
          </w:tcPr>
          <w:p w14:paraId="0F59CD3C" w14:textId="77777777" w:rsidR="00811AC9" w:rsidRPr="003202C4" w:rsidRDefault="00811AC9" w:rsidP="00D3681E">
            <w:pPr>
              <w:ind w:firstLine="0"/>
              <w:rPr>
                <w:rFonts w:cs="Times New Roman"/>
                <w:noProof/>
                <w:szCs w:val="26"/>
              </w:rPr>
            </w:pPr>
            <w:r w:rsidRPr="003202C4">
              <w:rPr>
                <w:rFonts w:cs="Times New Roman"/>
                <w:noProof/>
                <w:szCs w:val="26"/>
              </w:rPr>
              <w:drawing>
                <wp:inline distT="0" distB="0" distL="0" distR="0" wp14:anchorId="0EAE1E25" wp14:editId="48C72E0F">
                  <wp:extent cx="2636463" cy="1973580"/>
                  <wp:effectExtent l="0" t="0" r="0" b="7620"/>
                  <wp:docPr id="1738567973" name="Picture 5" descr="A graph with green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567973" name="Picture 5" descr="A graph with green and blue line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1533" cy="2014804"/>
                          </a:xfrm>
                          <a:prstGeom prst="rect">
                            <a:avLst/>
                          </a:prstGeom>
                          <a:noFill/>
                          <a:ln>
                            <a:noFill/>
                          </a:ln>
                        </pic:spPr>
                      </pic:pic>
                    </a:graphicData>
                  </a:graphic>
                </wp:inline>
              </w:drawing>
            </w:r>
          </w:p>
        </w:tc>
        <w:tc>
          <w:tcPr>
            <w:tcW w:w="4320" w:type="dxa"/>
          </w:tcPr>
          <w:p w14:paraId="032333F1" w14:textId="77777777" w:rsidR="00811AC9" w:rsidRPr="003202C4" w:rsidRDefault="00811AC9" w:rsidP="00D3681E">
            <w:pPr>
              <w:ind w:firstLine="0"/>
              <w:rPr>
                <w:rFonts w:cs="Times New Roman"/>
                <w:szCs w:val="26"/>
              </w:rPr>
            </w:pPr>
            <w:r w:rsidRPr="003202C4">
              <w:rPr>
                <w:rFonts w:cs="Times New Roman"/>
                <w:noProof/>
                <w:szCs w:val="26"/>
              </w:rPr>
              <w:drawing>
                <wp:inline distT="0" distB="0" distL="0" distR="0" wp14:anchorId="1C3ECD45" wp14:editId="30557F0C">
                  <wp:extent cx="2621454" cy="1973580"/>
                  <wp:effectExtent l="0" t="0" r="7620" b="7620"/>
                  <wp:docPr id="1147860467" name="Picture 15" descr="A graph with green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860467" name="Picture 15" descr="A graph with green and blue line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9777" cy="2017489"/>
                          </a:xfrm>
                          <a:prstGeom prst="rect">
                            <a:avLst/>
                          </a:prstGeom>
                          <a:noFill/>
                          <a:ln>
                            <a:noFill/>
                          </a:ln>
                        </pic:spPr>
                      </pic:pic>
                    </a:graphicData>
                  </a:graphic>
                </wp:inline>
              </w:drawing>
            </w:r>
          </w:p>
        </w:tc>
      </w:tr>
      <w:tr w:rsidR="00811AC9" w:rsidRPr="003202C4" w14:paraId="2C4DDA9E" w14:textId="77777777" w:rsidTr="00C5234E">
        <w:trPr>
          <w:jc w:val="center"/>
        </w:trPr>
        <w:tc>
          <w:tcPr>
            <w:tcW w:w="4315" w:type="dxa"/>
          </w:tcPr>
          <w:p w14:paraId="3C5BC7BC" w14:textId="77777777" w:rsidR="00811AC9" w:rsidRPr="003202C4" w:rsidRDefault="00811AC9" w:rsidP="00D3681E">
            <w:pPr>
              <w:ind w:firstLine="0"/>
              <w:jc w:val="center"/>
              <w:rPr>
                <w:rFonts w:cs="Times New Roman"/>
                <w:noProof/>
                <w:szCs w:val="26"/>
              </w:rPr>
            </w:pPr>
            <w:r w:rsidRPr="003202C4">
              <w:rPr>
                <w:rFonts w:cs="Times New Roman"/>
                <w:noProof/>
                <w:szCs w:val="26"/>
              </w:rPr>
              <w:t>(a) Cora ML-IC</w:t>
            </w:r>
          </w:p>
        </w:tc>
        <w:tc>
          <w:tcPr>
            <w:tcW w:w="4320" w:type="dxa"/>
          </w:tcPr>
          <w:p w14:paraId="280A4034" w14:textId="77777777" w:rsidR="00811AC9" w:rsidRPr="003202C4" w:rsidRDefault="00811AC9" w:rsidP="00D3681E">
            <w:pPr>
              <w:ind w:firstLine="0"/>
              <w:jc w:val="center"/>
              <w:rPr>
                <w:rFonts w:cs="Times New Roman"/>
                <w:noProof/>
                <w:szCs w:val="26"/>
              </w:rPr>
            </w:pPr>
            <w:r w:rsidRPr="003202C4">
              <w:rPr>
                <w:rFonts w:cs="Times New Roman"/>
                <w:noProof/>
                <w:szCs w:val="26"/>
              </w:rPr>
              <w:t>(f) Cora ML-LT</w:t>
            </w:r>
          </w:p>
        </w:tc>
      </w:tr>
      <w:tr w:rsidR="00811AC9" w:rsidRPr="003202C4" w14:paraId="1B477FE2" w14:textId="77777777" w:rsidTr="00C5234E">
        <w:trPr>
          <w:jc w:val="center"/>
        </w:trPr>
        <w:tc>
          <w:tcPr>
            <w:tcW w:w="4315" w:type="dxa"/>
          </w:tcPr>
          <w:p w14:paraId="41C89D11" w14:textId="77777777" w:rsidR="00811AC9" w:rsidRPr="003202C4" w:rsidRDefault="00811AC9" w:rsidP="00D3681E">
            <w:pPr>
              <w:ind w:firstLine="0"/>
              <w:rPr>
                <w:rFonts w:cs="Times New Roman"/>
                <w:szCs w:val="26"/>
              </w:rPr>
            </w:pPr>
            <w:r w:rsidRPr="003202C4">
              <w:rPr>
                <w:rFonts w:cs="Times New Roman"/>
                <w:noProof/>
                <w:szCs w:val="26"/>
              </w:rPr>
              <w:drawing>
                <wp:inline distT="0" distB="0" distL="0" distR="0" wp14:anchorId="5AF7C4ED" wp14:editId="6E4AA291">
                  <wp:extent cx="2626281" cy="1965960"/>
                  <wp:effectExtent l="0" t="0" r="3175" b="0"/>
                  <wp:docPr id="1561079242" name="Picture 7" descr="A graph of a graph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079242" name="Picture 7" descr="A graph of a graph with numbers and a line&#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2796" cy="2015751"/>
                          </a:xfrm>
                          <a:prstGeom prst="rect">
                            <a:avLst/>
                          </a:prstGeom>
                          <a:noFill/>
                          <a:ln>
                            <a:noFill/>
                          </a:ln>
                        </pic:spPr>
                      </pic:pic>
                    </a:graphicData>
                  </a:graphic>
                </wp:inline>
              </w:drawing>
            </w:r>
          </w:p>
        </w:tc>
        <w:tc>
          <w:tcPr>
            <w:tcW w:w="4320" w:type="dxa"/>
          </w:tcPr>
          <w:p w14:paraId="483E5B75" w14:textId="77777777" w:rsidR="00811AC9" w:rsidRPr="003202C4" w:rsidRDefault="00811AC9" w:rsidP="00D3681E">
            <w:pPr>
              <w:ind w:firstLine="0"/>
              <w:rPr>
                <w:rFonts w:cs="Times New Roman"/>
                <w:szCs w:val="26"/>
              </w:rPr>
            </w:pPr>
            <w:r w:rsidRPr="003202C4">
              <w:rPr>
                <w:rFonts w:cs="Times New Roman"/>
                <w:noProof/>
                <w:szCs w:val="26"/>
              </w:rPr>
              <w:drawing>
                <wp:inline distT="0" distB="0" distL="0" distR="0" wp14:anchorId="404B9926" wp14:editId="2F3F260A">
                  <wp:extent cx="2672115" cy="1988820"/>
                  <wp:effectExtent l="0" t="0" r="0" b="0"/>
                  <wp:docPr id="1087608688" name="Picture 17" descr="A graph with green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08688" name="Picture 17" descr="A graph with green and orange line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9018" cy="2031172"/>
                          </a:xfrm>
                          <a:prstGeom prst="rect">
                            <a:avLst/>
                          </a:prstGeom>
                          <a:noFill/>
                          <a:ln>
                            <a:noFill/>
                          </a:ln>
                        </pic:spPr>
                      </pic:pic>
                    </a:graphicData>
                  </a:graphic>
                </wp:inline>
              </w:drawing>
            </w:r>
          </w:p>
        </w:tc>
      </w:tr>
      <w:tr w:rsidR="00811AC9" w:rsidRPr="003202C4" w14:paraId="3A7BF9A8" w14:textId="77777777" w:rsidTr="00C5234E">
        <w:trPr>
          <w:jc w:val="center"/>
        </w:trPr>
        <w:tc>
          <w:tcPr>
            <w:tcW w:w="4315" w:type="dxa"/>
          </w:tcPr>
          <w:p w14:paraId="2101B58E" w14:textId="77777777" w:rsidR="00811AC9" w:rsidRPr="003202C4" w:rsidRDefault="00811AC9" w:rsidP="00D3681E">
            <w:pPr>
              <w:ind w:firstLine="0"/>
              <w:jc w:val="center"/>
              <w:rPr>
                <w:rFonts w:cs="Times New Roman"/>
                <w:noProof/>
                <w:szCs w:val="26"/>
              </w:rPr>
            </w:pPr>
            <w:r w:rsidRPr="003202C4">
              <w:rPr>
                <w:rFonts w:cs="Times New Roman"/>
                <w:noProof/>
                <w:szCs w:val="26"/>
              </w:rPr>
              <w:t>(b) Celegans-IC</w:t>
            </w:r>
          </w:p>
        </w:tc>
        <w:tc>
          <w:tcPr>
            <w:tcW w:w="4320" w:type="dxa"/>
          </w:tcPr>
          <w:p w14:paraId="599EC1C1" w14:textId="77777777" w:rsidR="00811AC9" w:rsidRPr="003202C4" w:rsidRDefault="00811AC9" w:rsidP="00D3681E">
            <w:pPr>
              <w:ind w:firstLine="0"/>
              <w:jc w:val="center"/>
              <w:rPr>
                <w:rFonts w:cs="Times New Roman"/>
                <w:noProof/>
                <w:szCs w:val="26"/>
              </w:rPr>
            </w:pPr>
            <w:r w:rsidRPr="003202C4">
              <w:rPr>
                <w:rFonts w:cs="Times New Roman"/>
                <w:noProof/>
                <w:szCs w:val="26"/>
              </w:rPr>
              <w:t>(g) Celegans-LT</w:t>
            </w:r>
          </w:p>
        </w:tc>
      </w:tr>
      <w:tr w:rsidR="00811AC9" w:rsidRPr="003202C4" w14:paraId="2A5637CE" w14:textId="77777777" w:rsidTr="00C5234E">
        <w:trPr>
          <w:jc w:val="center"/>
        </w:trPr>
        <w:tc>
          <w:tcPr>
            <w:tcW w:w="4315" w:type="dxa"/>
          </w:tcPr>
          <w:p w14:paraId="41257521" w14:textId="77777777" w:rsidR="00811AC9" w:rsidRPr="003202C4" w:rsidRDefault="00811AC9" w:rsidP="00D3681E">
            <w:pPr>
              <w:ind w:firstLine="0"/>
              <w:rPr>
                <w:rFonts w:cs="Times New Roman"/>
                <w:szCs w:val="26"/>
              </w:rPr>
            </w:pPr>
            <w:r w:rsidRPr="003202C4">
              <w:rPr>
                <w:rFonts w:cs="Times New Roman"/>
                <w:noProof/>
                <w:szCs w:val="26"/>
              </w:rPr>
              <w:lastRenderedPageBreak/>
              <w:drawing>
                <wp:inline distT="0" distB="0" distL="0" distR="0" wp14:anchorId="24A3224E" wp14:editId="2167C78E">
                  <wp:extent cx="2636459" cy="1973580"/>
                  <wp:effectExtent l="0" t="0" r="0" b="7620"/>
                  <wp:docPr id="692597053" name="Picture 9" descr="A graph with green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97053" name="Picture 9" descr="A graph with green and orange line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9680" cy="1998448"/>
                          </a:xfrm>
                          <a:prstGeom prst="rect">
                            <a:avLst/>
                          </a:prstGeom>
                          <a:noFill/>
                          <a:ln>
                            <a:noFill/>
                          </a:ln>
                        </pic:spPr>
                      </pic:pic>
                    </a:graphicData>
                  </a:graphic>
                </wp:inline>
              </w:drawing>
            </w:r>
          </w:p>
        </w:tc>
        <w:tc>
          <w:tcPr>
            <w:tcW w:w="4320" w:type="dxa"/>
          </w:tcPr>
          <w:p w14:paraId="550B3752" w14:textId="77777777" w:rsidR="00811AC9" w:rsidRPr="003202C4" w:rsidRDefault="00811AC9" w:rsidP="00D3681E">
            <w:pPr>
              <w:ind w:firstLine="0"/>
              <w:rPr>
                <w:rFonts w:cs="Times New Roman"/>
                <w:szCs w:val="26"/>
              </w:rPr>
            </w:pPr>
            <w:r w:rsidRPr="003202C4">
              <w:rPr>
                <w:rFonts w:cs="Times New Roman"/>
                <w:noProof/>
                <w:szCs w:val="26"/>
              </w:rPr>
              <w:drawing>
                <wp:inline distT="0" distB="0" distL="0" distR="0" wp14:anchorId="255F556D" wp14:editId="555CEAF9">
                  <wp:extent cx="2646640" cy="1981200"/>
                  <wp:effectExtent l="0" t="0" r="1905" b="0"/>
                  <wp:docPr id="860841989" name="Picture 19" descr="A graph with green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41989" name="Picture 19" descr="A graph with green and orange line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7744" cy="2019455"/>
                          </a:xfrm>
                          <a:prstGeom prst="rect">
                            <a:avLst/>
                          </a:prstGeom>
                          <a:noFill/>
                          <a:ln>
                            <a:noFill/>
                          </a:ln>
                        </pic:spPr>
                      </pic:pic>
                    </a:graphicData>
                  </a:graphic>
                </wp:inline>
              </w:drawing>
            </w:r>
          </w:p>
        </w:tc>
      </w:tr>
      <w:tr w:rsidR="00811AC9" w:rsidRPr="003202C4" w14:paraId="10A5E0E1" w14:textId="77777777" w:rsidTr="00C5234E">
        <w:trPr>
          <w:jc w:val="center"/>
        </w:trPr>
        <w:tc>
          <w:tcPr>
            <w:tcW w:w="4315" w:type="dxa"/>
          </w:tcPr>
          <w:p w14:paraId="48A7ACB5" w14:textId="77777777" w:rsidR="00811AC9" w:rsidRPr="003202C4" w:rsidRDefault="00811AC9" w:rsidP="00D3681E">
            <w:pPr>
              <w:ind w:firstLine="0"/>
              <w:jc w:val="center"/>
              <w:rPr>
                <w:rFonts w:cs="Times New Roman"/>
                <w:noProof/>
                <w:szCs w:val="26"/>
              </w:rPr>
            </w:pPr>
            <w:r w:rsidRPr="003202C4">
              <w:rPr>
                <w:rFonts w:cs="Times New Roman"/>
                <w:noProof/>
                <w:szCs w:val="26"/>
              </w:rPr>
              <w:t>(c) Arabidopsis-IC</w:t>
            </w:r>
          </w:p>
        </w:tc>
        <w:tc>
          <w:tcPr>
            <w:tcW w:w="4320" w:type="dxa"/>
          </w:tcPr>
          <w:p w14:paraId="6399718C" w14:textId="77777777" w:rsidR="00811AC9" w:rsidRPr="003202C4" w:rsidRDefault="00811AC9" w:rsidP="00D3681E">
            <w:pPr>
              <w:ind w:firstLine="0"/>
              <w:jc w:val="center"/>
              <w:rPr>
                <w:rFonts w:cs="Times New Roman"/>
                <w:noProof/>
                <w:szCs w:val="26"/>
              </w:rPr>
            </w:pPr>
            <w:r w:rsidRPr="003202C4">
              <w:rPr>
                <w:rFonts w:cs="Times New Roman"/>
                <w:noProof/>
                <w:szCs w:val="26"/>
              </w:rPr>
              <w:t>(h) Arabidopsis-LT</w:t>
            </w:r>
          </w:p>
        </w:tc>
      </w:tr>
      <w:tr w:rsidR="00811AC9" w:rsidRPr="003202C4" w14:paraId="080009DF" w14:textId="77777777" w:rsidTr="00C5234E">
        <w:trPr>
          <w:jc w:val="center"/>
        </w:trPr>
        <w:tc>
          <w:tcPr>
            <w:tcW w:w="4315" w:type="dxa"/>
          </w:tcPr>
          <w:p w14:paraId="46B0C31F" w14:textId="77777777" w:rsidR="00811AC9" w:rsidRPr="003202C4" w:rsidRDefault="00811AC9" w:rsidP="00D3681E">
            <w:pPr>
              <w:ind w:firstLine="0"/>
              <w:rPr>
                <w:rFonts w:cs="Times New Roman"/>
                <w:szCs w:val="26"/>
              </w:rPr>
            </w:pPr>
            <w:r w:rsidRPr="003202C4">
              <w:rPr>
                <w:rFonts w:cs="Times New Roman"/>
                <w:noProof/>
                <w:szCs w:val="26"/>
              </w:rPr>
              <w:drawing>
                <wp:inline distT="0" distB="0" distL="0" distR="0" wp14:anchorId="68AF2B05" wp14:editId="2312537B">
                  <wp:extent cx="2615856" cy="1927860"/>
                  <wp:effectExtent l="0" t="0" r="0" b="0"/>
                  <wp:docPr id="1350359787" name="Picture 11" descr="A graph with green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359787" name="Picture 11" descr="A graph with green and blue line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40885" cy="1946306"/>
                          </a:xfrm>
                          <a:prstGeom prst="rect">
                            <a:avLst/>
                          </a:prstGeom>
                          <a:noFill/>
                          <a:ln>
                            <a:noFill/>
                          </a:ln>
                        </pic:spPr>
                      </pic:pic>
                    </a:graphicData>
                  </a:graphic>
                </wp:inline>
              </w:drawing>
            </w:r>
          </w:p>
        </w:tc>
        <w:tc>
          <w:tcPr>
            <w:tcW w:w="4320" w:type="dxa"/>
          </w:tcPr>
          <w:p w14:paraId="063A5CA0" w14:textId="77777777" w:rsidR="00811AC9" w:rsidRPr="003202C4" w:rsidRDefault="00811AC9" w:rsidP="00D3681E">
            <w:pPr>
              <w:ind w:firstLine="0"/>
              <w:rPr>
                <w:rFonts w:cs="Times New Roman"/>
                <w:szCs w:val="26"/>
              </w:rPr>
            </w:pPr>
            <w:r w:rsidRPr="003202C4">
              <w:rPr>
                <w:rFonts w:cs="Times New Roman"/>
                <w:noProof/>
                <w:szCs w:val="26"/>
              </w:rPr>
              <w:drawing>
                <wp:inline distT="0" distB="0" distL="0" distR="0" wp14:anchorId="11196868" wp14:editId="16C725A4">
                  <wp:extent cx="2649491" cy="1920240"/>
                  <wp:effectExtent l="0" t="0" r="0" b="3810"/>
                  <wp:docPr id="42129719" name="Picture 21" descr="A graph with green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9719" name="Picture 21" descr="A graph with green and orange line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5874" cy="1953856"/>
                          </a:xfrm>
                          <a:prstGeom prst="rect">
                            <a:avLst/>
                          </a:prstGeom>
                          <a:noFill/>
                          <a:ln>
                            <a:noFill/>
                          </a:ln>
                        </pic:spPr>
                      </pic:pic>
                    </a:graphicData>
                  </a:graphic>
                </wp:inline>
              </w:drawing>
            </w:r>
          </w:p>
        </w:tc>
      </w:tr>
      <w:tr w:rsidR="00811AC9" w:rsidRPr="003202C4" w14:paraId="2F824107" w14:textId="77777777" w:rsidTr="00C5234E">
        <w:trPr>
          <w:jc w:val="center"/>
        </w:trPr>
        <w:tc>
          <w:tcPr>
            <w:tcW w:w="4315" w:type="dxa"/>
          </w:tcPr>
          <w:p w14:paraId="048755C8" w14:textId="77777777" w:rsidR="00811AC9" w:rsidRPr="003202C4" w:rsidRDefault="00811AC9" w:rsidP="00D3681E">
            <w:pPr>
              <w:ind w:firstLine="0"/>
              <w:jc w:val="center"/>
              <w:rPr>
                <w:rFonts w:cs="Times New Roman"/>
                <w:noProof/>
                <w:szCs w:val="26"/>
              </w:rPr>
            </w:pPr>
            <w:r w:rsidRPr="003202C4">
              <w:rPr>
                <w:rFonts w:cs="Times New Roman"/>
                <w:noProof/>
                <w:szCs w:val="26"/>
              </w:rPr>
              <w:t>(d) NYClimateMarch-IC</w:t>
            </w:r>
          </w:p>
        </w:tc>
        <w:tc>
          <w:tcPr>
            <w:tcW w:w="4320" w:type="dxa"/>
          </w:tcPr>
          <w:p w14:paraId="56F27BBF" w14:textId="77777777" w:rsidR="00811AC9" w:rsidRPr="003202C4" w:rsidRDefault="00811AC9" w:rsidP="00D3681E">
            <w:pPr>
              <w:ind w:firstLine="0"/>
              <w:jc w:val="center"/>
              <w:rPr>
                <w:rFonts w:cs="Times New Roman"/>
                <w:noProof/>
                <w:szCs w:val="26"/>
              </w:rPr>
            </w:pPr>
            <w:r w:rsidRPr="003202C4">
              <w:rPr>
                <w:rFonts w:cs="Times New Roman"/>
                <w:noProof/>
                <w:szCs w:val="26"/>
              </w:rPr>
              <w:t>(i) NYClimateMarch-LT</w:t>
            </w:r>
          </w:p>
        </w:tc>
      </w:tr>
      <w:tr w:rsidR="00811AC9" w:rsidRPr="003202C4" w14:paraId="169F07DA" w14:textId="77777777" w:rsidTr="00C5234E">
        <w:trPr>
          <w:jc w:val="center"/>
        </w:trPr>
        <w:tc>
          <w:tcPr>
            <w:tcW w:w="4315" w:type="dxa"/>
          </w:tcPr>
          <w:p w14:paraId="33057FF0" w14:textId="77777777" w:rsidR="00811AC9" w:rsidRPr="003202C4" w:rsidRDefault="00811AC9" w:rsidP="00D3681E">
            <w:pPr>
              <w:ind w:firstLine="0"/>
              <w:rPr>
                <w:rFonts w:cs="Times New Roman"/>
                <w:szCs w:val="26"/>
              </w:rPr>
            </w:pPr>
            <w:r w:rsidRPr="003202C4">
              <w:rPr>
                <w:rFonts w:cs="Times New Roman"/>
                <w:noProof/>
                <w:szCs w:val="26"/>
              </w:rPr>
              <w:drawing>
                <wp:inline distT="0" distB="0" distL="0" distR="0" wp14:anchorId="70FBBF78" wp14:editId="04ED55F5">
                  <wp:extent cx="2607437" cy="1889760"/>
                  <wp:effectExtent l="0" t="0" r="2540" b="0"/>
                  <wp:docPr id="761568989" name="Picture 13" descr="A graph of a graph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68989" name="Picture 13" descr="A graph of a graph with numbers and a lin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49942" cy="1920566"/>
                          </a:xfrm>
                          <a:prstGeom prst="rect">
                            <a:avLst/>
                          </a:prstGeom>
                          <a:noFill/>
                          <a:ln>
                            <a:noFill/>
                          </a:ln>
                        </pic:spPr>
                      </pic:pic>
                    </a:graphicData>
                  </a:graphic>
                </wp:inline>
              </w:drawing>
            </w:r>
          </w:p>
        </w:tc>
        <w:tc>
          <w:tcPr>
            <w:tcW w:w="4320" w:type="dxa"/>
          </w:tcPr>
          <w:p w14:paraId="7509DE38" w14:textId="77777777" w:rsidR="00811AC9" w:rsidRPr="003202C4" w:rsidRDefault="00811AC9" w:rsidP="00D3681E">
            <w:pPr>
              <w:ind w:firstLine="0"/>
              <w:rPr>
                <w:rFonts w:cs="Times New Roman"/>
                <w:szCs w:val="26"/>
              </w:rPr>
            </w:pPr>
            <w:r w:rsidRPr="003202C4">
              <w:rPr>
                <w:rFonts w:cs="Times New Roman"/>
                <w:noProof/>
                <w:szCs w:val="26"/>
              </w:rPr>
              <w:drawing>
                <wp:inline distT="0" distB="0" distL="0" distR="0" wp14:anchorId="2007591E" wp14:editId="54F2A7D1">
                  <wp:extent cx="2649493" cy="1920240"/>
                  <wp:effectExtent l="0" t="0" r="0" b="3810"/>
                  <wp:docPr id="1726940673" name="Picture 23"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940673" name="Picture 23" descr="A graph with numbers and a lin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1815" cy="1943666"/>
                          </a:xfrm>
                          <a:prstGeom prst="rect">
                            <a:avLst/>
                          </a:prstGeom>
                          <a:noFill/>
                          <a:ln>
                            <a:noFill/>
                          </a:ln>
                        </pic:spPr>
                      </pic:pic>
                    </a:graphicData>
                  </a:graphic>
                </wp:inline>
              </w:drawing>
            </w:r>
          </w:p>
        </w:tc>
      </w:tr>
      <w:tr w:rsidR="00811AC9" w:rsidRPr="003202C4" w14:paraId="4074F313" w14:textId="77777777" w:rsidTr="00C5234E">
        <w:trPr>
          <w:jc w:val="center"/>
        </w:trPr>
        <w:tc>
          <w:tcPr>
            <w:tcW w:w="4315" w:type="dxa"/>
          </w:tcPr>
          <w:p w14:paraId="6DFCF342" w14:textId="77777777" w:rsidR="00811AC9" w:rsidRPr="003202C4" w:rsidRDefault="00811AC9" w:rsidP="00D3681E">
            <w:pPr>
              <w:ind w:firstLine="0"/>
              <w:jc w:val="center"/>
              <w:rPr>
                <w:rFonts w:cs="Times New Roman"/>
                <w:noProof/>
                <w:szCs w:val="26"/>
              </w:rPr>
            </w:pPr>
            <w:r w:rsidRPr="003202C4">
              <w:rPr>
                <w:rFonts w:cs="Times New Roman"/>
                <w:noProof/>
                <w:szCs w:val="26"/>
              </w:rPr>
              <w:t>(e) ParisAttack2015-IC</w:t>
            </w:r>
          </w:p>
        </w:tc>
        <w:tc>
          <w:tcPr>
            <w:tcW w:w="4320" w:type="dxa"/>
          </w:tcPr>
          <w:p w14:paraId="1C0D2C9B" w14:textId="77777777" w:rsidR="00811AC9" w:rsidRPr="003202C4" w:rsidRDefault="00811AC9" w:rsidP="00D3681E">
            <w:pPr>
              <w:ind w:firstLine="0"/>
              <w:jc w:val="center"/>
              <w:rPr>
                <w:rFonts w:cs="Times New Roman"/>
                <w:noProof/>
                <w:szCs w:val="26"/>
              </w:rPr>
            </w:pPr>
            <w:r w:rsidRPr="003202C4">
              <w:rPr>
                <w:rFonts w:cs="Times New Roman"/>
                <w:noProof/>
                <w:szCs w:val="26"/>
              </w:rPr>
              <w:t>(j) ParisAttack2015-LT</w:t>
            </w:r>
          </w:p>
        </w:tc>
      </w:tr>
    </w:tbl>
    <w:p w14:paraId="619E05A7" w14:textId="064BF533" w:rsidR="00811AC9" w:rsidRPr="003202C4" w:rsidRDefault="000143C6" w:rsidP="000143C6">
      <w:pPr>
        <w:pStyle w:val="Caption"/>
        <w:rPr>
          <w:rFonts w:cs="Times New Roman"/>
          <w:sz w:val="26"/>
          <w:szCs w:val="26"/>
        </w:rPr>
      </w:pPr>
      <w:bookmarkStart w:id="67" w:name="_Toc197964316"/>
      <w:bookmarkStart w:id="68" w:name="_Toc198507341"/>
      <w:r w:rsidRPr="003202C4">
        <w:rPr>
          <w:sz w:val="26"/>
          <w:szCs w:val="26"/>
        </w:rPr>
        <w:t xml:space="preserve">Hình 3. </w:t>
      </w:r>
      <w:r w:rsidRPr="003202C4">
        <w:rPr>
          <w:sz w:val="26"/>
          <w:szCs w:val="26"/>
        </w:rPr>
        <w:fldChar w:fldCharType="begin"/>
      </w:r>
      <w:r w:rsidRPr="003202C4">
        <w:rPr>
          <w:sz w:val="26"/>
          <w:szCs w:val="26"/>
        </w:rPr>
        <w:instrText xml:space="preserve"> SEQ Hình_3. \* ARABIC </w:instrText>
      </w:r>
      <w:r w:rsidRPr="003202C4">
        <w:rPr>
          <w:sz w:val="26"/>
          <w:szCs w:val="26"/>
        </w:rPr>
        <w:fldChar w:fldCharType="separate"/>
      </w:r>
      <w:r w:rsidR="008E3274">
        <w:rPr>
          <w:noProof/>
          <w:sz w:val="26"/>
          <w:szCs w:val="26"/>
        </w:rPr>
        <w:t>1</w:t>
      </w:r>
      <w:r w:rsidRPr="003202C4">
        <w:rPr>
          <w:sz w:val="26"/>
          <w:szCs w:val="26"/>
        </w:rPr>
        <w:fldChar w:fldCharType="end"/>
      </w:r>
      <w:r w:rsidRPr="003202C4">
        <w:rPr>
          <w:sz w:val="26"/>
          <w:szCs w:val="26"/>
          <w:lang w:val="en-US"/>
        </w:rPr>
        <w:t xml:space="preserve">: </w:t>
      </w:r>
      <w:r w:rsidR="00811AC9" w:rsidRPr="003202C4">
        <w:rPr>
          <w:rFonts w:cs="Times New Roman"/>
          <w:sz w:val="26"/>
          <w:szCs w:val="26"/>
        </w:rPr>
        <w:t>Sự khác biệt trong mức độ lan truyền ảnh hưởng (trục y) của đầu ra REM trên các tập dữ liệu và ngân sách khác nhau khi tăng số bước khám phá (trục x). Hình 3a - 3e và Hình 3f - 3j được đánh giá dưới mô hình IC và LT, tương ứng.</w:t>
      </w:r>
      <w:bookmarkEnd w:id="67"/>
      <w:bookmarkEnd w:id="68"/>
    </w:p>
    <w:p w14:paraId="064BCB23" w14:textId="06A8E8D2" w:rsidR="00811AC9" w:rsidRPr="003202C4" w:rsidRDefault="00765452" w:rsidP="00811AC9">
      <w:pPr>
        <w:pStyle w:val="Heading3"/>
        <w:spacing w:before="120" w:after="120"/>
        <w:jc w:val="both"/>
        <w:rPr>
          <w:rFonts w:ascii="Times New Roman" w:hAnsi="Times New Roman" w:cs="Times New Roman"/>
          <w:i w:val="0"/>
          <w:iCs/>
        </w:rPr>
      </w:pPr>
      <w:bookmarkStart w:id="69" w:name="_Toc198573777"/>
      <w:r w:rsidRPr="003202C4">
        <w:rPr>
          <w:rFonts w:ascii="Times New Roman" w:hAnsi="Times New Roman" w:cs="Times New Roman"/>
          <w:iCs/>
          <w:lang w:val="en-US"/>
        </w:rPr>
        <w:lastRenderedPageBreak/>
        <w:t>3</w:t>
      </w:r>
      <w:r w:rsidR="00811AC9" w:rsidRPr="003202C4">
        <w:rPr>
          <w:rFonts w:ascii="Times New Roman" w:hAnsi="Times New Roman" w:cs="Times New Roman"/>
          <w:iCs/>
        </w:rPr>
        <w:t>.2.4. Kết quả các biến thể khác của mô hình</w:t>
      </w:r>
      <w:bookmarkEnd w:id="69"/>
    </w:p>
    <w:p w14:paraId="24BCADAC" w14:textId="2B48F843" w:rsidR="00811AC9" w:rsidRPr="003202C4" w:rsidRDefault="00333107" w:rsidP="00333107">
      <w:pPr>
        <w:pStyle w:val="Caption"/>
        <w:rPr>
          <w:rFonts w:cs="Times New Roman"/>
          <w:sz w:val="26"/>
          <w:szCs w:val="26"/>
        </w:rPr>
      </w:pPr>
      <w:bookmarkStart w:id="70" w:name="_Toc197964317"/>
      <w:bookmarkStart w:id="71" w:name="_Toc198507267"/>
      <w:r w:rsidRPr="003202C4">
        <w:t xml:space="preserve">Bảng 3. </w:t>
      </w:r>
      <w:fldSimple w:instr=" SEQ Bảng_3. \* ARABIC ">
        <w:r w:rsidR="008E3274">
          <w:rPr>
            <w:noProof/>
          </w:rPr>
          <w:t>14</w:t>
        </w:r>
      </w:fldSimple>
      <w:r w:rsidRPr="003202C4">
        <w:rPr>
          <w:lang w:val="en-US"/>
        </w:rPr>
        <w:t xml:space="preserve">: </w:t>
      </w:r>
      <w:r w:rsidR="00811AC9" w:rsidRPr="003202C4">
        <w:rPr>
          <w:rFonts w:cs="Times New Roman"/>
          <w:sz w:val="26"/>
          <w:szCs w:val="26"/>
        </w:rPr>
        <w:t>So sánh giữa việc chọn GCN và GAT làm kiến trúc chuyên gia trong PMoE, với 10% số nút làm ngân sách, dưới cả hai mô hình LT và IC.</w:t>
      </w:r>
      <w:bookmarkEnd w:id="70"/>
      <w:bookmarkEnd w:id="71"/>
    </w:p>
    <w:tbl>
      <w:tblPr>
        <w:tblStyle w:val="TableGrid"/>
        <w:tblW w:w="0" w:type="auto"/>
        <w:jc w:val="center"/>
        <w:tblLook w:val="04A0" w:firstRow="1" w:lastRow="0" w:firstColumn="1" w:lastColumn="0" w:noHBand="0" w:noVBand="1"/>
      </w:tblPr>
      <w:tblGrid>
        <w:gridCol w:w="2744"/>
        <w:gridCol w:w="1191"/>
        <w:gridCol w:w="1321"/>
        <w:gridCol w:w="1191"/>
        <w:gridCol w:w="1191"/>
      </w:tblGrid>
      <w:tr w:rsidR="00811AC9" w:rsidRPr="003202C4" w14:paraId="28C9E41A" w14:textId="77777777" w:rsidTr="00C5234E">
        <w:trPr>
          <w:jc w:val="center"/>
        </w:trPr>
        <w:tc>
          <w:tcPr>
            <w:tcW w:w="0" w:type="auto"/>
          </w:tcPr>
          <w:p w14:paraId="755F5C8C" w14:textId="77777777" w:rsidR="00811AC9" w:rsidRPr="003202C4" w:rsidRDefault="00811AC9" w:rsidP="00F23CFB">
            <w:pPr>
              <w:spacing w:before="120" w:after="120"/>
              <w:ind w:firstLine="0"/>
              <w:rPr>
                <w:rFonts w:cs="Times New Roman"/>
                <w:b/>
                <w:bCs/>
                <w:szCs w:val="26"/>
              </w:rPr>
            </w:pPr>
          </w:p>
        </w:tc>
        <w:tc>
          <w:tcPr>
            <w:tcW w:w="0" w:type="auto"/>
            <w:gridSpan w:val="2"/>
          </w:tcPr>
          <w:p w14:paraId="666E687C" w14:textId="77777777" w:rsidR="00811AC9" w:rsidRPr="003202C4" w:rsidRDefault="00811AC9" w:rsidP="004C0B17">
            <w:pPr>
              <w:spacing w:before="120" w:after="120"/>
              <w:ind w:firstLine="0"/>
              <w:jc w:val="center"/>
              <w:rPr>
                <w:rFonts w:cs="Times New Roman"/>
                <w:b/>
                <w:bCs/>
                <w:szCs w:val="26"/>
              </w:rPr>
            </w:pPr>
            <w:r w:rsidRPr="003202C4">
              <w:rPr>
                <w:rFonts w:cs="Times New Roman"/>
                <w:b/>
                <w:bCs/>
                <w:szCs w:val="26"/>
              </w:rPr>
              <w:t>IC</w:t>
            </w:r>
          </w:p>
        </w:tc>
        <w:tc>
          <w:tcPr>
            <w:tcW w:w="0" w:type="auto"/>
            <w:gridSpan w:val="2"/>
          </w:tcPr>
          <w:p w14:paraId="34AB402E" w14:textId="77777777" w:rsidR="00811AC9" w:rsidRPr="003202C4" w:rsidRDefault="00811AC9" w:rsidP="004C0B17">
            <w:pPr>
              <w:spacing w:before="120" w:after="120"/>
              <w:ind w:firstLine="0"/>
              <w:jc w:val="center"/>
              <w:rPr>
                <w:rFonts w:cs="Times New Roman"/>
                <w:b/>
                <w:bCs/>
                <w:szCs w:val="26"/>
              </w:rPr>
            </w:pPr>
            <w:r w:rsidRPr="003202C4">
              <w:rPr>
                <w:rFonts w:cs="Times New Roman"/>
                <w:b/>
                <w:bCs/>
                <w:szCs w:val="26"/>
              </w:rPr>
              <w:t>LT</w:t>
            </w:r>
          </w:p>
        </w:tc>
      </w:tr>
      <w:tr w:rsidR="00811AC9" w:rsidRPr="003202C4" w14:paraId="2A037D7E" w14:textId="77777777" w:rsidTr="00C5234E">
        <w:trPr>
          <w:jc w:val="center"/>
        </w:trPr>
        <w:tc>
          <w:tcPr>
            <w:tcW w:w="0" w:type="auto"/>
          </w:tcPr>
          <w:p w14:paraId="6440868B" w14:textId="77777777" w:rsidR="00811AC9" w:rsidRPr="003202C4" w:rsidRDefault="00811AC9" w:rsidP="00F23CFB">
            <w:pPr>
              <w:spacing w:before="120" w:after="120"/>
              <w:ind w:firstLine="0"/>
              <w:rPr>
                <w:rFonts w:cs="Times New Roman"/>
                <w:b/>
                <w:bCs/>
                <w:szCs w:val="26"/>
              </w:rPr>
            </w:pPr>
            <w:r w:rsidRPr="003202C4">
              <w:rPr>
                <w:rFonts w:cs="Times New Roman"/>
                <w:b/>
                <w:bCs/>
                <w:szCs w:val="26"/>
              </w:rPr>
              <w:t>Methods</w:t>
            </w:r>
          </w:p>
        </w:tc>
        <w:tc>
          <w:tcPr>
            <w:tcW w:w="0" w:type="auto"/>
          </w:tcPr>
          <w:p w14:paraId="1A767F2E" w14:textId="77777777" w:rsidR="00811AC9" w:rsidRPr="003202C4" w:rsidRDefault="00811AC9" w:rsidP="004C0B17">
            <w:pPr>
              <w:spacing w:before="120" w:after="120"/>
              <w:ind w:firstLine="0"/>
              <w:jc w:val="center"/>
              <w:rPr>
                <w:rFonts w:cs="Times New Roman"/>
                <w:b/>
                <w:bCs/>
                <w:szCs w:val="26"/>
              </w:rPr>
            </w:pPr>
            <w:r w:rsidRPr="003202C4">
              <w:rPr>
                <w:rFonts w:cs="Times New Roman"/>
                <w:b/>
                <w:bCs/>
                <w:szCs w:val="26"/>
              </w:rPr>
              <w:t>GCN</w:t>
            </w:r>
          </w:p>
        </w:tc>
        <w:tc>
          <w:tcPr>
            <w:tcW w:w="0" w:type="auto"/>
          </w:tcPr>
          <w:p w14:paraId="4EF9C4C7" w14:textId="77777777" w:rsidR="00811AC9" w:rsidRPr="003202C4" w:rsidRDefault="00811AC9" w:rsidP="004C0B17">
            <w:pPr>
              <w:spacing w:before="120" w:after="120"/>
              <w:ind w:firstLine="0"/>
              <w:jc w:val="center"/>
              <w:rPr>
                <w:rFonts w:cs="Times New Roman"/>
                <w:b/>
                <w:bCs/>
                <w:szCs w:val="26"/>
              </w:rPr>
            </w:pPr>
            <w:r w:rsidRPr="003202C4">
              <w:rPr>
                <w:rFonts w:cs="Times New Roman"/>
                <w:b/>
                <w:bCs/>
                <w:szCs w:val="26"/>
              </w:rPr>
              <w:t>GAT</w:t>
            </w:r>
          </w:p>
        </w:tc>
        <w:tc>
          <w:tcPr>
            <w:tcW w:w="0" w:type="auto"/>
          </w:tcPr>
          <w:p w14:paraId="5EFEE18E" w14:textId="77777777" w:rsidR="00811AC9" w:rsidRPr="003202C4" w:rsidRDefault="00811AC9" w:rsidP="004C0B17">
            <w:pPr>
              <w:spacing w:before="120" w:after="120"/>
              <w:ind w:firstLine="0"/>
              <w:jc w:val="center"/>
              <w:rPr>
                <w:rFonts w:cs="Times New Roman"/>
                <w:b/>
                <w:bCs/>
                <w:szCs w:val="26"/>
              </w:rPr>
            </w:pPr>
            <w:r w:rsidRPr="003202C4">
              <w:rPr>
                <w:rFonts w:cs="Times New Roman"/>
                <w:b/>
                <w:bCs/>
                <w:szCs w:val="26"/>
              </w:rPr>
              <w:t>GCN</w:t>
            </w:r>
          </w:p>
        </w:tc>
        <w:tc>
          <w:tcPr>
            <w:tcW w:w="0" w:type="auto"/>
          </w:tcPr>
          <w:p w14:paraId="731FE790" w14:textId="77777777" w:rsidR="00811AC9" w:rsidRPr="003202C4" w:rsidRDefault="00811AC9" w:rsidP="004C0B17">
            <w:pPr>
              <w:spacing w:before="120" w:after="120"/>
              <w:ind w:firstLine="0"/>
              <w:jc w:val="center"/>
              <w:rPr>
                <w:rFonts w:cs="Times New Roman"/>
                <w:b/>
                <w:bCs/>
                <w:szCs w:val="26"/>
              </w:rPr>
            </w:pPr>
            <w:r w:rsidRPr="003202C4">
              <w:rPr>
                <w:rFonts w:cs="Times New Roman"/>
                <w:b/>
                <w:bCs/>
                <w:szCs w:val="26"/>
              </w:rPr>
              <w:t>GAT</w:t>
            </w:r>
          </w:p>
        </w:tc>
      </w:tr>
      <w:tr w:rsidR="00811AC9" w:rsidRPr="003202C4" w14:paraId="006FE1DC" w14:textId="77777777" w:rsidTr="00C5234E">
        <w:trPr>
          <w:jc w:val="center"/>
        </w:trPr>
        <w:tc>
          <w:tcPr>
            <w:tcW w:w="0" w:type="auto"/>
          </w:tcPr>
          <w:p w14:paraId="62F2201D" w14:textId="77777777" w:rsidR="00811AC9" w:rsidRPr="003202C4" w:rsidRDefault="00811AC9" w:rsidP="00F23CFB">
            <w:pPr>
              <w:spacing w:before="120" w:after="120"/>
              <w:ind w:firstLine="0"/>
              <w:rPr>
                <w:rFonts w:cs="Times New Roman"/>
                <w:b/>
                <w:bCs/>
                <w:szCs w:val="26"/>
              </w:rPr>
            </w:pPr>
            <w:r w:rsidRPr="003202C4">
              <w:rPr>
                <w:rFonts w:cs="Times New Roman"/>
                <w:b/>
                <w:bCs/>
                <w:szCs w:val="26"/>
              </w:rPr>
              <w:t>Cora-ML</w:t>
            </w:r>
          </w:p>
        </w:tc>
        <w:tc>
          <w:tcPr>
            <w:tcW w:w="0" w:type="auto"/>
          </w:tcPr>
          <w:p w14:paraId="7DC6F477" w14:textId="77777777" w:rsidR="00811AC9" w:rsidRPr="003202C4" w:rsidRDefault="00811AC9" w:rsidP="004C0B17">
            <w:pPr>
              <w:spacing w:before="120" w:after="120"/>
              <w:ind w:firstLine="0"/>
              <w:jc w:val="right"/>
              <w:rPr>
                <w:rFonts w:cs="Times New Roman"/>
                <w:szCs w:val="26"/>
              </w:rPr>
            </w:pPr>
            <w:r w:rsidRPr="003202C4">
              <w:rPr>
                <w:rFonts w:cs="Times New Roman"/>
                <w:szCs w:val="26"/>
              </w:rPr>
              <w:t>947.3</w:t>
            </w:r>
          </w:p>
        </w:tc>
        <w:tc>
          <w:tcPr>
            <w:tcW w:w="0" w:type="auto"/>
          </w:tcPr>
          <w:p w14:paraId="549D63B4" w14:textId="77777777" w:rsidR="00811AC9" w:rsidRPr="003202C4" w:rsidRDefault="00811AC9" w:rsidP="004C0B17">
            <w:pPr>
              <w:spacing w:before="120" w:after="120"/>
              <w:ind w:firstLine="0"/>
              <w:jc w:val="right"/>
              <w:rPr>
                <w:rFonts w:cs="Times New Roman"/>
                <w:szCs w:val="26"/>
              </w:rPr>
            </w:pPr>
            <w:r w:rsidRPr="003202C4">
              <w:rPr>
                <w:rFonts w:cs="Times New Roman"/>
                <w:szCs w:val="26"/>
              </w:rPr>
              <w:t>965.04</w:t>
            </w:r>
          </w:p>
        </w:tc>
        <w:tc>
          <w:tcPr>
            <w:tcW w:w="0" w:type="auto"/>
          </w:tcPr>
          <w:p w14:paraId="3506CE94" w14:textId="77777777" w:rsidR="00811AC9" w:rsidRPr="003202C4" w:rsidRDefault="00811AC9" w:rsidP="004C0B17">
            <w:pPr>
              <w:spacing w:before="120" w:after="120"/>
              <w:ind w:firstLine="0"/>
              <w:jc w:val="right"/>
              <w:rPr>
                <w:rFonts w:cs="Times New Roman"/>
                <w:szCs w:val="26"/>
              </w:rPr>
            </w:pPr>
            <w:r w:rsidRPr="003202C4">
              <w:rPr>
                <w:rFonts w:cs="Times New Roman"/>
                <w:szCs w:val="26"/>
              </w:rPr>
              <w:t>1235.0</w:t>
            </w:r>
          </w:p>
        </w:tc>
        <w:tc>
          <w:tcPr>
            <w:tcW w:w="0" w:type="auto"/>
          </w:tcPr>
          <w:p w14:paraId="612FC39A" w14:textId="77777777" w:rsidR="00811AC9" w:rsidRPr="003202C4" w:rsidRDefault="00811AC9" w:rsidP="004C0B17">
            <w:pPr>
              <w:spacing w:before="120" w:after="120"/>
              <w:ind w:firstLine="0"/>
              <w:jc w:val="right"/>
              <w:rPr>
                <w:rFonts w:cs="Times New Roman"/>
                <w:szCs w:val="26"/>
              </w:rPr>
            </w:pPr>
            <w:r w:rsidRPr="003202C4">
              <w:rPr>
                <w:rFonts w:cs="Times New Roman"/>
                <w:szCs w:val="26"/>
              </w:rPr>
              <w:t>1281.0</w:t>
            </w:r>
          </w:p>
        </w:tc>
      </w:tr>
      <w:tr w:rsidR="00811AC9" w:rsidRPr="003202C4" w14:paraId="731CBAD3" w14:textId="77777777" w:rsidTr="00C5234E">
        <w:trPr>
          <w:jc w:val="center"/>
        </w:trPr>
        <w:tc>
          <w:tcPr>
            <w:tcW w:w="0" w:type="auto"/>
          </w:tcPr>
          <w:p w14:paraId="5F387283" w14:textId="77777777" w:rsidR="00811AC9" w:rsidRPr="003202C4" w:rsidRDefault="00811AC9" w:rsidP="00F23CFB">
            <w:pPr>
              <w:spacing w:before="120" w:after="120"/>
              <w:ind w:firstLine="0"/>
              <w:rPr>
                <w:rFonts w:cs="Times New Roman"/>
                <w:b/>
                <w:bCs/>
                <w:szCs w:val="26"/>
              </w:rPr>
            </w:pPr>
            <w:r w:rsidRPr="003202C4">
              <w:rPr>
                <w:rFonts w:cs="Times New Roman"/>
                <w:b/>
                <w:bCs/>
                <w:szCs w:val="26"/>
              </w:rPr>
              <w:t>Celegans</w:t>
            </w:r>
          </w:p>
        </w:tc>
        <w:tc>
          <w:tcPr>
            <w:tcW w:w="0" w:type="auto"/>
          </w:tcPr>
          <w:p w14:paraId="138DF146" w14:textId="77777777" w:rsidR="00811AC9" w:rsidRPr="003202C4" w:rsidRDefault="00811AC9" w:rsidP="004C0B17">
            <w:pPr>
              <w:spacing w:before="120" w:after="120"/>
              <w:ind w:firstLine="0"/>
              <w:jc w:val="right"/>
              <w:rPr>
                <w:rFonts w:cs="Times New Roman"/>
                <w:szCs w:val="26"/>
              </w:rPr>
            </w:pPr>
            <w:r w:rsidRPr="003202C4">
              <w:rPr>
                <w:rFonts w:cs="Times New Roman"/>
                <w:szCs w:val="26"/>
              </w:rPr>
              <w:t>2419.2</w:t>
            </w:r>
          </w:p>
        </w:tc>
        <w:tc>
          <w:tcPr>
            <w:tcW w:w="0" w:type="auto"/>
          </w:tcPr>
          <w:p w14:paraId="476DB5AA" w14:textId="77777777" w:rsidR="00811AC9" w:rsidRPr="003202C4" w:rsidRDefault="00811AC9" w:rsidP="004C0B17">
            <w:pPr>
              <w:spacing w:before="120" w:after="120"/>
              <w:ind w:firstLine="0"/>
              <w:jc w:val="right"/>
              <w:rPr>
                <w:rFonts w:cs="Times New Roman"/>
                <w:szCs w:val="26"/>
              </w:rPr>
            </w:pPr>
            <w:r w:rsidRPr="003202C4">
              <w:rPr>
                <w:rFonts w:cs="Times New Roman"/>
                <w:szCs w:val="26"/>
              </w:rPr>
              <w:t>2585.06</w:t>
            </w:r>
          </w:p>
        </w:tc>
        <w:tc>
          <w:tcPr>
            <w:tcW w:w="0" w:type="auto"/>
          </w:tcPr>
          <w:p w14:paraId="56DF0D2E" w14:textId="77777777" w:rsidR="00811AC9" w:rsidRPr="003202C4" w:rsidRDefault="00811AC9" w:rsidP="004C0B17">
            <w:pPr>
              <w:spacing w:before="120" w:after="120"/>
              <w:ind w:firstLine="0"/>
              <w:jc w:val="right"/>
              <w:rPr>
                <w:rFonts w:cs="Times New Roman"/>
                <w:szCs w:val="26"/>
              </w:rPr>
            </w:pPr>
            <w:r w:rsidRPr="003202C4">
              <w:rPr>
                <w:rFonts w:cs="Times New Roman"/>
                <w:szCs w:val="26"/>
              </w:rPr>
              <w:t>3182.0</w:t>
            </w:r>
          </w:p>
        </w:tc>
        <w:tc>
          <w:tcPr>
            <w:tcW w:w="0" w:type="auto"/>
          </w:tcPr>
          <w:p w14:paraId="4609700F" w14:textId="77777777" w:rsidR="00811AC9" w:rsidRPr="003202C4" w:rsidRDefault="00811AC9" w:rsidP="004C0B17">
            <w:pPr>
              <w:spacing w:before="120" w:after="120"/>
              <w:ind w:firstLine="0"/>
              <w:jc w:val="right"/>
              <w:rPr>
                <w:rFonts w:cs="Times New Roman"/>
                <w:szCs w:val="26"/>
              </w:rPr>
            </w:pPr>
            <w:r w:rsidRPr="003202C4">
              <w:rPr>
                <w:rFonts w:cs="Times New Roman"/>
                <w:szCs w:val="26"/>
              </w:rPr>
              <w:t>3251.0</w:t>
            </w:r>
          </w:p>
        </w:tc>
      </w:tr>
      <w:tr w:rsidR="00811AC9" w:rsidRPr="003202C4" w14:paraId="149FA9E8" w14:textId="77777777" w:rsidTr="00C5234E">
        <w:trPr>
          <w:jc w:val="center"/>
        </w:trPr>
        <w:tc>
          <w:tcPr>
            <w:tcW w:w="0" w:type="auto"/>
          </w:tcPr>
          <w:p w14:paraId="30382684" w14:textId="77777777" w:rsidR="00811AC9" w:rsidRPr="003202C4" w:rsidRDefault="00811AC9" w:rsidP="00F23CFB">
            <w:pPr>
              <w:spacing w:before="120" w:after="120"/>
              <w:ind w:firstLine="0"/>
              <w:rPr>
                <w:rFonts w:cs="Times New Roman"/>
                <w:b/>
                <w:bCs/>
                <w:szCs w:val="26"/>
              </w:rPr>
            </w:pPr>
            <w:r w:rsidRPr="003202C4">
              <w:rPr>
                <w:rFonts w:cs="Times New Roman"/>
                <w:b/>
                <w:bCs/>
                <w:szCs w:val="26"/>
              </w:rPr>
              <w:t>Arabidopsis</w:t>
            </w:r>
          </w:p>
        </w:tc>
        <w:tc>
          <w:tcPr>
            <w:tcW w:w="0" w:type="auto"/>
          </w:tcPr>
          <w:p w14:paraId="752A6526" w14:textId="77777777" w:rsidR="00811AC9" w:rsidRPr="003202C4" w:rsidRDefault="00811AC9" w:rsidP="004C0B17">
            <w:pPr>
              <w:spacing w:before="120" w:after="120"/>
              <w:ind w:firstLine="0"/>
              <w:jc w:val="right"/>
              <w:rPr>
                <w:rFonts w:cs="Times New Roman"/>
                <w:szCs w:val="26"/>
              </w:rPr>
            </w:pPr>
            <w:r w:rsidRPr="003202C4">
              <w:rPr>
                <w:rFonts w:cs="Times New Roman"/>
                <w:szCs w:val="26"/>
              </w:rPr>
              <w:t>3802.4</w:t>
            </w:r>
          </w:p>
        </w:tc>
        <w:tc>
          <w:tcPr>
            <w:tcW w:w="0" w:type="auto"/>
          </w:tcPr>
          <w:p w14:paraId="767762C7" w14:textId="77777777" w:rsidR="00811AC9" w:rsidRPr="003202C4" w:rsidRDefault="00811AC9" w:rsidP="004C0B17">
            <w:pPr>
              <w:spacing w:before="120" w:after="120"/>
              <w:ind w:firstLine="0"/>
              <w:jc w:val="right"/>
              <w:rPr>
                <w:rFonts w:cs="Times New Roman"/>
                <w:szCs w:val="26"/>
              </w:rPr>
            </w:pPr>
            <w:r w:rsidRPr="003202C4">
              <w:rPr>
                <w:rFonts w:cs="Times New Roman"/>
                <w:szCs w:val="26"/>
              </w:rPr>
              <w:t>3964.45</w:t>
            </w:r>
          </w:p>
        </w:tc>
        <w:tc>
          <w:tcPr>
            <w:tcW w:w="0" w:type="auto"/>
          </w:tcPr>
          <w:p w14:paraId="5D1575C9" w14:textId="77777777" w:rsidR="00811AC9" w:rsidRPr="003202C4" w:rsidRDefault="00811AC9" w:rsidP="004C0B17">
            <w:pPr>
              <w:spacing w:before="120" w:after="120"/>
              <w:ind w:firstLine="0"/>
              <w:jc w:val="right"/>
              <w:rPr>
                <w:rFonts w:cs="Times New Roman"/>
                <w:szCs w:val="26"/>
              </w:rPr>
            </w:pPr>
            <w:r w:rsidRPr="003202C4">
              <w:rPr>
                <w:rFonts w:cs="Times New Roman"/>
                <w:szCs w:val="26"/>
              </w:rPr>
              <w:t>5398.0</w:t>
            </w:r>
          </w:p>
        </w:tc>
        <w:tc>
          <w:tcPr>
            <w:tcW w:w="0" w:type="auto"/>
          </w:tcPr>
          <w:p w14:paraId="1B5485DA" w14:textId="77777777" w:rsidR="00811AC9" w:rsidRPr="003202C4" w:rsidRDefault="00811AC9" w:rsidP="004C0B17">
            <w:pPr>
              <w:spacing w:before="120" w:after="120"/>
              <w:ind w:firstLine="0"/>
              <w:jc w:val="right"/>
              <w:rPr>
                <w:rFonts w:cs="Times New Roman"/>
                <w:szCs w:val="26"/>
              </w:rPr>
            </w:pPr>
            <w:r w:rsidRPr="003202C4">
              <w:rPr>
                <w:rFonts w:cs="Times New Roman"/>
                <w:szCs w:val="26"/>
              </w:rPr>
              <w:t>5705.0</w:t>
            </w:r>
          </w:p>
        </w:tc>
      </w:tr>
      <w:tr w:rsidR="00811AC9" w:rsidRPr="003202C4" w14:paraId="3D452426" w14:textId="77777777" w:rsidTr="00C5234E">
        <w:trPr>
          <w:jc w:val="center"/>
        </w:trPr>
        <w:tc>
          <w:tcPr>
            <w:tcW w:w="0" w:type="auto"/>
          </w:tcPr>
          <w:p w14:paraId="4C45D51D" w14:textId="77777777" w:rsidR="00811AC9" w:rsidRPr="003202C4" w:rsidRDefault="00811AC9" w:rsidP="00F23CFB">
            <w:pPr>
              <w:spacing w:before="120" w:after="120"/>
              <w:ind w:firstLine="0"/>
              <w:rPr>
                <w:rFonts w:cs="Times New Roman"/>
                <w:b/>
                <w:bCs/>
                <w:szCs w:val="26"/>
              </w:rPr>
            </w:pPr>
            <w:r w:rsidRPr="003202C4">
              <w:rPr>
                <w:rFonts w:cs="Times New Roman"/>
                <w:b/>
                <w:bCs/>
                <w:szCs w:val="26"/>
              </w:rPr>
              <w:t>NYClimateMarch2014</w:t>
            </w:r>
          </w:p>
        </w:tc>
        <w:tc>
          <w:tcPr>
            <w:tcW w:w="0" w:type="auto"/>
          </w:tcPr>
          <w:p w14:paraId="2E0D9D57" w14:textId="77777777" w:rsidR="00811AC9" w:rsidRPr="003202C4" w:rsidRDefault="00811AC9" w:rsidP="004C0B17">
            <w:pPr>
              <w:spacing w:before="120" w:after="120"/>
              <w:ind w:firstLine="0"/>
              <w:jc w:val="right"/>
              <w:rPr>
                <w:rFonts w:cs="Times New Roman"/>
                <w:szCs w:val="26"/>
              </w:rPr>
            </w:pPr>
            <w:r w:rsidRPr="003202C4">
              <w:rPr>
                <w:rFonts w:cs="Times New Roman"/>
                <w:szCs w:val="26"/>
              </w:rPr>
              <w:t>11198.3</w:t>
            </w:r>
          </w:p>
        </w:tc>
        <w:tc>
          <w:tcPr>
            <w:tcW w:w="0" w:type="auto"/>
          </w:tcPr>
          <w:p w14:paraId="5B59EA58" w14:textId="77777777" w:rsidR="00811AC9" w:rsidRPr="003202C4" w:rsidRDefault="00811AC9" w:rsidP="004C0B17">
            <w:pPr>
              <w:spacing w:before="120" w:after="120"/>
              <w:ind w:firstLine="0"/>
              <w:jc w:val="right"/>
              <w:rPr>
                <w:rFonts w:cs="Times New Roman"/>
                <w:szCs w:val="26"/>
              </w:rPr>
            </w:pPr>
            <w:r w:rsidRPr="003202C4">
              <w:rPr>
                <w:rFonts w:cs="Times New Roman"/>
                <w:szCs w:val="26"/>
              </w:rPr>
              <w:t>12834.45</w:t>
            </w:r>
          </w:p>
        </w:tc>
        <w:tc>
          <w:tcPr>
            <w:tcW w:w="0" w:type="auto"/>
          </w:tcPr>
          <w:p w14:paraId="238026B6" w14:textId="77777777" w:rsidR="00811AC9" w:rsidRPr="003202C4" w:rsidRDefault="00811AC9" w:rsidP="004C0B17">
            <w:pPr>
              <w:spacing w:before="120" w:after="120"/>
              <w:ind w:firstLine="0"/>
              <w:jc w:val="right"/>
              <w:rPr>
                <w:rFonts w:cs="Times New Roman"/>
                <w:szCs w:val="26"/>
              </w:rPr>
            </w:pPr>
            <w:r w:rsidRPr="003202C4">
              <w:rPr>
                <w:rFonts w:cs="Times New Roman"/>
                <w:szCs w:val="26"/>
              </w:rPr>
              <w:t>76912.0</w:t>
            </w:r>
          </w:p>
        </w:tc>
        <w:tc>
          <w:tcPr>
            <w:tcW w:w="0" w:type="auto"/>
          </w:tcPr>
          <w:p w14:paraId="0659C772" w14:textId="77777777" w:rsidR="00811AC9" w:rsidRPr="003202C4" w:rsidRDefault="00811AC9" w:rsidP="004C0B17">
            <w:pPr>
              <w:spacing w:before="120" w:after="120"/>
              <w:ind w:firstLine="0"/>
              <w:jc w:val="right"/>
              <w:rPr>
                <w:rFonts w:cs="Times New Roman"/>
                <w:szCs w:val="26"/>
              </w:rPr>
            </w:pPr>
            <w:r w:rsidRPr="003202C4">
              <w:rPr>
                <w:rFonts w:cs="Times New Roman"/>
                <w:szCs w:val="26"/>
              </w:rPr>
              <w:t>81255.0</w:t>
            </w:r>
          </w:p>
        </w:tc>
      </w:tr>
      <w:tr w:rsidR="00811AC9" w:rsidRPr="003202C4" w14:paraId="21C61B08" w14:textId="77777777" w:rsidTr="00C5234E">
        <w:trPr>
          <w:jc w:val="center"/>
        </w:trPr>
        <w:tc>
          <w:tcPr>
            <w:tcW w:w="0" w:type="auto"/>
          </w:tcPr>
          <w:p w14:paraId="2088A770" w14:textId="77777777" w:rsidR="00811AC9" w:rsidRPr="003202C4" w:rsidRDefault="00811AC9" w:rsidP="00F23CFB">
            <w:pPr>
              <w:spacing w:before="120" w:after="120"/>
              <w:ind w:firstLine="0"/>
              <w:rPr>
                <w:rFonts w:cs="Times New Roman"/>
                <w:b/>
                <w:bCs/>
                <w:szCs w:val="26"/>
              </w:rPr>
            </w:pPr>
            <w:r w:rsidRPr="003202C4">
              <w:rPr>
                <w:rFonts w:cs="Times New Roman"/>
                <w:b/>
                <w:bCs/>
                <w:szCs w:val="26"/>
              </w:rPr>
              <w:t>ParisAttack2015</w:t>
            </w:r>
          </w:p>
        </w:tc>
        <w:tc>
          <w:tcPr>
            <w:tcW w:w="0" w:type="auto"/>
          </w:tcPr>
          <w:p w14:paraId="358C412A" w14:textId="77777777" w:rsidR="00811AC9" w:rsidRPr="003202C4" w:rsidRDefault="00811AC9" w:rsidP="004C0B17">
            <w:pPr>
              <w:spacing w:before="120" w:after="120"/>
              <w:ind w:firstLine="0"/>
              <w:jc w:val="right"/>
              <w:rPr>
                <w:rFonts w:cs="Times New Roman"/>
                <w:szCs w:val="26"/>
              </w:rPr>
            </w:pPr>
            <w:r w:rsidRPr="003202C4">
              <w:rPr>
                <w:rFonts w:cs="Times New Roman"/>
                <w:szCs w:val="26"/>
              </w:rPr>
              <w:t>397672.1</w:t>
            </w:r>
          </w:p>
        </w:tc>
        <w:tc>
          <w:tcPr>
            <w:tcW w:w="0" w:type="auto"/>
          </w:tcPr>
          <w:p w14:paraId="60ACBB0D" w14:textId="77777777" w:rsidR="00811AC9" w:rsidRPr="003202C4" w:rsidRDefault="00811AC9" w:rsidP="004C0B17">
            <w:pPr>
              <w:spacing w:before="120" w:after="120"/>
              <w:ind w:firstLine="0"/>
              <w:jc w:val="right"/>
              <w:rPr>
                <w:rFonts w:cs="Times New Roman"/>
                <w:szCs w:val="26"/>
              </w:rPr>
            </w:pPr>
            <w:r w:rsidRPr="003202C4">
              <w:rPr>
                <w:rFonts w:cs="Times New Roman"/>
                <w:szCs w:val="26"/>
              </w:rPr>
              <w:t>402372.32</w:t>
            </w:r>
          </w:p>
        </w:tc>
        <w:tc>
          <w:tcPr>
            <w:tcW w:w="0" w:type="auto"/>
          </w:tcPr>
          <w:p w14:paraId="5D90D6E9" w14:textId="77777777" w:rsidR="00811AC9" w:rsidRPr="003202C4" w:rsidRDefault="00811AC9" w:rsidP="004C0B17">
            <w:pPr>
              <w:spacing w:before="120" w:after="120"/>
              <w:ind w:firstLine="0"/>
              <w:jc w:val="right"/>
              <w:rPr>
                <w:rFonts w:cs="Times New Roman"/>
                <w:szCs w:val="26"/>
              </w:rPr>
            </w:pPr>
            <w:r w:rsidRPr="003202C4">
              <w:rPr>
                <w:rFonts w:cs="Times New Roman"/>
                <w:szCs w:val="26"/>
              </w:rPr>
              <w:t>603127.0</w:t>
            </w:r>
          </w:p>
        </w:tc>
        <w:tc>
          <w:tcPr>
            <w:tcW w:w="0" w:type="auto"/>
          </w:tcPr>
          <w:p w14:paraId="189185C8" w14:textId="77777777" w:rsidR="00811AC9" w:rsidRPr="003202C4" w:rsidRDefault="00811AC9" w:rsidP="004C0B17">
            <w:pPr>
              <w:spacing w:before="120" w:after="120"/>
              <w:ind w:firstLine="0"/>
              <w:jc w:val="right"/>
              <w:rPr>
                <w:rFonts w:cs="Times New Roman"/>
                <w:szCs w:val="26"/>
              </w:rPr>
            </w:pPr>
            <w:r w:rsidRPr="003202C4">
              <w:rPr>
                <w:rFonts w:cs="Times New Roman"/>
                <w:szCs w:val="26"/>
              </w:rPr>
              <w:t>651100.0</w:t>
            </w:r>
          </w:p>
        </w:tc>
      </w:tr>
    </w:tbl>
    <w:p w14:paraId="4807BF6C" w14:textId="6FCD0A4B" w:rsidR="00811AC9" w:rsidRPr="003202C4" w:rsidRDefault="00811AC9" w:rsidP="00811AC9">
      <w:pPr>
        <w:spacing w:before="120" w:after="120"/>
        <w:rPr>
          <w:rFonts w:cs="Times New Roman"/>
          <w:szCs w:val="26"/>
        </w:rPr>
      </w:pPr>
      <w:r w:rsidRPr="003202C4">
        <w:rPr>
          <w:rFonts w:cs="Times New Roman"/>
          <w:szCs w:val="26"/>
        </w:rPr>
        <w:t xml:space="preserve">Phần này so sánh hiệu suất giữa hai kiến trúc Mạng Nơ-ron Đồ thị (GNN) nổi bật, Mạng Tích chập Đồ thị (GCN) và Mạng Chú ý Đồ thị (GAT), trong khuôn khổ PMoE của chúng tôi. Bảng </w:t>
      </w:r>
      <w:r w:rsidR="00832A54" w:rsidRPr="003202C4">
        <w:rPr>
          <w:rFonts w:cs="Times New Roman"/>
          <w:szCs w:val="26"/>
          <w:lang w:val="en-US"/>
        </w:rPr>
        <w:t>3.1</w:t>
      </w:r>
      <w:r w:rsidR="00333107" w:rsidRPr="003202C4">
        <w:rPr>
          <w:rFonts w:cs="Times New Roman"/>
          <w:szCs w:val="26"/>
          <w:lang w:val="en-US"/>
        </w:rPr>
        <w:t>4</w:t>
      </w:r>
      <w:r w:rsidRPr="003202C4">
        <w:rPr>
          <w:rFonts w:cs="Times New Roman"/>
          <w:szCs w:val="26"/>
        </w:rPr>
        <w:t xml:space="preserve"> trình bày sự lan tỏa ảnh hưởng mà REM đạt được khi áp dụng mỗi biến thể GNN làm kiến trúc chuyên gia PMoE của nó trên 5 bộ dữ liệu đã đề cập trước, dưới cả hai mô hình lan truyền LT và IC. Đáng chú ý, chúng tôi quan sát thấy hiệu suất vượt trội của GAT so với GCN trong tất cả các kịch bản. Sự khác biệt về hiệu suất này xuất phát từ khả năng của GAT trong việc gán các mức độ quan trọng khác nhau cho các nút láng giềng trong quá trình tổng hợp, điều mà GCN không có, vì GCN đối xử với tất cả các láng giềng như nhau. Việc chọn kiến trúc GAT cho các chuyên gia là cần thiết, đặc biệt là trong môi trường multiplex, nơi mà tính đa dạng và phức tạp của mối quan hệ giữa các nút đòi hỏi một quá trình tổng hợp thích ứng và chọn lọc hơn để đạt được hiệu suất tối ưu.</w:t>
      </w:r>
    </w:p>
    <w:p w14:paraId="6C4770F1" w14:textId="0FA8EA6E" w:rsidR="00811AC9" w:rsidRPr="003202C4" w:rsidRDefault="00765452" w:rsidP="00811AC9">
      <w:pPr>
        <w:pStyle w:val="Heading2"/>
        <w:spacing w:before="120" w:after="120"/>
        <w:jc w:val="both"/>
        <w:rPr>
          <w:rFonts w:ascii="Times New Roman" w:hAnsi="Times New Roman" w:cs="Times New Roman"/>
          <w:b w:val="0"/>
          <w:bCs/>
          <w:i/>
          <w:iCs/>
          <w:szCs w:val="28"/>
        </w:rPr>
      </w:pPr>
      <w:bookmarkStart w:id="72" w:name="_Toc198573778"/>
      <w:r w:rsidRPr="003202C4">
        <w:rPr>
          <w:rFonts w:ascii="Times New Roman" w:hAnsi="Times New Roman" w:cs="Times New Roman"/>
          <w:bCs/>
          <w:i/>
          <w:iCs/>
          <w:szCs w:val="28"/>
          <w:lang w:val="en-US"/>
        </w:rPr>
        <w:lastRenderedPageBreak/>
        <w:t>3</w:t>
      </w:r>
      <w:r w:rsidR="00811AC9" w:rsidRPr="003202C4">
        <w:rPr>
          <w:rFonts w:ascii="Times New Roman" w:hAnsi="Times New Roman" w:cs="Times New Roman"/>
          <w:bCs/>
          <w:i/>
          <w:iCs/>
          <w:szCs w:val="28"/>
        </w:rPr>
        <w:t>.3. Kết luận chương</w:t>
      </w:r>
      <w:bookmarkEnd w:id="72"/>
    </w:p>
    <w:p w14:paraId="7EF04856" w14:textId="615C9419" w:rsidR="00BD3E2A" w:rsidRPr="003202C4" w:rsidRDefault="00BD3E2A" w:rsidP="00BD3E2A">
      <w:pPr>
        <w:rPr>
          <w:rFonts w:cs="Times New Roman"/>
          <w:szCs w:val="26"/>
        </w:rPr>
      </w:pPr>
      <w:r w:rsidRPr="003202C4">
        <w:rPr>
          <w:rFonts w:cs="Times New Roman"/>
          <w:szCs w:val="26"/>
        </w:rPr>
        <w:t xml:space="preserve">Chương </w:t>
      </w:r>
      <w:r w:rsidR="00332BAC" w:rsidRPr="003202C4">
        <w:rPr>
          <w:rFonts w:cs="Times New Roman"/>
          <w:szCs w:val="26"/>
          <w:lang w:val="en-US"/>
        </w:rPr>
        <w:t>3</w:t>
      </w:r>
      <w:r w:rsidRPr="003202C4">
        <w:rPr>
          <w:rFonts w:cs="Times New Roman"/>
          <w:szCs w:val="26"/>
        </w:rPr>
        <w:t xml:space="preserve"> đã trình bày chi tiết quá trình thiết lập và kết quả thực nghiệm nhằm đánh giá hiệu quả của khung mô hình REM được đề xuất cho bài toán Tối </w:t>
      </w:r>
      <w:r w:rsidR="00A94D5D">
        <w:rPr>
          <w:rFonts w:cs="Times New Roman"/>
          <w:szCs w:val="26"/>
          <w:lang w:val="en-US"/>
        </w:rPr>
        <w:t>đa</w:t>
      </w:r>
      <w:r w:rsidRPr="003202C4">
        <w:rPr>
          <w:rFonts w:cs="Times New Roman"/>
          <w:szCs w:val="26"/>
        </w:rPr>
        <w:t xml:space="preserve"> hóa Ảnh hưởng Đa tầng (MIM). Thông qua các thử nghiệm trên nhiều bộ dữ liệu đa dạng (Cora-ML, Celegans, Arabidopsis, NYClimateMarch2014, ParisAttack2015) và dưới cả hai mô hình lan truyền phổ biến (IC và LT), kết quả đã chứng minh một cách nhất quán rằng REM vượt trội hơn các phương pháp so sánh, bao gồm cả các thuật toán truyền thống (ISF, KSN) và các phương pháp học sâu tiên tiến (GCOMB, ToupleGDD, DeepIM, MIM-Reasoner).</w:t>
      </w:r>
    </w:p>
    <w:p w14:paraId="63140513" w14:textId="77777777" w:rsidR="00BD3E2A" w:rsidRPr="003202C4" w:rsidRDefault="00BD3E2A" w:rsidP="00BD3E2A">
      <w:pPr>
        <w:rPr>
          <w:rFonts w:cs="Times New Roman"/>
          <w:szCs w:val="26"/>
        </w:rPr>
      </w:pPr>
      <w:r w:rsidRPr="003202C4">
        <w:rPr>
          <w:rFonts w:cs="Times New Roman"/>
          <w:szCs w:val="26"/>
        </w:rPr>
        <w:t>Sự vượt trội này đặc biệt rõ rệt trên các mạng quy mô lớn và với ngân sách hạt giống lớn hơn, nơi REM đạt được mức độ lan tỏa ảnh hưởng cao hơn đáng kể. Việc đánh giá các biến thể REM-NonRL và REM-NonMixture cũng cho thấy hiệu suất giảm sút, khẳng định tầm quan trọng của cả cơ chế khám phá dựa trên học tăng cường (RL) và kiến trúc Hỗn hợp Chuyên gia Lan truyền (PMoE) trong việc đạt được hiệu quả tối ưu. Các thành phần này giúp REM không chỉ học từ dữ liệu ban đầu mà còn chủ động khám phá các giải pháp tiềm năng tốt hơn và mô hình hóa chính xác động lực lan truyền phức tạp trong mạng đa tầng.</w:t>
      </w:r>
    </w:p>
    <w:p w14:paraId="0BC4BE2C" w14:textId="1213913B" w:rsidR="00811AC9" w:rsidRPr="003202C4" w:rsidRDefault="00BD3E2A" w:rsidP="00BD3E2A">
      <w:pPr>
        <w:rPr>
          <w:rFonts w:cs="Times New Roman"/>
          <w:szCs w:val="26"/>
        </w:rPr>
      </w:pPr>
      <w:r w:rsidRPr="003202C4">
        <w:rPr>
          <w:rFonts w:cs="Times New Roman"/>
          <w:szCs w:val="26"/>
        </w:rPr>
        <w:t>Về mặt hiệu quả tính toán, REM cho thấy khả năng mở rộng tốt với thời gian suy luận tăng gần như tuyến tính theo kích thước đồ thị và thường nhanh hơn các phương pháp dựa trên học máy cạnh tranh khác, làm cho nó trở thành một giải pháp khả thi cho các ứng dụng thực tế. Các phân tích sâu hơn về ảnh hưởng của số bước khám phá môi trường đã cho thấy lợi ích của việc tăng cường khám phá, đặc biệt trên các mạng lớn. Đồng thời, việc so sánh GCN và GAT trong PMoE đã làm nổi bật ưu thế của GAT, nhấn mạnh sự cần thiết của cơ chế chú ý trong việc xử lý các tương tác phức tạp của mạng đa tầng.</w:t>
      </w:r>
    </w:p>
    <w:p w14:paraId="15C051C3" w14:textId="77777777" w:rsidR="00811AC9" w:rsidRPr="003202C4" w:rsidRDefault="00811AC9" w:rsidP="00811AC9">
      <w:pPr>
        <w:rPr>
          <w:rFonts w:cs="Times New Roman"/>
          <w:szCs w:val="26"/>
        </w:rPr>
      </w:pPr>
      <w:r w:rsidRPr="003202C4">
        <w:rPr>
          <w:rFonts w:cs="Times New Roman"/>
          <w:szCs w:val="26"/>
        </w:rPr>
        <w:br w:type="page"/>
      </w:r>
    </w:p>
    <w:p w14:paraId="0E0D6D06" w14:textId="77777777" w:rsidR="00811AC9" w:rsidRPr="003202C4" w:rsidRDefault="00811AC9" w:rsidP="00811AC9">
      <w:pPr>
        <w:pStyle w:val="Heading1"/>
        <w:spacing w:before="120" w:after="120"/>
        <w:rPr>
          <w:rFonts w:ascii="Times New Roman" w:hAnsi="Times New Roman" w:cs="Times New Roman"/>
          <w:b w:val="0"/>
          <w:bCs/>
        </w:rPr>
      </w:pPr>
      <w:bookmarkStart w:id="73" w:name="_Toc198573779"/>
      <w:r w:rsidRPr="003202C4">
        <w:rPr>
          <w:rFonts w:ascii="Times New Roman" w:hAnsi="Times New Roman" w:cs="Times New Roman"/>
          <w:bCs/>
        </w:rPr>
        <w:lastRenderedPageBreak/>
        <w:t>KẾT LUẬN</w:t>
      </w:r>
      <w:bookmarkEnd w:id="73"/>
    </w:p>
    <w:p w14:paraId="50ABB6BD" w14:textId="2720A74B" w:rsidR="00F960EF" w:rsidRPr="003202C4" w:rsidRDefault="00F960EF" w:rsidP="00F960EF">
      <w:r w:rsidRPr="003202C4">
        <w:t xml:space="preserve">Đề án này đã tập trung nghiên cứu và giải quyết bài toán Tối </w:t>
      </w:r>
      <w:r w:rsidR="00A94D5D">
        <w:rPr>
          <w:lang w:val="en-US"/>
        </w:rPr>
        <w:t>đa</w:t>
      </w:r>
      <w:r w:rsidRPr="003202C4">
        <w:t xml:space="preserve"> hóa Ảnh hưởng Đa tầng (Multiplex Influence Maximization - MIM), một vấn đề phức tạp và có ý nghĩa thực tiễn cao trong bối cảnh mạng xã hội đa nền tảng ngày càng phát triển. Bài toán MIM đặt ra nhiều thách thức hơn so với Tối </w:t>
      </w:r>
      <w:r w:rsidR="00A94D5D">
        <w:rPr>
          <w:lang w:val="en-US"/>
        </w:rPr>
        <w:t>đa</w:t>
      </w:r>
      <w:r w:rsidRPr="003202C4">
        <w:t xml:space="preserve"> hóa Ảnh hưởng (IM) truyền thống do sự tương tác phức tạp và động lực lan truyền độc đáo giữa các lớp mạng, điển hình là hiện tượng "kích hoạt trùng lặp". Các phương pháp hiện có, bao gồm cả thuật toán tối ưu tổ hợp và các kỹ thuật học máy ban đầu, thường gặp khó khăn về khả năng mở rộng, độ chính xác trong ước lượng lan truyền và hiệu quả tối ưu hóa trong không gian giải pháp lớn và nhiễu của mạng đa tầng.</w:t>
      </w:r>
    </w:p>
    <w:p w14:paraId="668E4A6C" w14:textId="77777777" w:rsidR="00F960EF" w:rsidRPr="003202C4" w:rsidRDefault="00F960EF" w:rsidP="00F960EF">
      <w:r w:rsidRPr="003202C4">
        <w:t>Để giải quyết những thách thức này, đề án đã đề xuất một khung làm việc học sâu đa tầng mới mang tên Tối đa hóa Chuyên gia Tăng cường (Reinforced Expert Maximization - REM). Đóng góp cốt lõi của REM nằm ở việc tích hợp sáng tạo các cơ chế học sâu và học tăng cường. REM bắt đầu bằng việc sử dụng Seed2Vec, một mô hình dựa trên Bộ tự mã hóa biến phân (VAE), để học biểu diễn hiệu quả cho các tập hạt giống phức tạp, ánh xạ chúng vào một không gian tiềm ẩn liên tục, ít nhiễu hơn, tạo điều kiện thuận lợi cho việc tối ưu hóa. Nhận thấy giới hạn của việc chỉ học từ dữ liệu ban đầu, REM tiếp tục coi Seed2Vec như một tác nhân học tăng cường (RL), chủ động khám phá không gian tiềm ẩn này để tạo ra các tập hạt giống tổng hợp, đa dạng và có khả năng lan truyền cao, vượt qua giới hạn của dữ liệu huấn luyện và tránh bị mắc kẹt ở các cực tiểu cục bộ. Để dẫn dắt quá trình khám phá và đánh giá chất lượng các tập hạt giống tiềm năng, REM giới thiệu kiến trúc Hỗn hợp Chuyên gia Lan truyền (PMoE). Kiến trúc này sử dụng một tập hợp các Mạng nơ-ron đồ thị (GNN) chuyên biệt với độ sâu khác nhau, kết hợp với một mạng định tuyến thông minh, nhằm ước lượng chính xác và hiệu quả các mẫu lan truyền phức tạp trong mạng đa tầng quy mô lớn, giảm thiểu hiện tượng làm mịn quá mức và tăng cường khả năng mô hình hóa động lực học tinh vi của mạng. Sự kết hợp giữa việc biểu diễn hiệu quả, khám phá thông minh và ước lượng lan truyền chính xác tạo nên sức mạnh tổng thể của khung REM.</w:t>
      </w:r>
    </w:p>
    <w:p w14:paraId="7BCA024C" w14:textId="603BBCC7" w:rsidR="00F960EF" w:rsidRPr="003202C4" w:rsidRDefault="00F960EF" w:rsidP="00F960EF">
      <w:pPr>
        <w:rPr>
          <w:lang w:val="en-US"/>
        </w:rPr>
      </w:pPr>
      <w:r w:rsidRPr="003202C4">
        <w:lastRenderedPageBreak/>
        <w:t>Quá trình thực nghiệm trên nhiều bộ dữ liệu mạng đa lớp thực tế (Cora-ML, Celegans, Arabidopsis, NYClimateMarch2014, ParisAttack2015) dưới cả hai mô hình lan truyền phổ biến (IC và LT) đã chứng minh hiệu quả vượt trội của REM. Kết quả cho thấy REM liên tục đạt được mức độ lan tỏa ảnh hưởng cao hơn đáng kể so với các phương pháp tiên tiến hiện có, bao gồm cả các thuật toán tối ưu tổ hợp chuyên biệt cho MIM và các phương pháp học sâu khác. Đặc biệt, REM thể hiện khả năng mở rộng tốt trên các mạng quy mô lớn và duy trì thời gian suy luận cạnh tranh. Các phân tích sâu hơn về các biến thể mô hình và lựa chọn kiến trúc cũng đã khẳng định vai trò quan trọng của từng thành phần được đề xuất trong việc đạt được hiệu suất cao.</w:t>
      </w:r>
      <w:r w:rsidR="001A3675" w:rsidRPr="003202C4">
        <w:rPr>
          <w:lang w:val="en-US"/>
        </w:rPr>
        <w:t xml:space="preserve"> </w:t>
      </w:r>
      <w:r w:rsidR="001A3675" w:rsidRPr="0002324B">
        <w:t>Đáng chú ý, những đóng góp và kết quả nghiên cứu chính của luận văn đã được chấp nhận đăng và sẽ được trình bày tại Hội nghị AAAI Conference on Artificial Intelligence (AAAI) 2025, tổ chức tại Philadelphia, Mỹ, minh chứng cho tính mới và ý nghĩa khoa học của công trình</w:t>
      </w:r>
      <w:r w:rsidR="00CC337C" w:rsidRPr="0002324B">
        <w:rPr>
          <w:lang w:val="en-US"/>
        </w:rPr>
        <w:t xml:space="preserve"> (</w:t>
      </w:r>
      <w:r w:rsidR="001B7339" w:rsidRPr="0002324B">
        <w:rPr>
          <w:lang w:val="en-US"/>
        </w:rPr>
        <w:t xml:space="preserve">có đính </w:t>
      </w:r>
      <w:r w:rsidR="00CC337C" w:rsidRPr="0002324B">
        <w:rPr>
          <w:lang w:val="en-US"/>
        </w:rPr>
        <w:t xml:space="preserve">kèm phụ lục bài báo </w:t>
      </w:r>
      <w:r w:rsidR="002831CF" w:rsidRPr="0002324B">
        <w:rPr>
          <w:lang w:val="en-US"/>
        </w:rPr>
        <w:t xml:space="preserve">ở </w:t>
      </w:r>
      <w:r w:rsidR="00CC337C" w:rsidRPr="0002324B">
        <w:rPr>
          <w:lang w:val="en-US"/>
        </w:rPr>
        <w:t>cuối đề án)</w:t>
      </w:r>
      <w:r w:rsidR="001A3675" w:rsidRPr="0002324B">
        <w:t>.</w:t>
      </w:r>
    </w:p>
    <w:p w14:paraId="0FC7217D" w14:textId="77777777" w:rsidR="00F960EF" w:rsidRPr="003202C4" w:rsidRDefault="00F960EF" w:rsidP="00F960EF">
      <w:r w:rsidRPr="003202C4">
        <w:t>Mặc dù đạt được những kết quả đáng khích lệ, nghiên cứu này vẫn còn một số hạn chế. Hiệu quả của REM vẫn có thể phụ thuộc vào chất lượng của tập dữ liệu hạt giống ban đầu, mặc dù cơ chế RL đã giúp giảm thiểu phần nào sự phụ thuộc này. Chi phí tính toán cho quá trình huấn luyện, đặc biệt là giai đoạn khám phá bằng RL và huấn luyện lại mô hình, có thể còn cao và cần được tối ưu hóa thêm.</w:t>
      </w:r>
    </w:p>
    <w:p w14:paraId="15DA9169" w14:textId="77777777" w:rsidR="00CA4BE5" w:rsidRPr="003202C4" w:rsidRDefault="00F960EF" w:rsidP="00F960EF">
      <w:pPr>
        <w:rPr>
          <w:lang w:val="en-US"/>
        </w:rPr>
      </w:pPr>
      <w:r w:rsidRPr="003202C4">
        <w:t>Hướng nghiên cứu trong tương lai có thể tập trung vào việc cải thiện hiệu quả huấn luyện của REM, khám phá các chiến lược RL tiên tiến hơn để tối ưu hóa quá trình khám phá tập hạt giống. Việc mở rộng REM để xử lý các mạng đa tầng động, nơi cấu trúc mạng và mối quan hệ thay đổi theo thời gian, cũng là một hướng đi đầy hứa hẹn, phản ánh đúng hơn bản chất của các mạng xã hội thực tế. Ngoài ra, việc tích hợp các thuộc tính ngữ nghĩa của nút hoặc nội dung thông tin lan truyền vào mô hình có thể làm tăng thêm độ chính xác và tính ứng dụng thực tế của giải pháp. Cuối cùng, việc áp dụng các ý tưởng cốt lõi của REM, đặc biệt là sự kết hợp giữa học biểu diễn, học tăng cường và mô hình dự đoán chuyên biệt, cho các bài toán tối ưu tổ hợp khác trên đồ thị phức tạp cũng là một tiềm năng cần được khai thác.</w:t>
      </w:r>
    </w:p>
    <w:p w14:paraId="12C5EC38" w14:textId="658AFBB6" w:rsidR="00A8563F" w:rsidRPr="003202C4" w:rsidRDefault="00CA4BE5" w:rsidP="00FB7751">
      <w:pPr>
        <w:pStyle w:val="Heading1"/>
        <w:rPr>
          <w:lang w:val="en-US"/>
        </w:rPr>
      </w:pPr>
      <w:r w:rsidRPr="003202C4">
        <w:rPr>
          <w:lang w:val="en-US"/>
        </w:rPr>
        <w:br w:type="page"/>
      </w:r>
      <w:bookmarkStart w:id="74" w:name="_Toc198573780"/>
      <w:r w:rsidR="00A8563F" w:rsidRPr="003202C4">
        <w:rPr>
          <w:lang w:val="en-US"/>
        </w:rPr>
        <w:lastRenderedPageBreak/>
        <w:t>CÔNG BỐ KHOA HỌC</w:t>
      </w:r>
      <w:bookmarkEnd w:id="74"/>
    </w:p>
    <w:p w14:paraId="329BC95C" w14:textId="09D6DC16" w:rsidR="00CA4BE5" w:rsidRPr="003202C4" w:rsidRDefault="00CA4BE5" w:rsidP="00CA4BE5">
      <w:pPr>
        <w:ind w:firstLine="0"/>
        <w:jc w:val="left"/>
        <w:rPr>
          <w:lang w:val="en-US"/>
        </w:rPr>
      </w:pPr>
      <w:r w:rsidRPr="003202C4">
        <w:rPr>
          <w:b/>
          <w:bCs/>
          <w:lang w:val="en-US"/>
        </w:rPr>
        <w:t>Tiêu đề bài báo:</w:t>
      </w:r>
      <w:r w:rsidRPr="003202C4">
        <w:rPr>
          <w:lang w:val="en-US"/>
        </w:rPr>
        <w:t xml:space="preserve"> REM: A SCALABLE REINFORCED MULTI-EXPERT FRAMEWORK FOR MULTIPLEX INFLUENCE MAXIMIZATION</w:t>
      </w:r>
    </w:p>
    <w:p w14:paraId="69EC4B1C" w14:textId="123266BB" w:rsidR="00CA4BE5" w:rsidRDefault="00CA4BE5" w:rsidP="00CA4BE5">
      <w:pPr>
        <w:ind w:firstLine="0"/>
        <w:rPr>
          <w:lang w:val="en-US"/>
        </w:rPr>
      </w:pPr>
      <w:r w:rsidRPr="003202C4">
        <w:rPr>
          <w:b/>
          <w:bCs/>
        </w:rPr>
        <w:t>Hội nghị:</w:t>
      </w:r>
      <w:r w:rsidRPr="003202C4">
        <w:t xml:space="preserve"> Hội nghị AAAI 2025</w:t>
      </w:r>
    </w:p>
    <w:p w14:paraId="337BC3E4" w14:textId="558B3AD9" w:rsidR="002831CF" w:rsidRPr="002831CF" w:rsidRDefault="002831CF" w:rsidP="00CA4BE5">
      <w:pPr>
        <w:ind w:firstLine="0"/>
        <w:rPr>
          <w:b/>
          <w:bCs/>
          <w:lang w:val="en-US"/>
        </w:rPr>
      </w:pPr>
      <w:r w:rsidRPr="00D25A37">
        <w:rPr>
          <w:b/>
          <w:bCs/>
          <w:lang w:val="en-US"/>
        </w:rPr>
        <w:t>Điểm tác động nghiên cứu:</w:t>
      </w:r>
      <w:r>
        <w:rPr>
          <w:b/>
          <w:bCs/>
          <w:lang w:val="en-US"/>
        </w:rPr>
        <w:t xml:space="preserve"> </w:t>
      </w:r>
      <w:r w:rsidRPr="002831CF">
        <w:rPr>
          <w:lang w:val="en-US"/>
        </w:rPr>
        <w:t>32.10</w:t>
      </w:r>
    </w:p>
    <w:p w14:paraId="290A501C" w14:textId="77777777" w:rsidR="00CA4BE5" w:rsidRPr="003202C4" w:rsidRDefault="00CA4BE5" w:rsidP="00CA4BE5">
      <w:pPr>
        <w:ind w:firstLine="0"/>
      </w:pPr>
      <w:r w:rsidRPr="003202C4">
        <w:rPr>
          <w:b/>
          <w:bCs/>
        </w:rPr>
        <w:t>Ngày nhận bài:</w:t>
      </w:r>
      <w:r w:rsidRPr="003202C4">
        <w:t xml:space="preserve"> 15 tháng 8 năm 2024</w:t>
      </w:r>
    </w:p>
    <w:p w14:paraId="0BAFFAF9" w14:textId="77777777" w:rsidR="00CA4BE5" w:rsidRPr="003202C4" w:rsidRDefault="00CA4BE5" w:rsidP="00CA4BE5">
      <w:pPr>
        <w:ind w:firstLine="0"/>
      </w:pPr>
      <w:r w:rsidRPr="003202C4">
        <w:rPr>
          <w:b/>
          <w:bCs/>
        </w:rPr>
        <w:t>Ngày chấp nhận:</w:t>
      </w:r>
      <w:r w:rsidRPr="003202C4">
        <w:t xml:space="preserve"> 9 tháng 12 năm 2024</w:t>
      </w:r>
    </w:p>
    <w:p w14:paraId="793BC9CB" w14:textId="77777777" w:rsidR="00CA4BE5" w:rsidRPr="003202C4" w:rsidRDefault="00CA4BE5" w:rsidP="00CA4BE5">
      <w:pPr>
        <w:ind w:firstLine="0"/>
      </w:pPr>
      <w:r w:rsidRPr="003202C4">
        <w:rPr>
          <w:b/>
          <w:bCs/>
        </w:rPr>
        <w:t>Ngày nộp bản chỉnh sửa:</w:t>
      </w:r>
      <w:r w:rsidRPr="003202C4">
        <w:t xml:space="preserve"> 19 tháng 12 năm 2024</w:t>
      </w:r>
    </w:p>
    <w:p w14:paraId="05B95873" w14:textId="77777777" w:rsidR="00CA4BE5" w:rsidRPr="003202C4" w:rsidRDefault="00CA4BE5" w:rsidP="00CA4BE5">
      <w:pPr>
        <w:ind w:firstLine="0"/>
      </w:pPr>
      <w:r w:rsidRPr="003202C4">
        <w:rPr>
          <w:b/>
          <w:bCs/>
        </w:rPr>
        <w:t>Tác giả:</w:t>
      </w:r>
      <w:r w:rsidRPr="003202C4">
        <w:t xml:space="preserve"> Huyen Nguyen, Hieu Dam, Nguyen Do, Cong Tran, Cuong Pham</w:t>
      </w:r>
    </w:p>
    <w:p w14:paraId="341C4816" w14:textId="2043C86B" w:rsidR="00CA4BE5" w:rsidRPr="003202C4" w:rsidRDefault="00CA4BE5" w:rsidP="00CA4BE5">
      <w:pPr>
        <w:ind w:firstLine="0"/>
      </w:pPr>
      <w:r w:rsidRPr="003202C4">
        <w:rPr>
          <w:b/>
          <w:bCs/>
        </w:rPr>
        <w:t>Vị trí:</w:t>
      </w:r>
      <w:r w:rsidRPr="003202C4">
        <w:t xml:space="preserve"> Tác giả chính</w:t>
      </w:r>
      <w:r w:rsidRPr="003202C4">
        <w:br w:type="page"/>
      </w:r>
    </w:p>
    <w:bookmarkStart w:id="75" w:name="_Hlk198736339" w:displacedByCustomXml="next"/>
    <w:bookmarkStart w:id="76" w:name="_Toc198573781" w:displacedByCustomXml="next"/>
    <w:sdt>
      <w:sdtPr>
        <w:rPr>
          <w:rFonts w:asciiTheme="minorHAnsi" w:eastAsiaTheme="minorHAnsi" w:hAnsiTheme="minorHAnsi" w:cstheme="minorBidi"/>
          <w:b w:val="0"/>
          <w:sz w:val="22"/>
          <w:szCs w:val="22"/>
        </w:rPr>
        <w:id w:val="1436634623"/>
        <w:docPartObj>
          <w:docPartGallery w:val="Bibliographies"/>
          <w:docPartUnique/>
        </w:docPartObj>
      </w:sdtPr>
      <w:sdtEndPr>
        <w:rPr>
          <w:rFonts w:asciiTheme="majorHAnsi" w:hAnsiTheme="majorHAnsi" w:cstheme="majorHAnsi"/>
          <w:sz w:val="26"/>
          <w:szCs w:val="26"/>
        </w:rPr>
      </w:sdtEndPr>
      <w:sdtContent>
        <w:p w14:paraId="6C7CF535" w14:textId="77777777" w:rsidR="00816371" w:rsidRDefault="00811AC9" w:rsidP="00816371">
          <w:pPr>
            <w:pStyle w:val="Heading1"/>
            <w:rPr>
              <w:rFonts w:ascii="Times New Roman" w:eastAsiaTheme="minorEastAsia" w:hAnsi="Times New Roman" w:cs="Times New Roman"/>
              <w:bCs/>
              <w:lang w:val="en-US"/>
            </w:rPr>
          </w:pPr>
          <w:r w:rsidRPr="003202C4">
            <w:rPr>
              <w:rFonts w:ascii="Times New Roman" w:eastAsiaTheme="minorEastAsia" w:hAnsi="Times New Roman" w:cs="Times New Roman"/>
              <w:bCs/>
            </w:rPr>
            <w:t>TÀI LIỆU THAM KHẢO</w:t>
          </w:r>
          <w:bookmarkEnd w:id="76"/>
        </w:p>
        <w:p w14:paraId="39CF568A"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A. Antelmi, G. Cordasco, C. Spagnuolo, and P. Szufel. Social influence maximization in hypergraphs. Entropy, 23(7):796, 2021.</w:t>
          </w:r>
        </w:p>
        <w:p w14:paraId="6237C8E4"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A. Goyal, W. Lu, and L. Lakshmanan. CELF++: Optimizing the greedy algorithm for influence maximization in social networks. In Proceedings of the 20th International Conference Companion on World Wide Web, WWW 2011, pages 47–48, 2011.</w:t>
          </w:r>
        </w:p>
        <w:p w14:paraId="1122CE17"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A. Kuhnle, M. A. Alim, X. Li, H. Zhang, and M. T. Thai. Multiplex influence maximization in online social networks with heterogeneous diffusion models. IEEE Transactions on Computational Social Systems, 5(2):418–429, 2018.</w:t>
          </w:r>
        </w:p>
        <w:p w14:paraId="7F48F41C"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A. K. McCallum, K. Nigam, J. Rennie, and K. Seymore. Automating the construction of internet portals with machine learning. Information Retrieval, 3(2):127–163, 2000.</w:t>
          </w:r>
        </w:p>
        <w:p w14:paraId="2CC9D95F"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B. W. Dolhansky and J. A. Bilmes. Deep submodular functions: Definitions and learning. In Advances in Neural Information Processing Systems, volume 29, 2016.</w:t>
          </w:r>
        </w:p>
        <w:p w14:paraId="56A4ED73"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C. Ling, J. Jiang, J. Wang, and L. Zhao. Source localization of graph diffusion via variational autoencoders for graph inverse problems. In Proc. of the KDD, 2022.</w:t>
          </w:r>
        </w:p>
        <w:p w14:paraId="103629C0"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C. Ling, J. Jiang, J. Wang, M. T. Thai, R. Xue, J. Song, M. Qiu, and L. Zhao. Deep graph representation learning and optimization for influence maximization. In International Conference on Machine Learning, pages 21350–21361. PMLR, 2023.</w:t>
          </w:r>
        </w:p>
        <w:p w14:paraId="08EC5D7B"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 xml:space="preserve">C. Stark, B.-J. Breitkreutz, T. Reguly, L. Boucher, A. Breitkreutz, and M. Tyers. BioGRID: A general repository for interaction datasets. Nucleic acids research, </w:t>
          </w:r>
          <w:proofErr w:type="gramStart"/>
          <w:r>
            <w:t>34:D</w:t>
          </w:r>
          <w:proofErr w:type="gramEnd"/>
          <w:r>
            <w:t>535–9, 2006</w:t>
          </w:r>
        </w:p>
        <w:p w14:paraId="6ECAEA08"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C. Cai and Y. Wang. A note on over-smoothing for graph neural networks. arXiv preprint arXiv: 2006.13318, 2020.</w:t>
          </w:r>
        </w:p>
        <w:p w14:paraId="79813781"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C. Ling, T. Chowdhury, J. Jiang, J. Wang, X. Zhang, H. Chen, and L. Zhao. DeepGAR: Deep graph learning for analogical reasoning. In 2022 IEEE International Conference on Data Mining (ICDM), pages 1065–1070. IEEE, 2022.</w:t>
          </w:r>
        </w:p>
        <w:p w14:paraId="6D3B40C7"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 xml:space="preserve">C. Zhou, P. Zhang, W. Zang, and L. Guo. On the upper bounds of spread for greedy algorithms in social </w:t>
          </w:r>
          <w:proofErr w:type="gramStart"/>
          <w:r>
            <w:t>network</w:t>
          </w:r>
          <w:proofErr w:type="gramEnd"/>
          <w:r>
            <w:t xml:space="preserve"> influence maximization. IEEE Transactions on Knowledge and Data Engineering, 27(10):2770–2783, 2015.</w:t>
          </w:r>
        </w:p>
        <w:p w14:paraId="1531084F"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 xml:space="preserve">D. Horgan, J. Quan, D. Budden, G. Barth-Maron, M. Hessel, H. Van Hasselt, and D. Silver. Distributed prioritized experience </w:t>
          </w:r>
          <w:proofErr w:type="gramStart"/>
          <w:r>
            <w:t>replay</w:t>
          </w:r>
          <w:proofErr w:type="gramEnd"/>
          <w:r>
            <w:t>. arXiv preprint arXiv:1803.00933, 2018. D. P. Kingma. Auto-encoding variational bayes. arXiv preprint arXiv:1312.6114, 2013.</w:t>
          </w:r>
        </w:p>
        <w:p w14:paraId="1518757A"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D. Kempe, J. Kleinberg, and E. Tardos. Maximizing the spread of influence through a social network. In Proc. of the KDD, 2003.</w:t>
          </w:r>
        </w:p>
        <w:p w14:paraId="665F7454"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lastRenderedPageBreak/>
            <w:t>D. F. Nettleton. Data mining of social networks represented as graphs. Computer Science Review, 7:1–34, 2013.</w:t>
          </w:r>
        </w:p>
        <w:p w14:paraId="76FE9E64"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D. P. Kingma and M. Welling. Auto-encoding variational bayes. In International Conference on Learning Representations, 2013.</w:t>
          </w:r>
        </w:p>
        <w:p w14:paraId="210F6767"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E. Omodei, M. D. De Domenico, and A. Arenas. Characterizing interactions in online social networks during exceptional events. Frontiers in Physics, 3, 2015.</w:t>
          </w:r>
        </w:p>
        <w:p w14:paraId="66FEA4AB"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F. Bonchi. Influence propagation in social networks: A data mining perspective. In 2011 IEEE/WIC/ACM International Conferences on Web Intelligence and Intelligent Agent Technology, 1:2–2. IEEE, 2011.</w:t>
          </w:r>
        </w:p>
        <w:p w14:paraId="5200348C"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H. Li, M. Xu, S. S. Bhowmick, J. S. Rayhan, C. Sun, and J. Cui. PIANO: Influence maximization meets deep reinforcement learning. IEEE Transactions on Computational Social Systems, 2022.</w:t>
          </w:r>
        </w:p>
        <w:p w14:paraId="6CECC56F"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H. Zhang, D. T. Nguyen, H. Zhang, and M. T. Thai. Least cost influence maximization across multiple social networks. IEEE/ACM Transactions on Networking, 24(2):929–939, 2016.</w:t>
          </w:r>
        </w:p>
        <w:p w14:paraId="525F26B7"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H. Zhang, D. T. Nguyen, H. Zhang, and M. T. Thai. Least cost influence maximization across multiple social networks. IEEE/ACM Transactions on Networking, 24(2):929–939, 2016.</w:t>
          </w:r>
        </w:p>
        <w:p w14:paraId="275D09D5"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H. Zhang, X. Chen, Y. Peng, G. Kou, and R. Wang. The interaction of multiple information on multiplex social networks. Information Sciences, 605:366–380, 2022.</w:t>
          </w:r>
        </w:p>
        <w:p w14:paraId="374EF191"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J. Leskovec, A. Krause, C. Guestrin, C. Faloutsos, J. VanBriesen, and N. Glance. Cost-effective outbreak detection in networks. In Proceedings of the 13th ACM SIGKDD international conference on Knowledge discovery and data mining, pages 420–429, 2007.</w:t>
          </w:r>
        </w:p>
        <w:p w14:paraId="6A962290"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J. Wu and D. Li. Modeling and maximizing information diffusion over hypergraphs based on deep reinforcement learning. Physica A: Statistical Mechanics and its Applications, 629:129193, 2023.</w:t>
          </w:r>
        </w:p>
        <w:p w14:paraId="1CB8D4D1" w14:textId="68753DF8" w:rsidR="00F61828" w:rsidRDefault="00F61828" w:rsidP="00F61828">
          <w:pPr>
            <w:pStyle w:val="whitespace-normal"/>
            <w:numPr>
              <w:ilvl w:val="0"/>
              <w:numId w:val="17"/>
            </w:numPr>
            <w:spacing w:before="120" w:beforeAutospacing="0" w:after="120" w:afterAutospacing="0" w:line="276" w:lineRule="auto"/>
            <w:ind w:left="0" w:firstLine="0"/>
            <w:jc w:val="both"/>
          </w:pPr>
          <w:r>
            <w:t>J. S. Lim, S. Y. Ri, B. D. Egan, and F. A. Biocca. The cross</w:t>
          </w:r>
          <w:r w:rsidR="007A428D">
            <w:t>-</w:t>
          </w:r>
          <w:r>
            <w:t xml:space="preserve">platform synergies of digital video advertising: Implications for cross-media campaigns </w:t>
          </w:r>
          <w:proofErr w:type="gramStart"/>
          <w:r>
            <w:t>in</w:t>
          </w:r>
          <w:proofErr w:type="gramEnd"/>
          <w:r>
            <w:t xml:space="preserve"> television, Internet and mobile TV. Computers in Human Behavior, 48:463–472, 2015.</w:t>
          </w:r>
        </w:p>
        <w:p w14:paraId="79C91BFB"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J. Zhu, S. Ghosh, W. Wu, and C. Gao. Profit maximization under group influence model in social networks. In International Conference on Computational Data and Social Networks, pages 108–119. Springer, 2019.</w:t>
          </w:r>
        </w:p>
        <w:p w14:paraId="33436605"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J. Zhu, J. Zhu, S. Ghosh, W. Wu, and J. Yuan. Social influence maximization in hypergraph in social networks. IEEE Transactions on Network Science and Engineering, 6(4):801–811, 2019.</w:t>
          </w:r>
        </w:p>
        <w:p w14:paraId="3BAD8EC8"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lastRenderedPageBreak/>
            <w:t>K. Ali, C.-Y. Wang, and Y.-S. Chen. Boosting reinforcement learning in competitive influence maximization with transfer learning. In 2018 IEEE/WIC/ACM International Conference on Web Intelligence (WI), pages 395–400. IEEE, 2018.</w:t>
          </w:r>
        </w:p>
        <w:p w14:paraId="0C4B54A5"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M. Contisciani, E. A. Power, and C. De Bacco. Community detection with node attributes in multilayer networks. Scientific Reports, 2020.</w:t>
          </w:r>
        </w:p>
        <w:p w14:paraId="40FAE415"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M. De Domenico and E. G. Altmann. Unraveling the origin of social bursts in collective attention. Scientific reports, 10(1):4629, 2020.</w:t>
          </w:r>
        </w:p>
        <w:p w14:paraId="740CBE8F"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M. Jalili, Y. Orouskhani, M. A. Mehrabadi, N. Alipourfard, and M. Perc. Link prediction in multiplex online social networks. Royal Society Open Science, 4(2):160863, 2017.</w:t>
          </w:r>
        </w:p>
        <w:p w14:paraId="27F77859"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M. Katukuri, M. Jagarapu, and others. CIM: clique-based heuristic for finding influential nodes in multilayer networks. Applied Intelligence, 52(5):5173–5184, 2022.</w:t>
          </w:r>
        </w:p>
        <w:p w14:paraId="5BD0C6AC"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M. Kimura and K. Saito. Tractable models for information diffusion in social networks. In Knowledge Discovery in Databases: PKDD 2006, pages 259–271. Springer Berlin Heidelberg, 2006.</w:t>
          </w:r>
        </w:p>
        <w:p w14:paraId="7362943D"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M. Xie, X.-X. Zhan, C. Liu, and Z.-K. Zhang. Influence maximization in hypergraphs. arXiv preprint arXiv:2206.01394, 2022.</w:t>
          </w:r>
        </w:p>
        <w:p w14:paraId="27DDED9C"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 xml:space="preserve">N. M. Shazeer, A. Mirhoseini, K. Maziarz, A. Davis, Q. V. Le, G. E. Hinton, and J. Dean. Outrageously large neural networks: The </w:t>
          </w:r>
          <w:proofErr w:type="gramStart"/>
          <w:r>
            <w:t>sparsely-gated</w:t>
          </w:r>
          <w:proofErr w:type="gramEnd"/>
          <w:r>
            <w:t xml:space="preserve"> mixture-of-experts layer. In International Conference on Learning Representations, 2017.</w:t>
          </w:r>
        </w:p>
        <w:p w14:paraId="07F1407C"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N. H. K. Do, T. Chowdhury, C. Ling, L. Zhao, and M. T. Thai. MIM-Reasoner: Learning with theoretical guarantees for multiplex influence maximization. In International Conference on Artificial Intelligence and Statistics, pages 2296–2304, 2024.</w:t>
          </w:r>
        </w:p>
        <w:p w14:paraId="4D437B1C"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P. Domingos and M. Richardson. Mining the network value of customers. In Proceedings of the Seventh ACM SIGKDD International Conference on Knowledge Discovery and Data Mining, pages 57–66. ACM, 2001.</w:t>
          </w:r>
        </w:p>
        <w:p w14:paraId="30D6C581"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 xml:space="preserve">P. Vikatos, P. Gryllos, and C. Makris. Marketing campaign targeting using bridge extraction in multiplex social </w:t>
          </w:r>
          <w:proofErr w:type="gramStart"/>
          <w:r>
            <w:t>network</w:t>
          </w:r>
          <w:proofErr w:type="gramEnd"/>
          <w:r>
            <w:t>. Artificial Intelligence Review, 53:2335–2360, 2020.</w:t>
          </w:r>
        </w:p>
        <w:p w14:paraId="3A63A1A8"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Q. Li, Z. Han, and X.-M. Wu. Deeper insights into graph convolutional networks for semi-supervised learning. In AAAI Conference on Artificial Intelligence, 2018.</w:t>
          </w:r>
        </w:p>
        <w:p w14:paraId="1B3D81ED"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Q. Zhan, J. Zhang, S. Wang, P. S. Yu, and J. Xie. Influence maximization across partially aligned heterogenous social networks. In Pacific-Asia conference on knowledge discovery and data mining, pages 58–69. Springer, 2015.</w:t>
          </w:r>
        </w:p>
        <w:p w14:paraId="21AE170C"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proofErr w:type="gramStart"/>
          <w:r>
            <w:t>S.</w:t>
          </w:r>
          <w:proofErr w:type="gramEnd"/>
          <w:r>
            <w:t xml:space="preserve"> S. Singh, A. Kumar, K. Singh, and B. Biswas. C2IM: Community based context-aware influence maximization in social networks. Physica A: Statistical Mechanics and its Applications, 514:796–818, 2019.</w:t>
          </w:r>
        </w:p>
        <w:p w14:paraId="2EB6F8CF"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lastRenderedPageBreak/>
            <w:t xml:space="preserve">S.-C. Lin, S.-D. Lin, and M.-S. Chen. A learning-based framework to handle multi-round multi-party influence maximization on social networks. In Proceedings of the </w:t>
          </w:r>
          <w:proofErr w:type="gramStart"/>
          <w:r>
            <w:t>21th</w:t>
          </w:r>
          <w:proofErr w:type="gramEnd"/>
          <w:r>
            <w:t xml:space="preserve"> ACM SIGKDD International Conference on Knowledge Discovery and Data Mining, pages 695–704, 2015.</w:t>
          </w:r>
        </w:p>
        <w:p w14:paraId="3C73E1AF"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S. Manchanda, A. Mittal, A. Dhawan, S. Medya, S. Ranu, and A. Singh. GCOMB: Learning budget-constrained combinatorial algorithms over billion-sized graphs. In Advances in Neural Information Processing Systems, pages 20000–20011, 2020.</w:t>
          </w:r>
        </w:p>
        <w:p w14:paraId="44A5D12A"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S. Banerjee, M. Jenamani, and D. K. Pratihar. ComBIM: A community-based solution approach for the Budgeted Influence Maximization Problem. Expert Systems with Applications, 125:1–13, 2019.</w:t>
          </w:r>
        </w:p>
        <w:p w14:paraId="285602E3"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proofErr w:type="gramStart"/>
          <w:r>
            <w:t>S.</w:t>
          </w:r>
          <w:proofErr w:type="gramEnd"/>
          <w:r>
            <w:t xml:space="preserve"> S. Singh, K. Singh, A. Kumar, and B. Biswas. MIM2: Multiple influence maximization across multiple social networks. Physica A: Statistical Mechanics and its Applications, 526:120902, 2019.</w:t>
          </w:r>
        </w:p>
        <w:p w14:paraId="06B99503"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S. Bai, F. Zhang, and P. H. S. Torr. Hypergraph convolution and hypergraph attention. Pattern Recognit., 110:107637, 2021.</w:t>
          </w:r>
        </w:p>
        <w:p w14:paraId="18963FB3"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T. Chen, S. Yan, J. Guo, and W. Wu. ToupleGDD: A finedesigned solution of influence maximization by deep reinforcement learning. arXiv preprint arXiv:2210.07500, 2022.</w:t>
          </w:r>
        </w:p>
        <w:p w14:paraId="571684ED"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W. Chen, C. Wang, and Y. Wang. Scalable influence maximization for prevalent viral marketing in large-scale social networks. In Proceedings of the 16th ACM SIGKDD International Conference on Knowledge Discovery and Data Mining, pages 1029–1038. ACM, 2010b.</w:t>
          </w:r>
        </w:p>
        <w:p w14:paraId="15F65C34"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W. Chen, Y. Yuan, and L. Zhang. Scalable influence maximization in social networks under the linear threshold model. In 2010 IEEE International Conference on Data Mining, pages 88–97. IEEE, 2010a.</w:t>
          </w:r>
        </w:p>
        <w:p w14:paraId="273C0425"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W. O. Kermack and A. G. McKendrick. A contribution to the mathematical theory of epidemics. Proceedings of the royal society of london. Series A, Containing papers of a mathematical and physical character, 115(772):700–721, 1927.</w:t>
          </w:r>
        </w:p>
        <w:p w14:paraId="4477BD55"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 xml:space="preserve">X. Chen, L. Deng, Y. Zhao, X. Zhou, and K. Zheng. Community-based influence maximization in location-based social </w:t>
          </w:r>
          <w:proofErr w:type="gramStart"/>
          <w:r>
            <w:t>network</w:t>
          </w:r>
          <w:proofErr w:type="gramEnd"/>
          <w:r>
            <w:t>. WWWJ, 24(6):1903–1928, 2021.</w:t>
          </w:r>
        </w:p>
        <w:p w14:paraId="40A74111"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X. Li, J. D. Smith, T. N. Dinh, and M. T. Thai. Tiptop:(almost) exact solutions for influence maximization in billion-scale networks. IEEE/ACM Transactions on Networking, 27(2):649–661, 2019.</w:t>
          </w:r>
        </w:p>
        <w:p w14:paraId="6B78052F"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Y. Li, G. Wang, X. Ji, Y. Xiang, and D. Fox. DeepIM: Deep iterative matching for 6D pose estimation. International Journal of Computer Vision, 2018.</w:t>
          </w:r>
        </w:p>
        <w:p w14:paraId="766BDE5F"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Y. Tang, X. Xiao, and Y. Shi. Influence maximization: Nearoptimal time complexity meets practical efficiency. In Proc. of the SIGMOD, pages 75–86, 2014.</w:t>
          </w:r>
        </w:p>
        <w:p w14:paraId="233EDDEC"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lastRenderedPageBreak/>
            <w:t>Z. Yuan, M. Shao, and Z. Chen. Graph bayesian optimization for multiplex influence maximization. In Thirty-Eighth AAAI Conference on Artificial Intelligence, AAAI 2024, pages 22475–22483. AAAI Press, 2024.</w:t>
          </w:r>
        </w:p>
        <w:p w14:paraId="7928949D" w14:textId="77777777" w:rsidR="00F61828" w:rsidRDefault="00F61828" w:rsidP="00F61828">
          <w:pPr>
            <w:pStyle w:val="whitespace-normal"/>
            <w:numPr>
              <w:ilvl w:val="0"/>
              <w:numId w:val="17"/>
            </w:numPr>
            <w:spacing w:before="120" w:beforeAutospacing="0" w:after="120" w:afterAutospacing="0" w:line="276" w:lineRule="auto"/>
            <w:ind w:left="0" w:firstLine="0"/>
            <w:jc w:val="both"/>
          </w:pPr>
          <w:r>
            <w:t>Z. Liaghat, A. Rasekh, and A. Mahdavi. Application of data mining methods for link prediction in social networks. Social Network Analysis and Mining, 3(1):97–111, 2013.</w:t>
          </w:r>
        </w:p>
        <w:bookmarkEnd w:id="75" w:displacedByCustomXml="next"/>
        <w:sdt>
          <w:sdtPr>
            <w:rPr>
              <w:rFonts w:eastAsiaTheme="minorHAnsi" w:cstheme="minorBidi"/>
              <w:sz w:val="26"/>
              <w:szCs w:val="22"/>
              <w:lang w:val="vi-VN"/>
            </w:rPr>
            <w:id w:val="111145805"/>
            <w:bibliography/>
          </w:sdtPr>
          <w:sdtEndPr>
            <w:rPr>
              <w:rFonts w:asciiTheme="majorHAnsi" w:hAnsiTheme="majorHAnsi" w:cstheme="majorHAnsi"/>
              <w:szCs w:val="26"/>
            </w:rPr>
          </w:sdtEndPr>
          <w:sdtContent>
            <w:p w14:paraId="1D81AD91" w14:textId="170014BF" w:rsidR="00183A34" w:rsidRDefault="00183A34" w:rsidP="00F61828">
              <w:pPr>
                <w:pStyle w:val="whitespace-normal"/>
                <w:ind w:left="360"/>
              </w:pPr>
            </w:p>
            <w:p w14:paraId="5EC86501" w14:textId="7ECC1CD6" w:rsidR="00811AC9" w:rsidRPr="00E961B7" w:rsidRDefault="00000000" w:rsidP="00CC31C4">
              <w:pPr>
                <w:rPr>
                  <w:rFonts w:asciiTheme="majorHAnsi" w:hAnsiTheme="majorHAnsi" w:cstheme="majorHAnsi"/>
                  <w:szCs w:val="26"/>
                </w:rPr>
              </w:pPr>
            </w:p>
          </w:sdtContent>
        </w:sdt>
      </w:sdtContent>
    </w:sdt>
    <w:p w14:paraId="3444AE99" w14:textId="77777777" w:rsidR="0038380D" w:rsidRDefault="0038380D" w:rsidP="00811AC9">
      <w:pPr>
        <w:ind w:firstLine="0"/>
        <w:rPr>
          <w:lang w:val="en-US"/>
        </w:rPr>
      </w:pPr>
    </w:p>
    <w:p w14:paraId="5756866A" w14:textId="77777777" w:rsidR="00183A34" w:rsidRDefault="00183A34" w:rsidP="00811AC9">
      <w:pPr>
        <w:ind w:firstLine="0"/>
        <w:rPr>
          <w:lang w:val="en-US"/>
        </w:rPr>
      </w:pPr>
    </w:p>
    <w:p w14:paraId="5B128830" w14:textId="77777777" w:rsidR="00183A34" w:rsidRDefault="00183A34" w:rsidP="00811AC9">
      <w:pPr>
        <w:ind w:firstLine="0"/>
        <w:rPr>
          <w:lang w:val="en-US"/>
        </w:rPr>
      </w:pPr>
    </w:p>
    <w:p w14:paraId="08CA0EA8" w14:textId="6914F765" w:rsidR="00183A34" w:rsidRPr="00183A34" w:rsidRDefault="00183A34" w:rsidP="00B14249">
      <w:pPr>
        <w:pStyle w:val="ListParagraph"/>
        <w:ind w:firstLine="0"/>
        <w:rPr>
          <w:lang w:val="en-US"/>
        </w:rPr>
        <w:sectPr w:rsidR="00183A34" w:rsidRPr="00183A34" w:rsidSect="005E3E97">
          <w:headerReference w:type="default" r:id="rId27"/>
          <w:pgSz w:w="11906" w:h="16838" w:code="9"/>
          <w:pgMar w:top="1985" w:right="1134" w:bottom="1701" w:left="1985" w:header="709" w:footer="709" w:gutter="0"/>
          <w:pgNumType w:start="1"/>
          <w:cols w:space="708"/>
          <w:docGrid w:linePitch="381"/>
        </w:sectPr>
      </w:pPr>
    </w:p>
    <w:p w14:paraId="1DB7D0A1" w14:textId="50E3361D" w:rsidR="00E73218" w:rsidRPr="000E36C2" w:rsidRDefault="00E73218" w:rsidP="00816371">
      <w:pPr>
        <w:spacing w:after="160" w:line="259" w:lineRule="auto"/>
        <w:ind w:firstLine="0"/>
        <w:jc w:val="left"/>
      </w:pPr>
    </w:p>
    <w:sectPr w:rsidR="00E73218" w:rsidRPr="000E36C2" w:rsidSect="0038380D">
      <w:headerReference w:type="default" r:id="rId28"/>
      <w:pgSz w:w="11906" w:h="16838" w:code="9"/>
      <w:pgMar w:top="0" w:right="0" w:bottom="0" w:left="0" w:header="709" w:footer="709" w:gutter="0"/>
      <w:pgNumType w:start="1"/>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1C1F75" w14:textId="77777777" w:rsidR="00210D0A" w:rsidRDefault="00210D0A" w:rsidP="009765F9">
      <w:pPr>
        <w:spacing w:line="240" w:lineRule="auto"/>
      </w:pPr>
      <w:r>
        <w:separator/>
      </w:r>
    </w:p>
  </w:endnote>
  <w:endnote w:type="continuationSeparator" w:id="0">
    <w:p w14:paraId="41D2933B" w14:textId="77777777" w:rsidR="00210D0A" w:rsidRDefault="00210D0A" w:rsidP="009765F9">
      <w:pPr>
        <w:spacing w:line="240" w:lineRule="auto"/>
      </w:pPr>
      <w:r>
        <w:continuationSeparator/>
      </w:r>
    </w:p>
  </w:endnote>
  <w:endnote w:type="continuationNotice" w:id="1">
    <w:p w14:paraId="7C714338" w14:textId="77777777" w:rsidR="00210D0A" w:rsidRDefault="00210D0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nTime">
    <w:altName w:val="Times New Roman"/>
    <w:charset w:val="00"/>
    <w:family w:val="swiss"/>
    <w:pitch w:val="default"/>
    <w:sig w:usb0="00000000" w:usb1="00000000" w:usb2="00000000" w:usb3="00000000" w:csb0="00000001" w:csb1="00000000"/>
  </w:font>
  <w:font w:name=".VnTimeH">
    <w:altName w:val="Times New Roman"/>
    <w:charset w:val="00"/>
    <w:family w:val="swiss"/>
    <w:pitch w:val="default"/>
    <w:sig w:usb0="00000000" w:usb1="00000000" w:usb2="00000000" w:usb3="00000000" w:csb0="00000013"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53419" w14:textId="77777777" w:rsidR="00210D0A" w:rsidRDefault="00210D0A" w:rsidP="009765F9">
      <w:pPr>
        <w:spacing w:line="240" w:lineRule="auto"/>
      </w:pPr>
      <w:r>
        <w:separator/>
      </w:r>
    </w:p>
  </w:footnote>
  <w:footnote w:type="continuationSeparator" w:id="0">
    <w:p w14:paraId="27F06802" w14:textId="77777777" w:rsidR="00210D0A" w:rsidRDefault="00210D0A" w:rsidP="009765F9">
      <w:pPr>
        <w:spacing w:line="240" w:lineRule="auto"/>
      </w:pPr>
      <w:r>
        <w:continuationSeparator/>
      </w:r>
    </w:p>
  </w:footnote>
  <w:footnote w:type="continuationNotice" w:id="1">
    <w:p w14:paraId="525F0AA0" w14:textId="77777777" w:rsidR="00210D0A" w:rsidRDefault="00210D0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113D6" w14:textId="283D7724" w:rsidR="00CD5F7B" w:rsidRDefault="00CD5F7B" w:rsidP="00CD5F7B">
    <w:pPr>
      <w:pStyle w:val="Header"/>
      <w:ind w:left="-1985" w:right="-1134" w:firstLine="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141215"/>
      <w:docPartObj>
        <w:docPartGallery w:val="Page Numbers (Top of Page)"/>
        <w:docPartUnique/>
      </w:docPartObj>
    </w:sdtPr>
    <w:sdtContent>
      <w:p w14:paraId="21F999A9" w14:textId="67AD6A59" w:rsidR="00AD34EC" w:rsidRDefault="00AD34EC" w:rsidP="00AD34EC">
        <w:pPr>
          <w:pStyle w:val="NoSpacing"/>
          <w:spacing w:line="360" w:lineRule="auto"/>
          <w:ind w:firstLine="0"/>
          <w:jc w:val="center"/>
        </w:pPr>
        <w:r>
          <w:fldChar w:fldCharType="begin"/>
        </w:r>
        <w:r>
          <w:instrText>PAGE   \* MERGEFORMAT</w:instrText>
        </w:r>
        <w:r>
          <w:fldChar w:fldCharType="separate"/>
        </w:r>
        <w:r>
          <w:t>2</w:t>
        </w:r>
        <w:r>
          <w:fldChar w:fldCharType="end"/>
        </w:r>
      </w:p>
    </w:sdtContent>
  </w:sdt>
  <w:p w14:paraId="577C533F" w14:textId="77777777" w:rsidR="00F8749F" w:rsidRDefault="00F8749F" w:rsidP="00CD5F7B">
    <w:pPr>
      <w:pStyle w:val="Header"/>
      <w:ind w:left="-1985" w:right="-1134" w:firstLine="0"/>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4600603"/>
      <w:docPartObj>
        <w:docPartGallery w:val="Page Numbers (Top of Page)"/>
        <w:docPartUnique/>
      </w:docPartObj>
    </w:sdtPr>
    <w:sdtContent>
      <w:p w14:paraId="6C33249F" w14:textId="77777777" w:rsidR="00351F2B" w:rsidRDefault="00351F2B" w:rsidP="00AD34EC">
        <w:pPr>
          <w:pStyle w:val="NoSpacing"/>
          <w:spacing w:line="360" w:lineRule="auto"/>
          <w:ind w:firstLine="0"/>
          <w:jc w:val="center"/>
        </w:pPr>
        <w:r>
          <w:fldChar w:fldCharType="begin"/>
        </w:r>
        <w:r>
          <w:instrText>PAGE   \* MERGEFORMAT</w:instrText>
        </w:r>
        <w:r>
          <w:fldChar w:fldCharType="separate"/>
        </w:r>
        <w:r>
          <w:t>2</w:t>
        </w:r>
        <w:r>
          <w:fldChar w:fldCharType="end"/>
        </w:r>
      </w:p>
    </w:sdtContent>
  </w:sdt>
  <w:p w14:paraId="0110E678" w14:textId="77777777" w:rsidR="00351F2B" w:rsidRDefault="00351F2B" w:rsidP="00CD5F7B">
    <w:pPr>
      <w:pStyle w:val="Header"/>
      <w:ind w:left="-1985" w:right="-1134" w:firstLine="0"/>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4CE1B" w14:textId="77777777" w:rsidR="0038380D" w:rsidRDefault="0038380D" w:rsidP="00CD5F7B">
    <w:pPr>
      <w:pStyle w:val="Header"/>
      <w:ind w:left="-1985" w:right="-1134"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20192"/>
    <w:multiLevelType w:val="multilevel"/>
    <w:tmpl w:val="BE427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FA6C6A"/>
    <w:multiLevelType w:val="multilevel"/>
    <w:tmpl w:val="EF96E9B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F747597"/>
    <w:multiLevelType w:val="hybridMultilevel"/>
    <w:tmpl w:val="1B8874CC"/>
    <w:lvl w:ilvl="0" w:tplc="04090017">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3F0183A"/>
    <w:multiLevelType w:val="hybridMultilevel"/>
    <w:tmpl w:val="85B8557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1F0125"/>
    <w:multiLevelType w:val="multilevel"/>
    <w:tmpl w:val="6C461C0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B983DA7"/>
    <w:multiLevelType w:val="hybridMultilevel"/>
    <w:tmpl w:val="DCA67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115211"/>
    <w:multiLevelType w:val="multilevel"/>
    <w:tmpl w:val="28303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9EA25B7"/>
    <w:multiLevelType w:val="hybridMultilevel"/>
    <w:tmpl w:val="39E8F542"/>
    <w:lvl w:ilvl="0" w:tplc="990AA2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3D5907"/>
    <w:multiLevelType w:val="hybridMultilevel"/>
    <w:tmpl w:val="A3A43C9A"/>
    <w:lvl w:ilvl="0" w:tplc="990AA2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B46405"/>
    <w:multiLevelType w:val="multilevel"/>
    <w:tmpl w:val="AAE6E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2C550C"/>
    <w:multiLevelType w:val="multilevel"/>
    <w:tmpl w:val="E60CF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65117C"/>
    <w:multiLevelType w:val="multilevel"/>
    <w:tmpl w:val="FD9046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396CBA"/>
    <w:multiLevelType w:val="multilevel"/>
    <w:tmpl w:val="E4B20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4DB0D50"/>
    <w:multiLevelType w:val="multilevel"/>
    <w:tmpl w:val="D7009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77E4032"/>
    <w:multiLevelType w:val="multilevel"/>
    <w:tmpl w:val="02A0E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9C3767"/>
    <w:multiLevelType w:val="hybridMultilevel"/>
    <w:tmpl w:val="05365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160528"/>
    <w:multiLevelType w:val="hybridMultilevel"/>
    <w:tmpl w:val="5C5C930A"/>
    <w:lvl w:ilvl="0" w:tplc="990AA2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2804584">
    <w:abstractNumId w:val="4"/>
  </w:num>
  <w:num w:numId="2" w16cid:durableId="1154906305">
    <w:abstractNumId w:val="13"/>
  </w:num>
  <w:num w:numId="3" w16cid:durableId="1571191430">
    <w:abstractNumId w:val="1"/>
  </w:num>
  <w:num w:numId="4" w16cid:durableId="2090074457">
    <w:abstractNumId w:val="15"/>
  </w:num>
  <w:num w:numId="5" w16cid:durableId="1130591250">
    <w:abstractNumId w:val="5"/>
  </w:num>
  <w:num w:numId="6" w16cid:durableId="703214509">
    <w:abstractNumId w:val="12"/>
  </w:num>
  <w:num w:numId="7" w16cid:durableId="1650287367">
    <w:abstractNumId w:val="6"/>
  </w:num>
  <w:num w:numId="8" w16cid:durableId="9718090">
    <w:abstractNumId w:val="0"/>
  </w:num>
  <w:num w:numId="9" w16cid:durableId="1004630034">
    <w:abstractNumId w:val="14"/>
  </w:num>
  <w:num w:numId="10" w16cid:durableId="268204684">
    <w:abstractNumId w:val="11"/>
  </w:num>
  <w:num w:numId="11" w16cid:durableId="2131437068">
    <w:abstractNumId w:val="10"/>
  </w:num>
  <w:num w:numId="12" w16cid:durableId="1342010630">
    <w:abstractNumId w:val="2"/>
  </w:num>
  <w:num w:numId="13" w16cid:durableId="981738948">
    <w:abstractNumId w:val="3"/>
  </w:num>
  <w:num w:numId="14" w16cid:durableId="2105953480">
    <w:abstractNumId w:val="9"/>
  </w:num>
  <w:num w:numId="15" w16cid:durableId="1013609187">
    <w:abstractNumId w:val="8"/>
  </w:num>
  <w:num w:numId="16" w16cid:durableId="1636913803">
    <w:abstractNumId w:val="16"/>
  </w:num>
  <w:num w:numId="17" w16cid:durableId="1016275253">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C5D"/>
    <w:rsid w:val="00000267"/>
    <w:rsid w:val="00000384"/>
    <w:rsid w:val="00000F0D"/>
    <w:rsid w:val="0000262F"/>
    <w:rsid w:val="00002C69"/>
    <w:rsid w:val="00004007"/>
    <w:rsid w:val="000046E1"/>
    <w:rsid w:val="00005788"/>
    <w:rsid w:val="000057D7"/>
    <w:rsid w:val="0000584B"/>
    <w:rsid w:val="00006981"/>
    <w:rsid w:val="00007443"/>
    <w:rsid w:val="00010FC4"/>
    <w:rsid w:val="00011271"/>
    <w:rsid w:val="00013C96"/>
    <w:rsid w:val="000143C6"/>
    <w:rsid w:val="00014A9E"/>
    <w:rsid w:val="00014F54"/>
    <w:rsid w:val="0001503C"/>
    <w:rsid w:val="000151F4"/>
    <w:rsid w:val="00015A6D"/>
    <w:rsid w:val="00016D27"/>
    <w:rsid w:val="000170A8"/>
    <w:rsid w:val="00017689"/>
    <w:rsid w:val="00017B01"/>
    <w:rsid w:val="000202A0"/>
    <w:rsid w:val="0002324B"/>
    <w:rsid w:val="0002348B"/>
    <w:rsid w:val="00027F6E"/>
    <w:rsid w:val="0003044C"/>
    <w:rsid w:val="00030CA6"/>
    <w:rsid w:val="00031BE7"/>
    <w:rsid w:val="000324E7"/>
    <w:rsid w:val="000338E8"/>
    <w:rsid w:val="000350EE"/>
    <w:rsid w:val="00035881"/>
    <w:rsid w:val="00040D0B"/>
    <w:rsid w:val="00040DE8"/>
    <w:rsid w:val="00041498"/>
    <w:rsid w:val="00041ED6"/>
    <w:rsid w:val="00042208"/>
    <w:rsid w:val="0004259E"/>
    <w:rsid w:val="00042B6B"/>
    <w:rsid w:val="00042B80"/>
    <w:rsid w:val="00045938"/>
    <w:rsid w:val="00046057"/>
    <w:rsid w:val="0004719F"/>
    <w:rsid w:val="000472D1"/>
    <w:rsid w:val="0005265E"/>
    <w:rsid w:val="0005331C"/>
    <w:rsid w:val="00053911"/>
    <w:rsid w:val="00054668"/>
    <w:rsid w:val="00054741"/>
    <w:rsid w:val="00054914"/>
    <w:rsid w:val="00055A38"/>
    <w:rsid w:val="00056415"/>
    <w:rsid w:val="00061569"/>
    <w:rsid w:val="00061770"/>
    <w:rsid w:val="00061DF5"/>
    <w:rsid w:val="00062229"/>
    <w:rsid w:val="00062C0E"/>
    <w:rsid w:val="00062E83"/>
    <w:rsid w:val="0006359D"/>
    <w:rsid w:val="00063651"/>
    <w:rsid w:val="00063C44"/>
    <w:rsid w:val="00064AD9"/>
    <w:rsid w:val="00064E6A"/>
    <w:rsid w:val="00065B3B"/>
    <w:rsid w:val="00065CB5"/>
    <w:rsid w:val="00067076"/>
    <w:rsid w:val="00067243"/>
    <w:rsid w:val="00067EF2"/>
    <w:rsid w:val="00070171"/>
    <w:rsid w:val="00071D26"/>
    <w:rsid w:val="00071DCE"/>
    <w:rsid w:val="0007206A"/>
    <w:rsid w:val="00073B82"/>
    <w:rsid w:val="00073ED1"/>
    <w:rsid w:val="0007421D"/>
    <w:rsid w:val="000743DE"/>
    <w:rsid w:val="000759E2"/>
    <w:rsid w:val="00076508"/>
    <w:rsid w:val="00076F8E"/>
    <w:rsid w:val="00077777"/>
    <w:rsid w:val="00080D97"/>
    <w:rsid w:val="000812F8"/>
    <w:rsid w:val="00081588"/>
    <w:rsid w:val="0008319D"/>
    <w:rsid w:val="00084C43"/>
    <w:rsid w:val="000850AA"/>
    <w:rsid w:val="0008604C"/>
    <w:rsid w:val="00086F8A"/>
    <w:rsid w:val="0008788A"/>
    <w:rsid w:val="00087B57"/>
    <w:rsid w:val="00087E33"/>
    <w:rsid w:val="0009052A"/>
    <w:rsid w:val="00091166"/>
    <w:rsid w:val="00092FF6"/>
    <w:rsid w:val="00094380"/>
    <w:rsid w:val="000A00AC"/>
    <w:rsid w:val="000A05A1"/>
    <w:rsid w:val="000A073C"/>
    <w:rsid w:val="000A0B70"/>
    <w:rsid w:val="000A0CD1"/>
    <w:rsid w:val="000A1D37"/>
    <w:rsid w:val="000A341C"/>
    <w:rsid w:val="000A3711"/>
    <w:rsid w:val="000A3B09"/>
    <w:rsid w:val="000A5180"/>
    <w:rsid w:val="000A7633"/>
    <w:rsid w:val="000B033B"/>
    <w:rsid w:val="000B0E00"/>
    <w:rsid w:val="000B119E"/>
    <w:rsid w:val="000B1891"/>
    <w:rsid w:val="000B1A61"/>
    <w:rsid w:val="000B1E12"/>
    <w:rsid w:val="000B4AA0"/>
    <w:rsid w:val="000B57F5"/>
    <w:rsid w:val="000B6417"/>
    <w:rsid w:val="000B6F80"/>
    <w:rsid w:val="000B73F8"/>
    <w:rsid w:val="000C0135"/>
    <w:rsid w:val="000C1960"/>
    <w:rsid w:val="000C224D"/>
    <w:rsid w:val="000C3A07"/>
    <w:rsid w:val="000C3B3C"/>
    <w:rsid w:val="000C5A79"/>
    <w:rsid w:val="000C7C0D"/>
    <w:rsid w:val="000D08E1"/>
    <w:rsid w:val="000D0CA3"/>
    <w:rsid w:val="000D1107"/>
    <w:rsid w:val="000D1E07"/>
    <w:rsid w:val="000D3EFF"/>
    <w:rsid w:val="000D47B4"/>
    <w:rsid w:val="000D4DD9"/>
    <w:rsid w:val="000D618F"/>
    <w:rsid w:val="000D7C5B"/>
    <w:rsid w:val="000E117E"/>
    <w:rsid w:val="000E1324"/>
    <w:rsid w:val="000E1898"/>
    <w:rsid w:val="000E3047"/>
    <w:rsid w:val="000E36C2"/>
    <w:rsid w:val="000E4360"/>
    <w:rsid w:val="000E65B3"/>
    <w:rsid w:val="000E72AA"/>
    <w:rsid w:val="000E761B"/>
    <w:rsid w:val="000F131B"/>
    <w:rsid w:val="000F1696"/>
    <w:rsid w:val="000F1AB9"/>
    <w:rsid w:val="000F2A45"/>
    <w:rsid w:val="000F2BC6"/>
    <w:rsid w:val="000F2C30"/>
    <w:rsid w:val="000F2CB8"/>
    <w:rsid w:val="000F3F01"/>
    <w:rsid w:val="000F4879"/>
    <w:rsid w:val="000F4995"/>
    <w:rsid w:val="000F5B1C"/>
    <w:rsid w:val="000F6416"/>
    <w:rsid w:val="000F6436"/>
    <w:rsid w:val="000F6B15"/>
    <w:rsid w:val="00101EF6"/>
    <w:rsid w:val="00101F5B"/>
    <w:rsid w:val="001030FE"/>
    <w:rsid w:val="0010405A"/>
    <w:rsid w:val="00104813"/>
    <w:rsid w:val="001056F6"/>
    <w:rsid w:val="00105D94"/>
    <w:rsid w:val="00105F4E"/>
    <w:rsid w:val="00106E7E"/>
    <w:rsid w:val="001110D0"/>
    <w:rsid w:val="00111479"/>
    <w:rsid w:val="0011446C"/>
    <w:rsid w:val="00115375"/>
    <w:rsid w:val="001155D1"/>
    <w:rsid w:val="00115E1B"/>
    <w:rsid w:val="00116B44"/>
    <w:rsid w:val="00120CB6"/>
    <w:rsid w:val="00121343"/>
    <w:rsid w:val="00121367"/>
    <w:rsid w:val="00121A59"/>
    <w:rsid w:val="00122FAC"/>
    <w:rsid w:val="00124464"/>
    <w:rsid w:val="00125B7C"/>
    <w:rsid w:val="00125F80"/>
    <w:rsid w:val="001266D0"/>
    <w:rsid w:val="001273B8"/>
    <w:rsid w:val="001301C2"/>
    <w:rsid w:val="00130A16"/>
    <w:rsid w:val="00130E9F"/>
    <w:rsid w:val="00130EA4"/>
    <w:rsid w:val="001321B1"/>
    <w:rsid w:val="001325A1"/>
    <w:rsid w:val="00132BD1"/>
    <w:rsid w:val="00132DEC"/>
    <w:rsid w:val="00133B58"/>
    <w:rsid w:val="001343BA"/>
    <w:rsid w:val="001344B1"/>
    <w:rsid w:val="0013671A"/>
    <w:rsid w:val="00136A00"/>
    <w:rsid w:val="00136B1B"/>
    <w:rsid w:val="00137D1C"/>
    <w:rsid w:val="00141529"/>
    <w:rsid w:val="001436B6"/>
    <w:rsid w:val="001438A9"/>
    <w:rsid w:val="00144C96"/>
    <w:rsid w:val="001457E6"/>
    <w:rsid w:val="0014611B"/>
    <w:rsid w:val="00146CB7"/>
    <w:rsid w:val="00150327"/>
    <w:rsid w:val="001504D1"/>
    <w:rsid w:val="00150CEC"/>
    <w:rsid w:val="00150D53"/>
    <w:rsid w:val="00150E13"/>
    <w:rsid w:val="0015144E"/>
    <w:rsid w:val="00151A09"/>
    <w:rsid w:val="00152108"/>
    <w:rsid w:val="00152AD9"/>
    <w:rsid w:val="001530BE"/>
    <w:rsid w:val="00153760"/>
    <w:rsid w:val="00153804"/>
    <w:rsid w:val="001545A6"/>
    <w:rsid w:val="00155F0B"/>
    <w:rsid w:val="0015784C"/>
    <w:rsid w:val="00157BA8"/>
    <w:rsid w:val="00157BD7"/>
    <w:rsid w:val="00160565"/>
    <w:rsid w:val="00161485"/>
    <w:rsid w:val="00164201"/>
    <w:rsid w:val="00164566"/>
    <w:rsid w:val="001657CC"/>
    <w:rsid w:val="00166245"/>
    <w:rsid w:val="00167E69"/>
    <w:rsid w:val="00172908"/>
    <w:rsid w:val="00173218"/>
    <w:rsid w:val="00173AC5"/>
    <w:rsid w:val="00175D9D"/>
    <w:rsid w:val="00175F04"/>
    <w:rsid w:val="00177493"/>
    <w:rsid w:val="00177FCD"/>
    <w:rsid w:val="0018144C"/>
    <w:rsid w:val="00181AAD"/>
    <w:rsid w:val="0018280F"/>
    <w:rsid w:val="00183A34"/>
    <w:rsid w:val="001856BC"/>
    <w:rsid w:val="00187849"/>
    <w:rsid w:val="00187E45"/>
    <w:rsid w:val="00190831"/>
    <w:rsid w:val="001910C6"/>
    <w:rsid w:val="001921E0"/>
    <w:rsid w:val="001922C2"/>
    <w:rsid w:val="00192BB9"/>
    <w:rsid w:val="0019351C"/>
    <w:rsid w:val="001945E8"/>
    <w:rsid w:val="00194CCC"/>
    <w:rsid w:val="00194E0F"/>
    <w:rsid w:val="001959D2"/>
    <w:rsid w:val="00196D26"/>
    <w:rsid w:val="00197EA1"/>
    <w:rsid w:val="001A05B2"/>
    <w:rsid w:val="001A1AE9"/>
    <w:rsid w:val="001A2FB9"/>
    <w:rsid w:val="001A30FD"/>
    <w:rsid w:val="001A3675"/>
    <w:rsid w:val="001A3C60"/>
    <w:rsid w:val="001A402E"/>
    <w:rsid w:val="001A49CD"/>
    <w:rsid w:val="001A4DA0"/>
    <w:rsid w:val="001A51D7"/>
    <w:rsid w:val="001A5EF1"/>
    <w:rsid w:val="001A6B9A"/>
    <w:rsid w:val="001B1F63"/>
    <w:rsid w:val="001B241C"/>
    <w:rsid w:val="001B2DF7"/>
    <w:rsid w:val="001B343A"/>
    <w:rsid w:val="001B40A1"/>
    <w:rsid w:val="001B4A18"/>
    <w:rsid w:val="001B4BB1"/>
    <w:rsid w:val="001B4D67"/>
    <w:rsid w:val="001B63AE"/>
    <w:rsid w:val="001B7339"/>
    <w:rsid w:val="001B7C03"/>
    <w:rsid w:val="001B7CAC"/>
    <w:rsid w:val="001C02B1"/>
    <w:rsid w:val="001C03A6"/>
    <w:rsid w:val="001C2C1C"/>
    <w:rsid w:val="001C385B"/>
    <w:rsid w:val="001C3E76"/>
    <w:rsid w:val="001C3FDF"/>
    <w:rsid w:val="001C4024"/>
    <w:rsid w:val="001C4D18"/>
    <w:rsid w:val="001C4D6C"/>
    <w:rsid w:val="001C59B2"/>
    <w:rsid w:val="001C5B8E"/>
    <w:rsid w:val="001C62A4"/>
    <w:rsid w:val="001C74D2"/>
    <w:rsid w:val="001C7D62"/>
    <w:rsid w:val="001D1373"/>
    <w:rsid w:val="001D1A3B"/>
    <w:rsid w:val="001D2CD6"/>
    <w:rsid w:val="001D2D80"/>
    <w:rsid w:val="001D56AD"/>
    <w:rsid w:val="001D5D7A"/>
    <w:rsid w:val="001D6434"/>
    <w:rsid w:val="001D64E7"/>
    <w:rsid w:val="001D6996"/>
    <w:rsid w:val="001D6BD8"/>
    <w:rsid w:val="001D7B05"/>
    <w:rsid w:val="001E078D"/>
    <w:rsid w:val="001E18EA"/>
    <w:rsid w:val="001E1B5A"/>
    <w:rsid w:val="001E37AF"/>
    <w:rsid w:val="001E384A"/>
    <w:rsid w:val="001E399D"/>
    <w:rsid w:val="001E3A3F"/>
    <w:rsid w:val="001E423B"/>
    <w:rsid w:val="001E5C00"/>
    <w:rsid w:val="001E5DA8"/>
    <w:rsid w:val="001E624B"/>
    <w:rsid w:val="001E6683"/>
    <w:rsid w:val="001E782B"/>
    <w:rsid w:val="001F0752"/>
    <w:rsid w:val="001F0A79"/>
    <w:rsid w:val="001F2443"/>
    <w:rsid w:val="001F2A23"/>
    <w:rsid w:val="001F2AD5"/>
    <w:rsid w:val="001F2AFF"/>
    <w:rsid w:val="001F3A4E"/>
    <w:rsid w:val="001F5576"/>
    <w:rsid w:val="001F73AD"/>
    <w:rsid w:val="001F77D3"/>
    <w:rsid w:val="002008D5"/>
    <w:rsid w:val="00200F12"/>
    <w:rsid w:val="0020189C"/>
    <w:rsid w:val="00203423"/>
    <w:rsid w:val="002046BA"/>
    <w:rsid w:val="0020558B"/>
    <w:rsid w:val="002061F7"/>
    <w:rsid w:val="00207717"/>
    <w:rsid w:val="00210D0A"/>
    <w:rsid w:val="002115D5"/>
    <w:rsid w:val="00212452"/>
    <w:rsid w:val="00212539"/>
    <w:rsid w:val="00215B50"/>
    <w:rsid w:val="002169EF"/>
    <w:rsid w:val="00220A0E"/>
    <w:rsid w:val="00222388"/>
    <w:rsid w:val="00222EBA"/>
    <w:rsid w:val="00222F2A"/>
    <w:rsid w:val="002242C5"/>
    <w:rsid w:val="002243EC"/>
    <w:rsid w:val="00225D0F"/>
    <w:rsid w:val="00226149"/>
    <w:rsid w:val="00226D0A"/>
    <w:rsid w:val="00227061"/>
    <w:rsid w:val="00227088"/>
    <w:rsid w:val="00227E63"/>
    <w:rsid w:val="00230094"/>
    <w:rsid w:val="00230B95"/>
    <w:rsid w:val="00231295"/>
    <w:rsid w:val="0023143E"/>
    <w:rsid w:val="002325AA"/>
    <w:rsid w:val="00233150"/>
    <w:rsid w:val="00233A0C"/>
    <w:rsid w:val="00234E0E"/>
    <w:rsid w:val="00236543"/>
    <w:rsid w:val="00236C5F"/>
    <w:rsid w:val="00237242"/>
    <w:rsid w:val="0024012B"/>
    <w:rsid w:val="00240F90"/>
    <w:rsid w:val="00242328"/>
    <w:rsid w:val="0024232B"/>
    <w:rsid w:val="002428BA"/>
    <w:rsid w:val="0024303C"/>
    <w:rsid w:val="00243058"/>
    <w:rsid w:val="00243860"/>
    <w:rsid w:val="00245AE7"/>
    <w:rsid w:val="00245E6D"/>
    <w:rsid w:val="00246D21"/>
    <w:rsid w:val="002475AF"/>
    <w:rsid w:val="0025026C"/>
    <w:rsid w:val="002503E7"/>
    <w:rsid w:val="002508F9"/>
    <w:rsid w:val="00251422"/>
    <w:rsid w:val="002515BF"/>
    <w:rsid w:val="00252A53"/>
    <w:rsid w:val="00253482"/>
    <w:rsid w:val="0025382B"/>
    <w:rsid w:val="00253C76"/>
    <w:rsid w:val="002545CC"/>
    <w:rsid w:val="00256D47"/>
    <w:rsid w:val="002573E5"/>
    <w:rsid w:val="0026047E"/>
    <w:rsid w:val="0026088C"/>
    <w:rsid w:val="002611B0"/>
    <w:rsid w:val="0026242E"/>
    <w:rsid w:val="00262FB6"/>
    <w:rsid w:val="00263FF6"/>
    <w:rsid w:val="00264B1E"/>
    <w:rsid w:val="00264C92"/>
    <w:rsid w:val="002676A6"/>
    <w:rsid w:val="00267B9D"/>
    <w:rsid w:val="0027019B"/>
    <w:rsid w:val="002705A7"/>
    <w:rsid w:val="00270602"/>
    <w:rsid w:val="00272125"/>
    <w:rsid w:val="002721B0"/>
    <w:rsid w:val="00272A9C"/>
    <w:rsid w:val="00272D42"/>
    <w:rsid w:val="00274198"/>
    <w:rsid w:val="0027561D"/>
    <w:rsid w:val="00276D88"/>
    <w:rsid w:val="00277C73"/>
    <w:rsid w:val="002808D4"/>
    <w:rsid w:val="00280E2F"/>
    <w:rsid w:val="00281CF7"/>
    <w:rsid w:val="00282D93"/>
    <w:rsid w:val="00282F59"/>
    <w:rsid w:val="002831CF"/>
    <w:rsid w:val="0028346D"/>
    <w:rsid w:val="00284E3A"/>
    <w:rsid w:val="00286045"/>
    <w:rsid w:val="0028619B"/>
    <w:rsid w:val="00286F18"/>
    <w:rsid w:val="002879A6"/>
    <w:rsid w:val="00287BDE"/>
    <w:rsid w:val="002914ED"/>
    <w:rsid w:val="002921B1"/>
    <w:rsid w:val="00292DA9"/>
    <w:rsid w:val="002937B9"/>
    <w:rsid w:val="002939F9"/>
    <w:rsid w:val="00294531"/>
    <w:rsid w:val="00294EC2"/>
    <w:rsid w:val="00296C82"/>
    <w:rsid w:val="00297465"/>
    <w:rsid w:val="002A12D9"/>
    <w:rsid w:val="002A12FD"/>
    <w:rsid w:val="002A1F29"/>
    <w:rsid w:val="002A5543"/>
    <w:rsid w:val="002A5DB6"/>
    <w:rsid w:val="002A60DF"/>
    <w:rsid w:val="002B0B57"/>
    <w:rsid w:val="002B0D73"/>
    <w:rsid w:val="002B2EB2"/>
    <w:rsid w:val="002B31BD"/>
    <w:rsid w:val="002B3A97"/>
    <w:rsid w:val="002B40A4"/>
    <w:rsid w:val="002B4B3F"/>
    <w:rsid w:val="002B4D45"/>
    <w:rsid w:val="002B4E3E"/>
    <w:rsid w:val="002B549C"/>
    <w:rsid w:val="002B58DE"/>
    <w:rsid w:val="002B687D"/>
    <w:rsid w:val="002B6A94"/>
    <w:rsid w:val="002B765F"/>
    <w:rsid w:val="002B7D4B"/>
    <w:rsid w:val="002C0D83"/>
    <w:rsid w:val="002C1B90"/>
    <w:rsid w:val="002C2071"/>
    <w:rsid w:val="002C207F"/>
    <w:rsid w:val="002C293C"/>
    <w:rsid w:val="002C3392"/>
    <w:rsid w:val="002C6527"/>
    <w:rsid w:val="002D08CD"/>
    <w:rsid w:val="002D124C"/>
    <w:rsid w:val="002D13B0"/>
    <w:rsid w:val="002D1521"/>
    <w:rsid w:val="002D162D"/>
    <w:rsid w:val="002D1ADF"/>
    <w:rsid w:val="002D2153"/>
    <w:rsid w:val="002D30C2"/>
    <w:rsid w:val="002D4987"/>
    <w:rsid w:val="002D4D0D"/>
    <w:rsid w:val="002D4D23"/>
    <w:rsid w:val="002D5CD1"/>
    <w:rsid w:val="002D64E7"/>
    <w:rsid w:val="002D7F26"/>
    <w:rsid w:val="002E0689"/>
    <w:rsid w:val="002E073D"/>
    <w:rsid w:val="002E1945"/>
    <w:rsid w:val="002E2236"/>
    <w:rsid w:val="002E2557"/>
    <w:rsid w:val="002E2A3E"/>
    <w:rsid w:val="002E3797"/>
    <w:rsid w:val="002E3BAC"/>
    <w:rsid w:val="002E45D3"/>
    <w:rsid w:val="002E6664"/>
    <w:rsid w:val="002E7231"/>
    <w:rsid w:val="002E7711"/>
    <w:rsid w:val="002F127F"/>
    <w:rsid w:val="002F1B7F"/>
    <w:rsid w:val="002F1F18"/>
    <w:rsid w:val="002F2A15"/>
    <w:rsid w:val="002F4644"/>
    <w:rsid w:val="002F4932"/>
    <w:rsid w:val="002F4E0A"/>
    <w:rsid w:val="002F7295"/>
    <w:rsid w:val="002F7941"/>
    <w:rsid w:val="002F7DEE"/>
    <w:rsid w:val="002F7E8A"/>
    <w:rsid w:val="00301BBE"/>
    <w:rsid w:val="00302758"/>
    <w:rsid w:val="003031F6"/>
    <w:rsid w:val="00303509"/>
    <w:rsid w:val="00303805"/>
    <w:rsid w:val="00303B5E"/>
    <w:rsid w:val="0030423E"/>
    <w:rsid w:val="00304B02"/>
    <w:rsid w:val="00305BFD"/>
    <w:rsid w:val="00305CCB"/>
    <w:rsid w:val="00306681"/>
    <w:rsid w:val="00307A1F"/>
    <w:rsid w:val="00310210"/>
    <w:rsid w:val="00310B0E"/>
    <w:rsid w:val="00311A4A"/>
    <w:rsid w:val="00311ABF"/>
    <w:rsid w:val="00311C1F"/>
    <w:rsid w:val="00311E65"/>
    <w:rsid w:val="00312918"/>
    <w:rsid w:val="003138C0"/>
    <w:rsid w:val="00313DAF"/>
    <w:rsid w:val="00314D74"/>
    <w:rsid w:val="00315324"/>
    <w:rsid w:val="003159CE"/>
    <w:rsid w:val="00316AF0"/>
    <w:rsid w:val="00317A1A"/>
    <w:rsid w:val="003202C4"/>
    <w:rsid w:val="003209CA"/>
    <w:rsid w:val="00320BEC"/>
    <w:rsid w:val="003230A8"/>
    <w:rsid w:val="00323480"/>
    <w:rsid w:val="00323A18"/>
    <w:rsid w:val="00324A79"/>
    <w:rsid w:val="00327603"/>
    <w:rsid w:val="00330BA5"/>
    <w:rsid w:val="00331082"/>
    <w:rsid w:val="00331E03"/>
    <w:rsid w:val="0033256B"/>
    <w:rsid w:val="00332931"/>
    <w:rsid w:val="00332BAC"/>
    <w:rsid w:val="00333107"/>
    <w:rsid w:val="00333310"/>
    <w:rsid w:val="00333A28"/>
    <w:rsid w:val="00336F5C"/>
    <w:rsid w:val="0033722E"/>
    <w:rsid w:val="003373AC"/>
    <w:rsid w:val="0033786D"/>
    <w:rsid w:val="003378B8"/>
    <w:rsid w:val="0034004A"/>
    <w:rsid w:val="003406BB"/>
    <w:rsid w:val="00340BA5"/>
    <w:rsid w:val="00340E37"/>
    <w:rsid w:val="00340F23"/>
    <w:rsid w:val="00341005"/>
    <w:rsid w:val="00341ED9"/>
    <w:rsid w:val="00341F90"/>
    <w:rsid w:val="0034254F"/>
    <w:rsid w:val="003431A1"/>
    <w:rsid w:val="0034467E"/>
    <w:rsid w:val="003447E0"/>
    <w:rsid w:val="00346E65"/>
    <w:rsid w:val="00350F45"/>
    <w:rsid w:val="003515F6"/>
    <w:rsid w:val="00351F2B"/>
    <w:rsid w:val="00352365"/>
    <w:rsid w:val="0035263D"/>
    <w:rsid w:val="00352B19"/>
    <w:rsid w:val="003561BE"/>
    <w:rsid w:val="00356D57"/>
    <w:rsid w:val="00357AE3"/>
    <w:rsid w:val="00360B29"/>
    <w:rsid w:val="00362245"/>
    <w:rsid w:val="00363E61"/>
    <w:rsid w:val="00364ED1"/>
    <w:rsid w:val="00364F80"/>
    <w:rsid w:val="0036527E"/>
    <w:rsid w:val="00365527"/>
    <w:rsid w:val="00365642"/>
    <w:rsid w:val="003656F5"/>
    <w:rsid w:val="003664B1"/>
    <w:rsid w:val="003670D8"/>
    <w:rsid w:val="0037204E"/>
    <w:rsid w:val="003723F3"/>
    <w:rsid w:val="00373FB0"/>
    <w:rsid w:val="00380977"/>
    <w:rsid w:val="00380B2E"/>
    <w:rsid w:val="0038380D"/>
    <w:rsid w:val="00384417"/>
    <w:rsid w:val="003847C1"/>
    <w:rsid w:val="00384A46"/>
    <w:rsid w:val="00385EA7"/>
    <w:rsid w:val="00386C5E"/>
    <w:rsid w:val="003919F7"/>
    <w:rsid w:val="00392EA3"/>
    <w:rsid w:val="00393E0B"/>
    <w:rsid w:val="00394154"/>
    <w:rsid w:val="003963A2"/>
    <w:rsid w:val="00396DE6"/>
    <w:rsid w:val="003975AE"/>
    <w:rsid w:val="003977A5"/>
    <w:rsid w:val="00397897"/>
    <w:rsid w:val="003A039F"/>
    <w:rsid w:val="003A1138"/>
    <w:rsid w:val="003A1F86"/>
    <w:rsid w:val="003A2254"/>
    <w:rsid w:val="003A28F7"/>
    <w:rsid w:val="003A2C6A"/>
    <w:rsid w:val="003A3046"/>
    <w:rsid w:val="003A397E"/>
    <w:rsid w:val="003A5274"/>
    <w:rsid w:val="003A5822"/>
    <w:rsid w:val="003A7CAE"/>
    <w:rsid w:val="003B0089"/>
    <w:rsid w:val="003B03C7"/>
    <w:rsid w:val="003B03E2"/>
    <w:rsid w:val="003B03FE"/>
    <w:rsid w:val="003B0803"/>
    <w:rsid w:val="003B182D"/>
    <w:rsid w:val="003B2140"/>
    <w:rsid w:val="003B2AE1"/>
    <w:rsid w:val="003B3232"/>
    <w:rsid w:val="003B3305"/>
    <w:rsid w:val="003B35D4"/>
    <w:rsid w:val="003B383F"/>
    <w:rsid w:val="003B4B61"/>
    <w:rsid w:val="003B566B"/>
    <w:rsid w:val="003B69BD"/>
    <w:rsid w:val="003B6B58"/>
    <w:rsid w:val="003B7030"/>
    <w:rsid w:val="003B74A5"/>
    <w:rsid w:val="003C03B2"/>
    <w:rsid w:val="003C168D"/>
    <w:rsid w:val="003C254E"/>
    <w:rsid w:val="003C28BA"/>
    <w:rsid w:val="003C3580"/>
    <w:rsid w:val="003C3E40"/>
    <w:rsid w:val="003C3F4A"/>
    <w:rsid w:val="003C4DA7"/>
    <w:rsid w:val="003C680A"/>
    <w:rsid w:val="003C6A8D"/>
    <w:rsid w:val="003C6D39"/>
    <w:rsid w:val="003D0A1D"/>
    <w:rsid w:val="003D0B37"/>
    <w:rsid w:val="003D1DC0"/>
    <w:rsid w:val="003D3162"/>
    <w:rsid w:val="003D5C55"/>
    <w:rsid w:val="003D64D9"/>
    <w:rsid w:val="003D6E58"/>
    <w:rsid w:val="003E1667"/>
    <w:rsid w:val="003E2383"/>
    <w:rsid w:val="003E3194"/>
    <w:rsid w:val="003E397E"/>
    <w:rsid w:val="003E3F69"/>
    <w:rsid w:val="003E4230"/>
    <w:rsid w:val="003E507D"/>
    <w:rsid w:val="003E58A2"/>
    <w:rsid w:val="003E621D"/>
    <w:rsid w:val="003E6CC3"/>
    <w:rsid w:val="003E7B41"/>
    <w:rsid w:val="003E7D11"/>
    <w:rsid w:val="003F01D2"/>
    <w:rsid w:val="003F049A"/>
    <w:rsid w:val="003F089E"/>
    <w:rsid w:val="003F1704"/>
    <w:rsid w:val="003F18BD"/>
    <w:rsid w:val="003F2186"/>
    <w:rsid w:val="003F2C4C"/>
    <w:rsid w:val="003F2E33"/>
    <w:rsid w:val="003F4414"/>
    <w:rsid w:val="003F4EED"/>
    <w:rsid w:val="003F53C8"/>
    <w:rsid w:val="003F6FAA"/>
    <w:rsid w:val="003F73EA"/>
    <w:rsid w:val="003F7A42"/>
    <w:rsid w:val="004003B8"/>
    <w:rsid w:val="0040128F"/>
    <w:rsid w:val="0040361A"/>
    <w:rsid w:val="00403DB5"/>
    <w:rsid w:val="004054A7"/>
    <w:rsid w:val="00405AE7"/>
    <w:rsid w:val="00405CBC"/>
    <w:rsid w:val="00405CF6"/>
    <w:rsid w:val="004062E0"/>
    <w:rsid w:val="00406B2C"/>
    <w:rsid w:val="00407C29"/>
    <w:rsid w:val="00410856"/>
    <w:rsid w:val="004110DA"/>
    <w:rsid w:val="00411A53"/>
    <w:rsid w:val="00411B0B"/>
    <w:rsid w:val="00412757"/>
    <w:rsid w:val="0041275D"/>
    <w:rsid w:val="0041349A"/>
    <w:rsid w:val="00413677"/>
    <w:rsid w:val="004142A4"/>
    <w:rsid w:val="004155DB"/>
    <w:rsid w:val="00416908"/>
    <w:rsid w:val="00416C6D"/>
    <w:rsid w:val="00416D21"/>
    <w:rsid w:val="00420787"/>
    <w:rsid w:val="00420F0B"/>
    <w:rsid w:val="004214B1"/>
    <w:rsid w:val="0042158A"/>
    <w:rsid w:val="00421C57"/>
    <w:rsid w:val="00421E53"/>
    <w:rsid w:val="0042359F"/>
    <w:rsid w:val="00424CE3"/>
    <w:rsid w:val="00425951"/>
    <w:rsid w:val="00425E0B"/>
    <w:rsid w:val="004264DC"/>
    <w:rsid w:val="00426CF6"/>
    <w:rsid w:val="00426E06"/>
    <w:rsid w:val="00427FBF"/>
    <w:rsid w:val="004322A7"/>
    <w:rsid w:val="004324D4"/>
    <w:rsid w:val="004335C2"/>
    <w:rsid w:val="00433882"/>
    <w:rsid w:val="00434B37"/>
    <w:rsid w:val="00436EF8"/>
    <w:rsid w:val="00436FDC"/>
    <w:rsid w:val="0044001B"/>
    <w:rsid w:val="00440125"/>
    <w:rsid w:val="00442BD3"/>
    <w:rsid w:val="004445D6"/>
    <w:rsid w:val="0044514B"/>
    <w:rsid w:val="00445723"/>
    <w:rsid w:val="004462BE"/>
    <w:rsid w:val="0044722A"/>
    <w:rsid w:val="0044734F"/>
    <w:rsid w:val="0044783E"/>
    <w:rsid w:val="0045059D"/>
    <w:rsid w:val="004505DA"/>
    <w:rsid w:val="00451356"/>
    <w:rsid w:val="00451A29"/>
    <w:rsid w:val="00451DCA"/>
    <w:rsid w:val="00452196"/>
    <w:rsid w:val="0045220E"/>
    <w:rsid w:val="00452FC1"/>
    <w:rsid w:val="00453DFC"/>
    <w:rsid w:val="00453E77"/>
    <w:rsid w:val="00456D52"/>
    <w:rsid w:val="00457AA0"/>
    <w:rsid w:val="00460110"/>
    <w:rsid w:val="00460991"/>
    <w:rsid w:val="00460C54"/>
    <w:rsid w:val="00461311"/>
    <w:rsid w:val="00461679"/>
    <w:rsid w:val="00462574"/>
    <w:rsid w:val="004625AF"/>
    <w:rsid w:val="004632DF"/>
    <w:rsid w:val="00463ADC"/>
    <w:rsid w:val="00463C50"/>
    <w:rsid w:val="004640B1"/>
    <w:rsid w:val="00464A71"/>
    <w:rsid w:val="00465DDF"/>
    <w:rsid w:val="004660CC"/>
    <w:rsid w:val="004700CC"/>
    <w:rsid w:val="004710C2"/>
    <w:rsid w:val="004729C7"/>
    <w:rsid w:val="00472E49"/>
    <w:rsid w:val="004734DE"/>
    <w:rsid w:val="004735B4"/>
    <w:rsid w:val="00473AE9"/>
    <w:rsid w:val="00474DC0"/>
    <w:rsid w:val="004753A1"/>
    <w:rsid w:val="004754D2"/>
    <w:rsid w:val="00475DD4"/>
    <w:rsid w:val="00476B48"/>
    <w:rsid w:val="00477120"/>
    <w:rsid w:val="004774A6"/>
    <w:rsid w:val="00477E99"/>
    <w:rsid w:val="00480308"/>
    <w:rsid w:val="00480690"/>
    <w:rsid w:val="00480B41"/>
    <w:rsid w:val="004814E5"/>
    <w:rsid w:val="00481931"/>
    <w:rsid w:val="00481B8D"/>
    <w:rsid w:val="00482680"/>
    <w:rsid w:val="00482889"/>
    <w:rsid w:val="00483E3D"/>
    <w:rsid w:val="004846F7"/>
    <w:rsid w:val="00484C4C"/>
    <w:rsid w:val="00485183"/>
    <w:rsid w:val="00485B74"/>
    <w:rsid w:val="004868C5"/>
    <w:rsid w:val="00487F73"/>
    <w:rsid w:val="00490563"/>
    <w:rsid w:val="00491B49"/>
    <w:rsid w:val="00493CAD"/>
    <w:rsid w:val="004949CA"/>
    <w:rsid w:val="00494B6C"/>
    <w:rsid w:val="004A0EDF"/>
    <w:rsid w:val="004A12AC"/>
    <w:rsid w:val="004A1CA2"/>
    <w:rsid w:val="004A1D33"/>
    <w:rsid w:val="004A275B"/>
    <w:rsid w:val="004A282E"/>
    <w:rsid w:val="004A2A15"/>
    <w:rsid w:val="004A33E9"/>
    <w:rsid w:val="004A38DF"/>
    <w:rsid w:val="004A4161"/>
    <w:rsid w:val="004A6D8D"/>
    <w:rsid w:val="004A6EB1"/>
    <w:rsid w:val="004A7115"/>
    <w:rsid w:val="004A7209"/>
    <w:rsid w:val="004A7613"/>
    <w:rsid w:val="004B0622"/>
    <w:rsid w:val="004B12FD"/>
    <w:rsid w:val="004B1498"/>
    <w:rsid w:val="004B2013"/>
    <w:rsid w:val="004B2C56"/>
    <w:rsid w:val="004B4C92"/>
    <w:rsid w:val="004B5EB5"/>
    <w:rsid w:val="004B708A"/>
    <w:rsid w:val="004B7A78"/>
    <w:rsid w:val="004C0B17"/>
    <w:rsid w:val="004C18AB"/>
    <w:rsid w:val="004C195B"/>
    <w:rsid w:val="004C195D"/>
    <w:rsid w:val="004C1EE2"/>
    <w:rsid w:val="004C3384"/>
    <w:rsid w:val="004C463E"/>
    <w:rsid w:val="004C4D22"/>
    <w:rsid w:val="004C50AD"/>
    <w:rsid w:val="004C67C4"/>
    <w:rsid w:val="004C7C36"/>
    <w:rsid w:val="004D0007"/>
    <w:rsid w:val="004D0735"/>
    <w:rsid w:val="004D1314"/>
    <w:rsid w:val="004D1DA4"/>
    <w:rsid w:val="004D250F"/>
    <w:rsid w:val="004D2602"/>
    <w:rsid w:val="004D3852"/>
    <w:rsid w:val="004D3AA5"/>
    <w:rsid w:val="004D3B91"/>
    <w:rsid w:val="004D3EE9"/>
    <w:rsid w:val="004D4626"/>
    <w:rsid w:val="004D47DD"/>
    <w:rsid w:val="004D4D9B"/>
    <w:rsid w:val="004D4FF0"/>
    <w:rsid w:val="004D6238"/>
    <w:rsid w:val="004D6829"/>
    <w:rsid w:val="004D6DDF"/>
    <w:rsid w:val="004D7E8E"/>
    <w:rsid w:val="004E340E"/>
    <w:rsid w:val="004E3B26"/>
    <w:rsid w:val="004E413D"/>
    <w:rsid w:val="004E5B4D"/>
    <w:rsid w:val="004E69CD"/>
    <w:rsid w:val="004E6A77"/>
    <w:rsid w:val="004E7461"/>
    <w:rsid w:val="004F0E52"/>
    <w:rsid w:val="004F13C2"/>
    <w:rsid w:val="004F14D7"/>
    <w:rsid w:val="004F1A49"/>
    <w:rsid w:val="004F2C2C"/>
    <w:rsid w:val="004F4A3D"/>
    <w:rsid w:val="004F4C80"/>
    <w:rsid w:val="004F5048"/>
    <w:rsid w:val="004F544C"/>
    <w:rsid w:val="004F610A"/>
    <w:rsid w:val="004F632A"/>
    <w:rsid w:val="004F6940"/>
    <w:rsid w:val="004F7E31"/>
    <w:rsid w:val="00500FB9"/>
    <w:rsid w:val="00501F93"/>
    <w:rsid w:val="0050374C"/>
    <w:rsid w:val="0050385C"/>
    <w:rsid w:val="00504010"/>
    <w:rsid w:val="00505029"/>
    <w:rsid w:val="00506EF8"/>
    <w:rsid w:val="00507FF9"/>
    <w:rsid w:val="0051136C"/>
    <w:rsid w:val="00512EAA"/>
    <w:rsid w:val="00513293"/>
    <w:rsid w:val="00514437"/>
    <w:rsid w:val="005145CB"/>
    <w:rsid w:val="0051479D"/>
    <w:rsid w:val="00514997"/>
    <w:rsid w:val="00515B19"/>
    <w:rsid w:val="0051669E"/>
    <w:rsid w:val="00516DB6"/>
    <w:rsid w:val="00516F66"/>
    <w:rsid w:val="00517C22"/>
    <w:rsid w:val="00520043"/>
    <w:rsid w:val="00521246"/>
    <w:rsid w:val="0052140E"/>
    <w:rsid w:val="00521554"/>
    <w:rsid w:val="0052181F"/>
    <w:rsid w:val="00521B82"/>
    <w:rsid w:val="00522160"/>
    <w:rsid w:val="00522253"/>
    <w:rsid w:val="00522CD8"/>
    <w:rsid w:val="0052333F"/>
    <w:rsid w:val="00524738"/>
    <w:rsid w:val="005248B4"/>
    <w:rsid w:val="00524A1B"/>
    <w:rsid w:val="00524B2F"/>
    <w:rsid w:val="00524BF5"/>
    <w:rsid w:val="0052688A"/>
    <w:rsid w:val="005268A9"/>
    <w:rsid w:val="00526984"/>
    <w:rsid w:val="00527B50"/>
    <w:rsid w:val="00527F1C"/>
    <w:rsid w:val="005306A4"/>
    <w:rsid w:val="005307A2"/>
    <w:rsid w:val="00530876"/>
    <w:rsid w:val="005309C4"/>
    <w:rsid w:val="00532DC7"/>
    <w:rsid w:val="00533826"/>
    <w:rsid w:val="00533894"/>
    <w:rsid w:val="005338A4"/>
    <w:rsid w:val="00533CF9"/>
    <w:rsid w:val="00534765"/>
    <w:rsid w:val="00534A07"/>
    <w:rsid w:val="00535059"/>
    <w:rsid w:val="005351CF"/>
    <w:rsid w:val="005352E1"/>
    <w:rsid w:val="00537B34"/>
    <w:rsid w:val="00537E1F"/>
    <w:rsid w:val="00537FAE"/>
    <w:rsid w:val="00540286"/>
    <w:rsid w:val="00541198"/>
    <w:rsid w:val="00544360"/>
    <w:rsid w:val="00545470"/>
    <w:rsid w:val="00546135"/>
    <w:rsid w:val="00550304"/>
    <w:rsid w:val="0055030F"/>
    <w:rsid w:val="00550AB7"/>
    <w:rsid w:val="0055267A"/>
    <w:rsid w:val="00552749"/>
    <w:rsid w:val="00555913"/>
    <w:rsid w:val="00555D53"/>
    <w:rsid w:val="00556148"/>
    <w:rsid w:val="00557590"/>
    <w:rsid w:val="00557CD8"/>
    <w:rsid w:val="00557CDB"/>
    <w:rsid w:val="0056003A"/>
    <w:rsid w:val="005605DF"/>
    <w:rsid w:val="0056159E"/>
    <w:rsid w:val="005634B6"/>
    <w:rsid w:val="005634DE"/>
    <w:rsid w:val="00564025"/>
    <w:rsid w:val="0056505D"/>
    <w:rsid w:val="005655A6"/>
    <w:rsid w:val="0056611E"/>
    <w:rsid w:val="0056663C"/>
    <w:rsid w:val="00566B16"/>
    <w:rsid w:val="00567177"/>
    <w:rsid w:val="005673BF"/>
    <w:rsid w:val="005679DF"/>
    <w:rsid w:val="00567A8B"/>
    <w:rsid w:val="00570A6F"/>
    <w:rsid w:val="0057203B"/>
    <w:rsid w:val="0057258C"/>
    <w:rsid w:val="00573AE7"/>
    <w:rsid w:val="005748B9"/>
    <w:rsid w:val="00574C1A"/>
    <w:rsid w:val="005757CF"/>
    <w:rsid w:val="00577BCD"/>
    <w:rsid w:val="005800B5"/>
    <w:rsid w:val="00580427"/>
    <w:rsid w:val="00580DD7"/>
    <w:rsid w:val="005825FF"/>
    <w:rsid w:val="00582A82"/>
    <w:rsid w:val="00582C32"/>
    <w:rsid w:val="00582DD1"/>
    <w:rsid w:val="00583237"/>
    <w:rsid w:val="00583D90"/>
    <w:rsid w:val="00584176"/>
    <w:rsid w:val="005856EC"/>
    <w:rsid w:val="00587041"/>
    <w:rsid w:val="0058757C"/>
    <w:rsid w:val="00591628"/>
    <w:rsid w:val="00592F7F"/>
    <w:rsid w:val="0059323F"/>
    <w:rsid w:val="0059448F"/>
    <w:rsid w:val="00594757"/>
    <w:rsid w:val="005961F3"/>
    <w:rsid w:val="00596C0B"/>
    <w:rsid w:val="005A02BB"/>
    <w:rsid w:val="005A0A35"/>
    <w:rsid w:val="005A12A1"/>
    <w:rsid w:val="005A1731"/>
    <w:rsid w:val="005A2E5A"/>
    <w:rsid w:val="005A461E"/>
    <w:rsid w:val="005A585B"/>
    <w:rsid w:val="005A6079"/>
    <w:rsid w:val="005B1DA5"/>
    <w:rsid w:val="005B1F5E"/>
    <w:rsid w:val="005B39C1"/>
    <w:rsid w:val="005B3C5D"/>
    <w:rsid w:val="005B433E"/>
    <w:rsid w:val="005B4847"/>
    <w:rsid w:val="005B5309"/>
    <w:rsid w:val="005B5995"/>
    <w:rsid w:val="005C08CC"/>
    <w:rsid w:val="005C13BD"/>
    <w:rsid w:val="005C2228"/>
    <w:rsid w:val="005C25E4"/>
    <w:rsid w:val="005C323F"/>
    <w:rsid w:val="005C485B"/>
    <w:rsid w:val="005C54EB"/>
    <w:rsid w:val="005C5F72"/>
    <w:rsid w:val="005C6706"/>
    <w:rsid w:val="005C72D9"/>
    <w:rsid w:val="005C787B"/>
    <w:rsid w:val="005C7AF0"/>
    <w:rsid w:val="005D0128"/>
    <w:rsid w:val="005D0735"/>
    <w:rsid w:val="005D1A6D"/>
    <w:rsid w:val="005D2807"/>
    <w:rsid w:val="005D2F8C"/>
    <w:rsid w:val="005D4008"/>
    <w:rsid w:val="005D4749"/>
    <w:rsid w:val="005D4A3C"/>
    <w:rsid w:val="005D5495"/>
    <w:rsid w:val="005E052B"/>
    <w:rsid w:val="005E168C"/>
    <w:rsid w:val="005E1D47"/>
    <w:rsid w:val="005E1D72"/>
    <w:rsid w:val="005E1FAC"/>
    <w:rsid w:val="005E22B5"/>
    <w:rsid w:val="005E3E97"/>
    <w:rsid w:val="005E560B"/>
    <w:rsid w:val="005E56DF"/>
    <w:rsid w:val="005E5ECA"/>
    <w:rsid w:val="005E6F9E"/>
    <w:rsid w:val="005E6FE3"/>
    <w:rsid w:val="005E711F"/>
    <w:rsid w:val="005E72C7"/>
    <w:rsid w:val="005E78CC"/>
    <w:rsid w:val="005F12B7"/>
    <w:rsid w:val="005F2152"/>
    <w:rsid w:val="005F425A"/>
    <w:rsid w:val="005F537C"/>
    <w:rsid w:val="005F5AB7"/>
    <w:rsid w:val="005F6DDC"/>
    <w:rsid w:val="005F6EED"/>
    <w:rsid w:val="005F75AB"/>
    <w:rsid w:val="005F7C24"/>
    <w:rsid w:val="0060066C"/>
    <w:rsid w:val="00601AD0"/>
    <w:rsid w:val="00602F06"/>
    <w:rsid w:val="006035F5"/>
    <w:rsid w:val="00604232"/>
    <w:rsid w:val="00604456"/>
    <w:rsid w:val="006050D9"/>
    <w:rsid w:val="00606C8C"/>
    <w:rsid w:val="00607279"/>
    <w:rsid w:val="00610A60"/>
    <w:rsid w:val="0061100D"/>
    <w:rsid w:val="00611C0E"/>
    <w:rsid w:val="00612AE8"/>
    <w:rsid w:val="00612D41"/>
    <w:rsid w:val="006133B9"/>
    <w:rsid w:val="00613753"/>
    <w:rsid w:val="006140F3"/>
    <w:rsid w:val="006142DC"/>
    <w:rsid w:val="006162CC"/>
    <w:rsid w:val="00617026"/>
    <w:rsid w:val="00617E57"/>
    <w:rsid w:val="00624790"/>
    <w:rsid w:val="00625136"/>
    <w:rsid w:val="006268A8"/>
    <w:rsid w:val="00626AF5"/>
    <w:rsid w:val="0063110F"/>
    <w:rsid w:val="00631569"/>
    <w:rsid w:val="00632DDB"/>
    <w:rsid w:val="00635114"/>
    <w:rsid w:val="00635925"/>
    <w:rsid w:val="00636C3E"/>
    <w:rsid w:val="00636E62"/>
    <w:rsid w:val="006378FB"/>
    <w:rsid w:val="00637C20"/>
    <w:rsid w:val="00637D00"/>
    <w:rsid w:val="00640A78"/>
    <w:rsid w:val="00641A30"/>
    <w:rsid w:val="00641BC0"/>
    <w:rsid w:val="00642471"/>
    <w:rsid w:val="00642B84"/>
    <w:rsid w:val="00643816"/>
    <w:rsid w:val="006439E4"/>
    <w:rsid w:val="00645296"/>
    <w:rsid w:val="0064537F"/>
    <w:rsid w:val="0064617D"/>
    <w:rsid w:val="00646250"/>
    <w:rsid w:val="006472AF"/>
    <w:rsid w:val="00647920"/>
    <w:rsid w:val="0065041A"/>
    <w:rsid w:val="006504BB"/>
    <w:rsid w:val="00650899"/>
    <w:rsid w:val="006523F4"/>
    <w:rsid w:val="006524FD"/>
    <w:rsid w:val="00652DBB"/>
    <w:rsid w:val="00653566"/>
    <w:rsid w:val="00653ABD"/>
    <w:rsid w:val="00653FA7"/>
    <w:rsid w:val="00654937"/>
    <w:rsid w:val="006549F0"/>
    <w:rsid w:val="006555F9"/>
    <w:rsid w:val="0066118E"/>
    <w:rsid w:val="00662048"/>
    <w:rsid w:val="006622BB"/>
    <w:rsid w:val="0066247F"/>
    <w:rsid w:val="00662B26"/>
    <w:rsid w:val="00663CA9"/>
    <w:rsid w:val="006646D9"/>
    <w:rsid w:val="00664E64"/>
    <w:rsid w:val="00665A92"/>
    <w:rsid w:val="00665C13"/>
    <w:rsid w:val="00665C15"/>
    <w:rsid w:val="00666283"/>
    <w:rsid w:val="00666B70"/>
    <w:rsid w:val="0066764D"/>
    <w:rsid w:val="0066797A"/>
    <w:rsid w:val="00667A1A"/>
    <w:rsid w:val="00670834"/>
    <w:rsid w:val="00670B75"/>
    <w:rsid w:val="00671838"/>
    <w:rsid w:val="00671980"/>
    <w:rsid w:val="00672464"/>
    <w:rsid w:val="00673BBC"/>
    <w:rsid w:val="00673C36"/>
    <w:rsid w:val="006744A9"/>
    <w:rsid w:val="0067504A"/>
    <w:rsid w:val="00677126"/>
    <w:rsid w:val="0068167F"/>
    <w:rsid w:val="00681C50"/>
    <w:rsid w:val="00684036"/>
    <w:rsid w:val="0068501D"/>
    <w:rsid w:val="00686864"/>
    <w:rsid w:val="00686BE9"/>
    <w:rsid w:val="00687036"/>
    <w:rsid w:val="0068737F"/>
    <w:rsid w:val="00687609"/>
    <w:rsid w:val="00687734"/>
    <w:rsid w:val="00687BE5"/>
    <w:rsid w:val="00690283"/>
    <w:rsid w:val="006907BE"/>
    <w:rsid w:val="0069333A"/>
    <w:rsid w:val="00693AFD"/>
    <w:rsid w:val="00693C63"/>
    <w:rsid w:val="00694683"/>
    <w:rsid w:val="00695490"/>
    <w:rsid w:val="006958C3"/>
    <w:rsid w:val="0069630C"/>
    <w:rsid w:val="006A0396"/>
    <w:rsid w:val="006A095E"/>
    <w:rsid w:val="006A0C02"/>
    <w:rsid w:val="006A0E6F"/>
    <w:rsid w:val="006A1758"/>
    <w:rsid w:val="006A19D5"/>
    <w:rsid w:val="006A2F06"/>
    <w:rsid w:val="006A2FD5"/>
    <w:rsid w:val="006A36AA"/>
    <w:rsid w:val="006A5F31"/>
    <w:rsid w:val="006A5F9F"/>
    <w:rsid w:val="006A5FA5"/>
    <w:rsid w:val="006A6CE5"/>
    <w:rsid w:val="006A7713"/>
    <w:rsid w:val="006A7735"/>
    <w:rsid w:val="006B379A"/>
    <w:rsid w:val="006B3AF0"/>
    <w:rsid w:val="006B3CF7"/>
    <w:rsid w:val="006B41B0"/>
    <w:rsid w:val="006B4676"/>
    <w:rsid w:val="006B6294"/>
    <w:rsid w:val="006B66B5"/>
    <w:rsid w:val="006B699C"/>
    <w:rsid w:val="006B6BBB"/>
    <w:rsid w:val="006B6F3F"/>
    <w:rsid w:val="006B78FA"/>
    <w:rsid w:val="006B7B97"/>
    <w:rsid w:val="006C07C9"/>
    <w:rsid w:val="006C1202"/>
    <w:rsid w:val="006C1E61"/>
    <w:rsid w:val="006C22D4"/>
    <w:rsid w:val="006C35C4"/>
    <w:rsid w:val="006C3998"/>
    <w:rsid w:val="006C5DF4"/>
    <w:rsid w:val="006C64D7"/>
    <w:rsid w:val="006D0510"/>
    <w:rsid w:val="006D128E"/>
    <w:rsid w:val="006D1955"/>
    <w:rsid w:val="006D1EDC"/>
    <w:rsid w:val="006D2647"/>
    <w:rsid w:val="006D2903"/>
    <w:rsid w:val="006D34CB"/>
    <w:rsid w:val="006D54D9"/>
    <w:rsid w:val="006D6048"/>
    <w:rsid w:val="006D6E72"/>
    <w:rsid w:val="006E0011"/>
    <w:rsid w:val="006E0027"/>
    <w:rsid w:val="006E0390"/>
    <w:rsid w:val="006E0503"/>
    <w:rsid w:val="006E0EBE"/>
    <w:rsid w:val="006E31F0"/>
    <w:rsid w:val="006E3AD8"/>
    <w:rsid w:val="006E4144"/>
    <w:rsid w:val="006E5968"/>
    <w:rsid w:val="006E6200"/>
    <w:rsid w:val="006E64AE"/>
    <w:rsid w:val="006E6A92"/>
    <w:rsid w:val="006E70A8"/>
    <w:rsid w:val="006E73B2"/>
    <w:rsid w:val="006E7DA2"/>
    <w:rsid w:val="006F039A"/>
    <w:rsid w:val="006F1380"/>
    <w:rsid w:val="006F16D8"/>
    <w:rsid w:val="006F32CD"/>
    <w:rsid w:val="006F450A"/>
    <w:rsid w:val="006F46E0"/>
    <w:rsid w:val="006F561C"/>
    <w:rsid w:val="006F7189"/>
    <w:rsid w:val="006F7419"/>
    <w:rsid w:val="00703B96"/>
    <w:rsid w:val="00703E8A"/>
    <w:rsid w:val="00704E6F"/>
    <w:rsid w:val="0070763A"/>
    <w:rsid w:val="007079BF"/>
    <w:rsid w:val="00707E41"/>
    <w:rsid w:val="0071061E"/>
    <w:rsid w:val="007127B9"/>
    <w:rsid w:val="00712B1A"/>
    <w:rsid w:val="0071371F"/>
    <w:rsid w:val="00713879"/>
    <w:rsid w:val="00713E06"/>
    <w:rsid w:val="0071503E"/>
    <w:rsid w:val="00715632"/>
    <w:rsid w:val="00715B71"/>
    <w:rsid w:val="007169C9"/>
    <w:rsid w:val="00716D54"/>
    <w:rsid w:val="00717393"/>
    <w:rsid w:val="007207C9"/>
    <w:rsid w:val="00721695"/>
    <w:rsid w:val="0072176C"/>
    <w:rsid w:val="00724A5E"/>
    <w:rsid w:val="00726215"/>
    <w:rsid w:val="0072659E"/>
    <w:rsid w:val="00726C8F"/>
    <w:rsid w:val="00726FA6"/>
    <w:rsid w:val="00727552"/>
    <w:rsid w:val="00727A58"/>
    <w:rsid w:val="00727B79"/>
    <w:rsid w:val="00732616"/>
    <w:rsid w:val="00732E3F"/>
    <w:rsid w:val="0073342C"/>
    <w:rsid w:val="007334E9"/>
    <w:rsid w:val="00733600"/>
    <w:rsid w:val="00733E98"/>
    <w:rsid w:val="0073579A"/>
    <w:rsid w:val="00736CC3"/>
    <w:rsid w:val="00737022"/>
    <w:rsid w:val="00737285"/>
    <w:rsid w:val="007373E8"/>
    <w:rsid w:val="00737DA7"/>
    <w:rsid w:val="0074025E"/>
    <w:rsid w:val="00740342"/>
    <w:rsid w:val="00741481"/>
    <w:rsid w:val="00744B81"/>
    <w:rsid w:val="007454B5"/>
    <w:rsid w:val="00745910"/>
    <w:rsid w:val="00746722"/>
    <w:rsid w:val="00746833"/>
    <w:rsid w:val="0075108D"/>
    <w:rsid w:val="007527C1"/>
    <w:rsid w:val="00752A69"/>
    <w:rsid w:val="00753062"/>
    <w:rsid w:val="00754E90"/>
    <w:rsid w:val="00755040"/>
    <w:rsid w:val="00755816"/>
    <w:rsid w:val="00755A40"/>
    <w:rsid w:val="00756552"/>
    <w:rsid w:val="00757DF8"/>
    <w:rsid w:val="00757F73"/>
    <w:rsid w:val="007604B2"/>
    <w:rsid w:val="00761959"/>
    <w:rsid w:val="00762531"/>
    <w:rsid w:val="007636F1"/>
    <w:rsid w:val="00764A28"/>
    <w:rsid w:val="00764FEF"/>
    <w:rsid w:val="00765452"/>
    <w:rsid w:val="0076583D"/>
    <w:rsid w:val="00765F8D"/>
    <w:rsid w:val="00767299"/>
    <w:rsid w:val="007672B6"/>
    <w:rsid w:val="00767445"/>
    <w:rsid w:val="00772802"/>
    <w:rsid w:val="00773072"/>
    <w:rsid w:val="00773BE9"/>
    <w:rsid w:val="0077471C"/>
    <w:rsid w:val="0077650D"/>
    <w:rsid w:val="00777E81"/>
    <w:rsid w:val="0078109A"/>
    <w:rsid w:val="00781527"/>
    <w:rsid w:val="00782571"/>
    <w:rsid w:val="00782B12"/>
    <w:rsid w:val="0078371B"/>
    <w:rsid w:val="00783C80"/>
    <w:rsid w:val="00784110"/>
    <w:rsid w:val="00784822"/>
    <w:rsid w:val="00784E37"/>
    <w:rsid w:val="007862DB"/>
    <w:rsid w:val="0078702C"/>
    <w:rsid w:val="00787499"/>
    <w:rsid w:val="00787518"/>
    <w:rsid w:val="00787566"/>
    <w:rsid w:val="007900D9"/>
    <w:rsid w:val="00791162"/>
    <w:rsid w:val="007911D7"/>
    <w:rsid w:val="007913A8"/>
    <w:rsid w:val="0079218F"/>
    <w:rsid w:val="0079219D"/>
    <w:rsid w:val="00794127"/>
    <w:rsid w:val="0079416B"/>
    <w:rsid w:val="00796ACE"/>
    <w:rsid w:val="007A01BD"/>
    <w:rsid w:val="007A021E"/>
    <w:rsid w:val="007A02BF"/>
    <w:rsid w:val="007A08AD"/>
    <w:rsid w:val="007A0C5C"/>
    <w:rsid w:val="007A1525"/>
    <w:rsid w:val="007A153B"/>
    <w:rsid w:val="007A3424"/>
    <w:rsid w:val="007A3B50"/>
    <w:rsid w:val="007A428D"/>
    <w:rsid w:val="007A44F1"/>
    <w:rsid w:val="007A4CD4"/>
    <w:rsid w:val="007A5A42"/>
    <w:rsid w:val="007A6643"/>
    <w:rsid w:val="007A6B9E"/>
    <w:rsid w:val="007A7882"/>
    <w:rsid w:val="007A7A96"/>
    <w:rsid w:val="007A7DAF"/>
    <w:rsid w:val="007B0927"/>
    <w:rsid w:val="007B13B5"/>
    <w:rsid w:val="007B1978"/>
    <w:rsid w:val="007B3992"/>
    <w:rsid w:val="007B45C5"/>
    <w:rsid w:val="007B4844"/>
    <w:rsid w:val="007B4CD0"/>
    <w:rsid w:val="007B4E09"/>
    <w:rsid w:val="007B4FD5"/>
    <w:rsid w:val="007B5C86"/>
    <w:rsid w:val="007B682F"/>
    <w:rsid w:val="007B6922"/>
    <w:rsid w:val="007B723C"/>
    <w:rsid w:val="007B746D"/>
    <w:rsid w:val="007B799B"/>
    <w:rsid w:val="007B7D48"/>
    <w:rsid w:val="007C1ED2"/>
    <w:rsid w:val="007C23AE"/>
    <w:rsid w:val="007C2B38"/>
    <w:rsid w:val="007C3CD5"/>
    <w:rsid w:val="007C3E1C"/>
    <w:rsid w:val="007C4411"/>
    <w:rsid w:val="007C4B7D"/>
    <w:rsid w:val="007C5663"/>
    <w:rsid w:val="007C701C"/>
    <w:rsid w:val="007C71EE"/>
    <w:rsid w:val="007C7718"/>
    <w:rsid w:val="007C7764"/>
    <w:rsid w:val="007D358F"/>
    <w:rsid w:val="007D372E"/>
    <w:rsid w:val="007D380C"/>
    <w:rsid w:val="007D3B53"/>
    <w:rsid w:val="007D3FBD"/>
    <w:rsid w:val="007D4593"/>
    <w:rsid w:val="007D4B92"/>
    <w:rsid w:val="007D4D6F"/>
    <w:rsid w:val="007D6B00"/>
    <w:rsid w:val="007D6F81"/>
    <w:rsid w:val="007E03F4"/>
    <w:rsid w:val="007E17D8"/>
    <w:rsid w:val="007E197E"/>
    <w:rsid w:val="007E2F7B"/>
    <w:rsid w:val="007E4963"/>
    <w:rsid w:val="007E558D"/>
    <w:rsid w:val="007E6D16"/>
    <w:rsid w:val="007E744D"/>
    <w:rsid w:val="007E7D15"/>
    <w:rsid w:val="007F0569"/>
    <w:rsid w:val="007F2202"/>
    <w:rsid w:val="007F2904"/>
    <w:rsid w:val="007F4B7B"/>
    <w:rsid w:val="007F50F3"/>
    <w:rsid w:val="007F55B2"/>
    <w:rsid w:val="007F5B8E"/>
    <w:rsid w:val="007F7616"/>
    <w:rsid w:val="008016BB"/>
    <w:rsid w:val="0080172A"/>
    <w:rsid w:val="00801EEC"/>
    <w:rsid w:val="008034FF"/>
    <w:rsid w:val="00804790"/>
    <w:rsid w:val="00805302"/>
    <w:rsid w:val="008057C2"/>
    <w:rsid w:val="00805A13"/>
    <w:rsid w:val="00806EDF"/>
    <w:rsid w:val="00807ADE"/>
    <w:rsid w:val="008102A0"/>
    <w:rsid w:val="00811464"/>
    <w:rsid w:val="00811AC9"/>
    <w:rsid w:val="008130BE"/>
    <w:rsid w:val="0081341C"/>
    <w:rsid w:val="00815064"/>
    <w:rsid w:val="00815A75"/>
    <w:rsid w:val="00816371"/>
    <w:rsid w:val="0081654D"/>
    <w:rsid w:val="008165CC"/>
    <w:rsid w:val="008167D8"/>
    <w:rsid w:val="00816B70"/>
    <w:rsid w:val="008172A1"/>
    <w:rsid w:val="00817A98"/>
    <w:rsid w:val="00817B81"/>
    <w:rsid w:val="00817CF7"/>
    <w:rsid w:val="00817D0B"/>
    <w:rsid w:val="008217C9"/>
    <w:rsid w:val="00822596"/>
    <w:rsid w:val="00823AF7"/>
    <w:rsid w:val="00823DAB"/>
    <w:rsid w:val="008247BE"/>
    <w:rsid w:val="00825416"/>
    <w:rsid w:val="00825F25"/>
    <w:rsid w:val="008260E1"/>
    <w:rsid w:val="008274B3"/>
    <w:rsid w:val="008305CA"/>
    <w:rsid w:val="008318B5"/>
    <w:rsid w:val="00831D4D"/>
    <w:rsid w:val="00831E49"/>
    <w:rsid w:val="0083251C"/>
    <w:rsid w:val="00832A54"/>
    <w:rsid w:val="00834804"/>
    <w:rsid w:val="00834ACC"/>
    <w:rsid w:val="00834FBB"/>
    <w:rsid w:val="008357BC"/>
    <w:rsid w:val="00835C9E"/>
    <w:rsid w:val="00836F91"/>
    <w:rsid w:val="00837682"/>
    <w:rsid w:val="00837800"/>
    <w:rsid w:val="00837972"/>
    <w:rsid w:val="0084061C"/>
    <w:rsid w:val="00840AF4"/>
    <w:rsid w:val="0084179F"/>
    <w:rsid w:val="008417B5"/>
    <w:rsid w:val="00841BFD"/>
    <w:rsid w:val="00842C4E"/>
    <w:rsid w:val="00844BC6"/>
    <w:rsid w:val="00845014"/>
    <w:rsid w:val="00846E84"/>
    <w:rsid w:val="00850270"/>
    <w:rsid w:val="00850401"/>
    <w:rsid w:val="008507FF"/>
    <w:rsid w:val="00851141"/>
    <w:rsid w:val="008521F1"/>
    <w:rsid w:val="008526B5"/>
    <w:rsid w:val="0085528D"/>
    <w:rsid w:val="008555B4"/>
    <w:rsid w:val="0085710F"/>
    <w:rsid w:val="00857416"/>
    <w:rsid w:val="008574B3"/>
    <w:rsid w:val="00857AE2"/>
    <w:rsid w:val="00861925"/>
    <w:rsid w:val="00861E0B"/>
    <w:rsid w:val="00862499"/>
    <w:rsid w:val="00862906"/>
    <w:rsid w:val="00863BB8"/>
    <w:rsid w:val="00864805"/>
    <w:rsid w:val="00865884"/>
    <w:rsid w:val="00865B1E"/>
    <w:rsid w:val="0086603E"/>
    <w:rsid w:val="00866343"/>
    <w:rsid w:val="008706CB"/>
    <w:rsid w:val="0087075A"/>
    <w:rsid w:val="008708C8"/>
    <w:rsid w:val="0087478A"/>
    <w:rsid w:val="008748E3"/>
    <w:rsid w:val="00875A43"/>
    <w:rsid w:val="00876524"/>
    <w:rsid w:val="008778D2"/>
    <w:rsid w:val="00877974"/>
    <w:rsid w:val="008800AB"/>
    <w:rsid w:val="008801BA"/>
    <w:rsid w:val="00880D47"/>
    <w:rsid w:val="00883F68"/>
    <w:rsid w:val="008855B3"/>
    <w:rsid w:val="00885D11"/>
    <w:rsid w:val="008867F7"/>
    <w:rsid w:val="00886A95"/>
    <w:rsid w:val="00890283"/>
    <w:rsid w:val="00890BD2"/>
    <w:rsid w:val="0089158B"/>
    <w:rsid w:val="008933C8"/>
    <w:rsid w:val="00894042"/>
    <w:rsid w:val="00894C01"/>
    <w:rsid w:val="00896716"/>
    <w:rsid w:val="00896AAC"/>
    <w:rsid w:val="008970F2"/>
    <w:rsid w:val="008A25FA"/>
    <w:rsid w:val="008A28E8"/>
    <w:rsid w:val="008A3F20"/>
    <w:rsid w:val="008A528A"/>
    <w:rsid w:val="008A5382"/>
    <w:rsid w:val="008A7111"/>
    <w:rsid w:val="008A7F89"/>
    <w:rsid w:val="008B0EC1"/>
    <w:rsid w:val="008B1872"/>
    <w:rsid w:val="008B1F88"/>
    <w:rsid w:val="008B3015"/>
    <w:rsid w:val="008B3236"/>
    <w:rsid w:val="008B4EE5"/>
    <w:rsid w:val="008B52C8"/>
    <w:rsid w:val="008B53A6"/>
    <w:rsid w:val="008B5E51"/>
    <w:rsid w:val="008B6AA1"/>
    <w:rsid w:val="008B7300"/>
    <w:rsid w:val="008B7333"/>
    <w:rsid w:val="008B79BA"/>
    <w:rsid w:val="008C0099"/>
    <w:rsid w:val="008C01B9"/>
    <w:rsid w:val="008C0AE6"/>
    <w:rsid w:val="008C17D0"/>
    <w:rsid w:val="008C5728"/>
    <w:rsid w:val="008C60E0"/>
    <w:rsid w:val="008C60E5"/>
    <w:rsid w:val="008C6992"/>
    <w:rsid w:val="008C6CCE"/>
    <w:rsid w:val="008D10D7"/>
    <w:rsid w:val="008D221E"/>
    <w:rsid w:val="008D2966"/>
    <w:rsid w:val="008D4749"/>
    <w:rsid w:val="008D4BA8"/>
    <w:rsid w:val="008D5138"/>
    <w:rsid w:val="008D550A"/>
    <w:rsid w:val="008D591F"/>
    <w:rsid w:val="008D707C"/>
    <w:rsid w:val="008E0690"/>
    <w:rsid w:val="008E2443"/>
    <w:rsid w:val="008E2D2C"/>
    <w:rsid w:val="008E3274"/>
    <w:rsid w:val="008E4137"/>
    <w:rsid w:val="008E4681"/>
    <w:rsid w:val="008E5435"/>
    <w:rsid w:val="008E713F"/>
    <w:rsid w:val="008E7CE1"/>
    <w:rsid w:val="008E7FD0"/>
    <w:rsid w:val="008F233B"/>
    <w:rsid w:val="008F2989"/>
    <w:rsid w:val="008F2D9F"/>
    <w:rsid w:val="008F2E00"/>
    <w:rsid w:val="008F3745"/>
    <w:rsid w:val="008F3973"/>
    <w:rsid w:val="008F5F12"/>
    <w:rsid w:val="008F601C"/>
    <w:rsid w:val="008F66F7"/>
    <w:rsid w:val="008F768E"/>
    <w:rsid w:val="008F78A2"/>
    <w:rsid w:val="00900206"/>
    <w:rsid w:val="00900502"/>
    <w:rsid w:val="0090064A"/>
    <w:rsid w:val="00901959"/>
    <w:rsid w:val="00903AF6"/>
    <w:rsid w:val="0090430A"/>
    <w:rsid w:val="00904568"/>
    <w:rsid w:val="009046C1"/>
    <w:rsid w:val="00905064"/>
    <w:rsid w:val="0090524A"/>
    <w:rsid w:val="009064EE"/>
    <w:rsid w:val="00906A80"/>
    <w:rsid w:val="00906CA4"/>
    <w:rsid w:val="00907074"/>
    <w:rsid w:val="0090778C"/>
    <w:rsid w:val="009077F1"/>
    <w:rsid w:val="0091222A"/>
    <w:rsid w:val="00913393"/>
    <w:rsid w:val="009136CB"/>
    <w:rsid w:val="00914DBC"/>
    <w:rsid w:val="0091518E"/>
    <w:rsid w:val="009155EC"/>
    <w:rsid w:val="00915A2D"/>
    <w:rsid w:val="009177A1"/>
    <w:rsid w:val="00917EA6"/>
    <w:rsid w:val="00920AC2"/>
    <w:rsid w:val="009225FB"/>
    <w:rsid w:val="00923902"/>
    <w:rsid w:val="00924E90"/>
    <w:rsid w:val="00925EC7"/>
    <w:rsid w:val="009263D1"/>
    <w:rsid w:val="009267E4"/>
    <w:rsid w:val="0092704F"/>
    <w:rsid w:val="00927353"/>
    <w:rsid w:val="0092741C"/>
    <w:rsid w:val="009275C5"/>
    <w:rsid w:val="00927A07"/>
    <w:rsid w:val="009317FA"/>
    <w:rsid w:val="00931894"/>
    <w:rsid w:val="00932173"/>
    <w:rsid w:val="00932B67"/>
    <w:rsid w:val="0093302A"/>
    <w:rsid w:val="00933129"/>
    <w:rsid w:val="009335C6"/>
    <w:rsid w:val="00933BDC"/>
    <w:rsid w:val="00933C79"/>
    <w:rsid w:val="00934338"/>
    <w:rsid w:val="0093443C"/>
    <w:rsid w:val="00935274"/>
    <w:rsid w:val="0093535F"/>
    <w:rsid w:val="0093674A"/>
    <w:rsid w:val="0093730D"/>
    <w:rsid w:val="009423C9"/>
    <w:rsid w:val="00942A60"/>
    <w:rsid w:val="00942CD0"/>
    <w:rsid w:val="0094338C"/>
    <w:rsid w:val="0094382C"/>
    <w:rsid w:val="00944AD5"/>
    <w:rsid w:val="00944B6C"/>
    <w:rsid w:val="00944FA8"/>
    <w:rsid w:val="0094546F"/>
    <w:rsid w:val="00945B09"/>
    <w:rsid w:val="009465CA"/>
    <w:rsid w:val="009467EC"/>
    <w:rsid w:val="009472DB"/>
    <w:rsid w:val="00947F27"/>
    <w:rsid w:val="00950485"/>
    <w:rsid w:val="00951B2C"/>
    <w:rsid w:val="00951BCA"/>
    <w:rsid w:val="0095252B"/>
    <w:rsid w:val="00952BFB"/>
    <w:rsid w:val="00953AA3"/>
    <w:rsid w:val="009542E7"/>
    <w:rsid w:val="0095576C"/>
    <w:rsid w:val="009559B8"/>
    <w:rsid w:val="00956581"/>
    <w:rsid w:val="00956C70"/>
    <w:rsid w:val="00957CE2"/>
    <w:rsid w:val="009635FF"/>
    <w:rsid w:val="0096385A"/>
    <w:rsid w:val="00964DD8"/>
    <w:rsid w:val="00965505"/>
    <w:rsid w:val="0096554D"/>
    <w:rsid w:val="00965B1C"/>
    <w:rsid w:val="00965BB1"/>
    <w:rsid w:val="00965D95"/>
    <w:rsid w:val="00966BD6"/>
    <w:rsid w:val="0096714A"/>
    <w:rsid w:val="00967859"/>
    <w:rsid w:val="0097015C"/>
    <w:rsid w:val="009704E1"/>
    <w:rsid w:val="00970A80"/>
    <w:rsid w:val="00970ACB"/>
    <w:rsid w:val="00971266"/>
    <w:rsid w:val="00972640"/>
    <w:rsid w:val="00972A33"/>
    <w:rsid w:val="00972AD8"/>
    <w:rsid w:val="00972CBB"/>
    <w:rsid w:val="00972DC3"/>
    <w:rsid w:val="00973ABC"/>
    <w:rsid w:val="00973C64"/>
    <w:rsid w:val="00974C5F"/>
    <w:rsid w:val="00974DC9"/>
    <w:rsid w:val="00975097"/>
    <w:rsid w:val="00975703"/>
    <w:rsid w:val="009765F9"/>
    <w:rsid w:val="0097734C"/>
    <w:rsid w:val="00977967"/>
    <w:rsid w:val="00980A35"/>
    <w:rsid w:val="00980CD0"/>
    <w:rsid w:val="00980FA8"/>
    <w:rsid w:val="00981195"/>
    <w:rsid w:val="00981994"/>
    <w:rsid w:val="00981EEC"/>
    <w:rsid w:val="009820ED"/>
    <w:rsid w:val="00982C9B"/>
    <w:rsid w:val="00982FBD"/>
    <w:rsid w:val="0098347D"/>
    <w:rsid w:val="00984451"/>
    <w:rsid w:val="00984551"/>
    <w:rsid w:val="009846FF"/>
    <w:rsid w:val="009848B5"/>
    <w:rsid w:val="00985166"/>
    <w:rsid w:val="009902E2"/>
    <w:rsid w:val="00990E34"/>
    <w:rsid w:val="00992458"/>
    <w:rsid w:val="00993A09"/>
    <w:rsid w:val="00993DCB"/>
    <w:rsid w:val="00994608"/>
    <w:rsid w:val="00994DD1"/>
    <w:rsid w:val="009950AB"/>
    <w:rsid w:val="00995CC6"/>
    <w:rsid w:val="00996157"/>
    <w:rsid w:val="0099650E"/>
    <w:rsid w:val="009A0457"/>
    <w:rsid w:val="009A08CD"/>
    <w:rsid w:val="009A24A9"/>
    <w:rsid w:val="009A2781"/>
    <w:rsid w:val="009A30D1"/>
    <w:rsid w:val="009A40FA"/>
    <w:rsid w:val="009A511A"/>
    <w:rsid w:val="009A521B"/>
    <w:rsid w:val="009A5436"/>
    <w:rsid w:val="009B25EB"/>
    <w:rsid w:val="009B3161"/>
    <w:rsid w:val="009B338E"/>
    <w:rsid w:val="009B33AE"/>
    <w:rsid w:val="009B3770"/>
    <w:rsid w:val="009B3959"/>
    <w:rsid w:val="009B45D2"/>
    <w:rsid w:val="009B4F44"/>
    <w:rsid w:val="009B5450"/>
    <w:rsid w:val="009B6669"/>
    <w:rsid w:val="009B6FFB"/>
    <w:rsid w:val="009B7397"/>
    <w:rsid w:val="009B77B3"/>
    <w:rsid w:val="009C025E"/>
    <w:rsid w:val="009C0307"/>
    <w:rsid w:val="009C0346"/>
    <w:rsid w:val="009C0910"/>
    <w:rsid w:val="009C0DA8"/>
    <w:rsid w:val="009C1488"/>
    <w:rsid w:val="009C2005"/>
    <w:rsid w:val="009C2CA6"/>
    <w:rsid w:val="009C2DEF"/>
    <w:rsid w:val="009C32AE"/>
    <w:rsid w:val="009C3FEC"/>
    <w:rsid w:val="009C47A8"/>
    <w:rsid w:val="009C545A"/>
    <w:rsid w:val="009C675D"/>
    <w:rsid w:val="009C7786"/>
    <w:rsid w:val="009D0E47"/>
    <w:rsid w:val="009D2B2D"/>
    <w:rsid w:val="009D2F36"/>
    <w:rsid w:val="009D3634"/>
    <w:rsid w:val="009D3D87"/>
    <w:rsid w:val="009D518E"/>
    <w:rsid w:val="009D55A4"/>
    <w:rsid w:val="009D619C"/>
    <w:rsid w:val="009D6776"/>
    <w:rsid w:val="009D7D3D"/>
    <w:rsid w:val="009E020E"/>
    <w:rsid w:val="009E0266"/>
    <w:rsid w:val="009E0A21"/>
    <w:rsid w:val="009E106E"/>
    <w:rsid w:val="009E1FAB"/>
    <w:rsid w:val="009E1FE1"/>
    <w:rsid w:val="009E268C"/>
    <w:rsid w:val="009E26C5"/>
    <w:rsid w:val="009E2826"/>
    <w:rsid w:val="009E2C5D"/>
    <w:rsid w:val="009E3606"/>
    <w:rsid w:val="009E3DAF"/>
    <w:rsid w:val="009E5952"/>
    <w:rsid w:val="009E7711"/>
    <w:rsid w:val="009E7BFC"/>
    <w:rsid w:val="009F0116"/>
    <w:rsid w:val="009F03BD"/>
    <w:rsid w:val="009F0A26"/>
    <w:rsid w:val="009F0E11"/>
    <w:rsid w:val="009F1116"/>
    <w:rsid w:val="009F1202"/>
    <w:rsid w:val="009F2120"/>
    <w:rsid w:val="009F2AC0"/>
    <w:rsid w:val="009F2C05"/>
    <w:rsid w:val="009F470E"/>
    <w:rsid w:val="009F515E"/>
    <w:rsid w:val="009F52FC"/>
    <w:rsid w:val="009F5503"/>
    <w:rsid w:val="009F7390"/>
    <w:rsid w:val="009F791A"/>
    <w:rsid w:val="009F7DF3"/>
    <w:rsid w:val="00A017AD"/>
    <w:rsid w:val="00A01DBB"/>
    <w:rsid w:val="00A026D1"/>
    <w:rsid w:val="00A03CEC"/>
    <w:rsid w:val="00A04804"/>
    <w:rsid w:val="00A04FB7"/>
    <w:rsid w:val="00A062D0"/>
    <w:rsid w:val="00A068D3"/>
    <w:rsid w:val="00A07CEF"/>
    <w:rsid w:val="00A07DB3"/>
    <w:rsid w:val="00A101AB"/>
    <w:rsid w:val="00A106B0"/>
    <w:rsid w:val="00A10950"/>
    <w:rsid w:val="00A12511"/>
    <w:rsid w:val="00A12959"/>
    <w:rsid w:val="00A132A8"/>
    <w:rsid w:val="00A145BC"/>
    <w:rsid w:val="00A14817"/>
    <w:rsid w:val="00A14D83"/>
    <w:rsid w:val="00A15048"/>
    <w:rsid w:val="00A15BC7"/>
    <w:rsid w:val="00A163E3"/>
    <w:rsid w:val="00A168AE"/>
    <w:rsid w:val="00A17E40"/>
    <w:rsid w:val="00A20ECE"/>
    <w:rsid w:val="00A230D6"/>
    <w:rsid w:val="00A24A4D"/>
    <w:rsid w:val="00A251A0"/>
    <w:rsid w:val="00A252F7"/>
    <w:rsid w:val="00A25699"/>
    <w:rsid w:val="00A258BE"/>
    <w:rsid w:val="00A26023"/>
    <w:rsid w:val="00A262AF"/>
    <w:rsid w:val="00A26845"/>
    <w:rsid w:val="00A26B62"/>
    <w:rsid w:val="00A26CB6"/>
    <w:rsid w:val="00A2729B"/>
    <w:rsid w:val="00A272DB"/>
    <w:rsid w:val="00A30032"/>
    <w:rsid w:val="00A301E9"/>
    <w:rsid w:val="00A307D5"/>
    <w:rsid w:val="00A3085F"/>
    <w:rsid w:val="00A310CC"/>
    <w:rsid w:val="00A314A5"/>
    <w:rsid w:val="00A31DC1"/>
    <w:rsid w:val="00A32AFC"/>
    <w:rsid w:val="00A33E2C"/>
    <w:rsid w:val="00A34473"/>
    <w:rsid w:val="00A345D1"/>
    <w:rsid w:val="00A349CA"/>
    <w:rsid w:val="00A34C32"/>
    <w:rsid w:val="00A35CF4"/>
    <w:rsid w:val="00A362D3"/>
    <w:rsid w:val="00A363D7"/>
    <w:rsid w:val="00A36D69"/>
    <w:rsid w:val="00A40227"/>
    <w:rsid w:val="00A40438"/>
    <w:rsid w:val="00A41C25"/>
    <w:rsid w:val="00A43844"/>
    <w:rsid w:val="00A44584"/>
    <w:rsid w:val="00A46FDE"/>
    <w:rsid w:val="00A47300"/>
    <w:rsid w:val="00A50765"/>
    <w:rsid w:val="00A508FA"/>
    <w:rsid w:val="00A50993"/>
    <w:rsid w:val="00A51234"/>
    <w:rsid w:val="00A512CE"/>
    <w:rsid w:val="00A54617"/>
    <w:rsid w:val="00A54B25"/>
    <w:rsid w:val="00A5519A"/>
    <w:rsid w:val="00A553B1"/>
    <w:rsid w:val="00A55BDD"/>
    <w:rsid w:val="00A563C2"/>
    <w:rsid w:val="00A564E5"/>
    <w:rsid w:val="00A569C7"/>
    <w:rsid w:val="00A57E31"/>
    <w:rsid w:val="00A6123A"/>
    <w:rsid w:val="00A623F4"/>
    <w:rsid w:val="00A62A83"/>
    <w:rsid w:val="00A62DE7"/>
    <w:rsid w:val="00A638E2"/>
    <w:rsid w:val="00A641CE"/>
    <w:rsid w:val="00A64839"/>
    <w:rsid w:val="00A64C03"/>
    <w:rsid w:val="00A64F21"/>
    <w:rsid w:val="00A65C41"/>
    <w:rsid w:val="00A67AFF"/>
    <w:rsid w:val="00A70080"/>
    <w:rsid w:val="00A714B1"/>
    <w:rsid w:val="00A71510"/>
    <w:rsid w:val="00A728D9"/>
    <w:rsid w:val="00A72CBB"/>
    <w:rsid w:val="00A74677"/>
    <w:rsid w:val="00A74AD1"/>
    <w:rsid w:val="00A74D25"/>
    <w:rsid w:val="00A75674"/>
    <w:rsid w:val="00A76315"/>
    <w:rsid w:val="00A76D7C"/>
    <w:rsid w:val="00A80568"/>
    <w:rsid w:val="00A811CE"/>
    <w:rsid w:val="00A81C8A"/>
    <w:rsid w:val="00A83004"/>
    <w:rsid w:val="00A832D9"/>
    <w:rsid w:val="00A83379"/>
    <w:rsid w:val="00A83D3C"/>
    <w:rsid w:val="00A8428E"/>
    <w:rsid w:val="00A8511E"/>
    <w:rsid w:val="00A85211"/>
    <w:rsid w:val="00A8563F"/>
    <w:rsid w:val="00A86173"/>
    <w:rsid w:val="00A86F93"/>
    <w:rsid w:val="00A877CB"/>
    <w:rsid w:val="00A905DC"/>
    <w:rsid w:val="00A90F28"/>
    <w:rsid w:val="00A912C3"/>
    <w:rsid w:val="00A92FA1"/>
    <w:rsid w:val="00A933A4"/>
    <w:rsid w:val="00A936F3"/>
    <w:rsid w:val="00A94116"/>
    <w:rsid w:val="00A94CD2"/>
    <w:rsid w:val="00A94D5D"/>
    <w:rsid w:val="00A953D2"/>
    <w:rsid w:val="00A95F09"/>
    <w:rsid w:val="00A961DC"/>
    <w:rsid w:val="00A965B5"/>
    <w:rsid w:val="00A97412"/>
    <w:rsid w:val="00AA1AE6"/>
    <w:rsid w:val="00AA1F40"/>
    <w:rsid w:val="00AA2CDF"/>
    <w:rsid w:val="00AA545E"/>
    <w:rsid w:val="00AA5C49"/>
    <w:rsid w:val="00AA6639"/>
    <w:rsid w:val="00AA6952"/>
    <w:rsid w:val="00AA71D1"/>
    <w:rsid w:val="00AA71E4"/>
    <w:rsid w:val="00AB034E"/>
    <w:rsid w:val="00AB1AD6"/>
    <w:rsid w:val="00AB5083"/>
    <w:rsid w:val="00AB6983"/>
    <w:rsid w:val="00AB6E6F"/>
    <w:rsid w:val="00AB707E"/>
    <w:rsid w:val="00AB7990"/>
    <w:rsid w:val="00AB7B77"/>
    <w:rsid w:val="00AB7CE0"/>
    <w:rsid w:val="00AC022D"/>
    <w:rsid w:val="00AC0DF4"/>
    <w:rsid w:val="00AC16AD"/>
    <w:rsid w:val="00AC1B82"/>
    <w:rsid w:val="00AC1F37"/>
    <w:rsid w:val="00AC270D"/>
    <w:rsid w:val="00AC2989"/>
    <w:rsid w:val="00AC3603"/>
    <w:rsid w:val="00AC3FBD"/>
    <w:rsid w:val="00AC42AB"/>
    <w:rsid w:val="00AC5058"/>
    <w:rsid w:val="00AC5951"/>
    <w:rsid w:val="00AC6466"/>
    <w:rsid w:val="00AC6697"/>
    <w:rsid w:val="00AC6D5F"/>
    <w:rsid w:val="00AC79AC"/>
    <w:rsid w:val="00AD0818"/>
    <w:rsid w:val="00AD0861"/>
    <w:rsid w:val="00AD0930"/>
    <w:rsid w:val="00AD13FA"/>
    <w:rsid w:val="00AD18FC"/>
    <w:rsid w:val="00AD2C83"/>
    <w:rsid w:val="00AD32B1"/>
    <w:rsid w:val="00AD335D"/>
    <w:rsid w:val="00AD34EC"/>
    <w:rsid w:val="00AD4B7B"/>
    <w:rsid w:val="00AD5EA0"/>
    <w:rsid w:val="00AD6C0D"/>
    <w:rsid w:val="00AD7214"/>
    <w:rsid w:val="00AE0311"/>
    <w:rsid w:val="00AE0F7E"/>
    <w:rsid w:val="00AE10B0"/>
    <w:rsid w:val="00AE18F5"/>
    <w:rsid w:val="00AE1C2B"/>
    <w:rsid w:val="00AE2185"/>
    <w:rsid w:val="00AE3021"/>
    <w:rsid w:val="00AE3497"/>
    <w:rsid w:val="00AE5578"/>
    <w:rsid w:val="00AE6143"/>
    <w:rsid w:val="00AE627A"/>
    <w:rsid w:val="00AF0615"/>
    <w:rsid w:val="00AF0922"/>
    <w:rsid w:val="00AF0C7D"/>
    <w:rsid w:val="00AF23C6"/>
    <w:rsid w:val="00AF2920"/>
    <w:rsid w:val="00AF29BB"/>
    <w:rsid w:val="00AF29D7"/>
    <w:rsid w:val="00AF3524"/>
    <w:rsid w:val="00AF3D24"/>
    <w:rsid w:val="00AF4797"/>
    <w:rsid w:val="00AF52D0"/>
    <w:rsid w:val="00AF535C"/>
    <w:rsid w:val="00AF554E"/>
    <w:rsid w:val="00B00E0F"/>
    <w:rsid w:val="00B0143B"/>
    <w:rsid w:val="00B02670"/>
    <w:rsid w:val="00B02D4B"/>
    <w:rsid w:val="00B02F7A"/>
    <w:rsid w:val="00B0433F"/>
    <w:rsid w:val="00B05283"/>
    <w:rsid w:val="00B0675C"/>
    <w:rsid w:val="00B07829"/>
    <w:rsid w:val="00B102B5"/>
    <w:rsid w:val="00B10707"/>
    <w:rsid w:val="00B11BF1"/>
    <w:rsid w:val="00B1394F"/>
    <w:rsid w:val="00B14249"/>
    <w:rsid w:val="00B144CB"/>
    <w:rsid w:val="00B15C0F"/>
    <w:rsid w:val="00B16404"/>
    <w:rsid w:val="00B166FC"/>
    <w:rsid w:val="00B20441"/>
    <w:rsid w:val="00B2138B"/>
    <w:rsid w:val="00B2221D"/>
    <w:rsid w:val="00B233B8"/>
    <w:rsid w:val="00B236CC"/>
    <w:rsid w:val="00B24087"/>
    <w:rsid w:val="00B242C8"/>
    <w:rsid w:val="00B2451A"/>
    <w:rsid w:val="00B266C4"/>
    <w:rsid w:val="00B26D97"/>
    <w:rsid w:val="00B27004"/>
    <w:rsid w:val="00B274B7"/>
    <w:rsid w:val="00B31944"/>
    <w:rsid w:val="00B31F46"/>
    <w:rsid w:val="00B3216D"/>
    <w:rsid w:val="00B327D9"/>
    <w:rsid w:val="00B32CBC"/>
    <w:rsid w:val="00B32F8A"/>
    <w:rsid w:val="00B33F54"/>
    <w:rsid w:val="00B3408E"/>
    <w:rsid w:val="00B34814"/>
    <w:rsid w:val="00B34A30"/>
    <w:rsid w:val="00B35386"/>
    <w:rsid w:val="00B35601"/>
    <w:rsid w:val="00B35F9A"/>
    <w:rsid w:val="00B35FDE"/>
    <w:rsid w:val="00B36AB1"/>
    <w:rsid w:val="00B373F9"/>
    <w:rsid w:val="00B37521"/>
    <w:rsid w:val="00B3771E"/>
    <w:rsid w:val="00B4118A"/>
    <w:rsid w:val="00B41DC5"/>
    <w:rsid w:val="00B4431E"/>
    <w:rsid w:val="00B45127"/>
    <w:rsid w:val="00B459F9"/>
    <w:rsid w:val="00B45AE7"/>
    <w:rsid w:val="00B45B09"/>
    <w:rsid w:val="00B464E8"/>
    <w:rsid w:val="00B50C8A"/>
    <w:rsid w:val="00B50CD5"/>
    <w:rsid w:val="00B518D6"/>
    <w:rsid w:val="00B51FED"/>
    <w:rsid w:val="00B5238C"/>
    <w:rsid w:val="00B52638"/>
    <w:rsid w:val="00B528F0"/>
    <w:rsid w:val="00B53812"/>
    <w:rsid w:val="00B53ADB"/>
    <w:rsid w:val="00B55E18"/>
    <w:rsid w:val="00B55EA4"/>
    <w:rsid w:val="00B56CD7"/>
    <w:rsid w:val="00B57971"/>
    <w:rsid w:val="00B57C13"/>
    <w:rsid w:val="00B61182"/>
    <w:rsid w:val="00B61698"/>
    <w:rsid w:val="00B62004"/>
    <w:rsid w:val="00B6483B"/>
    <w:rsid w:val="00B64E9A"/>
    <w:rsid w:val="00B654D3"/>
    <w:rsid w:val="00B65EA1"/>
    <w:rsid w:val="00B67682"/>
    <w:rsid w:val="00B67A33"/>
    <w:rsid w:val="00B71020"/>
    <w:rsid w:val="00B735CF"/>
    <w:rsid w:val="00B738DC"/>
    <w:rsid w:val="00B73B0B"/>
    <w:rsid w:val="00B74BA3"/>
    <w:rsid w:val="00B74E5B"/>
    <w:rsid w:val="00B750D3"/>
    <w:rsid w:val="00B7549B"/>
    <w:rsid w:val="00B757BB"/>
    <w:rsid w:val="00B757F5"/>
    <w:rsid w:val="00B75980"/>
    <w:rsid w:val="00B76283"/>
    <w:rsid w:val="00B76636"/>
    <w:rsid w:val="00B76873"/>
    <w:rsid w:val="00B7750C"/>
    <w:rsid w:val="00B77622"/>
    <w:rsid w:val="00B77908"/>
    <w:rsid w:val="00B77FA0"/>
    <w:rsid w:val="00B808DE"/>
    <w:rsid w:val="00B80BDA"/>
    <w:rsid w:val="00B81827"/>
    <w:rsid w:val="00B82175"/>
    <w:rsid w:val="00B824AA"/>
    <w:rsid w:val="00B82698"/>
    <w:rsid w:val="00B83215"/>
    <w:rsid w:val="00B83440"/>
    <w:rsid w:val="00B8365F"/>
    <w:rsid w:val="00B83937"/>
    <w:rsid w:val="00B87262"/>
    <w:rsid w:val="00B90075"/>
    <w:rsid w:val="00B9309E"/>
    <w:rsid w:val="00B94A7B"/>
    <w:rsid w:val="00B95D0E"/>
    <w:rsid w:val="00B9642D"/>
    <w:rsid w:val="00B96A0F"/>
    <w:rsid w:val="00B96CBC"/>
    <w:rsid w:val="00B97927"/>
    <w:rsid w:val="00BA25B7"/>
    <w:rsid w:val="00BA394B"/>
    <w:rsid w:val="00BA3D9B"/>
    <w:rsid w:val="00BA4987"/>
    <w:rsid w:val="00BA59E0"/>
    <w:rsid w:val="00BA690A"/>
    <w:rsid w:val="00BB0A9B"/>
    <w:rsid w:val="00BB12CB"/>
    <w:rsid w:val="00BB1424"/>
    <w:rsid w:val="00BB1CA6"/>
    <w:rsid w:val="00BB27E0"/>
    <w:rsid w:val="00BB2873"/>
    <w:rsid w:val="00BB316D"/>
    <w:rsid w:val="00BB376A"/>
    <w:rsid w:val="00BB3D51"/>
    <w:rsid w:val="00BB4B70"/>
    <w:rsid w:val="00BB5124"/>
    <w:rsid w:val="00BB58DC"/>
    <w:rsid w:val="00BB5C7E"/>
    <w:rsid w:val="00BB6836"/>
    <w:rsid w:val="00BB68D1"/>
    <w:rsid w:val="00BB6FAE"/>
    <w:rsid w:val="00BB7FBC"/>
    <w:rsid w:val="00BC01E3"/>
    <w:rsid w:val="00BC16E6"/>
    <w:rsid w:val="00BC17D5"/>
    <w:rsid w:val="00BC1CB3"/>
    <w:rsid w:val="00BC1CE3"/>
    <w:rsid w:val="00BC1F40"/>
    <w:rsid w:val="00BC2226"/>
    <w:rsid w:val="00BC2744"/>
    <w:rsid w:val="00BC7433"/>
    <w:rsid w:val="00BC7656"/>
    <w:rsid w:val="00BD1405"/>
    <w:rsid w:val="00BD1E65"/>
    <w:rsid w:val="00BD2806"/>
    <w:rsid w:val="00BD2F2A"/>
    <w:rsid w:val="00BD3E2A"/>
    <w:rsid w:val="00BD506F"/>
    <w:rsid w:val="00BD56F2"/>
    <w:rsid w:val="00BD5EAF"/>
    <w:rsid w:val="00BD63C2"/>
    <w:rsid w:val="00BD69B0"/>
    <w:rsid w:val="00BD7129"/>
    <w:rsid w:val="00BE2E88"/>
    <w:rsid w:val="00BE3225"/>
    <w:rsid w:val="00BE3A85"/>
    <w:rsid w:val="00BE4CCD"/>
    <w:rsid w:val="00BE585A"/>
    <w:rsid w:val="00BE6406"/>
    <w:rsid w:val="00BE71B2"/>
    <w:rsid w:val="00BF2347"/>
    <w:rsid w:val="00BF297B"/>
    <w:rsid w:val="00BF35BB"/>
    <w:rsid w:val="00BF41D7"/>
    <w:rsid w:val="00BF4B44"/>
    <w:rsid w:val="00BF5AC5"/>
    <w:rsid w:val="00BF739D"/>
    <w:rsid w:val="00BF7F9F"/>
    <w:rsid w:val="00C00179"/>
    <w:rsid w:val="00C00C1F"/>
    <w:rsid w:val="00C00CC8"/>
    <w:rsid w:val="00C01DCC"/>
    <w:rsid w:val="00C03F15"/>
    <w:rsid w:val="00C044F2"/>
    <w:rsid w:val="00C0468B"/>
    <w:rsid w:val="00C04AB5"/>
    <w:rsid w:val="00C04E11"/>
    <w:rsid w:val="00C04FB3"/>
    <w:rsid w:val="00C05781"/>
    <w:rsid w:val="00C05787"/>
    <w:rsid w:val="00C0657A"/>
    <w:rsid w:val="00C07842"/>
    <w:rsid w:val="00C07D3A"/>
    <w:rsid w:val="00C07DA8"/>
    <w:rsid w:val="00C11877"/>
    <w:rsid w:val="00C11FB0"/>
    <w:rsid w:val="00C1202F"/>
    <w:rsid w:val="00C124BC"/>
    <w:rsid w:val="00C125C5"/>
    <w:rsid w:val="00C15113"/>
    <w:rsid w:val="00C15D81"/>
    <w:rsid w:val="00C16751"/>
    <w:rsid w:val="00C174DE"/>
    <w:rsid w:val="00C17705"/>
    <w:rsid w:val="00C20B18"/>
    <w:rsid w:val="00C20D15"/>
    <w:rsid w:val="00C23845"/>
    <w:rsid w:val="00C245EA"/>
    <w:rsid w:val="00C245F9"/>
    <w:rsid w:val="00C2689B"/>
    <w:rsid w:val="00C2760D"/>
    <w:rsid w:val="00C27A65"/>
    <w:rsid w:val="00C30873"/>
    <w:rsid w:val="00C308B6"/>
    <w:rsid w:val="00C30FB8"/>
    <w:rsid w:val="00C3121D"/>
    <w:rsid w:val="00C31284"/>
    <w:rsid w:val="00C315D1"/>
    <w:rsid w:val="00C3209B"/>
    <w:rsid w:val="00C32A15"/>
    <w:rsid w:val="00C32B3E"/>
    <w:rsid w:val="00C34299"/>
    <w:rsid w:val="00C35571"/>
    <w:rsid w:val="00C35FEF"/>
    <w:rsid w:val="00C36697"/>
    <w:rsid w:val="00C36A74"/>
    <w:rsid w:val="00C36BBC"/>
    <w:rsid w:val="00C36C28"/>
    <w:rsid w:val="00C37D04"/>
    <w:rsid w:val="00C40C8C"/>
    <w:rsid w:val="00C41C17"/>
    <w:rsid w:val="00C4274C"/>
    <w:rsid w:val="00C42A52"/>
    <w:rsid w:val="00C42E39"/>
    <w:rsid w:val="00C42F53"/>
    <w:rsid w:val="00C43646"/>
    <w:rsid w:val="00C43651"/>
    <w:rsid w:val="00C461D5"/>
    <w:rsid w:val="00C473B2"/>
    <w:rsid w:val="00C47854"/>
    <w:rsid w:val="00C5036F"/>
    <w:rsid w:val="00C507A0"/>
    <w:rsid w:val="00C511E2"/>
    <w:rsid w:val="00C519AD"/>
    <w:rsid w:val="00C51F15"/>
    <w:rsid w:val="00C52098"/>
    <w:rsid w:val="00C52686"/>
    <w:rsid w:val="00C526F2"/>
    <w:rsid w:val="00C52BFF"/>
    <w:rsid w:val="00C52CD3"/>
    <w:rsid w:val="00C52F67"/>
    <w:rsid w:val="00C533B3"/>
    <w:rsid w:val="00C534D1"/>
    <w:rsid w:val="00C53DAD"/>
    <w:rsid w:val="00C54652"/>
    <w:rsid w:val="00C56293"/>
    <w:rsid w:val="00C563C5"/>
    <w:rsid w:val="00C56736"/>
    <w:rsid w:val="00C56F37"/>
    <w:rsid w:val="00C577DD"/>
    <w:rsid w:val="00C579D7"/>
    <w:rsid w:val="00C57B2C"/>
    <w:rsid w:val="00C620D4"/>
    <w:rsid w:val="00C62322"/>
    <w:rsid w:val="00C627CF"/>
    <w:rsid w:val="00C62899"/>
    <w:rsid w:val="00C637BB"/>
    <w:rsid w:val="00C63D25"/>
    <w:rsid w:val="00C64A0D"/>
    <w:rsid w:val="00C64AA0"/>
    <w:rsid w:val="00C65144"/>
    <w:rsid w:val="00C664B6"/>
    <w:rsid w:val="00C66D34"/>
    <w:rsid w:val="00C67775"/>
    <w:rsid w:val="00C67778"/>
    <w:rsid w:val="00C67A22"/>
    <w:rsid w:val="00C67CEC"/>
    <w:rsid w:val="00C70CF6"/>
    <w:rsid w:val="00C70F52"/>
    <w:rsid w:val="00C713E9"/>
    <w:rsid w:val="00C734C4"/>
    <w:rsid w:val="00C74D0D"/>
    <w:rsid w:val="00C752A8"/>
    <w:rsid w:val="00C762FE"/>
    <w:rsid w:val="00C7657D"/>
    <w:rsid w:val="00C76A6A"/>
    <w:rsid w:val="00C77163"/>
    <w:rsid w:val="00C773C4"/>
    <w:rsid w:val="00C77EFE"/>
    <w:rsid w:val="00C81487"/>
    <w:rsid w:val="00C825DD"/>
    <w:rsid w:val="00C8291D"/>
    <w:rsid w:val="00C829EA"/>
    <w:rsid w:val="00C83671"/>
    <w:rsid w:val="00C83B57"/>
    <w:rsid w:val="00C84124"/>
    <w:rsid w:val="00C844F4"/>
    <w:rsid w:val="00C84A65"/>
    <w:rsid w:val="00C855B8"/>
    <w:rsid w:val="00C85ABE"/>
    <w:rsid w:val="00C863A8"/>
    <w:rsid w:val="00C86C48"/>
    <w:rsid w:val="00C91B21"/>
    <w:rsid w:val="00C92019"/>
    <w:rsid w:val="00C9206C"/>
    <w:rsid w:val="00C92C69"/>
    <w:rsid w:val="00C93320"/>
    <w:rsid w:val="00C93CE3"/>
    <w:rsid w:val="00C94487"/>
    <w:rsid w:val="00C94F42"/>
    <w:rsid w:val="00C95749"/>
    <w:rsid w:val="00C95832"/>
    <w:rsid w:val="00C95AE3"/>
    <w:rsid w:val="00C95FAB"/>
    <w:rsid w:val="00C965DF"/>
    <w:rsid w:val="00C97A88"/>
    <w:rsid w:val="00CA14F2"/>
    <w:rsid w:val="00CA1A37"/>
    <w:rsid w:val="00CA1A85"/>
    <w:rsid w:val="00CA284B"/>
    <w:rsid w:val="00CA4BE5"/>
    <w:rsid w:val="00CA510E"/>
    <w:rsid w:val="00CA57BD"/>
    <w:rsid w:val="00CA59DE"/>
    <w:rsid w:val="00CA5F4B"/>
    <w:rsid w:val="00CA7371"/>
    <w:rsid w:val="00CA75C9"/>
    <w:rsid w:val="00CB04D4"/>
    <w:rsid w:val="00CB0685"/>
    <w:rsid w:val="00CB0D7B"/>
    <w:rsid w:val="00CB1063"/>
    <w:rsid w:val="00CB10BD"/>
    <w:rsid w:val="00CB2915"/>
    <w:rsid w:val="00CB3B3A"/>
    <w:rsid w:val="00CB46F8"/>
    <w:rsid w:val="00CB5BD9"/>
    <w:rsid w:val="00CB5C34"/>
    <w:rsid w:val="00CB5D53"/>
    <w:rsid w:val="00CB6380"/>
    <w:rsid w:val="00CB6849"/>
    <w:rsid w:val="00CB79F1"/>
    <w:rsid w:val="00CC1501"/>
    <w:rsid w:val="00CC1B31"/>
    <w:rsid w:val="00CC1F88"/>
    <w:rsid w:val="00CC2173"/>
    <w:rsid w:val="00CC234E"/>
    <w:rsid w:val="00CC2574"/>
    <w:rsid w:val="00CC2848"/>
    <w:rsid w:val="00CC2D77"/>
    <w:rsid w:val="00CC2E63"/>
    <w:rsid w:val="00CC2EBD"/>
    <w:rsid w:val="00CC31C4"/>
    <w:rsid w:val="00CC337C"/>
    <w:rsid w:val="00CC38CA"/>
    <w:rsid w:val="00CC3D10"/>
    <w:rsid w:val="00CC3F9F"/>
    <w:rsid w:val="00CC6D52"/>
    <w:rsid w:val="00CC71EA"/>
    <w:rsid w:val="00CD0A2B"/>
    <w:rsid w:val="00CD1F70"/>
    <w:rsid w:val="00CD2C88"/>
    <w:rsid w:val="00CD3C71"/>
    <w:rsid w:val="00CD4BD8"/>
    <w:rsid w:val="00CD5F7B"/>
    <w:rsid w:val="00CD67DC"/>
    <w:rsid w:val="00CD714B"/>
    <w:rsid w:val="00CD78EB"/>
    <w:rsid w:val="00CE00F8"/>
    <w:rsid w:val="00CE0873"/>
    <w:rsid w:val="00CE0A76"/>
    <w:rsid w:val="00CE0AF1"/>
    <w:rsid w:val="00CE0B24"/>
    <w:rsid w:val="00CE1D05"/>
    <w:rsid w:val="00CE23E9"/>
    <w:rsid w:val="00CE2951"/>
    <w:rsid w:val="00CE34CF"/>
    <w:rsid w:val="00CE3727"/>
    <w:rsid w:val="00CE47F2"/>
    <w:rsid w:val="00CE4D78"/>
    <w:rsid w:val="00CE5216"/>
    <w:rsid w:val="00CE5BF7"/>
    <w:rsid w:val="00CE5E2E"/>
    <w:rsid w:val="00CE62DD"/>
    <w:rsid w:val="00CF0042"/>
    <w:rsid w:val="00CF15EA"/>
    <w:rsid w:val="00CF2B0E"/>
    <w:rsid w:val="00CF2EA6"/>
    <w:rsid w:val="00CF3EE2"/>
    <w:rsid w:val="00CF5311"/>
    <w:rsid w:val="00CF5820"/>
    <w:rsid w:val="00CF5824"/>
    <w:rsid w:val="00CF5C93"/>
    <w:rsid w:val="00CF701A"/>
    <w:rsid w:val="00CF7502"/>
    <w:rsid w:val="00CF7F55"/>
    <w:rsid w:val="00D0083E"/>
    <w:rsid w:val="00D00BD4"/>
    <w:rsid w:val="00D00F58"/>
    <w:rsid w:val="00D0110B"/>
    <w:rsid w:val="00D02DAC"/>
    <w:rsid w:val="00D03A0C"/>
    <w:rsid w:val="00D03E0B"/>
    <w:rsid w:val="00D05CA7"/>
    <w:rsid w:val="00D0700E"/>
    <w:rsid w:val="00D0727A"/>
    <w:rsid w:val="00D10C06"/>
    <w:rsid w:val="00D11928"/>
    <w:rsid w:val="00D1226B"/>
    <w:rsid w:val="00D13B73"/>
    <w:rsid w:val="00D14E74"/>
    <w:rsid w:val="00D159CD"/>
    <w:rsid w:val="00D166BC"/>
    <w:rsid w:val="00D166DF"/>
    <w:rsid w:val="00D16CAB"/>
    <w:rsid w:val="00D17071"/>
    <w:rsid w:val="00D178DF"/>
    <w:rsid w:val="00D17934"/>
    <w:rsid w:val="00D17A56"/>
    <w:rsid w:val="00D20687"/>
    <w:rsid w:val="00D20844"/>
    <w:rsid w:val="00D21173"/>
    <w:rsid w:val="00D21BE2"/>
    <w:rsid w:val="00D2247A"/>
    <w:rsid w:val="00D227BE"/>
    <w:rsid w:val="00D22C98"/>
    <w:rsid w:val="00D22FCE"/>
    <w:rsid w:val="00D230E0"/>
    <w:rsid w:val="00D2344D"/>
    <w:rsid w:val="00D234D5"/>
    <w:rsid w:val="00D23814"/>
    <w:rsid w:val="00D25807"/>
    <w:rsid w:val="00D25F21"/>
    <w:rsid w:val="00D260BA"/>
    <w:rsid w:val="00D26982"/>
    <w:rsid w:val="00D26C8E"/>
    <w:rsid w:val="00D26F2D"/>
    <w:rsid w:val="00D27330"/>
    <w:rsid w:val="00D2751E"/>
    <w:rsid w:val="00D279A7"/>
    <w:rsid w:val="00D27FA6"/>
    <w:rsid w:val="00D30C60"/>
    <w:rsid w:val="00D32CCC"/>
    <w:rsid w:val="00D33A2F"/>
    <w:rsid w:val="00D359B8"/>
    <w:rsid w:val="00D36297"/>
    <w:rsid w:val="00D3681E"/>
    <w:rsid w:val="00D36905"/>
    <w:rsid w:val="00D372E7"/>
    <w:rsid w:val="00D37B29"/>
    <w:rsid w:val="00D37B6A"/>
    <w:rsid w:val="00D37F71"/>
    <w:rsid w:val="00D37FE7"/>
    <w:rsid w:val="00D40298"/>
    <w:rsid w:val="00D40D07"/>
    <w:rsid w:val="00D416BC"/>
    <w:rsid w:val="00D41774"/>
    <w:rsid w:val="00D41BE6"/>
    <w:rsid w:val="00D42606"/>
    <w:rsid w:val="00D428F4"/>
    <w:rsid w:val="00D456A0"/>
    <w:rsid w:val="00D45F54"/>
    <w:rsid w:val="00D471D7"/>
    <w:rsid w:val="00D4747C"/>
    <w:rsid w:val="00D47F23"/>
    <w:rsid w:val="00D50748"/>
    <w:rsid w:val="00D51BCE"/>
    <w:rsid w:val="00D51DA0"/>
    <w:rsid w:val="00D51E89"/>
    <w:rsid w:val="00D52928"/>
    <w:rsid w:val="00D52EFE"/>
    <w:rsid w:val="00D550A6"/>
    <w:rsid w:val="00D5561B"/>
    <w:rsid w:val="00D559D2"/>
    <w:rsid w:val="00D56D46"/>
    <w:rsid w:val="00D56E4D"/>
    <w:rsid w:val="00D57B35"/>
    <w:rsid w:val="00D57B39"/>
    <w:rsid w:val="00D605F2"/>
    <w:rsid w:val="00D61347"/>
    <w:rsid w:val="00D615CF"/>
    <w:rsid w:val="00D61E2A"/>
    <w:rsid w:val="00D61F9F"/>
    <w:rsid w:val="00D62542"/>
    <w:rsid w:val="00D62DF7"/>
    <w:rsid w:val="00D63D13"/>
    <w:rsid w:val="00D678BE"/>
    <w:rsid w:val="00D70512"/>
    <w:rsid w:val="00D71CD1"/>
    <w:rsid w:val="00D7353F"/>
    <w:rsid w:val="00D73C8F"/>
    <w:rsid w:val="00D74E5A"/>
    <w:rsid w:val="00D762B3"/>
    <w:rsid w:val="00D76686"/>
    <w:rsid w:val="00D8129A"/>
    <w:rsid w:val="00D81579"/>
    <w:rsid w:val="00D838B5"/>
    <w:rsid w:val="00D841BA"/>
    <w:rsid w:val="00D844AB"/>
    <w:rsid w:val="00D84A10"/>
    <w:rsid w:val="00D85B81"/>
    <w:rsid w:val="00D8608E"/>
    <w:rsid w:val="00D86449"/>
    <w:rsid w:val="00D90653"/>
    <w:rsid w:val="00D90D82"/>
    <w:rsid w:val="00D92199"/>
    <w:rsid w:val="00D92451"/>
    <w:rsid w:val="00D9328D"/>
    <w:rsid w:val="00D94BFB"/>
    <w:rsid w:val="00D95446"/>
    <w:rsid w:val="00D9574B"/>
    <w:rsid w:val="00D95A48"/>
    <w:rsid w:val="00D964E3"/>
    <w:rsid w:val="00D971DB"/>
    <w:rsid w:val="00DA0795"/>
    <w:rsid w:val="00DA0AFA"/>
    <w:rsid w:val="00DA14FB"/>
    <w:rsid w:val="00DA259E"/>
    <w:rsid w:val="00DA27E2"/>
    <w:rsid w:val="00DA31B6"/>
    <w:rsid w:val="00DA3F5D"/>
    <w:rsid w:val="00DA49DD"/>
    <w:rsid w:val="00DA58F7"/>
    <w:rsid w:val="00DA668B"/>
    <w:rsid w:val="00DA6EA6"/>
    <w:rsid w:val="00DA6F99"/>
    <w:rsid w:val="00DA7E0F"/>
    <w:rsid w:val="00DA7E4D"/>
    <w:rsid w:val="00DB004A"/>
    <w:rsid w:val="00DB0A09"/>
    <w:rsid w:val="00DB1476"/>
    <w:rsid w:val="00DB17EF"/>
    <w:rsid w:val="00DB19C4"/>
    <w:rsid w:val="00DB23B2"/>
    <w:rsid w:val="00DB2470"/>
    <w:rsid w:val="00DB3705"/>
    <w:rsid w:val="00DB3FE9"/>
    <w:rsid w:val="00DB46BB"/>
    <w:rsid w:val="00DB4889"/>
    <w:rsid w:val="00DB4A59"/>
    <w:rsid w:val="00DB5B10"/>
    <w:rsid w:val="00DB6A22"/>
    <w:rsid w:val="00DB751A"/>
    <w:rsid w:val="00DC1A89"/>
    <w:rsid w:val="00DC1B43"/>
    <w:rsid w:val="00DC1E53"/>
    <w:rsid w:val="00DC27F6"/>
    <w:rsid w:val="00DC2906"/>
    <w:rsid w:val="00DC29F6"/>
    <w:rsid w:val="00DC3B78"/>
    <w:rsid w:val="00DC3C00"/>
    <w:rsid w:val="00DC4DFA"/>
    <w:rsid w:val="00DC4FF4"/>
    <w:rsid w:val="00DC591E"/>
    <w:rsid w:val="00DC6051"/>
    <w:rsid w:val="00DC727A"/>
    <w:rsid w:val="00DD03CF"/>
    <w:rsid w:val="00DD235B"/>
    <w:rsid w:val="00DD27D8"/>
    <w:rsid w:val="00DD3139"/>
    <w:rsid w:val="00DD4570"/>
    <w:rsid w:val="00DD5237"/>
    <w:rsid w:val="00DD57E2"/>
    <w:rsid w:val="00DD5BA9"/>
    <w:rsid w:val="00DD69A2"/>
    <w:rsid w:val="00DE037D"/>
    <w:rsid w:val="00DE0E95"/>
    <w:rsid w:val="00DE27C8"/>
    <w:rsid w:val="00DE2D99"/>
    <w:rsid w:val="00DE3422"/>
    <w:rsid w:val="00DE3A6C"/>
    <w:rsid w:val="00DE420C"/>
    <w:rsid w:val="00DE5B3A"/>
    <w:rsid w:val="00DE5C98"/>
    <w:rsid w:val="00DE6699"/>
    <w:rsid w:val="00DE6D7C"/>
    <w:rsid w:val="00DE75D3"/>
    <w:rsid w:val="00DE775D"/>
    <w:rsid w:val="00DE7B9B"/>
    <w:rsid w:val="00DE7FA6"/>
    <w:rsid w:val="00DF0616"/>
    <w:rsid w:val="00DF19E0"/>
    <w:rsid w:val="00DF2861"/>
    <w:rsid w:val="00DF3D50"/>
    <w:rsid w:val="00DF4B84"/>
    <w:rsid w:val="00DF574F"/>
    <w:rsid w:val="00DF5B3D"/>
    <w:rsid w:val="00DF5EFE"/>
    <w:rsid w:val="00DF7F1D"/>
    <w:rsid w:val="00E00CC0"/>
    <w:rsid w:val="00E01C18"/>
    <w:rsid w:val="00E01C6E"/>
    <w:rsid w:val="00E023B9"/>
    <w:rsid w:val="00E0295C"/>
    <w:rsid w:val="00E0314A"/>
    <w:rsid w:val="00E04449"/>
    <w:rsid w:val="00E05C4D"/>
    <w:rsid w:val="00E06752"/>
    <w:rsid w:val="00E06CD8"/>
    <w:rsid w:val="00E06E59"/>
    <w:rsid w:val="00E079C3"/>
    <w:rsid w:val="00E114DC"/>
    <w:rsid w:val="00E11D2C"/>
    <w:rsid w:val="00E12A2B"/>
    <w:rsid w:val="00E131EA"/>
    <w:rsid w:val="00E14BEB"/>
    <w:rsid w:val="00E16450"/>
    <w:rsid w:val="00E16B78"/>
    <w:rsid w:val="00E16F77"/>
    <w:rsid w:val="00E170F9"/>
    <w:rsid w:val="00E1737F"/>
    <w:rsid w:val="00E174E3"/>
    <w:rsid w:val="00E17C8D"/>
    <w:rsid w:val="00E204BD"/>
    <w:rsid w:val="00E2071C"/>
    <w:rsid w:val="00E20905"/>
    <w:rsid w:val="00E20B0D"/>
    <w:rsid w:val="00E212DB"/>
    <w:rsid w:val="00E21A8B"/>
    <w:rsid w:val="00E2203A"/>
    <w:rsid w:val="00E22093"/>
    <w:rsid w:val="00E22B96"/>
    <w:rsid w:val="00E238BC"/>
    <w:rsid w:val="00E24F41"/>
    <w:rsid w:val="00E250BC"/>
    <w:rsid w:val="00E25541"/>
    <w:rsid w:val="00E25BE8"/>
    <w:rsid w:val="00E25F9F"/>
    <w:rsid w:val="00E2611C"/>
    <w:rsid w:val="00E263F7"/>
    <w:rsid w:val="00E27335"/>
    <w:rsid w:val="00E300A5"/>
    <w:rsid w:val="00E30F05"/>
    <w:rsid w:val="00E3139A"/>
    <w:rsid w:val="00E31757"/>
    <w:rsid w:val="00E31EFA"/>
    <w:rsid w:val="00E32E62"/>
    <w:rsid w:val="00E3410A"/>
    <w:rsid w:val="00E35435"/>
    <w:rsid w:val="00E3574B"/>
    <w:rsid w:val="00E35785"/>
    <w:rsid w:val="00E35F61"/>
    <w:rsid w:val="00E362AA"/>
    <w:rsid w:val="00E37AB1"/>
    <w:rsid w:val="00E402CC"/>
    <w:rsid w:val="00E40692"/>
    <w:rsid w:val="00E40808"/>
    <w:rsid w:val="00E4096D"/>
    <w:rsid w:val="00E40DE8"/>
    <w:rsid w:val="00E40E6F"/>
    <w:rsid w:val="00E41104"/>
    <w:rsid w:val="00E41890"/>
    <w:rsid w:val="00E41AF8"/>
    <w:rsid w:val="00E41E30"/>
    <w:rsid w:val="00E42982"/>
    <w:rsid w:val="00E44572"/>
    <w:rsid w:val="00E452D3"/>
    <w:rsid w:val="00E45D6A"/>
    <w:rsid w:val="00E46E46"/>
    <w:rsid w:val="00E476FA"/>
    <w:rsid w:val="00E47728"/>
    <w:rsid w:val="00E47A5D"/>
    <w:rsid w:val="00E47E75"/>
    <w:rsid w:val="00E51602"/>
    <w:rsid w:val="00E5241D"/>
    <w:rsid w:val="00E536BA"/>
    <w:rsid w:val="00E555C5"/>
    <w:rsid w:val="00E55763"/>
    <w:rsid w:val="00E5577B"/>
    <w:rsid w:val="00E55A48"/>
    <w:rsid w:val="00E566AE"/>
    <w:rsid w:val="00E604C8"/>
    <w:rsid w:val="00E60DA4"/>
    <w:rsid w:val="00E6125A"/>
    <w:rsid w:val="00E62789"/>
    <w:rsid w:val="00E627DB"/>
    <w:rsid w:val="00E62D21"/>
    <w:rsid w:val="00E636DB"/>
    <w:rsid w:val="00E63A2B"/>
    <w:rsid w:val="00E64538"/>
    <w:rsid w:val="00E64C61"/>
    <w:rsid w:val="00E65C4C"/>
    <w:rsid w:val="00E66036"/>
    <w:rsid w:val="00E67FA8"/>
    <w:rsid w:val="00E71212"/>
    <w:rsid w:val="00E71CE5"/>
    <w:rsid w:val="00E71EC2"/>
    <w:rsid w:val="00E73218"/>
    <w:rsid w:val="00E734AD"/>
    <w:rsid w:val="00E73FE0"/>
    <w:rsid w:val="00E74262"/>
    <w:rsid w:val="00E75644"/>
    <w:rsid w:val="00E75FB9"/>
    <w:rsid w:val="00E77104"/>
    <w:rsid w:val="00E77552"/>
    <w:rsid w:val="00E77C77"/>
    <w:rsid w:val="00E82462"/>
    <w:rsid w:val="00E82FA6"/>
    <w:rsid w:val="00E83331"/>
    <w:rsid w:val="00E833C0"/>
    <w:rsid w:val="00E844E8"/>
    <w:rsid w:val="00E85C39"/>
    <w:rsid w:val="00E860DC"/>
    <w:rsid w:val="00E87782"/>
    <w:rsid w:val="00E903F4"/>
    <w:rsid w:val="00E90B56"/>
    <w:rsid w:val="00E919DC"/>
    <w:rsid w:val="00E92828"/>
    <w:rsid w:val="00E9303C"/>
    <w:rsid w:val="00E9378B"/>
    <w:rsid w:val="00E94D1E"/>
    <w:rsid w:val="00E95CA8"/>
    <w:rsid w:val="00E95DFA"/>
    <w:rsid w:val="00E961B7"/>
    <w:rsid w:val="00E97019"/>
    <w:rsid w:val="00EA00D8"/>
    <w:rsid w:val="00EA042F"/>
    <w:rsid w:val="00EA04DF"/>
    <w:rsid w:val="00EA1876"/>
    <w:rsid w:val="00EA44FF"/>
    <w:rsid w:val="00EA4698"/>
    <w:rsid w:val="00EA59D9"/>
    <w:rsid w:val="00EA6716"/>
    <w:rsid w:val="00EA67E0"/>
    <w:rsid w:val="00EB0C74"/>
    <w:rsid w:val="00EB0D82"/>
    <w:rsid w:val="00EB0DE6"/>
    <w:rsid w:val="00EB2711"/>
    <w:rsid w:val="00EB3584"/>
    <w:rsid w:val="00EB48CC"/>
    <w:rsid w:val="00EB4A15"/>
    <w:rsid w:val="00EB5D3A"/>
    <w:rsid w:val="00EB69FF"/>
    <w:rsid w:val="00EB6DC5"/>
    <w:rsid w:val="00EB7402"/>
    <w:rsid w:val="00EB7D08"/>
    <w:rsid w:val="00EC1876"/>
    <w:rsid w:val="00EC2547"/>
    <w:rsid w:val="00EC3811"/>
    <w:rsid w:val="00EC3AB5"/>
    <w:rsid w:val="00EC3B75"/>
    <w:rsid w:val="00EC3DF0"/>
    <w:rsid w:val="00EC5C67"/>
    <w:rsid w:val="00EC6DEF"/>
    <w:rsid w:val="00EC6F63"/>
    <w:rsid w:val="00EC79ED"/>
    <w:rsid w:val="00ED0554"/>
    <w:rsid w:val="00ED0A0C"/>
    <w:rsid w:val="00ED10AC"/>
    <w:rsid w:val="00ED144F"/>
    <w:rsid w:val="00ED3026"/>
    <w:rsid w:val="00ED3AA8"/>
    <w:rsid w:val="00ED400F"/>
    <w:rsid w:val="00ED4BA7"/>
    <w:rsid w:val="00ED5236"/>
    <w:rsid w:val="00ED5301"/>
    <w:rsid w:val="00ED666A"/>
    <w:rsid w:val="00ED7BE7"/>
    <w:rsid w:val="00EE0C6D"/>
    <w:rsid w:val="00EE174D"/>
    <w:rsid w:val="00EE256F"/>
    <w:rsid w:val="00EE2586"/>
    <w:rsid w:val="00EE48D0"/>
    <w:rsid w:val="00EE49DA"/>
    <w:rsid w:val="00EE4D23"/>
    <w:rsid w:val="00EE6E90"/>
    <w:rsid w:val="00EF0A2C"/>
    <w:rsid w:val="00EF0EE4"/>
    <w:rsid w:val="00EF28DC"/>
    <w:rsid w:val="00EF338D"/>
    <w:rsid w:val="00EF3B9F"/>
    <w:rsid w:val="00EF42FD"/>
    <w:rsid w:val="00EF59E9"/>
    <w:rsid w:val="00EF5A6E"/>
    <w:rsid w:val="00F0010B"/>
    <w:rsid w:val="00F002F3"/>
    <w:rsid w:val="00F003E2"/>
    <w:rsid w:val="00F00625"/>
    <w:rsid w:val="00F01482"/>
    <w:rsid w:val="00F02963"/>
    <w:rsid w:val="00F0311E"/>
    <w:rsid w:val="00F03B94"/>
    <w:rsid w:val="00F0495C"/>
    <w:rsid w:val="00F05115"/>
    <w:rsid w:val="00F078AD"/>
    <w:rsid w:val="00F07D79"/>
    <w:rsid w:val="00F07F6A"/>
    <w:rsid w:val="00F1056F"/>
    <w:rsid w:val="00F1192A"/>
    <w:rsid w:val="00F12415"/>
    <w:rsid w:val="00F124B7"/>
    <w:rsid w:val="00F133E2"/>
    <w:rsid w:val="00F1346A"/>
    <w:rsid w:val="00F13500"/>
    <w:rsid w:val="00F136C4"/>
    <w:rsid w:val="00F13A59"/>
    <w:rsid w:val="00F145E7"/>
    <w:rsid w:val="00F14AEF"/>
    <w:rsid w:val="00F1598A"/>
    <w:rsid w:val="00F16E2A"/>
    <w:rsid w:val="00F174DB"/>
    <w:rsid w:val="00F2032B"/>
    <w:rsid w:val="00F20512"/>
    <w:rsid w:val="00F205EC"/>
    <w:rsid w:val="00F20735"/>
    <w:rsid w:val="00F20BB3"/>
    <w:rsid w:val="00F20E77"/>
    <w:rsid w:val="00F20F46"/>
    <w:rsid w:val="00F21170"/>
    <w:rsid w:val="00F21866"/>
    <w:rsid w:val="00F2267A"/>
    <w:rsid w:val="00F230ED"/>
    <w:rsid w:val="00F23CFB"/>
    <w:rsid w:val="00F2590D"/>
    <w:rsid w:val="00F26D50"/>
    <w:rsid w:val="00F30036"/>
    <w:rsid w:val="00F3061F"/>
    <w:rsid w:val="00F314C4"/>
    <w:rsid w:val="00F339F3"/>
    <w:rsid w:val="00F3484F"/>
    <w:rsid w:val="00F34B2C"/>
    <w:rsid w:val="00F36EEB"/>
    <w:rsid w:val="00F3743D"/>
    <w:rsid w:val="00F402C6"/>
    <w:rsid w:val="00F411E2"/>
    <w:rsid w:val="00F41374"/>
    <w:rsid w:val="00F41F0C"/>
    <w:rsid w:val="00F42A1B"/>
    <w:rsid w:val="00F442A3"/>
    <w:rsid w:val="00F446B8"/>
    <w:rsid w:val="00F44803"/>
    <w:rsid w:val="00F44B60"/>
    <w:rsid w:val="00F46253"/>
    <w:rsid w:val="00F46672"/>
    <w:rsid w:val="00F46AAD"/>
    <w:rsid w:val="00F47BCF"/>
    <w:rsid w:val="00F503AA"/>
    <w:rsid w:val="00F516FD"/>
    <w:rsid w:val="00F528AA"/>
    <w:rsid w:val="00F53C6E"/>
    <w:rsid w:val="00F54647"/>
    <w:rsid w:val="00F54B28"/>
    <w:rsid w:val="00F5546F"/>
    <w:rsid w:val="00F55CC7"/>
    <w:rsid w:val="00F56A29"/>
    <w:rsid w:val="00F60B3E"/>
    <w:rsid w:val="00F60C55"/>
    <w:rsid w:val="00F613B7"/>
    <w:rsid w:val="00F61671"/>
    <w:rsid w:val="00F61828"/>
    <w:rsid w:val="00F62E71"/>
    <w:rsid w:val="00F6379D"/>
    <w:rsid w:val="00F64041"/>
    <w:rsid w:val="00F65AC3"/>
    <w:rsid w:val="00F6603B"/>
    <w:rsid w:val="00F6644D"/>
    <w:rsid w:val="00F66529"/>
    <w:rsid w:val="00F66FF9"/>
    <w:rsid w:val="00F670BC"/>
    <w:rsid w:val="00F7060C"/>
    <w:rsid w:val="00F70D89"/>
    <w:rsid w:val="00F73E40"/>
    <w:rsid w:val="00F74A12"/>
    <w:rsid w:val="00F74D61"/>
    <w:rsid w:val="00F766E6"/>
    <w:rsid w:val="00F770AD"/>
    <w:rsid w:val="00F771C6"/>
    <w:rsid w:val="00F772EE"/>
    <w:rsid w:val="00F80867"/>
    <w:rsid w:val="00F81811"/>
    <w:rsid w:val="00F833FB"/>
    <w:rsid w:val="00F8369A"/>
    <w:rsid w:val="00F8451D"/>
    <w:rsid w:val="00F84BEA"/>
    <w:rsid w:val="00F857F9"/>
    <w:rsid w:val="00F86493"/>
    <w:rsid w:val="00F87133"/>
    <w:rsid w:val="00F8749F"/>
    <w:rsid w:val="00F90B21"/>
    <w:rsid w:val="00F90CC9"/>
    <w:rsid w:val="00F9152E"/>
    <w:rsid w:val="00F93382"/>
    <w:rsid w:val="00F959A2"/>
    <w:rsid w:val="00F95AAA"/>
    <w:rsid w:val="00F960EF"/>
    <w:rsid w:val="00F962CB"/>
    <w:rsid w:val="00FA00CE"/>
    <w:rsid w:val="00FA0721"/>
    <w:rsid w:val="00FA079B"/>
    <w:rsid w:val="00FA19D4"/>
    <w:rsid w:val="00FA1EFF"/>
    <w:rsid w:val="00FA22C6"/>
    <w:rsid w:val="00FA2444"/>
    <w:rsid w:val="00FA2CEF"/>
    <w:rsid w:val="00FA363B"/>
    <w:rsid w:val="00FA3BC5"/>
    <w:rsid w:val="00FA3E49"/>
    <w:rsid w:val="00FA4130"/>
    <w:rsid w:val="00FA73CC"/>
    <w:rsid w:val="00FA7BF0"/>
    <w:rsid w:val="00FB0778"/>
    <w:rsid w:val="00FB1361"/>
    <w:rsid w:val="00FB2909"/>
    <w:rsid w:val="00FB2EC4"/>
    <w:rsid w:val="00FB2F08"/>
    <w:rsid w:val="00FB2FD0"/>
    <w:rsid w:val="00FB327B"/>
    <w:rsid w:val="00FB3427"/>
    <w:rsid w:val="00FB5130"/>
    <w:rsid w:val="00FB5788"/>
    <w:rsid w:val="00FB5E7F"/>
    <w:rsid w:val="00FB6184"/>
    <w:rsid w:val="00FB6301"/>
    <w:rsid w:val="00FB63FF"/>
    <w:rsid w:val="00FB6BBF"/>
    <w:rsid w:val="00FB7751"/>
    <w:rsid w:val="00FB7824"/>
    <w:rsid w:val="00FC0113"/>
    <w:rsid w:val="00FC0E39"/>
    <w:rsid w:val="00FC1279"/>
    <w:rsid w:val="00FC1427"/>
    <w:rsid w:val="00FC145A"/>
    <w:rsid w:val="00FC23CD"/>
    <w:rsid w:val="00FC2D62"/>
    <w:rsid w:val="00FC32EB"/>
    <w:rsid w:val="00FC465B"/>
    <w:rsid w:val="00FC5A84"/>
    <w:rsid w:val="00FC5BAF"/>
    <w:rsid w:val="00FC67F9"/>
    <w:rsid w:val="00FC75A7"/>
    <w:rsid w:val="00FC7F28"/>
    <w:rsid w:val="00FD160C"/>
    <w:rsid w:val="00FD21A6"/>
    <w:rsid w:val="00FD2ACE"/>
    <w:rsid w:val="00FD32C2"/>
    <w:rsid w:val="00FD3310"/>
    <w:rsid w:val="00FD4ED5"/>
    <w:rsid w:val="00FD5282"/>
    <w:rsid w:val="00FD5825"/>
    <w:rsid w:val="00FD5C55"/>
    <w:rsid w:val="00FD6CB0"/>
    <w:rsid w:val="00FD7CCB"/>
    <w:rsid w:val="00FE133F"/>
    <w:rsid w:val="00FE19B3"/>
    <w:rsid w:val="00FE1F0C"/>
    <w:rsid w:val="00FE1FE7"/>
    <w:rsid w:val="00FE39D2"/>
    <w:rsid w:val="00FE6482"/>
    <w:rsid w:val="00FE7DDC"/>
    <w:rsid w:val="00FE7DE9"/>
    <w:rsid w:val="00FF0C38"/>
    <w:rsid w:val="00FF13A4"/>
    <w:rsid w:val="00FF165C"/>
    <w:rsid w:val="00FF2712"/>
    <w:rsid w:val="00FF35C5"/>
    <w:rsid w:val="00FF3C5B"/>
    <w:rsid w:val="00FF3D4E"/>
    <w:rsid w:val="00FF595F"/>
    <w:rsid w:val="00FF600C"/>
    <w:rsid w:val="00FF7BC6"/>
  </w:rsids>
  <m:mathPr>
    <m:mathFont m:val="Cambria Math"/>
    <m:brkBin m:val="before"/>
    <m:brkBinSub m:val="--"/>
    <m:smallFrac m:val="0"/>
    <m:dispDef/>
    <m:lMargin m:val="0"/>
    <m:rMargin m:val="0"/>
    <m:defJc m:val="centerGroup"/>
    <m:wrapIndent m:val="1440"/>
    <m:intLim m:val="subSup"/>
    <m:naryLim m:val="undOvr"/>
  </m:mathPr>
  <w:themeFontLang w:val="vi-V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6FF94F"/>
  <w15:chartTrackingRefBased/>
  <w15:docId w15:val="{4073EE61-626B-4864-9F9D-08C85D42B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451"/>
    <w:pPr>
      <w:spacing w:after="0" w:line="360" w:lineRule="auto"/>
      <w:ind w:firstLine="720"/>
      <w:jc w:val="both"/>
    </w:pPr>
    <w:rPr>
      <w:rFonts w:ascii="Times New Roman" w:hAnsi="Times New Roman"/>
      <w:sz w:val="26"/>
    </w:rPr>
  </w:style>
  <w:style w:type="paragraph" w:styleId="Heading1">
    <w:name w:val="heading 1"/>
    <w:basedOn w:val="Normal"/>
    <w:next w:val="Normal"/>
    <w:link w:val="Heading1Char"/>
    <w:uiPriority w:val="9"/>
    <w:qFormat/>
    <w:rsid w:val="00D51E89"/>
    <w:pPr>
      <w:keepNext/>
      <w:keepLines/>
      <w:ind w:firstLine="0"/>
      <w:jc w:val="center"/>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D51E89"/>
    <w:pPr>
      <w:keepNext/>
      <w:keepLines/>
      <w:ind w:firstLine="0"/>
      <w:jc w:val="left"/>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132DEC"/>
    <w:pPr>
      <w:keepNext/>
      <w:keepLines/>
      <w:ind w:firstLine="0"/>
      <w:jc w:val="left"/>
      <w:outlineLvl w:val="2"/>
    </w:pPr>
    <w:rPr>
      <w:rFonts w:asciiTheme="majorHAnsi" w:eastAsiaTheme="majorEastAsia" w:hAnsiTheme="majorHAnsi" w:cstheme="majorBidi"/>
      <w:i/>
      <w:sz w:val="28"/>
      <w:szCs w:val="24"/>
    </w:rPr>
  </w:style>
  <w:style w:type="paragraph" w:styleId="Heading4">
    <w:name w:val="heading 4"/>
    <w:basedOn w:val="Normal"/>
    <w:next w:val="Normal"/>
    <w:link w:val="Heading4Char"/>
    <w:uiPriority w:val="9"/>
    <w:unhideWhenUsed/>
    <w:qFormat/>
    <w:rsid w:val="0090430A"/>
    <w:pPr>
      <w:keepNext/>
      <w:keepLines/>
      <w:ind w:firstLine="0"/>
      <w:jc w:val="left"/>
      <w:outlineLvl w:val="3"/>
    </w:pPr>
    <w:rPr>
      <w:rFonts w:asciiTheme="majorHAnsi" w:eastAsiaTheme="majorEastAsia" w:hAnsiTheme="majorHAnsi" w:cstheme="majorBidi"/>
      <w:i/>
      <w:iCs/>
      <w:sz w:val="28"/>
    </w:rPr>
  </w:style>
  <w:style w:type="paragraph" w:styleId="Heading5">
    <w:name w:val="heading 5"/>
    <w:basedOn w:val="Normal"/>
    <w:next w:val="Normal"/>
    <w:link w:val="Heading5Char"/>
    <w:uiPriority w:val="9"/>
    <w:semiHidden/>
    <w:unhideWhenUsed/>
    <w:qFormat/>
    <w:rsid w:val="00811AC9"/>
    <w:pPr>
      <w:keepNext/>
      <w:keepLines/>
      <w:spacing w:before="80" w:after="40" w:line="259" w:lineRule="auto"/>
      <w:ind w:firstLine="0"/>
      <w:jc w:val="left"/>
      <w:outlineLvl w:val="4"/>
    </w:pPr>
    <w:rPr>
      <w:rFonts w:asciiTheme="minorHAnsi" w:eastAsiaTheme="majorEastAsia" w:hAnsiTheme="minorHAnsi" w:cstheme="majorBidi"/>
      <w:color w:val="2F5496" w:themeColor="accent1" w:themeShade="BF"/>
      <w:kern w:val="2"/>
      <w:sz w:val="22"/>
      <w:lang w:val="en-US"/>
    </w:rPr>
  </w:style>
  <w:style w:type="paragraph" w:styleId="Heading6">
    <w:name w:val="heading 6"/>
    <w:basedOn w:val="Normal"/>
    <w:next w:val="Normal"/>
    <w:link w:val="Heading6Char"/>
    <w:uiPriority w:val="9"/>
    <w:semiHidden/>
    <w:unhideWhenUsed/>
    <w:qFormat/>
    <w:rsid w:val="00811AC9"/>
    <w:pPr>
      <w:keepNext/>
      <w:keepLines/>
      <w:spacing w:before="40" w:line="259" w:lineRule="auto"/>
      <w:ind w:firstLine="0"/>
      <w:jc w:val="left"/>
      <w:outlineLvl w:val="5"/>
    </w:pPr>
    <w:rPr>
      <w:rFonts w:asciiTheme="minorHAnsi" w:eastAsiaTheme="majorEastAsia" w:hAnsiTheme="minorHAnsi" w:cstheme="majorBidi"/>
      <w:i/>
      <w:iCs/>
      <w:color w:val="595959" w:themeColor="text1" w:themeTint="A6"/>
      <w:kern w:val="2"/>
      <w:sz w:val="22"/>
      <w:lang w:val="en-US"/>
    </w:rPr>
  </w:style>
  <w:style w:type="paragraph" w:styleId="Heading7">
    <w:name w:val="heading 7"/>
    <w:basedOn w:val="Normal"/>
    <w:next w:val="Normal"/>
    <w:link w:val="Heading7Char"/>
    <w:uiPriority w:val="9"/>
    <w:semiHidden/>
    <w:unhideWhenUsed/>
    <w:qFormat/>
    <w:rsid w:val="00811AC9"/>
    <w:pPr>
      <w:keepNext/>
      <w:keepLines/>
      <w:spacing w:before="40" w:line="259" w:lineRule="auto"/>
      <w:ind w:firstLine="0"/>
      <w:jc w:val="left"/>
      <w:outlineLvl w:val="6"/>
    </w:pPr>
    <w:rPr>
      <w:rFonts w:asciiTheme="minorHAnsi" w:eastAsiaTheme="majorEastAsia" w:hAnsiTheme="minorHAnsi" w:cstheme="majorBidi"/>
      <w:color w:val="595959" w:themeColor="text1" w:themeTint="A6"/>
      <w:kern w:val="2"/>
      <w:sz w:val="22"/>
      <w:lang w:val="en-US"/>
    </w:rPr>
  </w:style>
  <w:style w:type="paragraph" w:styleId="Heading8">
    <w:name w:val="heading 8"/>
    <w:basedOn w:val="Normal"/>
    <w:next w:val="Normal"/>
    <w:link w:val="Heading8Char"/>
    <w:uiPriority w:val="9"/>
    <w:semiHidden/>
    <w:unhideWhenUsed/>
    <w:qFormat/>
    <w:rsid w:val="00811AC9"/>
    <w:pPr>
      <w:keepNext/>
      <w:keepLines/>
      <w:spacing w:line="259" w:lineRule="auto"/>
      <w:ind w:firstLine="0"/>
      <w:jc w:val="left"/>
      <w:outlineLvl w:val="7"/>
    </w:pPr>
    <w:rPr>
      <w:rFonts w:asciiTheme="minorHAnsi" w:eastAsiaTheme="majorEastAsia" w:hAnsiTheme="minorHAnsi" w:cstheme="majorBidi"/>
      <w:i/>
      <w:iCs/>
      <w:color w:val="272727" w:themeColor="text1" w:themeTint="D8"/>
      <w:kern w:val="2"/>
      <w:sz w:val="22"/>
      <w:lang w:val="en-US"/>
    </w:rPr>
  </w:style>
  <w:style w:type="paragraph" w:styleId="Heading9">
    <w:name w:val="heading 9"/>
    <w:basedOn w:val="Normal"/>
    <w:next w:val="Normal"/>
    <w:link w:val="Heading9Char"/>
    <w:uiPriority w:val="9"/>
    <w:semiHidden/>
    <w:unhideWhenUsed/>
    <w:qFormat/>
    <w:rsid w:val="00811AC9"/>
    <w:pPr>
      <w:keepNext/>
      <w:keepLines/>
      <w:spacing w:line="259" w:lineRule="auto"/>
      <w:ind w:firstLine="0"/>
      <w:jc w:val="left"/>
      <w:outlineLvl w:val="8"/>
    </w:pPr>
    <w:rPr>
      <w:rFonts w:asciiTheme="minorHAnsi" w:eastAsiaTheme="majorEastAsia" w:hAnsiTheme="minorHAnsi" w:cstheme="majorBidi"/>
      <w:color w:val="272727" w:themeColor="text1" w:themeTint="D8"/>
      <w:kern w:val="2"/>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65F9"/>
    <w:pPr>
      <w:tabs>
        <w:tab w:val="center" w:pos="4513"/>
        <w:tab w:val="right" w:pos="9026"/>
      </w:tabs>
      <w:spacing w:line="240" w:lineRule="auto"/>
    </w:pPr>
  </w:style>
  <w:style w:type="character" w:customStyle="1" w:styleId="HeaderChar">
    <w:name w:val="Header Char"/>
    <w:basedOn w:val="DefaultParagraphFont"/>
    <w:link w:val="Header"/>
    <w:uiPriority w:val="99"/>
    <w:rsid w:val="009765F9"/>
    <w:rPr>
      <w:rFonts w:ascii="Times New Roman" w:hAnsi="Times New Roman"/>
      <w:sz w:val="28"/>
    </w:rPr>
  </w:style>
  <w:style w:type="paragraph" w:styleId="Footer">
    <w:name w:val="footer"/>
    <w:basedOn w:val="Normal"/>
    <w:link w:val="FooterChar"/>
    <w:uiPriority w:val="99"/>
    <w:unhideWhenUsed/>
    <w:rsid w:val="009765F9"/>
    <w:pPr>
      <w:tabs>
        <w:tab w:val="center" w:pos="4513"/>
        <w:tab w:val="right" w:pos="9026"/>
      </w:tabs>
      <w:spacing w:line="240" w:lineRule="auto"/>
    </w:pPr>
  </w:style>
  <w:style w:type="character" w:customStyle="1" w:styleId="FooterChar">
    <w:name w:val="Footer Char"/>
    <w:basedOn w:val="DefaultParagraphFont"/>
    <w:link w:val="Footer"/>
    <w:uiPriority w:val="99"/>
    <w:rsid w:val="009765F9"/>
    <w:rPr>
      <w:rFonts w:ascii="Times New Roman" w:hAnsi="Times New Roman"/>
      <w:sz w:val="28"/>
    </w:rPr>
  </w:style>
  <w:style w:type="paragraph" w:styleId="ListParagraph">
    <w:name w:val="List Paragraph"/>
    <w:basedOn w:val="Normal"/>
    <w:uiPriority w:val="34"/>
    <w:qFormat/>
    <w:rsid w:val="00C627CF"/>
    <w:pPr>
      <w:ind w:left="720"/>
      <w:contextualSpacing/>
    </w:pPr>
  </w:style>
  <w:style w:type="character" w:styleId="Hyperlink">
    <w:name w:val="Hyperlink"/>
    <w:basedOn w:val="DefaultParagraphFont"/>
    <w:uiPriority w:val="99"/>
    <w:unhideWhenUsed/>
    <w:rsid w:val="00DC4FF4"/>
    <w:rPr>
      <w:color w:val="0563C1" w:themeColor="hyperlink"/>
      <w:u w:val="single"/>
    </w:rPr>
  </w:style>
  <w:style w:type="paragraph" w:customStyle="1" w:styleId="Style-20">
    <w:name w:val="Style-20"/>
    <w:rsid w:val="00C97A88"/>
    <w:pPr>
      <w:spacing w:after="0" w:line="240" w:lineRule="auto"/>
    </w:pPr>
    <w:rPr>
      <w:rFonts w:ascii="Times New Roman" w:eastAsia="Times New Roman" w:hAnsi="Times New Roman" w:cs="Times New Roman"/>
      <w:sz w:val="20"/>
      <w:szCs w:val="20"/>
      <w:lang w:val="en-US"/>
    </w:rPr>
  </w:style>
  <w:style w:type="table" w:styleId="TableGrid">
    <w:name w:val="Table Grid"/>
    <w:basedOn w:val="TableNormal"/>
    <w:uiPriority w:val="39"/>
    <w:rsid w:val="009B77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51E89"/>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D51E89"/>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9"/>
    <w:rsid w:val="00132DEC"/>
    <w:rPr>
      <w:rFonts w:asciiTheme="majorHAnsi" w:eastAsiaTheme="majorEastAsia" w:hAnsiTheme="majorHAnsi" w:cstheme="majorBidi"/>
      <w:i/>
      <w:sz w:val="28"/>
      <w:szCs w:val="24"/>
    </w:rPr>
  </w:style>
  <w:style w:type="character" w:customStyle="1" w:styleId="Heading4Char">
    <w:name w:val="Heading 4 Char"/>
    <w:basedOn w:val="DefaultParagraphFont"/>
    <w:link w:val="Heading4"/>
    <w:uiPriority w:val="9"/>
    <w:rsid w:val="0090430A"/>
    <w:rPr>
      <w:rFonts w:asciiTheme="majorHAnsi" w:eastAsiaTheme="majorEastAsia" w:hAnsiTheme="majorHAnsi" w:cstheme="majorBidi"/>
      <w:i/>
      <w:iCs/>
      <w:sz w:val="28"/>
    </w:rPr>
  </w:style>
  <w:style w:type="paragraph" w:styleId="Caption">
    <w:name w:val="caption"/>
    <w:basedOn w:val="Normal"/>
    <w:next w:val="Normal"/>
    <w:uiPriority w:val="35"/>
    <w:unhideWhenUsed/>
    <w:qFormat/>
    <w:rsid w:val="000350EE"/>
    <w:pPr>
      <w:ind w:firstLine="0"/>
      <w:jc w:val="center"/>
    </w:pPr>
    <w:rPr>
      <w:b/>
      <w:iCs/>
      <w:sz w:val="24"/>
      <w:szCs w:val="18"/>
    </w:rPr>
  </w:style>
  <w:style w:type="paragraph" w:styleId="NoSpacing">
    <w:name w:val="No Spacing"/>
    <w:uiPriority w:val="1"/>
    <w:qFormat/>
    <w:rsid w:val="00AD34EC"/>
    <w:pPr>
      <w:spacing w:after="0" w:line="240" w:lineRule="auto"/>
      <w:ind w:firstLine="720"/>
      <w:jc w:val="both"/>
    </w:pPr>
    <w:rPr>
      <w:rFonts w:ascii="Times New Roman" w:hAnsi="Times New Roman"/>
      <w:sz w:val="26"/>
    </w:rPr>
  </w:style>
  <w:style w:type="paragraph" w:styleId="TOCHeading">
    <w:name w:val="TOC Heading"/>
    <w:basedOn w:val="Heading1"/>
    <w:next w:val="Normal"/>
    <w:uiPriority w:val="39"/>
    <w:unhideWhenUsed/>
    <w:qFormat/>
    <w:rsid w:val="00834ACC"/>
    <w:pPr>
      <w:spacing w:before="240" w:line="259" w:lineRule="auto"/>
      <w:jc w:val="left"/>
      <w:outlineLvl w:val="9"/>
    </w:pPr>
    <w:rPr>
      <w:b w:val="0"/>
      <w:color w:val="2F5496" w:themeColor="accent1" w:themeShade="BF"/>
      <w:lang w:val="en-US"/>
    </w:rPr>
  </w:style>
  <w:style w:type="paragraph" w:styleId="TOC1">
    <w:name w:val="toc 1"/>
    <w:basedOn w:val="Normal"/>
    <w:next w:val="Normal"/>
    <w:autoRedefine/>
    <w:uiPriority w:val="39"/>
    <w:unhideWhenUsed/>
    <w:rsid w:val="0090778C"/>
    <w:pPr>
      <w:tabs>
        <w:tab w:val="right" w:leader="dot" w:pos="8777"/>
      </w:tabs>
      <w:spacing w:after="100"/>
      <w:ind w:firstLine="0"/>
    </w:pPr>
    <w:rPr>
      <w:b/>
      <w:bCs/>
      <w:noProof/>
    </w:rPr>
  </w:style>
  <w:style w:type="paragraph" w:styleId="TOC2">
    <w:name w:val="toc 2"/>
    <w:basedOn w:val="Normal"/>
    <w:next w:val="Normal"/>
    <w:autoRedefine/>
    <w:uiPriority w:val="39"/>
    <w:unhideWhenUsed/>
    <w:rsid w:val="00187E45"/>
    <w:pPr>
      <w:tabs>
        <w:tab w:val="right" w:leader="dot" w:pos="8777"/>
      </w:tabs>
      <w:spacing w:after="100"/>
      <w:ind w:left="260" w:firstLine="24"/>
    </w:pPr>
  </w:style>
  <w:style w:type="character" w:styleId="CommentReference">
    <w:name w:val="annotation reference"/>
    <w:basedOn w:val="DefaultParagraphFont"/>
    <w:uiPriority w:val="99"/>
    <w:semiHidden/>
    <w:unhideWhenUsed/>
    <w:rsid w:val="000B0E00"/>
    <w:rPr>
      <w:sz w:val="16"/>
      <w:szCs w:val="16"/>
    </w:rPr>
  </w:style>
  <w:style w:type="paragraph" w:styleId="CommentText">
    <w:name w:val="annotation text"/>
    <w:basedOn w:val="Normal"/>
    <w:link w:val="CommentTextChar"/>
    <w:uiPriority w:val="99"/>
    <w:semiHidden/>
    <w:unhideWhenUsed/>
    <w:rsid w:val="000B0E00"/>
    <w:pPr>
      <w:spacing w:after="160" w:line="240" w:lineRule="auto"/>
      <w:ind w:firstLine="0"/>
      <w:jc w:val="left"/>
    </w:pPr>
    <w:rPr>
      <w:rFonts w:asciiTheme="minorHAnsi" w:hAnsiTheme="minorHAnsi"/>
      <w:sz w:val="20"/>
      <w:szCs w:val="20"/>
      <w:lang w:val="en-US"/>
    </w:rPr>
  </w:style>
  <w:style w:type="character" w:customStyle="1" w:styleId="CommentTextChar">
    <w:name w:val="Comment Text Char"/>
    <w:basedOn w:val="DefaultParagraphFont"/>
    <w:link w:val="CommentText"/>
    <w:uiPriority w:val="99"/>
    <w:semiHidden/>
    <w:rsid w:val="000B0E00"/>
    <w:rPr>
      <w:sz w:val="20"/>
      <w:szCs w:val="20"/>
      <w:lang w:val="en-US"/>
    </w:rPr>
  </w:style>
  <w:style w:type="character" w:styleId="UnresolvedMention">
    <w:name w:val="Unresolved Mention"/>
    <w:basedOn w:val="DefaultParagraphFont"/>
    <w:uiPriority w:val="99"/>
    <w:semiHidden/>
    <w:unhideWhenUsed/>
    <w:rsid w:val="008B3236"/>
    <w:rPr>
      <w:color w:val="605E5C"/>
      <w:shd w:val="clear" w:color="auto" w:fill="E1DFDD"/>
    </w:rPr>
  </w:style>
  <w:style w:type="character" w:styleId="PlaceholderText">
    <w:name w:val="Placeholder Text"/>
    <w:basedOn w:val="DefaultParagraphFont"/>
    <w:uiPriority w:val="99"/>
    <w:semiHidden/>
    <w:rsid w:val="007A6B9E"/>
    <w:rPr>
      <w:color w:val="808080"/>
    </w:rPr>
  </w:style>
  <w:style w:type="paragraph" w:styleId="TableofFigures">
    <w:name w:val="table of figures"/>
    <w:basedOn w:val="Normal"/>
    <w:next w:val="Normal"/>
    <w:uiPriority w:val="99"/>
    <w:unhideWhenUsed/>
    <w:rsid w:val="00A75674"/>
  </w:style>
  <w:style w:type="paragraph" w:styleId="TOC3">
    <w:name w:val="toc 3"/>
    <w:basedOn w:val="Normal"/>
    <w:next w:val="Normal"/>
    <w:autoRedefine/>
    <w:uiPriority w:val="39"/>
    <w:unhideWhenUsed/>
    <w:rsid w:val="00A75674"/>
    <w:pPr>
      <w:tabs>
        <w:tab w:val="right" w:leader="dot" w:pos="8777"/>
      </w:tabs>
      <w:spacing w:after="100"/>
      <w:ind w:left="520" w:firstLine="47"/>
      <w:jc w:val="left"/>
    </w:pPr>
  </w:style>
  <w:style w:type="character" w:customStyle="1" w:styleId="Heading5Char">
    <w:name w:val="Heading 5 Char"/>
    <w:basedOn w:val="DefaultParagraphFont"/>
    <w:link w:val="Heading5"/>
    <w:uiPriority w:val="9"/>
    <w:semiHidden/>
    <w:rsid w:val="00811AC9"/>
    <w:rPr>
      <w:rFonts w:eastAsiaTheme="majorEastAsia" w:cstheme="majorBidi"/>
      <w:color w:val="2F5496" w:themeColor="accent1" w:themeShade="BF"/>
      <w:kern w:val="2"/>
      <w:lang w:val="en-US"/>
    </w:rPr>
  </w:style>
  <w:style w:type="character" w:customStyle="1" w:styleId="Heading6Char">
    <w:name w:val="Heading 6 Char"/>
    <w:basedOn w:val="DefaultParagraphFont"/>
    <w:link w:val="Heading6"/>
    <w:uiPriority w:val="9"/>
    <w:semiHidden/>
    <w:rsid w:val="00811AC9"/>
    <w:rPr>
      <w:rFonts w:eastAsiaTheme="majorEastAsia" w:cstheme="majorBidi"/>
      <w:i/>
      <w:iCs/>
      <w:color w:val="595959" w:themeColor="text1" w:themeTint="A6"/>
      <w:kern w:val="2"/>
      <w:lang w:val="en-US"/>
    </w:rPr>
  </w:style>
  <w:style w:type="character" w:customStyle="1" w:styleId="Heading7Char">
    <w:name w:val="Heading 7 Char"/>
    <w:basedOn w:val="DefaultParagraphFont"/>
    <w:link w:val="Heading7"/>
    <w:uiPriority w:val="9"/>
    <w:semiHidden/>
    <w:rsid w:val="00811AC9"/>
    <w:rPr>
      <w:rFonts w:eastAsiaTheme="majorEastAsia" w:cstheme="majorBidi"/>
      <w:color w:val="595959" w:themeColor="text1" w:themeTint="A6"/>
      <w:kern w:val="2"/>
      <w:lang w:val="en-US"/>
    </w:rPr>
  </w:style>
  <w:style w:type="character" w:customStyle="1" w:styleId="Heading8Char">
    <w:name w:val="Heading 8 Char"/>
    <w:basedOn w:val="DefaultParagraphFont"/>
    <w:link w:val="Heading8"/>
    <w:uiPriority w:val="9"/>
    <w:semiHidden/>
    <w:rsid w:val="00811AC9"/>
    <w:rPr>
      <w:rFonts w:eastAsiaTheme="majorEastAsia" w:cstheme="majorBidi"/>
      <w:i/>
      <w:iCs/>
      <w:color w:val="272727" w:themeColor="text1" w:themeTint="D8"/>
      <w:kern w:val="2"/>
      <w:lang w:val="en-US"/>
    </w:rPr>
  </w:style>
  <w:style w:type="character" w:customStyle="1" w:styleId="Heading9Char">
    <w:name w:val="Heading 9 Char"/>
    <w:basedOn w:val="DefaultParagraphFont"/>
    <w:link w:val="Heading9"/>
    <w:uiPriority w:val="9"/>
    <w:semiHidden/>
    <w:rsid w:val="00811AC9"/>
    <w:rPr>
      <w:rFonts w:eastAsiaTheme="majorEastAsia" w:cstheme="majorBidi"/>
      <w:color w:val="272727" w:themeColor="text1" w:themeTint="D8"/>
      <w:kern w:val="2"/>
      <w:lang w:val="en-US"/>
    </w:rPr>
  </w:style>
  <w:style w:type="paragraph" w:styleId="Title">
    <w:name w:val="Title"/>
    <w:basedOn w:val="Normal"/>
    <w:next w:val="Normal"/>
    <w:link w:val="TitleChar"/>
    <w:uiPriority w:val="10"/>
    <w:qFormat/>
    <w:rsid w:val="00811AC9"/>
    <w:pPr>
      <w:spacing w:after="80" w:line="240" w:lineRule="auto"/>
      <w:ind w:firstLine="0"/>
      <w:contextualSpacing/>
      <w:jc w:val="left"/>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811AC9"/>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811AC9"/>
    <w:pPr>
      <w:numPr>
        <w:ilvl w:val="1"/>
      </w:numPr>
      <w:spacing w:after="160" w:line="259" w:lineRule="auto"/>
      <w:ind w:firstLine="720"/>
      <w:jc w:val="left"/>
    </w:pPr>
    <w:rPr>
      <w:rFonts w:asciiTheme="minorHAnsi" w:eastAsiaTheme="majorEastAsia" w:hAnsiTheme="minorHAnsi" w:cstheme="majorBidi"/>
      <w:color w:val="595959" w:themeColor="text1" w:themeTint="A6"/>
      <w:spacing w:val="15"/>
      <w:kern w:val="2"/>
      <w:sz w:val="28"/>
      <w:szCs w:val="28"/>
      <w:lang w:val="en-US"/>
    </w:rPr>
  </w:style>
  <w:style w:type="character" w:customStyle="1" w:styleId="SubtitleChar">
    <w:name w:val="Subtitle Char"/>
    <w:basedOn w:val="DefaultParagraphFont"/>
    <w:link w:val="Subtitle"/>
    <w:uiPriority w:val="11"/>
    <w:rsid w:val="00811AC9"/>
    <w:rPr>
      <w:rFonts w:eastAsiaTheme="majorEastAsia" w:cstheme="majorBidi"/>
      <w:color w:val="595959" w:themeColor="text1" w:themeTint="A6"/>
      <w:spacing w:val="15"/>
      <w:kern w:val="2"/>
      <w:sz w:val="28"/>
      <w:szCs w:val="28"/>
      <w:lang w:val="en-US"/>
    </w:rPr>
  </w:style>
  <w:style w:type="paragraph" w:styleId="Quote">
    <w:name w:val="Quote"/>
    <w:basedOn w:val="Normal"/>
    <w:next w:val="Normal"/>
    <w:link w:val="QuoteChar"/>
    <w:uiPriority w:val="29"/>
    <w:qFormat/>
    <w:rsid w:val="00811AC9"/>
    <w:pPr>
      <w:spacing w:before="160" w:after="160" w:line="259" w:lineRule="auto"/>
      <w:ind w:firstLine="0"/>
      <w:jc w:val="center"/>
    </w:pPr>
    <w:rPr>
      <w:rFonts w:asciiTheme="minorHAnsi" w:hAnsiTheme="minorHAnsi"/>
      <w:i/>
      <w:iCs/>
      <w:color w:val="404040" w:themeColor="text1" w:themeTint="BF"/>
      <w:kern w:val="2"/>
      <w:sz w:val="22"/>
      <w:lang w:val="en-US"/>
    </w:rPr>
  </w:style>
  <w:style w:type="character" w:customStyle="1" w:styleId="QuoteChar">
    <w:name w:val="Quote Char"/>
    <w:basedOn w:val="DefaultParagraphFont"/>
    <w:link w:val="Quote"/>
    <w:uiPriority w:val="29"/>
    <w:rsid w:val="00811AC9"/>
    <w:rPr>
      <w:i/>
      <w:iCs/>
      <w:color w:val="404040" w:themeColor="text1" w:themeTint="BF"/>
      <w:kern w:val="2"/>
      <w:lang w:val="en-US"/>
    </w:rPr>
  </w:style>
  <w:style w:type="character" w:styleId="IntenseEmphasis">
    <w:name w:val="Intense Emphasis"/>
    <w:basedOn w:val="DefaultParagraphFont"/>
    <w:uiPriority w:val="21"/>
    <w:qFormat/>
    <w:rsid w:val="00811AC9"/>
    <w:rPr>
      <w:i/>
      <w:iCs/>
      <w:color w:val="2F5496" w:themeColor="accent1" w:themeShade="BF"/>
    </w:rPr>
  </w:style>
  <w:style w:type="paragraph" w:styleId="IntenseQuote">
    <w:name w:val="Intense Quote"/>
    <w:basedOn w:val="Normal"/>
    <w:next w:val="Normal"/>
    <w:link w:val="IntenseQuoteChar"/>
    <w:uiPriority w:val="30"/>
    <w:qFormat/>
    <w:rsid w:val="00811AC9"/>
    <w:pPr>
      <w:pBdr>
        <w:top w:val="single" w:sz="4" w:space="10" w:color="2F5496" w:themeColor="accent1" w:themeShade="BF"/>
        <w:bottom w:val="single" w:sz="4" w:space="10" w:color="2F5496" w:themeColor="accent1" w:themeShade="BF"/>
      </w:pBdr>
      <w:spacing w:before="360" w:after="360" w:line="259" w:lineRule="auto"/>
      <w:ind w:left="864" w:right="864" w:firstLine="0"/>
      <w:jc w:val="center"/>
    </w:pPr>
    <w:rPr>
      <w:rFonts w:asciiTheme="minorHAnsi" w:hAnsiTheme="minorHAnsi"/>
      <w:i/>
      <w:iCs/>
      <w:color w:val="2F5496" w:themeColor="accent1" w:themeShade="BF"/>
      <w:kern w:val="2"/>
      <w:sz w:val="22"/>
      <w:lang w:val="en-US"/>
    </w:rPr>
  </w:style>
  <w:style w:type="character" w:customStyle="1" w:styleId="IntenseQuoteChar">
    <w:name w:val="Intense Quote Char"/>
    <w:basedOn w:val="DefaultParagraphFont"/>
    <w:link w:val="IntenseQuote"/>
    <w:uiPriority w:val="30"/>
    <w:rsid w:val="00811AC9"/>
    <w:rPr>
      <w:i/>
      <w:iCs/>
      <w:color w:val="2F5496" w:themeColor="accent1" w:themeShade="BF"/>
      <w:kern w:val="2"/>
      <w:lang w:val="en-US"/>
    </w:rPr>
  </w:style>
  <w:style w:type="character" w:styleId="IntenseReference">
    <w:name w:val="Intense Reference"/>
    <w:basedOn w:val="DefaultParagraphFont"/>
    <w:uiPriority w:val="32"/>
    <w:qFormat/>
    <w:rsid w:val="00811AC9"/>
    <w:rPr>
      <w:b/>
      <w:bCs/>
      <w:smallCaps/>
      <w:color w:val="2F5496" w:themeColor="accent1" w:themeShade="BF"/>
      <w:spacing w:val="5"/>
    </w:rPr>
  </w:style>
  <w:style w:type="paragraph" w:styleId="NormalWeb">
    <w:name w:val="Normal (Web)"/>
    <w:basedOn w:val="Normal"/>
    <w:uiPriority w:val="99"/>
    <w:semiHidden/>
    <w:unhideWhenUsed/>
    <w:rsid w:val="00811AC9"/>
    <w:pPr>
      <w:spacing w:after="160" w:line="259" w:lineRule="auto"/>
      <w:ind w:firstLine="0"/>
      <w:jc w:val="left"/>
    </w:pPr>
    <w:rPr>
      <w:rFonts w:cs="Times New Roman"/>
      <w:kern w:val="2"/>
      <w:sz w:val="24"/>
      <w:szCs w:val="24"/>
      <w:lang w:val="en-US"/>
    </w:rPr>
  </w:style>
  <w:style w:type="paragraph" w:styleId="Bibliography">
    <w:name w:val="Bibliography"/>
    <w:basedOn w:val="Normal"/>
    <w:next w:val="Normal"/>
    <w:uiPriority w:val="37"/>
    <w:unhideWhenUsed/>
    <w:rsid w:val="00811AC9"/>
    <w:pPr>
      <w:spacing w:after="160" w:line="259" w:lineRule="auto"/>
      <w:ind w:firstLine="0"/>
      <w:jc w:val="left"/>
    </w:pPr>
    <w:rPr>
      <w:rFonts w:asciiTheme="minorHAnsi" w:hAnsiTheme="minorHAnsi"/>
      <w:kern w:val="2"/>
      <w:sz w:val="22"/>
      <w:lang w:val="en-US"/>
    </w:rPr>
  </w:style>
  <w:style w:type="paragraph" w:customStyle="1" w:styleId="whitespace-normal">
    <w:name w:val="whitespace-normal"/>
    <w:basedOn w:val="Normal"/>
    <w:rsid w:val="00F61828"/>
    <w:pPr>
      <w:spacing w:before="100" w:beforeAutospacing="1" w:after="100" w:afterAutospacing="1" w:line="240" w:lineRule="auto"/>
      <w:ind w:firstLine="0"/>
      <w:jc w:val="left"/>
    </w:pPr>
    <w:rPr>
      <w:rFonts w:eastAsia="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90678">
      <w:bodyDiv w:val="1"/>
      <w:marLeft w:val="0"/>
      <w:marRight w:val="0"/>
      <w:marTop w:val="0"/>
      <w:marBottom w:val="0"/>
      <w:divBdr>
        <w:top w:val="none" w:sz="0" w:space="0" w:color="auto"/>
        <w:left w:val="none" w:sz="0" w:space="0" w:color="auto"/>
        <w:bottom w:val="none" w:sz="0" w:space="0" w:color="auto"/>
        <w:right w:val="none" w:sz="0" w:space="0" w:color="auto"/>
      </w:divBdr>
    </w:div>
    <w:div w:id="20519226">
      <w:bodyDiv w:val="1"/>
      <w:marLeft w:val="0"/>
      <w:marRight w:val="0"/>
      <w:marTop w:val="0"/>
      <w:marBottom w:val="0"/>
      <w:divBdr>
        <w:top w:val="none" w:sz="0" w:space="0" w:color="auto"/>
        <w:left w:val="none" w:sz="0" w:space="0" w:color="auto"/>
        <w:bottom w:val="none" w:sz="0" w:space="0" w:color="auto"/>
        <w:right w:val="none" w:sz="0" w:space="0" w:color="auto"/>
      </w:divBdr>
    </w:div>
    <w:div w:id="22024902">
      <w:bodyDiv w:val="1"/>
      <w:marLeft w:val="0"/>
      <w:marRight w:val="0"/>
      <w:marTop w:val="0"/>
      <w:marBottom w:val="0"/>
      <w:divBdr>
        <w:top w:val="none" w:sz="0" w:space="0" w:color="auto"/>
        <w:left w:val="none" w:sz="0" w:space="0" w:color="auto"/>
        <w:bottom w:val="none" w:sz="0" w:space="0" w:color="auto"/>
        <w:right w:val="none" w:sz="0" w:space="0" w:color="auto"/>
      </w:divBdr>
    </w:div>
    <w:div w:id="29652441">
      <w:bodyDiv w:val="1"/>
      <w:marLeft w:val="0"/>
      <w:marRight w:val="0"/>
      <w:marTop w:val="0"/>
      <w:marBottom w:val="0"/>
      <w:divBdr>
        <w:top w:val="none" w:sz="0" w:space="0" w:color="auto"/>
        <w:left w:val="none" w:sz="0" w:space="0" w:color="auto"/>
        <w:bottom w:val="none" w:sz="0" w:space="0" w:color="auto"/>
        <w:right w:val="none" w:sz="0" w:space="0" w:color="auto"/>
      </w:divBdr>
    </w:div>
    <w:div w:id="35738235">
      <w:bodyDiv w:val="1"/>
      <w:marLeft w:val="0"/>
      <w:marRight w:val="0"/>
      <w:marTop w:val="0"/>
      <w:marBottom w:val="0"/>
      <w:divBdr>
        <w:top w:val="none" w:sz="0" w:space="0" w:color="auto"/>
        <w:left w:val="none" w:sz="0" w:space="0" w:color="auto"/>
        <w:bottom w:val="none" w:sz="0" w:space="0" w:color="auto"/>
        <w:right w:val="none" w:sz="0" w:space="0" w:color="auto"/>
      </w:divBdr>
    </w:div>
    <w:div w:id="39285685">
      <w:bodyDiv w:val="1"/>
      <w:marLeft w:val="0"/>
      <w:marRight w:val="0"/>
      <w:marTop w:val="0"/>
      <w:marBottom w:val="0"/>
      <w:divBdr>
        <w:top w:val="none" w:sz="0" w:space="0" w:color="auto"/>
        <w:left w:val="none" w:sz="0" w:space="0" w:color="auto"/>
        <w:bottom w:val="none" w:sz="0" w:space="0" w:color="auto"/>
        <w:right w:val="none" w:sz="0" w:space="0" w:color="auto"/>
      </w:divBdr>
    </w:div>
    <w:div w:id="41684220">
      <w:bodyDiv w:val="1"/>
      <w:marLeft w:val="0"/>
      <w:marRight w:val="0"/>
      <w:marTop w:val="0"/>
      <w:marBottom w:val="0"/>
      <w:divBdr>
        <w:top w:val="none" w:sz="0" w:space="0" w:color="auto"/>
        <w:left w:val="none" w:sz="0" w:space="0" w:color="auto"/>
        <w:bottom w:val="none" w:sz="0" w:space="0" w:color="auto"/>
        <w:right w:val="none" w:sz="0" w:space="0" w:color="auto"/>
      </w:divBdr>
      <w:divsChild>
        <w:div w:id="534539174">
          <w:marLeft w:val="0"/>
          <w:marRight w:val="0"/>
          <w:marTop w:val="0"/>
          <w:marBottom w:val="0"/>
          <w:divBdr>
            <w:top w:val="none" w:sz="0" w:space="0" w:color="auto"/>
            <w:left w:val="none" w:sz="0" w:space="0" w:color="auto"/>
            <w:bottom w:val="none" w:sz="0" w:space="0" w:color="auto"/>
            <w:right w:val="none" w:sz="0" w:space="0" w:color="auto"/>
          </w:divBdr>
          <w:divsChild>
            <w:div w:id="134736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1454">
      <w:bodyDiv w:val="1"/>
      <w:marLeft w:val="0"/>
      <w:marRight w:val="0"/>
      <w:marTop w:val="0"/>
      <w:marBottom w:val="0"/>
      <w:divBdr>
        <w:top w:val="none" w:sz="0" w:space="0" w:color="auto"/>
        <w:left w:val="none" w:sz="0" w:space="0" w:color="auto"/>
        <w:bottom w:val="none" w:sz="0" w:space="0" w:color="auto"/>
        <w:right w:val="none" w:sz="0" w:space="0" w:color="auto"/>
      </w:divBdr>
    </w:div>
    <w:div w:id="43800008">
      <w:bodyDiv w:val="1"/>
      <w:marLeft w:val="0"/>
      <w:marRight w:val="0"/>
      <w:marTop w:val="0"/>
      <w:marBottom w:val="0"/>
      <w:divBdr>
        <w:top w:val="none" w:sz="0" w:space="0" w:color="auto"/>
        <w:left w:val="none" w:sz="0" w:space="0" w:color="auto"/>
        <w:bottom w:val="none" w:sz="0" w:space="0" w:color="auto"/>
        <w:right w:val="none" w:sz="0" w:space="0" w:color="auto"/>
      </w:divBdr>
    </w:div>
    <w:div w:id="71120492">
      <w:bodyDiv w:val="1"/>
      <w:marLeft w:val="0"/>
      <w:marRight w:val="0"/>
      <w:marTop w:val="0"/>
      <w:marBottom w:val="0"/>
      <w:divBdr>
        <w:top w:val="none" w:sz="0" w:space="0" w:color="auto"/>
        <w:left w:val="none" w:sz="0" w:space="0" w:color="auto"/>
        <w:bottom w:val="none" w:sz="0" w:space="0" w:color="auto"/>
        <w:right w:val="none" w:sz="0" w:space="0" w:color="auto"/>
      </w:divBdr>
    </w:div>
    <w:div w:id="82069635">
      <w:bodyDiv w:val="1"/>
      <w:marLeft w:val="0"/>
      <w:marRight w:val="0"/>
      <w:marTop w:val="0"/>
      <w:marBottom w:val="0"/>
      <w:divBdr>
        <w:top w:val="none" w:sz="0" w:space="0" w:color="auto"/>
        <w:left w:val="none" w:sz="0" w:space="0" w:color="auto"/>
        <w:bottom w:val="none" w:sz="0" w:space="0" w:color="auto"/>
        <w:right w:val="none" w:sz="0" w:space="0" w:color="auto"/>
      </w:divBdr>
    </w:div>
    <w:div w:id="82454464">
      <w:bodyDiv w:val="1"/>
      <w:marLeft w:val="0"/>
      <w:marRight w:val="0"/>
      <w:marTop w:val="0"/>
      <w:marBottom w:val="0"/>
      <w:divBdr>
        <w:top w:val="none" w:sz="0" w:space="0" w:color="auto"/>
        <w:left w:val="none" w:sz="0" w:space="0" w:color="auto"/>
        <w:bottom w:val="none" w:sz="0" w:space="0" w:color="auto"/>
        <w:right w:val="none" w:sz="0" w:space="0" w:color="auto"/>
      </w:divBdr>
    </w:div>
    <w:div w:id="86079939">
      <w:bodyDiv w:val="1"/>
      <w:marLeft w:val="0"/>
      <w:marRight w:val="0"/>
      <w:marTop w:val="0"/>
      <w:marBottom w:val="0"/>
      <w:divBdr>
        <w:top w:val="none" w:sz="0" w:space="0" w:color="auto"/>
        <w:left w:val="none" w:sz="0" w:space="0" w:color="auto"/>
        <w:bottom w:val="none" w:sz="0" w:space="0" w:color="auto"/>
        <w:right w:val="none" w:sz="0" w:space="0" w:color="auto"/>
      </w:divBdr>
    </w:div>
    <w:div w:id="89547165">
      <w:bodyDiv w:val="1"/>
      <w:marLeft w:val="0"/>
      <w:marRight w:val="0"/>
      <w:marTop w:val="0"/>
      <w:marBottom w:val="0"/>
      <w:divBdr>
        <w:top w:val="none" w:sz="0" w:space="0" w:color="auto"/>
        <w:left w:val="none" w:sz="0" w:space="0" w:color="auto"/>
        <w:bottom w:val="none" w:sz="0" w:space="0" w:color="auto"/>
        <w:right w:val="none" w:sz="0" w:space="0" w:color="auto"/>
      </w:divBdr>
    </w:div>
    <w:div w:id="94787909">
      <w:bodyDiv w:val="1"/>
      <w:marLeft w:val="0"/>
      <w:marRight w:val="0"/>
      <w:marTop w:val="0"/>
      <w:marBottom w:val="0"/>
      <w:divBdr>
        <w:top w:val="none" w:sz="0" w:space="0" w:color="auto"/>
        <w:left w:val="none" w:sz="0" w:space="0" w:color="auto"/>
        <w:bottom w:val="none" w:sz="0" w:space="0" w:color="auto"/>
        <w:right w:val="none" w:sz="0" w:space="0" w:color="auto"/>
      </w:divBdr>
    </w:div>
    <w:div w:id="112215691">
      <w:bodyDiv w:val="1"/>
      <w:marLeft w:val="0"/>
      <w:marRight w:val="0"/>
      <w:marTop w:val="0"/>
      <w:marBottom w:val="0"/>
      <w:divBdr>
        <w:top w:val="none" w:sz="0" w:space="0" w:color="auto"/>
        <w:left w:val="none" w:sz="0" w:space="0" w:color="auto"/>
        <w:bottom w:val="none" w:sz="0" w:space="0" w:color="auto"/>
        <w:right w:val="none" w:sz="0" w:space="0" w:color="auto"/>
      </w:divBdr>
    </w:div>
    <w:div w:id="113868354">
      <w:bodyDiv w:val="1"/>
      <w:marLeft w:val="0"/>
      <w:marRight w:val="0"/>
      <w:marTop w:val="0"/>
      <w:marBottom w:val="0"/>
      <w:divBdr>
        <w:top w:val="none" w:sz="0" w:space="0" w:color="auto"/>
        <w:left w:val="none" w:sz="0" w:space="0" w:color="auto"/>
        <w:bottom w:val="none" w:sz="0" w:space="0" w:color="auto"/>
        <w:right w:val="none" w:sz="0" w:space="0" w:color="auto"/>
      </w:divBdr>
    </w:div>
    <w:div w:id="122163369">
      <w:bodyDiv w:val="1"/>
      <w:marLeft w:val="0"/>
      <w:marRight w:val="0"/>
      <w:marTop w:val="0"/>
      <w:marBottom w:val="0"/>
      <w:divBdr>
        <w:top w:val="none" w:sz="0" w:space="0" w:color="auto"/>
        <w:left w:val="none" w:sz="0" w:space="0" w:color="auto"/>
        <w:bottom w:val="none" w:sz="0" w:space="0" w:color="auto"/>
        <w:right w:val="none" w:sz="0" w:space="0" w:color="auto"/>
      </w:divBdr>
    </w:div>
    <w:div w:id="123424561">
      <w:bodyDiv w:val="1"/>
      <w:marLeft w:val="0"/>
      <w:marRight w:val="0"/>
      <w:marTop w:val="0"/>
      <w:marBottom w:val="0"/>
      <w:divBdr>
        <w:top w:val="none" w:sz="0" w:space="0" w:color="auto"/>
        <w:left w:val="none" w:sz="0" w:space="0" w:color="auto"/>
        <w:bottom w:val="none" w:sz="0" w:space="0" w:color="auto"/>
        <w:right w:val="none" w:sz="0" w:space="0" w:color="auto"/>
      </w:divBdr>
    </w:div>
    <w:div w:id="127944481">
      <w:bodyDiv w:val="1"/>
      <w:marLeft w:val="0"/>
      <w:marRight w:val="0"/>
      <w:marTop w:val="0"/>
      <w:marBottom w:val="0"/>
      <w:divBdr>
        <w:top w:val="none" w:sz="0" w:space="0" w:color="auto"/>
        <w:left w:val="none" w:sz="0" w:space="0" w:color="auto"/>
        <w:bottom w:val="none" w:sz="0" w:space="0" w:color="auto"/>
        <w:right w:val="none" w:sz="0" w:space="0" w:color="auto"/>
      </w:divBdr>
    </w:div>
    <w:div w:id="136070700">
      <w:bodyDiv w:val="1"/>
      <w:marLeft w:val="0"/>
      <w:marRight w:val="0"/>
      <w:marTop w:val="0"/>
      <w:marBottom w:val="0"/>
      <w:divBdr>
        <w:top w:val="none" w:sz="0" w:space="0" w:color="auto"/>
        <w:left w:val="none" w:sz="0" w:space="0" w:color="auto"/>
        <w:bottom w:val="none" w:sz="0" w:space="0" w:color="auto"/>
        <w:right w:val="none" w:sz="0" w:space="0" w:color="auto"/>
      </w:divBdr>
    </w:div>
    <w:div w:id="162546480">
      <w:bodyDiv w:val="1"/>
      <w:marLeft w:val="0"/>
      <w:marRight w:val="0"/>
      <w:marTop w:val="0"/>
      <w:marBottom w:val="0"/>
      <w:divBdr>
        <w:top w:val="none" w:sz="0" w:space="0" w:color="auto"/>
        <w:left w:val="none" w:sz="0" w:space="0" w:color="auto"/>
        <w:bottom w:val="none" w:sz="0" w:space="0" w:color="auto"/>
        <w:right w:val="none" w:sz="0" w:space="0" w:color="auto"/>
      </w:divBdr>
    </w:div>
    <w:div w:id="175651971">
      <w:bodyDiv w:val="1"/>
      <w:marLeft w:val="0"/>
      <w:marRight w:val="0"/>
      <w:marTop w:val="0"/>
      <w:marBottom w:val="0"/>
      <w:divBdr>
        <w:top w:val="none" w:sz="0" w:space="0" w:color="auto"/>
        <w:left w:val="none" w:sz="0" w:space="0" w:color="auto"/>
        <w:bottom w:val="none" w:sz="0" w:space="0" w:color="auto"/>
        <w:right w:val="none" w:sz="0" w:space="0" w:color="auto"/>
      </w:divBdr>
    </w:div>
    <w:div w:id="175929584">
      <w:bodyDiv w:val="1"/>
      <w:marLeft w:val="0"/>
      <w:marRight w:val="0"/>
      <w:marTop w:val="0"/>
      <w:marBottom w:val="0"/>
      <w:divBdr>
        <w:top w:val="none" w:sz="0" w:space="0" w:color="auto"/>
        <w:left w:val="none" w:sz="0" w:space="0" w:color="auto"/>
        <w:bottom w:val="none" w:sz="0" w:space="0" w:color="auto"/>
        <w:right w:val="none" w:sz="0" w:space="0" w:color="auto"/>
      </w:divBdr>
    </w:div>
    <w:div w:id="183442795">
      <w:bodyDiv w:val="1"/>
      <w:marLeft w:val="0"/>
      <w:marRight w:val="0"/>
      <w:marTop w:val="0"/>
      <w:marBottom w:val="0"/>
      <w:divBdr>
        <w:top w:val="none" w:sz="0" w:space="0" w:color="auto"/>
        <w:left w:val="none" w:sz="0" w:space="0" w:color="auto"/>
        <w:bottom w:val="none" w:sz="0" w:space="0" w:color="auto"/>
        <w:right w:val="none" w:sz="0" w:space="0" w:color="auto"/>
      </w:divBdr>
    </w:div>
    <w:div w:id="196695754">
      <w:bodyDiv w:val="1"/>
      <w:marLeft w:val="0"/>
      <w:marRight w:val="0"/>
      <w:marTop w:val="0"/>
      <w:marBottom w:val="0"/>
      <w:divBdr>
        <w:top w:val="none" w:sz="0" w:space="0" w:color="auto"/>
        <w:left w:val="none" w:sz="0" w:space="0" w:color="auto"/>
        <w:bottom w:val="none" w:sz="0" w:space="0" w:color="auto"/>
        <w:right w:val="none" w:sz="0" w:space="0" w:color="auto"/>
      </w:divBdr>
    </w:div>
    <w:div w:id="201526799">
      <w:bodyDiv w:val="1"/>
      <w:marLeft w:val="0"/>
      <w:marRight w:val="0"/>
      <w:marTop w:val="0"/>
      <w:marBottom w:val="0"/>
      <w:divBdr>
        <w:top w:val="none" w:sz="0" w:space="0" w:color="auto"/>
        <w:left w:val="none" w:sz="0" w:space="0" w:color="auto"/>
        <w:bottom w:val="none" w:sz="0" w:space="0" w:color="auto"/>
        <w:right w:val="none" w:sz="0" w:space="0" w:color="auto"/>
      </w:divBdr>
    </w:div>
    <w:div w:id="202206773">
      <w:bodyDiv w:val="1"/>
      <w:marLeft w:val="0"/>
      <w:marRight w:val="0"/>
      <w:marTop w:val="0"/>
      <w:marBottom w:val="0"/>
      <w:divBdr>
        <w:top w:val="none" w:sz="0" w:space="0" w:color="auto"/>
        <w:left w:val="none" w:sz="0" w:space="0" w:color="auto"/>
        <w:bottom w:val="none" w:sz="0" w:space="0" w:color="auto"/>
        <w:right w:val="none" w:sz="0" w:space="0" w:color="auto"/>
      </w:divBdr>
    </w:div>
    <w:div w:id="208151898">
      <w:bodyDiv w:val="1"/>
      <w:marLeft w:val="0"/>
      <w:marRight w:val="0"/>
      <w:marTop w:val="0"/>
      <w:marBottom w:val="0"/>
      <w:divBdr>
        <w:top w:val="none" w:sz="0" w:space="0" w:color="auto"/>
        <w:left w:val="none" w:sz="0" w:space="0" w:color="auto"/>
        <w:bottom w:val="none" w:sz="0" w:space="0" w:color="auto"/>
        <w:right w:val="none" w:sz="0" w:space="0" w:color="auto"/>
      </w:divBdr>
    </w:div>
    <w:div w:id="212622700">
      <w:bodyDiv w:val="1"/>
      <w:marLeft w:val="0"/>
      <w:marRight w:val="0"/>
      <w:marTop w:val="0"/>
      <w:marBottom w:val="0"/>
      <w:divBdr>
        <w:top w:val="none" w:sz="0" w:space="0" w:color="auto"/>
        <w:left w:val="none" w:sz="0" w:space="0" w:color="auto"/>
        <w:bottom w:val="none" w:sz="0" w:space="0" w:color="auto"/>
        <w:right w:val="none" w:sz="0" w:space="0" w:color="auto"/>
      </w:divBdr>
    </w:div>
    <w:div w:id="219906010">
      <w:bodyDiv w:val="1"/>
      <w:marLeft w:val="0"/>
      <w:marRight w:val="0"/>
      <w:marTop w:val="0"/>
      <w:marBottom w:val="0"/>
      <w:divBdr>
        <w:top w:val="none" w:sz="0" w:space="0" w:color="auto"/>
        <w:left w:val="none" w:sz="0" w:space="0" w:color="auto"/>
        <w:bottom w:val="none" w:sz="0" w:space="0" w:color="auto"/>
        <w:right w:val="none" w:sz="0" w:space="0" w:color="auto"/>
      </w:divBdr>
    </w:div>
    <w:div w:id="222060466">
      <w:bodyDiv w:val="1"/>
      <w:marLeft w:val="0"/>
      <w:marRight w:val="0"/>
      <w:marTop w:val="0"/>
      <w:marBottom w:val="0"/>
      <w:divBdr>
        <w:top w:val="none" w:sz="0" w:space="0" w:color="auto"/>
        <w:left w:val="none" w:sz="0" w:space="0" w:color="auto"/>
        <w:bottom w:val="none" w:sz="0" w:space="0" w:color="auto"/>
        <w:right w:val="none" w:sz="0" w:space="0" w:color="auto"/>
      </w:divBdr>
    </w:div>
    <w:div w:id="224804319">
      <w:bodyDiv w:val="1"/>
      <w:marLeft w:val="0"/>
      <w:marRight w:val="0"/>
      <w:marTop w:val="0"/>
      <w:marBottom w:val="0"/>
      <w:divBdr>
        <w:top w:val="none" w:sz="0" w:space="0" w:color="auto"/>
        <w:left w:val="none" w:sz="0" w:space="0" w:color="auto"/>
        <w:bottom w:val="none" w:sz="0" w:space="0" w:color="auto"/>
        <w:right w:val="none" w:sz="0" w:space="0" w:color="auto"/>
      </w:divBdr>
    </w:div>
    <w:div w:id="229388230">
      <w:bodyDiv w:val="1"/>
      <w:marLeft w:val="0"/>
      <w:marRight w:val="0"/>
      <w:marTop w:val="0"/>
      <w:marBottom w:val="0"/>
      <w:divBdr>
        <w:top w:val="none" w:sz="0" w:space="0" w:color="auto"/>
        <w:left w:val="none" w:sz="0" w:space="0" w:color="auto"/>
        <w:bottom w:val="none" w:sz="0" w:space="0" w:color="auto"/>
        <w:right w:val="none" w:sz="0" w:space="0" w:color="auto"/>
      </w:divBdr>
    </w:div>
    <w:div w:id="234322177">
      <w:bodyDiv w:val="1"/>
      <w:marLeft w:val="0"/>
      <w:marRight w:val="0"/>
      <w:marTop w:val="0"/>
      <w:marBottom w:val="0"/>
      <w:divBdr>
        <w:top w:val="none" w:sz="0" w:space="0" w:color="auto"/>
        <w:left w:val="none" w:sz="0" w:space="0" w:color="auto"/>
        <w:bottom w:val="none" w:sz="0" w:space="0" w:color="auto"/>
        <w:right w:val="none" w:sz="0" w:space="0" w:color="auto"/>
      </w:divBdr>
    </w:div>
    <w:div w:id="235286894">
      <w:bodyDiv w:val="1"/>
      <w:marLeft w:val="0"/>
      <w:marRight w:val="0"/>
      <w:marTop w:val="0"/>
      <w:marBottom w:val="0"/>
      <w:divBdr>
        <w:top w:val="none" w:sz="0" w:space="0" w:color="auto"/>
        <w:left w:val="none" w:sz="0" w:space="0" w:color="auto"/>
        <w:bottom w:val="none" w:sz="0" w:space="0" w:color="auto"/>
        <w:right w:val="none" w:sz="0" w:space="0" w:color="auto"/>
      </w:divBdr>
    </w:div>
    <w:div w:id="242418073">
      <w:bodyDiv w:val="1"/>
      <w:marLeft w:val="0"/>
      <w:marRight w:val="0"/>
      <w:marTop w:val="0"/>
      <w:marBottom w:val="0"/>
      <w:divBdr>
        <w:top w:val="none" w:sz="0" w:space="0" w:color="auto"/>
        <w:left w:val="none" w:sz="0" w:space="0" w:color="auto"/>
        <w:bottom w:val="none" w:sz="0" w:space="0" w:color="auto"/>
        <w:right w:val="none" w:sz="0" w:space="0" w:color="auto"/>
      </w:divBdr>
    </w:div>
    <w:div w:id="243298643">
      <w:bodyDiv w:val="1"/>
      <w:marLeft w:val="0"/>
      <w:marRight w:val="0"/>
      <w:marTop w:val="0"/>
      <w:marBottom w:val="0"/>
      <w:divBdr>
        <w:top w:val="none" w:sz="0" w:space="0" w:color="auto"/>
        <w:left w:val="none" w:sz="0" w:space="0" w:color="auto"/>
        <w:bottom w:val="none" w:sz="0" w:space="0" w:color="auto"/>
        <w:right w:val="none" w:sz="0" w:space="0" w:color="auto"/>
      </w:divBdr>
    </w:div>
    <w:div w:id="246965132">
      <w:bodyDiv w:val="1"/>
      <w:marLeft w:val="0"/>
      <w:marRight w:val="0"/>
      <w:marTop w:val="0"/>
      <w:marBottom w:val="0"/>
      <w:divBdr>
        <w:top w:val="none" w:sz="0" w:space="0" w:color="auto"/>
        <w:left w:val="none" w:sz="0" w:space="0" w:color="auto"/>
        <w:bottom w:val="none" w:sz="0" w:space="0" w:color="auto"/>
        <w:right w:val="none" w:sz="0" w:space="0" w:color="auto"/>
      </w:divBdr>
      <w:divsChild>
        <w:div w:id="867983486">
          <w:marLeft w:val="0"/>
          <w:marRight w:val="0"/>
          <w:marTop w:val="0"/>
          <w:marBottom w:val="0"/>
          <w:divBdr>
            <w:top w:val="none" w:sz="0" w:space="0" w:color="auto"/>
            <w:left w:val="none" w:sz="0" w:space="0" w:color="auto"/>
            <w:bottom w:val="none" w:sz="0" w:space="0" w:color="auto"/>
            <w:right w:val="none" w:sz="0" w:space="0" w:color="auto"/>
          </w:divBdr>
          <w:divsChild>
            <w:div w:id="209835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240622">
      <w:bodyDiv w:val="1"/>
      <w:marLeft w:val="0"/>
      <w:marRight w:val="0"/>
      <w:marTop w:val="0"/>
      <w:marBottom w:val="0"/>
      <w:divBdr>
        <w:top w:val="none" w:sz="0" w:space="0" w:color="auto"/>
        <w:left w:val="none" w:sz="0" w:space="0" w:color="auto"/>
        <w:bottom w:val="none" w:sz="0" w:space="0" w:color="auto"/>
        <w:right w:val="none" w:sz="0" w:space="0" w:color="auto"/>
      </w:divBdr>
    </w:div>
    <w:div w:id="254098916">
      <w:bodyDiv w:val="1"/>
      <w:marLeft w:val="0"/>
      <w:marRight w:val="0"/>
      <w:marTop w:val="0"/>
      <w:marBottom w:val="0"/>
      <w:divBdr>
        <w:top w:val="none" w:sz="0" w:space="0" w:color="auto"/>
        <w:left w:val="none" w:sz="0" w:space="0" w:color="auto"/>
        <w:bottom w:val="none" w:sz="0" w:space="0" w:color="auto"/>
        <w:right w:val="none" w:sz="0" w:space="0" w:color="auto"/>
      </w:divBdr>
    </w:div>
    <w:div w:id="255942657">
      <w:bodyDiv w:val="1"/>
      <w:marLeft w:val="0"/>
      <w:marRight w:val="0"/>
      <w:marTop w:val="0"/>
      <w:marBottom w:val="0"/>
      <w:divBdr>
        <w:top w:val="none" w:sz="0" w:space="0" w:color="auto"/>
        <w:left w:val="none" w:sz="0" w:space="0" w:color="auto"/>
        <w:bottom w:val="none" w:sz="0" w:space="0" w:color="auto"/>
        <w:right w:val="none" w:sz="0" w:space="0" w:color="auto"/>
      </w:divBdr>
    </w:div>
    <w:div w:id="256910583">
      <w:bodyDiv w:val="1"/>
      <w:marLeft w:val="0"/>
      <w:marRight w:val="0"/>
      <w:marTop w:val="0"/>
      <w:marBottom w:val="0"/>
      <w:divBdr>
        <w:top w:val="none" w:sz="0" w:space="0" w:color="auto"/>
        <w:left w:val="none" w:sz="0" w:space="0" w:color="auto"/>
        <w:bottom w:val="none" w:sz="0" w:space="0" w:color="auto"/>
        <w:right w:val="none" w:sz="0" w:space="0" w:color="auto"/>
      </w:divBdr>
    </w:div>
    <w:div w:id="269555925">
      <w:bodyDiv w:val="1"/>
      <w:marLeft w:val="0"/>
      <w:marRight w:val="0"/>
      <w:marTop w:val="0"/>
      <w:marBottom w:val="0"/>
      <w:divBdr>
        <w:top w:val="none" w:sz="0" w:space="0" w:color="auto"/>
        <w:left w:val="none" w:sz="0" w:space="0" w:color="auto"/>
        <w:bottom w:val="none" w:sz="0" w:space="0" w:color="auto"/>
        <w:right w:val="none" w:sz="0" w:space="0" w:color="auto"/>
      </w:divBdr>
      <w:divsChild>
        <w:div w:id="1197960168">
          <w:marLeft w:val="0"/>
          <w:marRight w:val="0"/>
          <w:marTop w:val="0"/>
          <w:marBottom w:val="0"/>
          <w:divBdr>
            <w:top w:val="none" w:sz="0" w:space="0" w:color="auto"/>
            <w:left w:val="none" w:sz="0" w:space="0" w:color="auto"/>
            <w:bottom w:val="none" w:sz="0" w:space="0" w:color="auto"/>
            <w:right w:val="none" w:sz="0" w:space="0" w:color="auto"/>
          </w:divBdr>
          <w:divsChild>
            <w:div w:id="9956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939512">
      <w:bodyDiv w:val="1"/>
      <w:marLeft w:val="0"/>
      <w:marRight w:val="0"/>
      <w:marTop w:val="0"/>
      <w:marBottom w:val="0"/>
      <w:divBdr>
        <w:top w:val="none" w:sz="0" w:space="0" w:color="auto"/>
        <w:left w:val="none" w:sz="0" w:space="0" w:color="auto"/>
        <w:bottom w:val="none" w:sz="0" w:space="0" w:color="auto"/>
        <w:right w:val="none" w:sz="0" w:space="0" w:color="auto"/>
      </w:divBdr>
    </w:div>
    <w:div w:id="272322496">
      <w:bodyDiv w:val="1"/>
      <w:marLeft w:val="0"/>
      <w:marRight w:val="0"/>
      <w:marTop w:val="0"/>
      <w:marBottom w:val="0"/>
      <w:divBdr>
        <w:top w:val="none" w:sz="0" w:space="0" w:color="auto"/>
        <w:left w:val="none" w:sz="0" w:space="0" w:color="auto"/>
        <w:bottom w:val="none" w:sz="0" w:space="0" w:color="auto"/>
        <w:right w:val="none" w:sz="0" w:space="0" w:color="auto"/>
      </w:divBdr>
    </w:div>
    <w:div w:id="276789633">
      <w:bodyDiv w:val="1"/>
      <w:marLeft w:val="0"/>
      <w:marRight w:val="0"/>
      <w:marTop w:val="0"/>
      <w:marBottom w:val="0"/>
      <w:divBdr>
        <w:top w:val="none" w:sz="0" w:space="0" w:color="auto"/>
        <w:left w:val="none" w:sz="0" w:space="0" w:color="auto"/>
        <w:bottom w:val="none" w:sz="0" w:space="0" w:color="auto"/>
        <w:right w:val="none" w:sz="0" w:space="0" w:color="auto"/>
      </w:divBdr>
    </w:div>
    <w:div w:id="283078547">
      <w:bodyDiv w:val="1"/>
      <w:marLeft w:val="0"/>
      <w:marRight w:val="0"/>
      <w:marTop w:val="0"/>
      <w:marBottom w:val="0"/>
      <w:divBdr>
        <w:top w:val="none" w:sz="0" w:space="0" w:color="auto"/>
        <w:left w:val="none" w:sz="0" w:space="0" w:color="auto"/>
        <w:bottom w:val="none" w:sz="0" w:space="0" w:color="auto"/>
        <w:right w:val="none" w:sz="0" w:space="0" w:color="auto"/>
      </w:divBdr>
    </w:div>
    <w:div w:id="288897083">
      <w:bodyDiv w:val="1"/>
      <w:marLeft w:val="0"/>
      <w:marRight w:val="0"/>
      <w:marTop w:val="0"/>
      <w:marBottom w:val="0"/>
      <w:divBdr>
        <w:top w:val="none" w:sz="0" w:space="0" w:color="auto"/>
        <w:left w:val="none" w:sz="0" w:space="0" w:color="auto"/>
        <w:bottom w:val="none" w:sz="0" w:space="0" w:color="auto"/>
        <w:right w:val="none" w:sz="0" w:space="0" w:color="auto"/>
      </w:divBdr>
    </w:div>
    <w:div w:id="298532255">
      <w:bodyDiv w:val="1"/>
      <w:marLeft w:val="0"/>
      <w:marRight w:val="0"/>
      <w:marTop w:val="0"/>
      <w:marBottom w:val="0"/>
      <w:divBdr>
        <w:top w:val="none" w:sz="0" w:space="0" w:color="auto"/>
        <w:left w:val="none" w:sz="0" w:space="0" w:color="auto"/>
        <w:bottom w:val="none" w:sz="0" w:space="0" w:color="auto"/>
        <w:right w:val="none" w:sz="0" w:space="0" w:color="auto"/>
      </w:divBdr>
    </w:div>
    <w:div w:id="304240422">
      <w:bodyDiv w:val="1"/>
      <w:marLeft w:val="0"/>
      <w:marRight w:val="0"/>
      <w:marTop w:val="0"/>
      <w:marBottom w:val="0"/>
      <w:divBdr>
        <w:top w:val="none" w:sz="0" w:space="0" w:color="auto"/>
        <w:left w:val="none" w:sz="0" w:space="0" w:color="auto"/>
        <w:bottom w:val="none" w:sz="0" w:space="0" w:color="auto"/>
        <w:right w:val="none" w:sz="0" w:space="0" w:color="auto"/>
      </w:divBdr>
    </w:div>
    <w:div w:id="313141014">
      <w:bodyDiv w:val="1"/>
      <w:marLeft w:val="0"/>
      <w:marRight w:val="0"/>
      <w:marTop w:val="0"/>
      <w:marBottom w:val="0"/>
      <w:divBdr>
        <w:top w:val="none" w:sz="0" w:space="0" w:color="auto"/>
        <w:left w:val="none" w:sz="0" w:space="0" w:color="auto"/>
        <w:bottom w:val="none" w:sz="0" w:space="0" w:color="auto"/>
        <w:right w:val="none" w:sz="0" w:space="0" w:color="auto"/>
      </w:divBdr>
    </w:div>
    <w:div w:id="313919914">
      <w:bodyDiv w:val="1"/>
      <w:marLeft w:val="0"/>
      <w:marRight w:val="0"/>
      <w:marTop w:val="0"/>
      <w:marBottom w:val="0"/>
      <w:divBdr>
        <w:top w:val="none" w:sz="0" w:space="0" w:color="auto"/>
        <w:left w:val="none" w:sz="0" w:space="0" w:color="auto"/>
        <w:bottom w:val="none" w:sz="0" w:space="0" w:color="auto"/>
        <w:right w:val="none" w:sz="0" w:space="0" w:color="auto"/>
      </w:divBdr>
    </w:div>
    <w:div w:id="317073181">
      <w:bodyDiv w:val="1"/>
      <w:marLeft w:val="0"/>
      <w:marRight w:val="0"/>
      <w:marTop w:val="0"/>
      <w:marBottom w:val="0"/>
      <w:divBdr>
        <w:top w:val="none" w:sz="0" w:space="0" w:color="auto"/>
        <w:left w:val="none" w:sz="0" w:space="0" w:color="auto"/>
        <w:bottom w:val="none" w:sz="0" w:space="0" w:color="auto"/>
        <w:right w:val="none" w:sz="0" w:space="0" w:color="auto"/>
      </w:divBdr>
    </w:div>
    <w:div w:id="319846033">
      <w:bodyDiv w:val="1"/>
      <w:marLeft w:val="0"/>
      <w:marRight w:val="0"/>
      <w:marTop w:val="0"/>
      <w:marBottom w:val="0"/>
      <w:divBdr>
        <w:top w:val="none" w:sz="0" w:space="0" w:color="auto"/>
        <w:left w:val="none" w:sz="0" w:space="0" w:color="auto"/>
        <w:bottom w:val="none" w:sz="0" w:space="0" w:color="auto"/>
        <w:right w:val="none" w:sz="0" w:space="0" w:color="auto"/>
      </w:divBdr>
    </w:div>
    <w:div w:id="327245975">
      <w:bodyDiv w:val="1"/>
      <w:marLeft w:val="0"/>
      <w:marRight w:val="0"/>
      <w:marTop w:val="0"/>
      <w:marBottom w:val="0"/>
      <w:divBdr>
        <w:top w:val="none" w:sz="0" w:space="0" w:color="auto"/>
        <w:left w:val="none" w:sz="0" w:space="0" w:color="auto"/>
        <w:bottom w:val="none" w:sz="0" w:space="0" w:color="auto"/>
        <w:right w:val="none" w:sz="0" w:space="0" w:color="auto"/>
      </w:divBdr>
    </w:div>
    <w:div w:id="336658598">
      <w:bodyDiv w:val="1"/>
      <w:marLeft w:val="0"/>
      <w:marRight w:val="0"/>
      <w:marTop w:val="0"/>
      <w:marBottom w:val="0"/>
      <w:divBdr>
        <w:top w:val="none" w:sz="0" w:space="0" w:color="auto"/>
        <w:left w:val="none" w:sz="0" w:space="0" w:color="auto"/>
        <w:bottom w:val="none" w:sz="0" w:space="0" w:color="auto"/>
        <w:right w:val="none" w:sz="0" w:space="0" w:color="auto"/>
      </w:divBdr>
    </w:div>
    <w:div w:id="340933552">
      <w:bodyDiv w:val="1"/>
      <w:marLeft w:val="0"/>
      <w:marRight w:val="0"/>
      <w:marTop w:val="0"/>
      <w:marBottom w:val="0"/>
      <w:divBdr>
        <w:top w:val="none" w:sz="0" w:space="0" w:color="auto"/>
        <w:left w:val="none" w:sz="0" w:space="0" w:color="auto"/>
        <w:bottom w:val="none" w:sz="0" w:space="0" w:color="auto"/>
        <w:right w:val="none" w:sz="0" w:space="0" w:color="auto"/>
      </w:divBdr>
    </w:div>
    <w:div w:id="344214695">
      <w:bodyDiv w:val="1"/>
      <w:marLeft w:val="0"/>
      <w:marRight w:val="0"/>
      <w:marTop w:val="0"/>
      <w:marBottom w:val="0"/>
      <w:divBdr>
        <w:top w:val="none" w:sz="0" w:space="0" w:color="auto"/>
        <w:left w:val="none" w:sz="0" w:space="0" w:color="auto"/>
        <w:bottom w:val="none" w:sz="0" w:space="0" w:color="auto"/>
        <w:right w:val="none" w:sz="0" w:space="0" w:color="auto"/>
      </w:divBdr>
    </w:div>
    <w:div w:id="345794464">
      <w:bodyDiv w:val="1"/>
      <w:marLeft w:val="0"/>
      <w:marRight w:val="0"/>
      <w:marTop w:val="0"/>
      <w:marBottom w:val="0"/>
      <w:divBdr>
        <w:top w:val="none" w:sz="0" w:space="0" w:color="auto"/>
        <w:left w:val="none" w:sz="0" w:space="0" w:color="auto"/>
        <w:bottom w:val="none" w:sz="0" w:space="0" w:color="auto"/>
        <w:right w:val="none" w:sz="0" w:space="0" w:color="auto"/>
      </w:divBdr>
    </w:div>
    <w:div w:id="346754011">
      <w:bodyDiv w:val="1"/>
      <w:marLeft w:val="0"/>
      <w:marRight w:val="0"/>
      <w:marTop w:val="0"/>
      <w:marBottom w:val="0"/>
      <w:divBdr>
        <w:top w:val="none" w:sz="0" w:space="0" w:color="auto"/>
        <w:left w:val="none" w:sz="0" w:space="0" w:color="auto"/>
        <w:bottom w:val="none" w:sz="0" w:space="0" w:color="auto"/>
        <w:right w:val="none" w:sz="0" w:space="0" w:color="auto"/>
      </w:divBdr>
    </w:div>
    <w:div w:id="354305298">
      <w:bodyDiv w:val="1"/>
      <w:marLeft w:val="0"/>
      <w:marRight w:val="0"/>
      <w:marTop w:val="0"/>
      <w:marBottom w:val="0"/>
      <w:divBdr>
        <w:top w:val="none" w:sz="0" w:space="0" w:color="auto"/>
        <w:left w:val="none" w:sz="0" w:space="0" w:color="auto"/>
        <w:bottom w:val="none" w:sz="0" w:space="0" w:color="auto"/>
        <w:right w:val="none" w:sz="0" w:space="0" w:color="auto"/>
      </w:divBdr>
    </w:div>
    <w:div w:id="354961643">
      <w:bodyDiv w:val="1"/>
      <w:marLeft w:val="0"/>
      <w:marRight w:val="0"/>
      <w:marTop w:val="0"/>
      <w:marBottom w:val="0"/>
      <w:divBdr>
        <w:top w:val="none" w:sz="0" w:space="0" w:color="auto"/>
        <w:left w:val="none" w:sz="0" w:space="0" w:color="auto"/>
        <w:bottom w:val="none" w:sz="0" w:space="0" w:color="auto"/>
        <w:right w:val="none" w:sz="0" w:space="0" w:color="auto"/>
      </w:divBdr>
    </w:div>
    <w:div w:id="375011627">
      <w:bodyDiv w:val="1"/>
      <w:marLeft w:val="0"/>
      <w:marRight w:val="0"/>
      <w:marTop w:val="0"/>
      <w:marBottom w:val="0"/>
      <w:divBdr>
        <w:top w:val="none" w:sz="0" w:space="0" w:color="auto"/>
        <w:left w:val="none" w:sz="0" w:space="0" w:color="auto"/>
        <w:bottom w:val="none" w:sz="0" w:space="0" w:color="auto"/>
        <w:right w:val="none" w:sz="0" w:space="0" w:color="auto"/>
      </w:divBdr>
    </w:div>
    <w:div w:id="381684291">
      <w:bodyDiv w:val="1"/>
      <w:marLeft w:val="0"/>
      <w:marRight w:val="0"/>
      <w:marTop w:val="0"/>
      <w:marBottom w:val="0"/>
      <w:divBdr>
        <w:top w:val="none" w:sz="0" w:space="0" w:color="auto"/>
        <w:left w:val="none" w:sz="0" w:space="0" w:color="auto"/>
        <w:bottom w:val="none" w:sz="0" w:space="0" w:color="auto"/>
        <w:right w:val="none" w:sz="0" w:space="0" w:color="auto"/>
      </w:divBdr>
    </w:div>
    <w:div w:id="383529038">
      <w:bodyDiv w:val="1"/>
      <w:marLeft w:val="0"/>
      <w:marRight w:val="0"/>
      <w:marTop w:val="0"/>
      <w:marBottom w:val="0"/>
      <w:divBdr>
        <w:top w:val="none" w:sz="0" w:space="0" w:color="auto"/>
        <w:left w:val="none" w:sz="0" w:space="0" w:color="auto"/>
        <w:bottom w:val="none" w:sz="0" w:space="0" w:color="auto"/>
        <w:right w:val="none" w:sz="0" w:space="0" w:color="auto"/>
      </w:divBdr>
    </w:div>
    <w:div w:id="391662876">
      <w:bodyDiv w:val="1"/>
      <w:marLeft w:val="0"/>
      <w:marRight w:val="0"/>
      <w:marTop w:val="0"/>
      <w:marBottom w:val="0"/>
      <w:divBdr>
        <w:top w:val="none" w:sz="0" w:space="0" w:color="auto"/>
        <w:left w:val="none" w:sz="0" w:space="0" w:color="auto"/>
        <w:bottom w:val="none" w:sz="0" w:space="0" w:color="auto"/>
        <w:right w:val="none" w:sz="0" w:space="0" w:color="auto"/>
      </w:divBdr>
    </w:div>
    <w:div w:id="396585657">
      <w:bodyDiv w:val="1"/>
      <w:marLeft w:val="0"/>
      <w:marRight w:val="0"/>
      <w:marTop w:val="0"/>
      <w:marBottom w:val="0"/>
      <w:divBdr>
        <w:top w:val="none" w:sz="0" w:space="0" w:color="auto"/>
        <w:left w:val="none" w:sz="0" w:space="0" w:color="auto"/>
        <w:bottom w:val="none" w:sz="0" w:space="0" w:color="auto"/>
        <w:right w:val="none" w:sz="0" w:space="0" w:color="auto"/>
      </w:divBdr>
    </w:div>
    <w:div w:id="407580296">
      <w:bodyDiv w:val="1"/>
      <w:marLeft w:val="0"/>
      <w:marRight w:val="0"/>
      <w:marTop w:val="0"/>
      <w:marBottom w:val="0"/>
      <w:divBdr>
        <w:top w:val="none" w:sz="0" w:space="0" w:color="auto"/>
        <w:left w:val="none" w:sz="0" w:space="0" w:color="auto"/>
        <w:bottom w:val="none" w:sz="0" w:space="0" w:color="auto"/>
        <w:right w:val="none" w:sz="0" w:space="0" w:color="auto"/>
      </w:divBdr>
    </w:div>
    <w:div w:id="409424587">
      <w:bodyDiv w:val="1"/>
      <w:marLeft w:val="0"/>
      <w:marRight w:val="0"/>
      <w:marTop w:val="0"/>
      <w:marBottom w:val="0"/>
      <w:divBdr>
        <w:top w:val="none" w:sz="0" w:space="0" w:color="auto"/>
        <w:left w:val="none" w:sz="0" w:space="0" w:color="auto"/>
        <w:bottom w:val="none" w:sz="0" w:space="0" w:color="auto"/>
        <w:right w:val="none" w:sz="0" w:space="0" w:color="auto"/>
      </w:divBdr>
    </w:div>
    <w:div w:id="412698907">
      <w:bodyDiv w:val="1"/>
      <w:marLeft w:val="0"/>
      <w:marRight w:val="0"/>
      <w:marTop w:val="0"/>
      <w:marBottom w:val="0"/>
      <w:divBdr>
        <w:top w:val="none" w:sz="0" w:space="0" w:color="auto"/>
        <w:left w:val="none" w:sz="0" w:space="0" w:color="auto"/>
        <w:bottom w:val="none" w:sz="0" w:space="0" w:color="auto"/>
        <w:right w:val="none" w:sz="0" w:space="0" w:color="auto"/>
      </w:divBdr>
    </w:div>
    <w:div w:id="419527098">
      <w:bodyDiv w:val="1"/>
      <w:marLeft w:val="0"/>
      <w:marRight w:val="0"/>
      <w:marTop w:val="0"/>
      <w:marBottom w:val="0"/>
      <w:divBdr>
        <w:top w:val="none" w:sz="0" w:space="0" w:color="auto"/>
        <w:left w:val="none" w:sz="0" w:space="0" w:color="auto"/>
        <w:bottom w:val="none" w:sz="0" w:space="0" w:color="auto"/>
        <w:right w:val="none" w:sz="0" w:space="0" w:color="auto"/>
      </w:divBdr>
    </w:div>
    <w:div w:id="424308187">
      <w:bodyDiv w:val="1"/>
      <w:marLeft w:val="0"/>
      <w:marRight w:val="0"/>
      <w:marTop w:val="0"/>
      <w:marBottom w:val="0"/>
      <w:divBdr>
        <w:top w:val="none" w:sz="0" w:space="0" w:color="auto"/>
        <w:left w:val="none" w:sz="0" w:space="0" w:color="auto"/>
        <w:bottom w:val="none" w:sz="0" w:space="0" w:color="auto"/>
        <w:right w:val="none" w:sz="0" w:space="0" w:color="auto"/>
      </w:divBdr>
    </w:div>
    <w:div w:id="425809765">
      <w:bodyDiv w:val="1"/>
      <w:marLeft w:val="0"/>
      <w:marRight w:val="0"/>
      <w:marTop w:val="0"/>
      <w:marBottom w:val="0"/>
      <w:divBdr>
        <w:top w:val="none" w:sz="0" w:space="0" w:color="auto"/>
        <w:left w:val="none" w:sz="0" w:space="0" w:color="auto"/>
        <w:bottom w:val="none" w:sz="0" w:space="0" w:color="auto"/>
        <w:right w:val="none" w:sz="0" w:space="0" w:color="auto"/>
      </w:divBdr>
    </w:div>
    <w:div w:id="430204545">
      <w:bodyDiv w:val="1"/>
      <w:marLeft w:val="0"/>
      <w:marRight w:val="0"/>
      <w:marTop w:val="0"/>
      <w:marBottom w:val="0"/>
      <w:divBdr>
        <w:top w:val="none" w:sz="0" w:space="0" w:color="auto"/>
        <w:left w:val="none" w:sz="0" w:space="0" w:color="auto"/>
        <w:bottom w:val="none" w:sz="0" w:space="0" w:color="auto"/>
        <w:right w:val="none" w:sz="0" w:space="0" w:color="auto"/>
      </w:divBdr>
    </w:div>
    <w:div w:id="430710684">
      <w:bodyDiv w:val="1"/>
      <w:marLeft w:val="0"/>
      <w:marRight w:val="0"/>
      <w:marTop w:val="0"/>
      <w:marBottom w:val="0"/>
      <w:divBdr>
        <w:top w:val="none" w:sz="0" w:space="0" w:color="auto"/>
        <w:left w:val="none" w:sz="0" w:space="0" w:color="auto"/>
        <w:bottom w:val="none" w:sz="0" w:space="0" w:color="auto"/>
        <w:right w:val="none" w:sz="0" w:space="0" w:color="auto"/>
      </w:divBdr>
    </w:div>
    <w:div w:id="434981538">
      <w:bodyDiv w:val="1"/>
      <w:marLeft w:val="0"/>
      <w:marRight w:val="0"/>
      <w:marTop w:val="0"/>
      <w:marBottom w:val="0"/>
      <w:divBdr>
        <w:top w:val="none" w:sz="0" w:space="0" w:color="auto"/>
        <w:left w:val="none" w:sz="0" w:space="0" w:color="auto"/>
        <w:bottom w:val="none" w:sz="0" w:space="0" w:color="auto"/>
        <w:right w:val="none" w:sz="0" w:space="0" w:color="auto"/>
      </w:divBdr>
    </w:div>
    <w:div w:id="441804271">
      <w:bodyDiv w:val="1"/>
      <w:marLeft w:val="0"/>
      <w:marRight w:val="0"/>
      <w:marTop w:val="0"/>
      <w:marBottom w:val="0"/>
      <w:divBdr>
        <w:top w:val="none" w:sz="0" w:space="0" w:color="auto"/>
        <w:left w:val="none" w:sz="0" w:space="0" w:color="auto"/>
        <w:bottom w:val="none" w:sz="0" w:space="0" w:color="auto"/>
        <w:right w:val="none" w:sz="0" w:space="0" w:color="auto"/>
      </w:divBdr>
    </w:div>
    <w:div w:id="442041696">
      <w:bodyDiv w:val="1"/>
      <w:marLeft w:val="0"/>
      <w:marRight w:val="0"/>
      <w:marTop w:val="0"/>
      <w:marBottom w:val="0"/>
      <w:divBdr>
        <w:top w:val="none" w:sz="0" w:space="0" w:color="auto"/>
        <w:left w:val="none" w:sz="0" w:space="0" w:color="auto"/>
        <w:bottom w:val="none" w:sz="0" w:space="0" w:color="auto"/>
        <w:right w:val="none" w:sz="0" w:space="0" w:color="auto"/>
      </w:divBdr>
    </w:div>
    <w:div w:id="444925341">
      <w:bodyDiv w:val="1"/>
      <w:marLeft w:val="0"/>
      <w:marRight w:val="0"/>
      <w:marTop w:val="0"/>
      <w:marBottom w:val="0"/>
      <w:divBdr>
        <w:top w:val="none" w:sz="0" w:space="0" w:color="auto"/>
        <w:left w:val="none" w:sz="0" w:space="0" w:color="auto"/>
        <w:bottom w:val="none" w:sz="0" w:space="0" w:color="auto"/>
        <w:right w:val="none" w:sz="0" w:space="0" w:color="auto"/>
      </w:divBdr>
    </w:div>
    <w:div w:id="446899376">
      <w:bodyDiv w:val="1"/>
      <w:marLeft w:val="0"/>
      <w:marRight w:val="0"/>
      <w:marTop w:val="0"/>
      <w:marBottom w:val="0"/>
      <w:divBdr>
        <w:top w:val="none" w:sz="0" w:space="0" w:color="auto"/>
        <w:left w:val="none" w:sz="0" w:space="0" w:color="auto"/>
        <w:bottom w:val="none" w:sz="0" w:space="0" w:color="auto"/>
        <w:right w:val="none" w:sz="0" w:space="0" w:color="auto"/>
      </w:divBdr>
    </w:div>
    <w:div w:id="455760802">
      <w:bodyDiv w:val="1"/>
      <w:marLeft w:val="0"/>
      <w:marRight w:val="0"/>
      <w:marTop w:val="0"/>
      <w:marBottom w:val="0"/>
      <w:divBdr>
        <w:top w:val="none" w:sz="0" w:space="0" w:color="auto"/>
        <w:left w:val="none" w:sz="0" w:space="0" w:color="auto"/>
        <w:bottom w:val="none" w:sz="0" w:space="0" w:color="auto"/>
        <w:right w:val="none" w:sz="0" w:space="0" w:color="auto"/>
      </w:divBdr>
    </w:div>
    <w:div w:id="492914758">
      <w:bodyDiv w:val="1"/>
      <w:marLeft w:val="0"/>
      <w:marRight w:val="0"/>
      <w:marTop w:val="0"/>
      <w:marBottom w:val="0"/>
      <w:divBdr>
        <w:top w:val="none" w:sz="0" w:space="0" w:color="auto"/>
        <w:left w:val="none" w:sz="0" w:space="0" w:color="auto"/>
        <w:bottom w:val="none" w:sz="0" w:space="0" w:color="auto"/>
        <w:right w:val="none" w:sz="0" w:space="0" w:color="auto"/>
      </w:divBdr>
    </w:div>
    <w:div w:id="499782352">
      <w:bodyDiv w:val="1"/>
      <w:marLeft w:val="0"/>
      <w:marRight w:val="0"/>
      <w:marTop w:val="0"/>
      <w:marBottom w:val="0"/>
      <w:divBdr>
        <w:top w:val="none" w:sz="0" w:space="0" w:color="auto"/>
        <w:left w:val="none" w:sz="0" w:space="0" w:color="auto"/>
        <w:bottom w:val="none" w:sz="0" w:space="0" w:color="auto"/>
        <w:right w:val="none" w:sz="0" w:space="0" w:color="auto"/>
      </w:divBdr>
    </w:div>
    <w:div w:id="507596796">
      <w:bodyDiv w:val="1"/>
      <w:marLeft w:val="0"/>
      <w:marRight w:val="0"/>
      <w:marTop w:val="0"/>
      <w:marBottom w:val="0"/>
      <w:divBdr>
        <w:top w:val="none" w:sz="0" w:space="0" w:color="auto"/>
        <w:left w:val="none" w:sz="0" w:space="0" w:color="auto"/>
        <w:bottom w:val="none" w:sz="0" w:space="0" w:color="auto"/>
        <w:right w:val="none" w:sz="0" w:space="0" w:color="auto"/>
      </w:divBdr>
    </w:div>
    <w:div w:id="509640453">
      <w:bodyDiv w:val="1"/>
      <w:marLeft w:val="0"/>
      <w:marRight w:val="0"/>
      <w:marTop w:val="0"/>
      <w:marBottom w:val="0"/>
      <w:divBdr>
        <w:top w:val="none" w:sz="0" w:space="0" w:color="auto"/>
        <w:left w:val="none" w:sz="0" w:space="0" w:color="auto"/>
        <w:bottom w:val="none" w:sz="0" w:space="0" w:color="auto"/>
        <w:right w:val="none" w:sz="0" w:space="0" w:color="auto"/>
      </w:divBdr>
    </w:div>
    <w:div w:id="517694885">
      <w:bodyDiv w:val="1"/>
      <w:marLeft w:val="0"/>
      <w:marRight w:val="0"/>
      <w:marTop w:val="0"/>
      <w:marBottom w:val="0"/>
      <w:divBdr>
        <w:top w:val="none" w:sz="0" w:space="0" w:color="auto"/>
        <w:left w:val="none" w:sz="0" w:space="0" w:color="auto"/>
        <w:bottom w:val="none" w:sz="0" w:space="0" w:color="auto"/>
        <w:right w:val="none" w:sz="0" w:space="0" w:color="auto"/>
      </w:divBdr>
    </w:div>
    <w:div w:id="518927722">
      <w:bodyDiv w:val="1"/>
      <w:marLeft w:val="0"/>
      <w:marRight w:val="0"/>
      <w:marTop w:val="0"/>
      <w:marBottom w:val="0"/>
      <w:divBdr>
        <w:top w:val="none" w:sz="0" w:space="0" w:color="auto"/>
        <w:left w:val="none" w:sz="0" w:space="0" w:color="auto"/>
        <w:bottom w:val="none" w:sz="0" w:space="0" w:color="auto"/>
        <w:right w:val="none" w:sz="0" w:space="0" w:color="auto"/>
      </w:divBdr>
    </w:div>
    <w:div w:id="523176856">
      <w:bodyDiv w:val="1"/>
      <w:marLeft w:val="0"/>
      <w:marRight w:val="0"/>
      <w:marTop w:val="0"/>
      <w:marBottom w:val="0"/>
      <w:divBdr>
        <w:top w:val="none" w:sz="0" w:space="0" w:color="auto"/>
        <w:left w:val="none" w:sz="0" w:space="0" w:color="auto"/>
        <w:bottom w:val="none" w:sz="0" w:space="0" w:color="auto"/>
        <w:right w:val="none" w:sz="0" w:space="0" w:color="auto"/>
      </w:divBdr>
    </w:div>
    <w:div w:id="530535471">
      <w:bodyDiv w:val="1"/>
      <w:marLeft w:val="0"/>
      <w:marRight w:val="0"/>
      <w:marTop w:val="0"/>
      <w:marBottom w:val="0"/>
      <w:divBdr>
        <w:top w:val="none" w:sz="0" w:space="0" w:color="auto"/>
        <w:left w:val="none" w:sz="0" w:space="0" w:color="auto"/>
        <w:bottom w:val="none" w:sz="0" w:space="0" w:color="auto"/>
        <w:right w:val="none" w:sz="0" w:space="0" w:color="auto"/>
      </w:divBdr>
    </w:div>
    <w:div w:id="534927623">
      <w:bodyDiv w:val="1"/>
      <w:marLeft w:val="0"/>
      <w:marRight w:val="0"/>
      <w:marTop w:val="0"/>
      <w:marBottom w:val="0"/>
      <w:divBdr>
        <w:top w:val="none" w:sz="0" w:space="0" w:color="auto"/>
        <w:left w:val="none" w:sz="0" w:space="0" w:color="auto"/>
        <w:bottom w:val="none" w:sz="0" w:space="0" w:color="auto"/>
        <w:right w:val="none" w:sz="0" w:space="0" w:color="auto"/>
      </w:divBdr>
    </w:div>
    <w:div w:id="550115665">
      <w:bodyDiv w:val="1"/>
      <w:marLeft w:val="0"/>
      <w:marRight w:val="0"/>
      <w:marTop w:val="0"/>
      <w:marBottom w:val="0"/>
      <w:divBdr>
        <w:top w:val="none" w:sz="0" w:space="0" w:color="auto"/>
        <w:left w:val="none" w:sz="0" w:space="0" w:color="auto"/>
        <w:bottom w:val="none" w:sz="0" w:space="0" w:color="auto"/>
        <w:right w:val="none" w:sz="0" w:space="0" w:color="auto"/>
      </w:divBdr>
    </w:div>
    <w:div w:id="565724166">
      <w:bodyDiv w:val="1"/>
      <w:marLeft w:val="0"/>
      <w:marRight w:val="0"/>
      <w:marTop w:val="0"/>
      <w:marBottom w:val="0"/>
      <w:divBdr>
        <w:top w:val="none" w:sz="0" w:space="0" w:color="auto"/>
        <w:left w:val="none" w:sz="0" w:space="0" w:color="auto"/>
        <w:bottom w:val="none" w:sz="0" w:space="0" w:color="auto"/>
        <w:right w:val="none" w:sz="0" w:space="0" w:color="auto"/>
      </w:divBdr>
    </w:div>
    <w:div w:id="584187972">
      <w:bodyDiv w:val="1"/>
      <w:marLeft w:val="0"/>
      <w:marRight w:val="0"/>
      <w:marTop w:val="0"/>
      <w:marBottom w:val="0"/>
      <w:divBdr>
        <w:top w:val="none" w:sz="0" w:space="0" w:color="auto"/>
        <w:left w:val="none" w:sz="0" w:space="0" w:color="auto"/>
        <w:bottom w:val="none" w:sz="0" w:space="0" w:color="auto"/>
        <w:right w:val="none" w:sz="0" w:space="0" w:color="auto"/>
      </w:divBdr>
    </w:div>
    <w:div w:id="593903918">
      <w:bodyDiv w:val="1"/>
      <w:marLeft w:val="0"/>
      <w:marRight w:val="0"/>
      <w:marTop w:val="0"/>
      <w:marBottom w:val="0"/>
      <w:divBdr>
        <w:top w:val="none" w:sz="0" w:space="0" w:color="auto"/>
        <w:left w:val="none" w:sz="0" w:space="0" w:color="auto"/>
        <w:bottom w:val="none" w:sz="0" w:space="0" w:color="auto"/>
        <w:right w:val="none" w:sz="0" w:space="0" w:color="auto"/>
      </w:divBdr>
    </w:div>
    <w:div w:id="597908634">
      <w:bodyDiv w:val="1"/>
      <w:marLeft w:val="0"/>
      <w:marRight w:val="0"/>
      <w:marTop w:val="0"/>
      <w:marBottom w:val="0"/>
      <w:divBdr>
        <w:top w:val="none" w:sz="0" w:space="0" w:color="auto"/>
        <w:left w:val="none" w:sz="0" w:space="0" w:color="auto"/>
        <w:bottom w:val="none" w:sz="0" w:space="0" w:color="auto"/>
        <w:right w:val="none" w:sz="0" w:space="0" w:color="auto"/>
      </w:divBdr>
    </w:div>
    <w:div w:id="598298200">
      <w:bodyDiv w:val="1"/>
      <w:marLeft w:val="0"/>
      <w:marRight w:val="0"/>
      <w:marTop w:val="0"/>
      <w:marBottom w:val="0"/>
      <w:divBdr>
        <w:top w:val="none" w:sz="0" w:space="0" w:color="auto"/>
        <w:left w:val="none" w:sz="0" w:space="0" w:color="auto"/>
        <w:bottom w:val="none" w:sz="0" w:space="0" w:color="auto"/>
        <w:right w:val="none" w:sz="0" w:space="0" w:color="auto"/>
      </w:divBdr>
    </w:div>
    <w:div w:id="599026108">
      <w:bodyDiv w:val="1"/>
      <w:marLeft w:val="0"/>
      <w:marRight w:val="0"/>
      <w:marTop w:val="0"/>
      <w:marBottom w:val="0"/>
      <w:divBdr>
        <w:top w:val="none" w:sz="0" w:space="0" w:color="auto"/>
        <w:left w:val="none" w:sz="0" w:space="0" w:color="auto"/>
        <w:bottom w:val="none" w:sz="0" w:space="0" w:color="auto"/>
        <w:right w:val="none" w:sz="0" w:space="0" w:color="auto"/>
      </w:divBdr>
    </w:div>
    <w:div w:id="604074020">
      <w:bodyDiv w:val="1"/>
      <w:marLeft w:val="0"/>
      <w:marRight w:val="0"/>
      <w:marTop w:val="0"/>
      <w:marBottom w:val="0"/>
      <w:divBdr>
        <w:top w:val="none" w:sz="0" w:space="0" w:color="auto"/>
        <w:left w:val="none" w:sz="0" w:space="0" w:color="auto"/>
        <w:bottom w:val="none" w:sz="0" w:space="0" w:color="auto"/>
        <w:right w:val="none" w:sz="0" w:space="0" w:color="auto"/>
      </w:divBdr>
    </w:div>
    <w:div w:id="623998981">
      <w:bodyDiv w:val="1"/>
      <w:marLeft w:val="0"/>
      <w:marRight w:val="0"/>
      <w:marTop w:val="0"/>
      <w:marBottom w:val="0"/>
      <w:divBdr>
        <w:top w:val="none" w:sz="0" w:space="0" w:color="auto"/>
        <w:left w:val="none" w:sz="0" w:space="0" w:color="auto"/>
        <w:bottom w:val="none" w:sz="0" w:space="0" w:color="auto"/>
        <w:right w:val="none" w:sz="0" w:space="0" w:color="auto"/>
      </w:divBdr>
    </w:div>
    <w:div w:id="624115546">
      <w:bodyDiv w:val="1"/>
      <w:marLeft w:val="0"/>
      <w:marRight w:val="0"/>
      <w:marTop w:val="0"/>
      <w:marBottom w:val="0"/>
      <w:divBdr>
        <w:top w:val="none" w:sz="0" w:space="0" w:color="auto"/>
        <w:left w:val="none" w:sz="0" w:space="0" w:color="auto"/>
        <w:bottom w:val="none" w:sz="0" w:space="0" w:color="auto"/>
        <w:right w:val="none" w:sz="0" w:space="0" w:color="auto"/>
      </w:divBdr>
    </w:div>
    <w:div w:id="625162597">
      <w:bodyDiv w:val="1"/>
      <w:marLeft w:val="0"/>
      <w:marRight w:val="0"/>
      <w:marTop w:val="0"/>
      <w:marBottom w:val="0"/>
      <w:divBdr>
        <w:top w:val="none" w:sz="0" w:space="0" w:color="auto"/>
        <w:left w:val="none" w:sz="0" w:space="0" w:color="auto"/>
        <w:bottom w:val="none" w:sz="0" w:space="0" w:color="auto"/>
        <w:right w:val="none" w:sz="0" w:space="0" w:color="auto"/>
      </w:divBdr>
    </w:div>
    <w:div w:id="637564888">
      <w:bodyDiv w:val="1"/>
      <w:marLeft w:val="0"/>
      <w:marRight w:val="0"/>
      <w:marTop w:val="0"/>
      <w:marBottom w:val="0"/>
      <w:divBdr>
        <w:top w:val="none" w:sz="0" w:space="0" w:color="auto"/>
        <w:left w:val="none" w:sz="0" w:space="0" w:color="auto"/>
        <w:bottom w:val="none" w:sz="0" w:space="0" w:color="auto"/>
        <w:right w:val="none" w:sz="0" w:space="0" w:color="auto"/>
      </w:divBdr>
    </w:div>
    <w:div w:id="643893239">
      <w:bodyDiv w:val="1"/>
      <w:marLeft w:val="0"/>
      <w:marRight w:val="0"/>
      <w:marTop w:val="0"/>
      <w:marBottom w:val="0"/>
      <w:divBdr>
        <w:top w:val="none" w:sz="0" w:space="0" w:color="auto"/>
        <w:left w:val="none" w:sz="0" w:space="0" w:color="auto"/>
        <w:bottom w:val="none" w:sz="0" w:space="0" w:color="auto"/>
        <w:right w:val="none" w:sz="0" w:space="0" w:color="auto"/>
      </w:divBdr>
    </w:div>
    <w:div w:id="643966853">
      <w:bodyDiv w:val="1"/>
      <w:marLeft w:val="0"/>
      <w:marRight w:val="0"/>
      <w:marTop w:val="0"/>
      <w:marBottom w:val="0"/>
      <w:divBdr>
        <w:top w:val="none" w:sz="0" w:space="0" w:color="auto"/>
        <w:left w:val="none" w:sz="0" w:space="0" w:color="auto"/>
        <w:bottom w:val="none" w:sz="0" w:space="0" w:color="auto"/>
        <w:right w:val="none" w:sz="0" w:space="0" w:color="auto"/>
      </w:divBdr>
    </w:div>
    <w:div w:id="644429875">
      <w:bodyDiv w:val="1"/>
      <w:marLeft w:val="0"/>
      <w:marRight w:val="0"/>
      <w:marTop w:val="0"/>
      <w:marBottom w:val="0"/>
      <w:divBdr>
        <w:top w:val="none" w:sz="0" w:space="0" w:color="auto"/>
        <w:left w:val="none" w:sz="0" w:space="0" w:color="auto"/>
        <w:bottom w:val="none" w:sz="0" w:space="0" w:color="auto"/>
        <w:right w:val="none" w:sz="0" w:space="0" w:color="auto"/>
      </w:divBdr>
    </w:div>
    <w:div w:id="648703671">
      <w:bodyDiv w:val="1"/>
      <w:marLeft w:val="0"/>
      <w:marRight w:val="0"/>
      <w:marTop w:val="0"/>
      <w:marBottom w:val="0"/>
      <w:divBdr>
        <w:top w:val="none" w:sz="0" w:space="0" w:color="auto"/>
        <w:left w:val="none" w:sz="0" w:space="0" w:color="auto"/>
        <w:bottom w:val="none" w:sz="0" w:space="0" w:color="auto"/>
        <w:right w:val="none" w:sz="0" w:space="0" w:color="auto"/>
      </w:divBdr>
    </w:div>
    <w:div w:id="652368367">
      <w:bodyDiv w:val="1"/>
      <w:marLeft w:val="0"/>
      <w:marRight w:val="0"/>
      <w:marTop w:val="0"/>
      <w:marBottom w:val="0"/>
      <w:divBdr>
        <w:top w:val="none" w:sz="0" w:space="0" w:color="auto"/>
        <w:left w:val="none" w:sz="0" w:space="0" w:color="auto"/>
        <w:bottom w:val="none" w:sz="0" w:space="0" w:color="auto"/>
        <w:right w:val="none" w:sz="0" w:space="0" w:color="auto"/>
      </w:divBdr>
    </w:div>
    <w:div w:id="672532923">
      <w:bodyDiv w:val="1"/>
      <w:marLeft w:val="0"/>
      <w:marRight w:val="0"/>
      <w:marTop w:val="0"/>
      <w:marBottom w:val="0"/>
      <w:divBdr>
        <w:top w:val="none" w:sz="0" w:space="0" w:color="auto"/>
        <w:left w:val="none" w:sz="0" w:space="0" w:color="auto"/>
        <w:bottom w:val="none" w:sz="0" w:space="0" w:color="auto"/>
        <w:right w:val="none" w:sz="0" w:space="0" w:color="auto"/>
      </w:divBdr>
    </w:div>
    <w:div w:id="673992635">
      <w:bodyDiv w:val="1"/>
      <w:marLeft w:val="0"/>
      <w:marRight w:val="0"/>
      <w:marTop w:val="0"/>
      <w:marBottom w:val="0"/>
      <w:divBdr>
        <w:top w:val="none" w:sz="0" w:space="0" w:color="auto"/>
        <w:left w:val="none" w:sz="0" w:space="0" w:color="auto"/>
        <w:bottom w:val="none" w:sz="0" w:space="0" w:color="auto"/>
        <w:right w:val="none" w:sz="0" w:space="0" w:color="auto"/>
      </w:divBdr>
    </w:div>
    <w:div w:id="679704161">
      <w:bodyDiv w:val="1"/>
      <w:marLeft w:val="0"/>
      <w:marRight w:val="0"/>
      <w:marTop w:val="0"/>
      <w:marBottom w:val="0"/>
      <w:divBdr>
        <w:top w:val="none" w:sz="0" w:space="0" w:color="auto"/>
        <w:left w:val="none" w:sz="0" w:space="0" w:color="auto"/>
        <w:bottom w:val="none" w:sz="0" w:space="0" w:color="auto"/>
        <w:right w:val="none" w:sz="0" w:space="0" w:color="auto"/>
      </w:divBdr>
    </w:div>
    <w:div w:id="686448610">
      <w:bodyDiv w:val="1"/>
      <w:marLeft w:val="0"/>
      <w:marRight w:val="0"/>
      <w:marTop w:val="0"/>
      <w:marBottom w:val="0"/>
      <w:divBdr>
        <w:top w:val="none" w:sz="0" w:space="0" w:color="auto"/>
        <w:left w:val="none" w:sz="0" w:space="0" w:color="auto"/>
        <w:bottom w:val="none" w:sz="0" w:space="0" w:color="auto"/>
        <w:right w:val="none" w:sz="0" w:space="0" w:color="auto"/>
      </w:divBdr>
    </w:div>
    <w:div w:id="696664520">
      <w:bodyDiv w:val="1"/>
      <w:marLeft w:val="0"/>
      <w:marRight w:val="0"/>
      <w:marTop w:val="0"/>
      <w:marBottom w:val="0"/>
      <w:divBdr>
        <w:top w:val="none" w:sz="0" w:space="0" w:color="auto"/>
        <w:left w:val="none" w:sz="0" w:space="0" w:color="auto"/>
        <w:bottom w:val="none" w:sz="0" w:space="0" w:color="auto"/>
        <w:right w:val="none" w:sz="0" w:space="0" w:color="auto"/>
      </w:divBdr>
    </w:div>
    <w:div w:id="712389359">
      <w:bodyDiv w:val="1"/>
      <w:marLeft w:val="0"/>
      <w:marRight w:val="0"/>
      <w:marTop w:val="0"/>
      <w:marBottom w:val="0"/>
      <w:divBdr>
        <w:top w:val="none" w:sz="0" w:space="0" w:color="auto"/>
        <w:left w:val="none" w:sz="0" w:space="0" w:color="auto"/>
        <w:bottom w:val="none" w:sz="0" w:space="0" w:color="auto"/>
        <w:right w:val="none" w:sz="0" w:space="0" w:color="auto"/>
      </w:divBdr>
    </w:div>
    <w:div w:id="715006350">
      <w:bodyDiv w:val="1"/>
      <w:marLeft w:val="0"/>
      <w:marRight w:val="0"/>
      <w:marTop w:val="0"/>
      <w:marBottom w:val="0"/>
      <w:divBdr>
        <w:top w:val="none" w:sz="0" w:space="0" w:color="auto"/>
        <w:left w:val="none" w:sz="0" w:space="0" w:color="auto"/>
        <w:bottom w:val="none" w:sz="0" w:space="0" w:color="auto"/>
        <w:right w:val="none" w:sz="0" w:space="0" w:color="auto"/>
      </w:divBdr>
    </w:div>
    <w:div w:id="719598871">
      <w:bodyDiv w:val="1"/>
      <w:marLeft w:val="0"/>
      <w:marRight w:val="0"/>
      <w:marTop w:val="0"/>
      <w:marBottom w:val="0"/>
      <w:divBdr>
        <w:top w:val="none" w:sz="0" w:space="0" w:color="auto"/>
        <w:left w:val="none" w:sz="0" w:space="0" w:color="auto"/>
        <w:bottom w:val="none" w:sz="0" w:space="0" w:color="auto"/>
        <w:right w:val="none" w:sz="0" w:space="0" w:color="auto"/>
      </w:divBdr>
    </w:div>
    <w:div w:id="724985879">
      <w:bodyDiv w:val="1"/>
      <w:marLeft w:val="0"/>
      <w:marRight w:val="0"/>
      <w:marTop w:val="0"/>
      <w:marBottom w:val="0"/>
      <w:divBdr>
        <w:top w:val="none" w:sz="0" w:space="0" w:color="auto"/>
        <w:left w:val="none" w:sz="0" w:space="0" w:color="auto"/>
        <w:bottom w:val="none" w:sz="0" w:space="0" w:color="auto"/>
        <w:right w:val="none" w:sz="0" w:space="0" w:color="auto"/>
      </w:divBdr>
    </w:div>
    <w:div w:id="727999712">
      <w:bodyDiv w:val="1"/>
      <w:marLeft w:val="0"/>
      <w:marRight w:val="0"/>
      <w:marTop w:val="0"/>
      <w:marBottom w:val="0"/>
      <w:divBdr>
        <w:top w:val="none" w:sz="0" w:space="0" w:color="auto"/>
        <w:left w:val="none" w:sz="0" w:space="0" w:color="auto"/>
        <w:bottom w:val="none" w:sz="0" w:space="0" w:color="auto"/>
        <w:right w:val="none" w:sz="0" w:space="0" w:color="auto"/>
      </w:divBdr>
      <w:divsChild>
        <w:div w:id="335227184">
          <w:marLeft w:val="0"/>
          <w:marRight w:val="0"/>
          <w:marTop w:val="0"/>
          <w:marBottom w:val="0"/>
          <w:divBdr>
            <w:top w:val="none" w:sz="0" w:space="0" w:color="auto"/>
            <w:left w:val="none" w:sz="0" w:space="0" w:color="auto"/>
            <w:bottom w:val="none" w:sz="0" w:space="0" w:color="auto"/>
            <w:right w:val="none" w:sz="0" w:space="0" w:color="auto"/>
          </w:divBdr>
          <w:divsChild>
            <w:div w:id="12944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115672">
      <w:bodyDiv w:val="1"/>
      <w:marLeft w:val="0"/>
      <w:marRight w:val="0"/>
      <w:marTop w:val="0"/>
      <w:marBottom w:val="0"/>
      <w:divBdr>
        <w:top w:val="none" w:sz="0" w:space="0" w:color="auto"/>
        <w:left w:val="none" w:sz="0" w:space="0" w:color="auto"/>
        <w:bottom w:val="none" w:sz="0" w:space="0" w:color="auto"/>
        <w:right w:val="none" w:sz="0" w:space="0" w:color="auto"/>
      </w:divBdr>
    </w:div>
    <w:div w:id="738938143">
      <w:bodyDiv w:val="1"/>
      <w:marLeft w:val="0"/>
      <w:marRight w:val="0"/>
      <w:marTop w:val="0"/>
      <w:marBottom w:val="0"/>
      <w:divBdr>
        <w:top w:val="none" w:sz="0" w:space="0" w:color="auto"/>
        <w:left w:val="none" w:sz="0" w:space="0" w:color="auto"/>
        <w:bottom w:val="none" w:sz="0" w:space="0" w:color="auto"/>
        <w:right w:val="none" w:sz="0" w:space="0" w:color="auto"/>
      </w:divBdr>
    </w:div>
    <w:div w:id="739909826">
      <w:bodyDiv w:val="1"/>
      <w:marLeft w:val="0"/>
      <w:marRight w:val="0"/>
      <w:marTop w:val="0"/>
      <w:marBottom w:val="0"/>
      <w:divBdr>
        <w:top w:val="none" w:sz="0" w:space="0" w:color="auto"/>
        <w:left w:val="none" w:sz="0" w:space="0" w:color="auto"/>
        <w:bottom w:val="none" w:sz="0" w:space="0" w:color="auto"/>
        <w:right w:val="none" w:sz="0" w:space="0" w:color="auto"/>
      </w:divBdr>
    </w:div>
    <w:div w:id="753094156">
      <w:bodyDiv w:val="1"/>
      <w:marLeft w:val="0"/>
      <w:marRight w:val="0"/>
      <w:marTop w:val="0"/>
      <w:marBottom w:val="0"/>
      <w:divBdr>
        <w:top w:val="none" w:sz="0" w:space="0" w:color="auto"/>
        <w:left w:val="none" w:sz="0" w:space="0" w:color="auto"/>
        <w:bottom w:val="none" w:sz="0" w:space="0" w:color="auto"/>
        <w:right w:val="none" w:sz="0" w:space="0" w:color="auto"/>
      </w:divBdr>
    </w:div>
    <w:div w:id="757285277">
      <w:bodyDiv w:val="1"/>
      <w:marLeft w:val="0"/>
      <w:marRight w:val="0"/>
      <w:marTop w:val="0"/>
      <w:marBottom w:val="0"/>
      <w:divBdr>
        <w:top w:val="none" w:sz="0" w:space="0" w:color="auto"/>
        <w:left w:val="none" w:sz="0" w:space="0" w:color="auto"/>
        <w:bottom w:val="none" w:sz="0" w:space="0" w:color="auto"/>
        <w:right w:val="none" w:sz="0" w:space="0" w:color="auto"/>
      </w:divBdr>
    </w:div>
    <w:div w:id="760611215">
      <w:bodyDiv w:val="1"/>
      <w:marLeft w:val="0"/>
      <w:marRight w:val="0"/>
      <w:marTop w:val="0"/>
      <w:marBottom w:val="0"/>
      <w:divBdr>
        <w:top w:val="none" w:sz="0" w:space="0" w:color="auto"/>
        <w:left w:val="none" w:sz="0" w:space="0" w:color="auto"/>
        <w:bottom w:val="none" w:sz="0" w:space="0" w:color="auto"/>
        <w:right w:val="none" w:sz="0" w:space="0" w:color="auto"/>
      </w:divBdr>
    </w:div>
    <w:div w:id="763232923">
      <w:bodyDiv w:val="1"/>
      <w:marLeft w:val="0"/>
      <w:marRight w:val="0"/>
      <w:marTop w:val="0"/>
      <w:marBottom w:val="0"/>
      <w:divBdr>
        <w:top w:val="none" w:sz="0" w:space="0" w:color="auto"/>
        <w:left w:val="none" w:sz="0" w:space="0" w:color="auto"/>
        <w:bottom w:val="none" w:sz="0" w:space="0" w:color="auto"/>
        <w:right w:val="none" w:sz="0" w:space="0" w:color="auto"/>
      </w:divBdr>
    </w:div>
    <w:div w:id="765154469">
      <w:bodyDiv w:val="1"/>
      <w:marLeft w:val="0"/>
      <w:marRight w:val="0"/>
      <w:marTop w:val="0"/>
      <w:marBottom w:val="0"/>
      <w:divBdr>
        <w:top w:val="none" w:sz="0" w:space="0" w:color="auto"/>
        <w:left w:val="none" w:sz="0" w:space="0" w:color="auto"/>
        <w:bottom w:val="none" w:sz="0" w:space="0" w:color="auto"/>
        <w:right w:val="none" w:sz="0" w:space="0" w:color="auto"/>
      </w:divBdr>
      <w:divsChild>
        <w:div w:id="730469667">
          <w:marLeft w:val="0"/>
          <w:marRight w:val="0"/>
          <w:marTop w:val="0"/>
          <w:marBottom w:val="0"/>
          <w:divBdr>
            <w:top w:val="none" w:sz="0" w:space="0" w:color="auto"/>
            <w:left w:val="none" w:sz="0" w:space="0" w:color="auto"/>
            <w:bottom w:val="none" w:sz="0" w:space="0" w:color="auto"/>
            <w:right w:val="none" w:sz="0" w:space="0" w:color="auto"/>
          </w:divBdr>
          <w:divsChild>
            <w:div w:id="82898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08014">
      <w:bodyDiv w:val="1"/>
      <w:marLeft w:val="0"/>
      <w:marRight w:val="0"/>
      <w:marTop w:val="0"/>
      <w:marBottom w:val="0"/>
      <w:divBdr>
        <w:top w:val="none" w:sz="0" w:space="0" w:color="auto"/>
        <w:left w:val="none" w:sz="0" w:space="0" w:color="auto"/>
        <w:bottom w:val="none" w:sz="0" w:space="0" w:color="auto"/>
        <w:right w:val="none" w:sz="0" w:space="0" w:color="auto"/>
      </w:divBdr>
    </w:div>
    <w:div w:id="797845826">
      <w:bodyDiv w:val="1"/>
      <w:marLeft w:val="0"/>
      <w:marRight w:val="0"/>
      <w:marTop w:val="0"/>
      <w:marBottom w:val="0"/>
      <w:divBdr>
        <w:top w:val="none" w:sz="0" w:space="0" w:color="auto"/>
        <w:left w:val="none" w:sz="0" w:space="0" w:color="auto"/>
        <w:bottom w:val="none" w:sz="0" w:space="0" w:color="auto"/>
        <w:right w:val="none" w:sz="0" w:space="0" w:color="auto"/>
      </w:divBdr>
    </w:div>
    <w:div w:id="808978430">
      <w:bodyDiv w:val="1"/>
      <w:marLeft w:val="0"/>
      <w:marRight w:val="0"/>
      <w:marTop w:val="0"/>
      <w:marBottom w:val="0"/>
      <w:divBdr>
        <w:top w:val="none" w:sz="0" w:space="0" w:color="auto"/>
        <w:left w:val="none" w:sz="0" w:space="0" w:color="auto"/>
        <w:bottom w:val="none" w:sz="0" w:space="0" w:color="auto"/>
        <w:right w:val="none" w:sz="0" w:space="0" w:color="auto"/>
      </w:divBdr>
    </w:div>
    <w:div w:id="818571980">
      <w:bodyDiv w:val="1"/>
      <w:marLeft w:val="0"/>
      <w:marRight w:val="0"/>
      <w:marTop w:val="0"/>
      <w:marBottom w:val="0"/>
      <w:divBdr>
        <w:top w:val="none" w:sz="0" w:space="0" w:color="auto"/>
        <w:left w:val="none" w:sz="0" w:space="0" w:color="auto"/>
        <w:bottom w:val="none" w:sz="0" w:space="0" w:color="auto"/>
        <w:right w:val="none" w:sz="0" w:space="0" w:color="auto"/>
      </w:divBdr>
    </w:div>
    <w:div w:id="844780712">
      <w:bodyDiv w:val="1"/>
      <w:marLeft w:val="0"/>
      <w:marRight w:val="0"/>
      <w:marTop w:val="0"/>
      <w:marBottom w:val="0"/>
      <w:divBdr>
        <w:top w:val="none" w:sz="0" w:space="0" w:color="auto"/>
        <w:left w:val="none" w:sz="0" w:space="0" w:color="auto"/>
        <w:bottom w:val="none" w:sz="0" w:space="0" w:color="auto"/>
        <w:right w:val="none" w:sz="0" w:space="0" w:color="auto"/>
      </w:divBdr>
    </w:div>
    <w:div w:id="849291451">
      <w:bodyDiv w:val="1"/>
      <w:marLeft w:val="0"/>
      <w:marRight w:val="0"/>
      <w:marTop w:val="0"/>
      <w:marBottom w:val="0"/>
      <w:divBdr>
        <w:top w:val="none" w:sz="0" w:space="0" w:color="auto"/>
        <w:left w:val="none" w:sz="0" w:space="0" w:color="auto"/>
        <w:bottom w:val="none" w:sz="0" w:space="0" w:color="auto"/>
        <w:right w:val="none" w:sz="0" w:space="0" w:color="auto"/>
      </w:divBdr>
    </w:div>
    <w:div w:id="868642709">
      <w:bodyDiv w:val="1"/>
      <w:marLeft w:val="0"/>
      <w:marRight w:val="0"/>
      <w:marTop w:val="0"/>
      <w:marBottom w:val="0"/>
      <w:divBdr>
        <w:top w:val="none" w:sz="0" w:space="0" w:color="auto"/>
        <w:left w:val="none" w:sz="0" w:space="0" w:color="auto"/>
        <w:bottom w:val="none" w:sz="0" w:space="0" w:color="auto"/>
        <w:right w:val="none" w:sz="0" w:space="0" w:color="auto"/>
      </w:divBdr>
    </w:div>
    <w:div w:id="872302976">
      <w:bodyDiv w:val="1"/>
      <w:marLeft w:val="0"/>
      <w:marRight w:val="0"/>
      <w:marTop w:val="0"/>
      <w:marBottom w:val="0"/>
      <w:divBdr>
        <w:top w:val="none" w:sz="0" w:space="0" w:color="auto"/>
        <w:left w:val="none" w:sz="0" w:space="0" w:color="auto"/>
        <w:bottom w:val="none" w:sz="0" w:space="0" w:color="auto"/>
        <w:right w:val="none" w:sz="0" w:space="0" w:color="auto"/>
      </w:divBdr>
    </w:div>
    <w:div w:id="900484640">
      <w:bodyDiv w:val="1"/>
      <w:marLeft w:val="0"/>
      <w:marRight w:val="0"/>
      <w:marTop w:val="0"/>
      <w:marBottom w:val="0"/>
      <w:divBdr>
        <w:top w:val="none" w:sz="0" w:space="0" w:color="auto"/>
        <w:left w:val="none" w:sz="0" w:space="0" w:color="auto"/>
        <w:bottom w:val="none" w:sz="0" w:space="0" w:color="auto"/>
        <w:right w:val="none" w:sz="0" w:space="0" w:color="auto"/>
      </w:divBdr>
    </w:div>
    <w:div w:id="902132906">
      <w:bodyDiv w:val="1"/>
      <w:marLeft w:val="0"/>
      <w:marRight w:val="0"/>
      <w:marTop w:val="0"/>
      <w:marBottom w:val="0"/>
      <w:divBdr>
        <w:top w:val="none" w:sz="0" w:space="0" w:color="auto"/>
        <w:left w:val="none" w:sz="0" w:space="0" w:color="auto"/>
        <w:bottom w:val="none" w:sz="0" w:space="0" w:color="auto"/>
        <w:right w:val="none" w:sz="0" w:space="0" w:color="auto"/>
      </w:divBdr>
    </w:div>
    <w:div w:id="913852740">
      <w:bodyDiv w:val="1"/>
      <w:marLeft w:val="0"/>
      <w:marRight w:val="0"/>
      <w:marTop w:val="0"/>
      <w:marBottom w:val="0"/>
      <w:divBdr>
        <w:top w:val="none" w:sz="0" w:space="0" w:color="auto"/>
        <w:left w:val="none" w:sz="0" w:space="0" w:color="auto"/>
        <w:bottom w:val="none" w:sz="0" w:space="0" w:color="auto"/>
        <w:right w:val="none" w:sz="0" w:space="0" w:color="auto"/>
      </w:divBdr>
    </w:div>
    <w:div w:id="915868049">
      <w:bodyDiv w:val="1"/>
      <w:marLeft w:val="0"/>
      <w:marRight w:val="0"/>
      <w:marTop w:val="0"/>
      <w:marBottom w:val="0"/>
      <w:divBdr>
        <w:top w:val="none" w:sz="0" w:space="0" w:color="auto"/>
        <w:left w:val="none" w:sz="0" w:space="0" w:color="auto"/>
        <w:bottom w:val="none" w:sz="0" w:space="0" w:color="auto"/>
        <w:right w:val="none" w:sz="0" w:space="0" w:color="auto"/>
      </w:divBdr>
    </w:div>
    <w:div w:id="923992453">
      <w:bodyDiv w:val="1"/>
      <w:marLeft w:val="0"/>
      <w:marRight w:val="0"/>
      <w:marTop w:val="0"/>
      <w:marBottom w:val="0"/>
      <w:divBdr>
        <w:top w:val="none" w:sz="0" w:space="0" w:color="auto"/>
        <w:left w:val="none" w:sz="0" w:space="0" w:color="auto"/>
        <w:bottom w:val="none" w:sz="0" w:space="0" w:color="auto"/>
        <w:right w:val="none" w:sz="0" w:space="0" w:color="auto"/>
      </w:divBdr>
    </w:div>
    <w:div w:id="929239690">
      <w:bodyDiv w:val="1"/>
      <w:marLeft w:val="0"/>
      <w:marRight w:val="0"/>
      <w:marTop w:val="0"/>
      <w:marBottom w:val="0"/>
      <w:divBdr>
        <w:top w:val="none" w:sz="0" w:space="0" w:color="auto"/>
        <w:left w:val="none" w:sz="0" w:space="0" w:color="auto"/>
        <w:bottom w:val="none" w:sz="0" w:space="0" w:color="auto"/>
        <w:right w:val="none" w:sz="0" w:space="0" w:color="auto"/>
      </w:divBdr>
    </w:div>
    <w:div w:id="929973011">
      <w:bodyDiv w:val="1"/>
      <w:marLeft w:val="0"/>
      <w:marRight w:val="0"/>
      <w:marTop w:val="0"/>
      <w:marBottom w:val="0"/>
      <w:divBdr>
        <w:top w:val="none" w:sz="0" w:space="0" w:color="auto"/>
        <w:left w:val="none" w:sz="0" w:space="0" w:color="auto"/>
        <w:bottom w:val="none" w:sz="0" w:space="0" w:color="auto"/>
        <w:right w:val="none" w:sz="0" w:space="0" w:color="auto"/>
      </w:divBdr>
    </w:div>
    <w:div w:id="947471443">
      <w:bodyDiv w:val="1"/>
      <w:marLeft w:val="0"/>
      <w:marRight w:val="0"/>
      <w:marTop w:val="0"/>
      <w:marBottom w:val="0"/>
      <w:divBdr>
        <w:top w:val="none" w:sz="0" w:space="0" w:color="auto"/>
        <w:left w:val="none" w:sz="0" w:space="0" w:color="auto"/>
        <w:bottom w:val="none" w:sz="0" w:space="0" w:color="auto"/>
        <w:right w:val="none" w:sz="0" w:space="0" w:color="auto"/>
      </w:divBdr>
    </w:div>
    <w:div w:id="958875796">
      <w:bodyDiv w:val="1"/>
      <w:marLeft w:val="0"/>
      <w:marRight w:val="0"/>
      <w:marTop w:val="0"/>
      <w:marBottom w:val="0"/>
      <w:divBdr>
        <w:top w:val="none" w:sz="0" w:space="0" w:color="auto"/>
        <w:left w:val="none" w:sz="0" w:space="0" w:color="auto"/>
        <w:bottom w:val="none" w:sz="0" w:space="0" w:color="auto"/>
        <w:right w:val="none" w:sz="0" w:space="0" w:color="auto"/>
      </w:divBdr>
    </w:div>
    <w:div w:id="964047111">
      <w:bodyDiv w:val="1"/>
      <w:marLeft w:val="0"/>
      <w:marRight w:val="0"/>
      <w:marTop w:val="0"/>
      <w:marBottom w:val="0"/>
      <w:divBdr>
        <w:top w:val="none" w:sz="0" w:space="0" w:color="auto"/>
        <w:left w:val="none" w:sz="0" w:space="0" w:color="auto"/>
        <w:bottom w:val="none" w:sz="0" w:space="0" w:color="auto"/>
        <w:right w:val="none" w:sz="0" w:space="0" w:color="auto"/>
      </w:divBdr>
    </w:div>
    <w:div w:id="995647800">
      <w:bodyDiv w:val="1"/>
      <w:marLeft w:val="0"/>
      <w:marRight w:val="0"/>
      <w:marTop w:val="0"/>
      <w:marBottom w:val="0"/>
      <w:divBdr>
        <w:top w:val="none" w:sz="0" w:space="0" w:color="auto"/>
        <w:left w:val="none" w:sz="0" w:space="0" w:color="auto"/>
        <w:bottom w:val="none" w:sz="0" w:space="0" w:color="auto"/>
        <w:right w:val="none" w:sz="0" w:space="0" w:color="auto"/>
      </w:divBdr>
    </w:div>
    <w:div w:id="1001542185">
      <w:bodyDiv w:val="1"/>
      <w:marLeft w:val="0"/>
      <w:marRight w:val="0"/>
      <w:marTop w:val="0"/>
      <w:marBottom w:val="0"/>
      <w:divBdr>
        <w:top w:val="none" w:sz="0" w:space="0" w:color="auto"/>
        <w:left w:val="none" w:sz="0" w:space="0" w:color="auto"/>
        <w:bottom w:val="none" w:sz="0" w:space="0" w:color="auto"/>
        <w:right w:val="none" w:sz="0" w:space="0" w:color="auto"/>
      </w:divBdr>
    </w:div>
    <w:div w:id="1013341818">
      <w:bodyDiv w:val="1"/>
      <w:marLeft w:val="0"/>
      <w:marRight w:val="0"/>
      <w:marTop w:val="0"/>
      <w:marBottom w:val="0"/>
      <w:divBdr>
        <w:top w:val="none" w:sz="0" w:space="0" w:color="auto"/>
        <w:left w:val="none" w:sz="0" w:space="0" w:color="auto"/>
        <w:bottom w:val="none" w:sz="0" w:space="0" w:color="auto"/>
        <w:right w:val="none" w:sz="0" w:space="0" w:color="auto"/>
      </w:divBdr>
    </w:div>
    <w:div w:id="1017391670">
      <w:bodyDiv w:val="1"/>
      <w:marLeft w:val="0"/>
      <w:marRight w:val="0"/>
      <w:marTop w:val="0"/>
      <w:marBottom w:val="0"/>
      <w:divBdr>
        <w:top w:val="none" w:sz="0" w:space="0" w:color="auto"/>
        <w:left w:val="none" w:sz="0" w:space="0" w:color="auto"/>
        <w:bottom w:val="none" w:sz="0" w:space="0" w:color="auto"/>
        <w:right w:val="none" w:sz="0" w:space="0" w:color="auto"/>
      </w:divBdr>
      <w:divsChild>
        <w:div w:id="1370953337">
          <w:marLeft w:val="0"/>
          <w:marRight w:val="0"/>
          <w:marTop w:val="0"/>
          <w:marBottom w:val="0"/>
          <w:divBdr>
            <w:top w:val="none" w:sz="0" w:space="0" w:color="auto"/>
            <w:left w:val="none" w:sz="0" w:space="0" w:color="auto"/>
            <w:bottom w:val="none" w:sz="0" w:space="0" w:color="auto"/>
            <w:right w:val="none" w:sz="0" w:space="0" w:color="auto"/>
          </w:divBdr>
          <w:divsChild>
            <w:div w:id="1269267110">
              <w:marLeft w:val="0"/>
              <w:marRight w:val="0"/>
              <w:marTop w:val="0"/>
              <w:marBottom w:val="0"/>
              <w:divBdr>
                <w:top w:val="none" w:sz="0" w:space="0" w:color="auto"/>
                <w:left w:val="none" w:sz="0" w:space="0" w:color="auto"/>
                <w:bottom w:val="none" w:sz="0" w:space="0" w:color="auto"/>
                <w:right w:val="none" w:sz="0" w:space="0" w:color="auto"/>
              </w:divBdr>
              <w:divsChild>
                <w:div w:id="1512450173">
                  <w:marLeft w:val="0"/>
                  <w:marRight w:val="0"/>
                  <w:marTop w:val="0"/>
                  <w:marBottom w:val="0"/>
                  <w:divBdr>
                    <w:top w:val="none" w:sz="0" w:space="0" w:color="auto"/>
                    <w:left w:val="none" w:sz="0" w:space="0" w:color="auto"/>
                    <w:bottom w:val="none" w:sz="0" w:space="0" w:color="auto"/>
                    <w:right w:val="none" w:sz="0" w:space="0" w:color="auto"/>
                  </w:divBdr>
                  <w:divsChild>
                    <w:div w:id="1000351772">
                      <w:marLeft w:val="0"/>
                      <w:marRight w:val="0"/>
                      <w:marTop w:val="0"/>
                      <w:marBottom w:val="0"/>
                      <w:divBdr>
                        <w:top w:val="none" w:sz="0" w:space="0" w:color="auto"/>
                        <w:left w:val="none" w:sz="0" w:space="0" w:color="auto"/>
                        <w:bottom w:val="none" w:sz="0" w:space="0" w:color="auto"/>
                        <w:right w:val="none" w:sz="0" w:space="0" w:color="auto"/>
                      </w:divBdr>
                      <w:divsChild>
                        <w:div w:id="1787964619">
                          <w:marLeft w:val="0"/>
                          <w:marRight w:val="0"/>
                          <w:marTop w:val="0"/>
                          <w:marBottom w:val="0"/>
                          <w:divBdr>
                            <w:top w:val="none" w:sz="0" w:space="0" w:color="auto"/>
                            <w:left w:val="none" w:sz="0" w:space="0" w:color="auto"/>
                            <w:bottom w:val="none" w:sz="0" w:space="0" w:color="auto"/>
                            <w:right w:val="none" w:sz="0" w:space="0" w:color="auto"/>
                          </w:divBdr>
                          <w:divsChild>
                            <w:div w:id="415593032">
                              <w:marLeft w:val="0"/>
                              <w:marRight w:val="0"/>
                              <w:marTop w:val="0"/>
                              <w:marBottom w:val="0"/>
                              <w:divBdr>
                                <w:top w:val="none" w:sz="0" w:space="0" w:color="auto"/>
                                <w:left w:val="none" w:sz="0" w:space="0" w:color="auto"/>
                                <w:bottom w:val="none" w:sz="0" w:space="0" w:color="auto"/>
                                <w:right w:val="none" w:sz="0" w:space="0" w:color="auto"/>
                              </w:divBdr>
                            </w:div>
                          </w:divsChild>
                        </w:div>
                        <w:div w:id="197860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223461">
      <w:bodyDiv w:val="1"/>
      <w:marLeft w:val="0"/>
      <w:marRight w:val="0"/>
      <w:marTop w:val="0"/>
      <w:marBottom w:val="0"/>
      <w:divBdr>
        <w:top w:val="none" w:sz="0" w:space="0" w:color="auto"/>
        <w:left w:val="none" w:sz="0" w:space="0" w:color="auto"/>
        <w:bottom w:val="none" w:sz="0" w:space="0" w:color="auto"/>
        <w:right w:val="none" w:sz="0" w:space="0" w:color="auto"/>
      </w:divBdr>
    </w:div>
    <w:div w:id="1042823595">
      <w:bodyDiv w:val="1"/>
      <w:marLeft w:val="0"/>
      <w:marRight w:val="0"/>
      <w:marTop w:val="0"/>
      <w:marBottom w:val="0"/>
      <w:divBdr>
        <w:top w:val="none" w:sz="0" w:space="0" w:color="auto"/>
        <w:left w:val="none" w:sz="0" w:space="0" w:color="auto"/>
        <w:bottom w:val="none" w:sz="0" w:space="0" w:color="auto"/>
        <w:right w:val="none" w:sz="0" w:space="0" w:color="auto"/>
      </w:divBdr>
    </w:div>
    <w:div w:id="1051269704">
      <w:bodyDiv w:val="1"/>
      <w:marLeft w:val="0"/>
      <w:marRight w:val="0"/>
      <w:marTop w:val="0"/>
      <w:marBottom w:val="0"/>
      <w:divBdr>
        <w:top w:val="none" w:sz="0" w:space="0" w:color="auto"/>
        <w:left w:val="none" w:sz="0" w:space="0" w:color="auto"/>
        <w:bottom w:val="none" w:sz="0" w:space="0" w:color="auto"/>
        <w:right w:val="none" w:sz="0" w:space="0" w:color="auto"/>
      </w:divBdr>
    </w:div>
    <w:div w:id="1056197934">
      <w:bodyDiv w:val="1"/>
      <w:marLeft w:val="0"/>
      <w:marRight w:val="0"/>
      <w:marTop w:val="0"/>
      <w:marBottom w:val="0"/>
      <w:divBdr>
        <w:top w:val="none" w:sz="0" w:space="0" w:color="auto"/>
        <w:left w:val="none" w:sz="0" w:space="0" w:color="auto"/>
        <w:bottom w:val="none" w:sz="0" w:space="0" w:color="auto"/>
        <w:right w:val="none" w:sz="0" w:space="0" w:color="auto"/>
      </w:divBdr>
    </w:div>
    <w:div w:id="1067191853">
      <w:bodyDiv w:val="1"/>
      <w:marLeft w:val="0"/>
      <w:marRight w:val="0"/>
      <w:marTop w:val="0"/>
      <w:marBottom w:val="0"/>
      <w:divBdr>
        <w:top w:val="none" w:sz="0" w:space="0" w:color="auto"/>
        <w:left w:val="none" w:sz="0" w:space="0" w:color="auto"/>
        <w:bottom w:val="none" w:sz="0" w:space="0" w:color="auto"/>
        <w:right w:val="none" w:sz="0" w:space="0" w:color="auto"/>
      </w:divBdr>
    </w:div>
    <w:div w:id="1069696960">
      <w:bodyDiv w:val="1"/>
      <w:marLeft w:val="0"/>
      <w:marRight w:val="0"/>
      <w:marTop w:val="0"/>
      <w:marBottom w:val="0"/>
      <w:divBdr>
        <w:top w:val="none" w:sz="0" w:space="0" w:color="auto"/>
        <w:left w:val="none" w:sz="0" w:space="0" w:color="auto"/>
        <w:bottom w:val="none" w:sz="0" w:space="0" w:color="auto"/>
        <w:right w:val="none" w:sz="0" w:space="0" w:color="auto"/>
      </w:divBdr>
    </w:div>
    <w:div w:id="1086658710">
      <w:bodyDiv w:val="1"/>
      <w:marLeft w:val="0"/>
      <w:marRight w:val="0"/>
      <w:marTop w:val="0"/>
      <w:marBottom w:val="0"/>
      <w:divBdr>
        <w:top w:val="none" w:sz="0" w:space="0" w:color="auto"/>
        <w:left w:val="none" w:sz="0" w:space="0" w:color="auto"/>
        <w:bottom w:val="none" w:sz="0" w:space="0" w:color="auto"/>
        <w:right w:val="none" w:sz="0" w:space="0" w:color="auto"/>
      </w:divBdr>
    </w:div>
    <w:div w:id="1129206492">
      <w:bodyDiv w:val="1"/>
      <w:marLeft w:val="0"/>
      <w:marRight w:val="0"/>
      <w:marTop w:val="0"/>
      <w:marBottom w:val="0"/>
      <w:divBdr>
        <w:top w:val="none" w:sz="0" w:space="0" w:color="auto"/>
        <w:left w:val="none" w:sz="0" w:space="0" w:color="auto"/>
        <w:bottom w:val="none" w:sz="0" w:space="0" w:color="auto"/>
        <w:right w:val="none" w:sz="0" w:space="0" w:color="auto"/>
      </w:divBdr>
    </w:div>
    <w:div w:id="1131165807">
      <w:bodyDiv w:val="1"/>
      <w:marLeft w:val="0"/>
      <w:marRight w:val="0"/>
      <w:marTop w:val="0"/>
      <w:marBottom w:val="0"/>
      <w:divBdr>
        <w:top w:val="none" w:sz="0" w:space="0" w:color="auto"/>
        <w:left w:val="none" w:sz="0" w:space="0" w:color="auto"/>
        <w:bottom w:val="none" w:sz="0" w:space="0" w:color="auto"/>
        <w:right w:val="none" w:sz="0" w:space="0" w:color="auto"/>
      </w:divBdr>
    </w:div>
    <w:div w:id="1135608510">
      <w:bodyDiv w:val="1"/>
      <w:marLeft w:val="0"/>
      <w:marRight w:val="0"/>
      <w:marTop w:val="0"/>
      <w:marBottom w:val="0"/>
      <w:divBdr>
        <w:top w:val="none" w:sz="0" w:space="0" w:color="auto"/>
        <w:left w:val="none" w:sz="0" w:space="0" w:color="auto"/>
        <w:bottom w:val="none" w:sz="0" w:space="0" w:color="auto"/>
        <w:right w:val="none" w:sz="0" w:space="0" w:color="auto"/>
      </w:divBdr>
      <w:divsChild>
        <w:div w:id="2003115602">
          <w:marLeft w:val="0"/>
          <w:marRight w:val="0"/>
          <w:marTop w:val="0"/>
          <w:marBottom w:val="0"/>
          <w:divBdr>
            <w:top w:val="none" w:sz="0" w:space="0" w:color="auto"/>
            <w:left w:val="none" w:sz="0" w:space="0" w:color="auto"/>
            <w:bottom w:val="none" w:sz="0" w:space="0" w:color="auto"/>
            <w:right w:val="none" w:sz="0" w:space="0" w:color="auto"/>
          </w:divBdr>
          <w:divsChild>
            <w:div w:id="8843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20974">
      <w:bodyDiv w:val="1"/>
      <w:marLeft w:val="0"/>
      <w:marRight w:val="0"/>
      <w:marTop w:val="0"/>
      <w:marBottom w:val="0"/>
      <w:divBdr>
        <w:top w:val="none" w:sz="0" w:space="0" w:color="auto"/>
        <w:left w:val="none" w:sz="0" w:space="0" w:color="auto"/>
        <w:bottom w:val="none" w:sz="0" w:space="0" w:color="auto"/>
        <w:right w:val="none" w:sz="0" w:space="0" w:color="auto"/>
      </w:divBdr>
    </w:div>
    <w:div w:id="1148595219">
      <w:bodyDiv w:val="1"/>
      <w:marLeft w:val="0"/>
      <w:marRight w:val="0"/>
      <w:marTop w:val="0"/>
      <w:marBottom w:val="0"/>
      <w:divBdr>
        <w:top w:val="none" w:sz="0" w:space="0" w:color="auto"/>
        <w:left w:val="none" w:sz="0" w:space="0" w:color="auto"/>
        <w:bottom w:val="none" w:sz="0" w:space="0" w:color="auto"/>
        <w:right w:val="none" w:sz="0" w:space="0" w:color="auto"/>
      </w:divBdr>
    </w:div>
    <w:div w:id="1151672145">
      <w:bodyDiv w:val="1"/>
      <w:marLeft w:val="0"/>
      <w:marRight w:val="0"/>
      <w:marTop w:val="0"/>
      <w:marBottom w:val="0"/>
      <w:divBdr>
        <w:top w:val="none" w:sz="0" w:space="0" w:color="auto"/>
        <w:left w:val="none" w:sz="0" w:space="0" w:color="auto"/>
        <w:bottom w:val="none" w:sz="0" w:space="0" w:color="auto"/>
        <w:right w:val="none" w:sz="0" w:space="0" w:color="auto"/>
      </w:divBdr>
    </w:div>
    <w:div w:id="1155533861">
      <w:bodyDiv w:val="1"/>
      <w:marLeft w:val="0"/>
      <w:marRight w:val="0"/>
      <w:marTop w:val="0"/>
      <w:marBottom w:val="0"/>
      <w:divBdr>
        <w:top w:val="none" w:sz="0" w:space="0" w:color="auto"/>
        <w:left w:val="none" w:sz="0" w:space="0" w:color="auto"/>
        <w:bottom w:val="none" w:sz="0" w:space="0" w:color="auto"/>
        <w:right w:val="none" w:sz="0" w:space="0" w:color="auto"/>
      </w:divBdr>
    </w:div>
    <w:div w:id="1159612797">
      <w:bodyDiv w:val="1"/>
      <w:marLeft w:val="0"/>
      <w:marRight w:val="0"/>
      <w:marTop w:val="0"/>
      <w:marBottom w:val="0"/>
      <w:divBdr>
        <w:top w:val="none" w:sz="0" w:space="0" w:color="auto"/>
        <w:left w:val="none" w:sz="0" w:space="0" w:color="auto"/>
        <w:bottom w:val="none" w:sz="0" w:space="0" w:color="auto"/>
        <w:right w:val="none" w:sz="0" w:space="0" w:color="auto"/>
      </w:divBdr>
    </w:div>
    <w:div w:id="1180393832">
      <w:bodyDiv w:val="1"/>
      <w:marLeft w:val="0"/>
      <w:marRight w:val="0"/>
      <w:marTop w:val="0"/>
      <w:marBottom w:val="0"/>
      <w:divBdr>
        <w:top w:val="none" w:sz="0" w:space="0" w:color="auto"/>
        <w:left w:val="none" w:sz="0" w:space="0" w:color="auto"/>
        <w:bottom w:val="none" w:sz="0" w:space="0" w:color="auto"/>
        <w:right w:val="none" w:sz="0" w:space="0" w:color="auto"/>
      </w:divBdr>
    </w:div>
    <w:div w:id="1181089899">
      <w:bodyDiv w:val="1"/>
      <w:marLeft w:val="0"/>
      <w:marRight w:val="0"/>
      <w:marTop w:val="0"/>
      <w:marBottom w:val="0"/>
      <w:divBdr>
        <w:top w:val="none" w:sz="0" w:space="0" w:color="auto"/>
        <w:left w:val="none" w:sz="0" w:space="0" w:color="auto"/>
        <w:bottom w:val="none" w:sz="0" w:space="0" w:color="auto"/>
        <w:right w:val="none" w:sz="0" w:space="0" w:color="auto"/>
      </w:divBdr>
    </w:div>
    <w:div w:id="1184438121">
      <w:bodyDiv w:val="1"/>
      <w:marLeft w:val="0"/>
      <w:marRight w:val="0"/>
      <w:marTop w:val="0"/>
      <w:marBottom w:val="0"/>
      <w:divBdr>
        <w:top w:val="none" w:sz="0" w:space="0" w:color="auto"/>
        <w:left w:val="none" w:sz="0" w:space="0" w:color="auto"/>
        <w:bottom w:val="none" w:sz="0" w:space="0" w:color="auto"/>
        <w:right w:val="none" w:sz="0" w:space="0" w:color="auto"/>
      </w:divBdr>
    </w:div>
    <w:div w:id="1187404306">
      <w:bodyDiv w:val="1"/>
      <w:marLeft w:val="0"/>
      <w:marRight w:val="0"/>
      <w:marTop w:val="0"/>
      <w:marBottom w:val="0"/>
      <w:divBdr>
        <w:top w:val="none" w:sz="0" w:space="0" w:color="auto"/>
        <w:left w:val="none" w:sz="0" w:space="0" w:color="auto"/>
        <w:bottom w:val="none" w:sz="0" w:space="0" w:color="auto"/>
        <w:right w:val="none" w:sz="0" w:space="0" w:color="auto"/>
      </w:divBdr>
      <w:divsChild>
        <w:div w:id="2002998635">
          <w:marLeft w:val="0"/>
          <w:marRight w:val="0"/>
          <w:marTop w:val="0"/>
          <w:marBottom w:val="0"/>
          <w:divBdr>
            <w:top w:val="none" w:sz="0" w:space="0" w:color="auto"/>
            <w:left w:val="none" w:sz="0" w:space="0" w:color="auto"/>
            <w:bottom w:val="none" w:sz="0" w:space="0" w:color="auto"/>
            <w:right w:val="none" w:sz="0" w:space="0" w:color="auto"/>
          </w:divBdr>
          <w:divsChild>
            <w:div w:id="171515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766671">
      <w:bodyDiv w:val="1"/>
      <w:marLeft w:val="0"/>
      <w:marRight w:val="0"/>
      <w:marTop w:val="0"/>
      <w:marBottom w:val="0"/>
      <w:divBdr>
        <w:top w:val="none" w:sz="0" w:space="0" w:color="auto"/>
        <w:left w:val="none" w:sz="0" w:space="0" w:color="auto"/>
        <w:bottom w:val="none" w:sz="0" w:space="0" w:color="auto"/>
        <w:right w:val="none" w:sz="0" w:space="0" w:color="auto"/>
      </w:divBdr>
    </w:div>
    <w:div w:id="1249121147">
      <w:bodyDiv w:val="1"/>
      <w:marLeft w:val="0"/>
      <w:marRight w:val="0"/>
      <w:marTop w:val="0"/>
      <w:marBottom w:val="0"/>
      <w:divBdr>
        <w:top w:val="none" w:sz="0" w:space="0" w:color="auto"/>
        <w:left w:val="none" w:sz="0" w:space="0" w:color="auto"/>
        <w:bottom w:val="none" w:sz="0" w:space="0" w:color="auto"/>
        <w:right w:val="none" w:sz="0" w:space="0" w:color="auto"/>
      </w:divBdr>
    </w:div>
    <w:div w:id="1254437685">
      <w:bodyDiv w:val="1"/>
      <w:marLeft w:val="0"/>
      <w:marRight w:val="0"/>
      <w:marTop w:val="0"/>
      <w:marBottom w:val="0"/>
      <w:divBdr>
        <w:top w:val="none" w:sz="0" w:space="0" w:color="auto"/>
        <w:left w:val="none" w:sz="0" w:space="0" w:color="auto"/>
        <w:bottom w:val="none" w:sz="0" w:space="0" w:color="auto"/>
        <w:right w:val="none" w:sz="0" w:space="0" w:color="auto"/>
      </w:divBdr>
    </w:div>
    <w:div w:id="1261336152">
      <w:bodyDiv w:val="1"/>
      <w:marLeft w:val="0"/>
      <w:marRight w:val="0"/>
      <w:marTop w:val="0"/>
      <w:marBottom w:val="0"/>
      <w:divBdr>
        <w:top w:val="none" w:sz="0" w:space="0" w:color="auto"/>
        <w:left w:val="none" w:sz="0" w:space="0" w:color="auto"/>
        <w:bottom w:val="none" w:sz="0" w:space="0" w:color="auto"/>
        <w:right w:val="none" w:sz="0" w:space="0" w:color="auto"/>
      </w:divBdr>
    </w:div>
    <w:div w:id="1263881002">
      <w:bodyDiv w:val="1"/>
      <w:marLeft w:val="0"/>
      <w:marRight w:val="0"/>
      <w:marTop w:val="0"/>
      <w:marBottom w:val="0"/>
      <w:divBdr>
        <w:top w:val="none" w:sz="0" w:space="0" w:color="auto"/>
        <w:left w:val="none" w:sz="0" w:space="0" w:color="auto"/>
        <w:bottom w:val="none" w:sz="0" w:space="0" w:color="auto"/>
        <w:right w:val="none" w:sz="0" w:space="0" w:color="auto"/>
      </w:divBdr>
    </w:div>
    <w:div w:id="1283458231">
      <w:bodyDiv w:val="1"/>
      <w:marLeft w:val="0"/>
      <w:marRight w:val="0"/>
      <w:marTop w:val="0"/>
      <w:marBottom w:val="0"/>
      <w:divBdr>
        <w:top w:val="none" w:sz="0" w:space="0" w:color="auto"/>
        <w:left w:val="none" w:sz="0" w:space="0" w:color="auto"/>
        <w:bottom w:val="none" w:sz="0" w:space="0" w:color="auto"/>
        <w:right w:val="none" w:sz="0" w:space="0" w:color="auto"/>
      </w:divBdr>
    </w:div>
    <w:div w:id="1285191817">
      <w:bodyDiv w:val="1"/>
      <w:marLeft w:val="0"/>
      <w:marRight w:val="0"/>
      <w:marTop w:val="0"/>
      <w:marBottom w:val="0"/>
      <w:divBdr>
        <w:top w:val="none" w:sz="0" w:space="0" w:color="auto"/>
        <w:left w:val="none" w:sz="0" w:space="0" w:color="auto"/>
        <w:bottom w:val="none" w:sz="0" w:space="0" w:color="auto"/>
        <w:right w:val="none" w:sz="0" w:space="0" w:color="auto"/>
      </w:divBdr>
    </w:div>
    <w:div w:id="1286504447">
      <w:bodyDiv w:val="1"/>
      <w:marLeft w:val="0"/>
      <w:marRight w:val="0"/>
      <w:marTop w:val="0"/>
      <w:marBottom w:val="0"/>
      <w:divBdr>
        <w:top w:val="none" w:sz="0" w:space="0" w:color="auto"/>
        <w:left w:val="none" w:sz="0" w:space="0" w:color="auto"/>
        <w:bottom w:val="none" w:sz="0" w:space="0" w:color="auto"/>
        <w:right w:val="none" w:sz="0" w:space="0" w:color="auto"/>
      </w:divBdr>
    </w:div>
    <w:div w:id="1300839085">
      <w:bodyDiv w:val="1"/>
      <w:marLeft w:val="0"/>
      <w:marRight w:val="0"/>
      <w:marTop w:val="0"/>
      <w:marBottom w:val="0"/>
      <w:divBdr>
        <w:top w:val="none" w:sz="0" w:space="0" w:color="auto"/>
        <w:left w:val="none" w:sz="0" w:space="0" w:color="auto"/>
        <w:bottom w:val="none" w:sz="0" w:space="0" w:color="auto"/>
        <w:right w:val="none" w:sz="0" w:space="0" w:color="auto"/>
      </w:divBdr>
    </w:div>
    <w:div w:id="1303385373">
      <w:bodyDiv w:val="1"/>
      <w:marLeft w:val="0"/>
      <w:marRight w:val="0"/>
      <w:marTop w:val="0"/>
      <w:marBottom w:val="0"/>
      <w:divBdr>
        <w:top w:val="none" w:sz="0" w:space="0" w:color="auto"/>
        <w:left w:val="none" w:sz="0" w:space="0" w:color="auto"/>
        <w:bottom w:val="none" w:sz="0" w:space="0" w:color="auto"/>
        <w:right w:val="none" w:sz="0" w:space="0" w:color="auto"/>
      </w:divBdr>
    </w:div>
    <w:div w:id="1304238959">
      <w:bodyDiv w:val="1"/>
      <w:marLeft w:val="0"/>
      <w:marRight w:val="0"/>
      <w:marTop w:val="0"/>
      <w:marBottom w:val="0"/>
      <w:divBdr>
        <w:top w:val="none" w:sz="0" w:space="0" w:color="auto"/>
        <w:left w:val="none" w:sz="0" w:space="0" w:color="auto"/>
        <w:bottom w:val="none" w:sz="0" w:space="0" w:color="auto"/>
        <w:right w:val="none" w:sz="0" w:space="0" w:color="auto"/>
      </w:divBdr>
    </w:div>
    <w:div w:id="1314719960">
      <w:bodyDiv w:val="1"/>
      <w:marLeft w:val="0"/>
      <w:marRight w:val="0"/>
      <w:marTop w:val="0"/>
      <w:marBottom w:val="0"/>
      <w:divBdr>
        <w:top w:val="none" w:sz="0" w:space="0" w:color="auto"/>
        <w:left w:val="none" w:sz="0" w:space="0" w:color="auto"/>
        <w:bottom w:val="none" w:sz="0" w:space="0" w:color="auto"/>
        <w:right w:val="none" w:sz="0" w:space="0" w:color="auto"/>
      </w:divBdr>
    </w:div>
    <w:div w:id="1324243205">
      <w:bodyDiv w:val="1"/>
      <w:marLeft w:val="0"/>
      <w:marRight w:val="0"/>
      <w:marTop w:val="0"/>
      <w:marBottom w:val="0"/>
      <w:divBdr>
        <w:top w:val="none" w:sz="0" w:space="0" w:color="auto"/>
        <w:left w:val="none" w:sz="0" w:space="0" w:color="auto"/>
        <w:bottom w:val="none" w:sz="0" w:space="0" w:color="auto"/>
        <w:right w:val="none" w:sz="0" w:space="0" w:color="auto"/>
      </w:divBdr>
    </w:div>
    <w:div w:id="1324813933">
      <w:bodyDiv w:val="1"/>
      <w:marLeft w:val="0"/>
      <w:marRight w:val="0"/>
      <w:marTop w:val="0"/>
      <w:marBottom w:val="0"/>
      <w:divBdr>
        <w:top w:val="none" w:sz="0" w:space="0" w:color="auto"/>
        <w:left w:val="none" w:sz="0" w:space="0" w:color="auto"/>
        <w:bottom w:val="none" w:sz="0" w:space="0" w:color="auto"/>
        <w:right w:val="none" w:sz="0" w:space="0" w:color="auto"/>
      </w:divBdr>
    </w:div>
    <w:div w:id="1328364558">
      <w:bodyDiv w:val="1"/>
      <w:marLeft w:val="0"/>
      <w:marRight w:val="0"/>
      <w:marTop w:val="0"/>
      <w:marBottom w:val="0"/>
      <w:divBdr>
        <w:top w:val="none" w:sz="0" w:space="0" w:color="auto"/>
        <w:left w:val="none" w:sz="0" w:space="0" w:color="auto"/>
        <w:bottom w:val="none" w:sz="0" w:space="0" w:color="auto"/>
        <w:right w:val="none" w:sz="0" w:space="0" w:color="auto"/>
      </w:divBdr>
    </w:div>
    <w:div w:id="1330795063">
      <w:bodyDiv w:val="1"/>
      <w:marLeft w:val="0"/>
      <w:marRight w:val="0"/>
      <w:marTop w:val="0"/>
      <w:marBottom w:val="0"/>
      <w:divBdr>
        <w:top w:val="none" w:sz="0" w:space="0" w:color="auto"/>
        <w:left w:val="none" w:sz="0" w:space="0" w:color="auto"/>
        <w:bottom w:val="none" w:sz="0" w:space="0" w:color="auto"/>
        <w:right w:val="none" w:sz="0" w:space="0" w:color="auto"/>
      </w:divBdr>
    </w:div>
    <w:div w:id="1345936957">
      <w:bodyDiv w:val="1"/>
      <w:marLeft w:val="0"/>
      <w:marRight w:val="0"/>
      <w:marTop w:val="0"/>
      <w:marBottom w:val="0"/>
      <w:divBdr>
        <w:top w:val="none" w:sz="0" w:space="0" w:color="auto"/>
        <w:left w:val="none" w:sz="0" w:space="0" w:color="auto"/>
        <w:bottom w:val="none" w:sz="0" w:space="0" w:color="auto"/>
        <w:right w:val="none" w:sz="0" w:space="0" w:color="auto"/>
      </w:divBdr>
    </w:div>
    <w:div w:id="1351877361">
      <w:bodyDiv w:val="1"/>
      <w:marLeft w:val="0"/>
      <w:marRight w:val="0"/>
      <w:marTop w:val="0"/>
      <w:marBottom w:val="0"/>
      <w:divBdr>
        <w:top w:val="none" w:sz="0" w:space="0" w:color="auto"/>
        <w:left w:val="none" w:sz="0" w:space="0" w:color="auto"/>
        <w:bottom w:val="none" w:sz="0" w:space="0" w:color="auto"/>
        <w:right w:val="none" w:sz="0" w:space="0" w:color="auto"/>
      </w:divBdr>
    </w:div>
    <w:div w:id="1355037511">
      <w:bodyDiv w:val="1"/>
      <w:marLeft w:val="0"/>
      <w:marRight w:val="0"/>
      <w:marTop w:val="0"/>
      <w:marBottom w:val="0"/>
      <w:divBdr>
        <w:top w:val="none" w:sz="0" w:space="0" w:color="auto"/>
        <w:left w:val="none" w:sz="0" w:space="0" w:color="auto"/>
        <w:bottom w:val="none" w:sz="0" w:space="0" w:color="auto"/>
        <w:right w:val="none" w:sz="0" w:space="0" w:color="auto"/>
      </w:divBdr>
    </w:div>
    <w:div w:id="1361739547">
      <w:bodyDiv w:val="1"/>
      <w:marLeft w:val="0"/>
      <w:marRight w:val="0"/>
      <w:marTop w:val="0"/>
      <w:marBottom w:val="0"/>
      <w:divBdr>
        <w:top w:val="none" w:sz="0" w:space="0" w:color="auto"/>
        <w:left w:val="none" w:sz="0" w:space="0" w:color="auto"/>
        <w:bottom w:val="none" w:sz="0" w:space="0" w:color="auto"/>
        <w:right w:val="none" w:sz="0" w:space="0" w:color="auto"/>
      </w:divBdr>
    </w:div>
    <w:div w:id="1363673686">
      <w:bodyDiv w:val="1"/>
      <w:marLeft w:val="0"/>
      <w:marRight w:val="0"/>
      <w:marTop w:val="0"/>
      <w:marBottom w:val="0"/>
      <w:divBdr>
        <w:top w:val="none" w:sz="0" w:space="0" w:color="auto"/>
        <w:left w:val="none" w:sz="0" w:space="0" w:color="auto"/>
        <w:bottom w:val="none" w:sz="0" w:space="0" w:color="auto"/>
        <w:right w:val="none" w:sz="0" w:space="0" w:color="auto"/>
      </w:divBdr>
    </w:div>
    <w:div w:id="1366757882">
      <w:bodyDiv w:val="1"/>
      <w:marLeft w:val="0"/>
      <w:marRight w:val="0"/>
      <w:marTop w:val="0"/>
      <w:marBottom w:val="0"/>
      <w:divBdr>
        <w:top w:val="none" w:sz="0" w:space="0" w:color="auto"/>
        <w:left w:val="none" w:sz="0" w:space="0" w:color="auto"/>
        <w:bottom w:val="none" w:sz="0" w:space="0" w:color="auto"/>
        <w:right w:val="none" w:sz="0" w:space="0" w:color="auto"/>
      </w:divBdr>
    </w:div>
    <w:div w:id="1370380015">
      <w:bodyDiv w:val="1"/>
      <w:marLeft w:val="0"/>
      <w:marRight w:val="0"/>
      <w:marTop w:val="0"/>
      <w:marBottom w:val="0"/>
      <w:divBdr>
        <w:top w:val="none" w:sz="0" w:space="0" w:color="auto"/>
        <w:left w:val="none" w:sz="0" w:space="0" w:color="auto"/>
        <w:bottom w:val="none" w:sz="0" w:space="0" w:color="auto"/>
        <w:right w:val="none" w:sz="0" w:space="0" w:color="auto"/>
      </w:divBdr>
    </w:div>
    <w:div w:id="1374649113">
      <w:bodyDiv w:val="1"/>
      <w:marLeft w:val="0"/>
      <w:marRight w:val="0"/>
      <w:marTop w:val="0"/>
      <w:marBottom w:val="0"/>
      <w:divBdr>
        <w:top w:val="none" w:sz="0" w:space="0" w:color="auto"/>
        <w:left w:val="none" w:sz="0" w:space="0" w:color="auto"/>
        <w:bottom w:val="none" w:sz="0" w:space="0" w:color="auto"/>
        <w:right w:val="none" w:sz="0" w:space="0" w:color="auto"/>
      </w:divBdr>
    </w:div>
    <w:div w:id="1375420693">
      <w:bodyDiv w:val="1"/>
      <w:marLeft w:val="0"/>
      <w:marRight w:val="0"/>
      <w:marTop w:val="0"/>
      <w:marBottom w:val="0"/>
      <w:divBdr>
        <w:top w:val="none" w:sz="0" w:space="0" w:color="auto"/>
        <w:left w:val="none" w:sz="0" w:space="0" w:color="auto"/>
        <w:bottom w:val="none" w:sz="0" w:space="0" w:color="auto"/>
        <w:right w:val="none" w:sz="0" w:space="0" w:color="auto"/>
      </w:divBdr>
    </w:div>
    <w:div w:id="1387533298">
      <w:bodyDiv w:val="1"/>
      <w:marLeft w:val="0"/>
      <w:marRight w:val="0"/>
      <w:marTop w:val="0"/>
      <w:marBottom w:val="0"/>
      <w:divBdr>
        <w:top w:val="none" w:sz="0" w:space="0" w:color="auto"/>
        <w:left w:val="none" w:sz="0" w:space="0" w:color="auto"/>
        <w:bottom w:val="none" w:sz="0" w:space="0" w:color="auto"/>
        <w:right w:val="none" w:sz="0" w:space="0" w:color="auto"/>
      </w:divBdr>
    </w:div>
    <w:div w:id="1389113975">
      <w:bodyDiv w:val="1"/>
      <w:marLeft w:val="0"/>
      <w:marRight w:val="0"/>
      <w:marTop w:val="0"/>
      <w:marBottom w:val="0"/>
      <w:divBdr>
        <w:top w:val="none" w:sz="0" w:space="0" w:color="auto"/>
        <w:left w:val="none" w:sz="0" w:space="0" w:color="auto"/>
        <w:bottom w:val="none" w:sz="0" w:space="0" w:color="auto"/>
        <w:right w:val="none" w:sz="0" w:space="0" w:color="auto"/>
      </w:divBdr>
    </w:div>
    <w:div w:id="1390957055">
      <w:bodyDiv w:val="1"/>
      <w:marLeft w:val="0"/>
      <w:marRight w:val="0"/>
      <w:marTop w:val="0"/>
      <w:marBottom w:val="0"/>
      <w:divBdr>
        <w:top w:val="none" w:sz="0" w:space="0" w:color="auto"/>
        <w:left w:val="none" w:sz="0" w:space="0" w:color="auto"/>
        <w:bottom w:val="none" w:sz="0" w:space="0" w:color="auto"/>
        <w:right w:val="none" w:sz="0" w:space="0" w:color="auto"/>
      </w:divBdr>
    </w:div>
    <w:div w:id="1392074571">
      <w:bodyDiv w:val="1"/>
      <w:marLeft w:val="0"/>
      <w:marRight w:val="0"/>
      <w:marTop w:val="0"/>
      <w:marBottom w:val="0"/>
      <w:divBdr>
        <w:top w:val="none" w:sz="0" w:space="0" w:color="auto"/>
        <w:left w:val="none" w:sz="0" w:space="0" w:color="auto"/>
        <w:bottom w:val="none" w:sz="0" w:space="0" w:color="auto"/>
        <w:right w:val="none" w:sz="0" w:space="0" w:color="auto"/>
      </w:divBdr>
    </w:div>
    <w:div w:id="1405563013">
      <w:bodyDiv w:val="1"/>
      <w:marLeft w:val="0"/>
      <w:marRight w:val="0"/>
      <w:marTop w:val="0"/>
      <w:marBottom w:val="0"/>
      <w:divBdr>
        <w:top w:val="none" w:sz="0" w:space="0" w:color="auto"/>
        <w:left w:val="none" w:sz="0" w:space="0" w:color="auto"/>
        <w:bottom w:val="none" w:sz="0" w:space="0" w:color="auto"/>
        <w:right w:val="none" w:sz="0" w:space="0" w:color="auto"/>
      </w:divBdr>
    </w:div>
    <w:div w:id="1412853966">
      <w:bodyDiv w:val="1"/>
      <w:marLeft w:val="0"/>
      <w:marRight w:val="0"/>
      <w:marTop w:val="0"/>
      <w:marBottom w:val="0"/>
      <w:divBdr>
        <w:top w:val="none" w:sz="0" w:space="0" w:color="auto"/>
        <w:left w:val="none" w:sz="0" w:space="0" w:color="auto"/>
        <w:bottom w:val="none" w:sz="0" w:space="0" w:color="auto"/>
        <w:right w:val="none" w:sz="0" w:space="0" w:color="auto"/>
      </w:divBdr>
    </w:div>
    <w:div w:id="1413699325">
      <w:bodyDiv w:val="1"/>
      <w:marLeft w:val="0"/>
      <w:marRight w:val="0"/>
      <w:marTop w:val="0"/>
      <w:marBottom w:val="0"/>
      <w:divBdr>
        <w:top w:val="none" w:sz="0" w:space="0" w:color="auto"/>
        <w:left w:val="none" w:sz="0" w:space="0" w:color="auto"/>
        <w:bottom w:val="none" w:sz="0" w:space="0" w:color="auto"/>
        <w:right w:val="none" w:sz="0" w:space="0" w:color="auto"/>
      </w:divBdr>
    </w:div>
    <w:div w:id="1418936299">
      <w:bodyDiv w:val="1"/>
      <w:marLeft w:val="0"/>
      <w:marRight w:val="0"/>
      <w:marTop w:val="0"/>
      <w:marBottom w:val="0"/>
      <w:divBdr>
        <w:top w:val="none" w:sz="0" w:space="0" w:color="auto"/>
        <w:left w:val="none" w:sz="0" w:space="0" w:color="auto"/>
        <w:bottom w:val="none" w:sz="0" w:space="0" w:color="auto"/>
        <w:right w:val="none" w:sz="0" w:space="0" w:color="auto"/>
      </w:divBdr>
    </w:div>
    <w:div w:id="1419062128">
      <w:bodyDiv w:val="1"/>
      <w:marLeft w:val="0"/>
      <w:marRight w:val="0"/>
      <w:marTop w:val="0"/>
      <w:marBottom w:val="0"/>
      <w:divBdr>
        <w:top w:val="none" w:sz="0" w:space="0" w:color="auto"/>
        <w:left w:val="none" w:sz="0" w:space="0" w:color="auto"/>
        <w:bottom w:val="none" w:sz="0" w:space="0" w:color="auto"/>
        <w:right w:val="none" w:sz="0" w:space="0" w:color="auto"/>
      </w:divBdr>
    </w:div>
    <w:div w:id="1431898494">
      <w:bodyDiv w:val="1"/>
      <w:marLeft w:val="0"/>
      <w:marRight w:val="0"/>
      <w:marTop w:val="0"/>
      <w:marBottom w:val="0"/>
      <w:divBdr>
        <w:top w:val="none" w:sz="0" w:space="0" w:color="auto"/>
        <w:left w:val="none" w:sz="0" w:space="0" w:color="auto"/>
        <w:bottom w:val="none" w:sz="0" w:space="0" w:color="auto"/>
        <w:right w:val="none" w:sz="0" w:space="0" w:color="auto"/>
      </w:divBdr>
    </w:div>
    <w:div w:id="1432748228">
      <w:bodyDiv w:val="1"/>
      <w:marLeft w:val="0"/>
      <w:marRight w:val="0"/>
      <w:marTop w:val="0"/>
      <w:marBottom w:val="0"/>
      <w:divBdr>
        <w:top w:val="none" w:sz="0" w:space="0" w:color="auto"/>
        <w:left w:val="none" w:sz="0" w:space="0" w:color="auto"/>
        <w:bottom w:val="none" w:sz="0" w:space="0" w:color="auto"/>
        <w:right w:val="none" w:sz="0" w:space="0" w:color="auto"/>
      </w:divBdr>
    </w:div>
    <w:div w:id="1437676424">
      <w:bodyDiv w:val="1"/>
      <w:marLeft w:val="0"/>
      <w:marRight w:val="0"/>
      <w:marTop w:val="0"/>
      <w:marBottom w:val="0"/>
      <w:divBdr>
        <w:top w:val="none" w:sz="0" w:space="0" w:color="auto"/>
        <w:left w:val="none" w:sz="0" w:space="0" w:color="auto"/>
        <w:bottom w:val="none" w:sz="0" w:space="0" w:color="auto"/>
        <w:right w:val="none" w:sz="0" w:space="0" w:color="auto"/>
      </w:divBdr>
    </w:div>
    <w:div w:id="1449547872">
      <w:bodyDiv w:val="1"/>
      <w:marLeft w:val="0"/>
      <w:marRight w:val="0"/>
      <w:marTop w:val="0"/>
      <w:marBottom w:val="0"/>
      <w:divBdr>
        <w:top w:val="none" w:sz="0" w:space="0" w:color="auto"/>
        <w:left w:val="none" w:sz="0" w:space="0" w:color="auto"/>
        <w:bottom w:val="none" w:sz="0" w:space="0" w:color="auto"/>
        <w:right w:val="none" w:sz="0" w:space="0" w:color="auto"/>
      </w:divBdr>
    </w:div>
    <w:div w:id="1466047425">
      <w:bodyDiv w:val="1"/>
      <w:marLeft w:val="0"/>
      <w:marRight w:val="0"/>
      <w:marTop w:val="0"/>
      <w:marBottom w:val="0"/>
      <w:divBdr>
        <w:top w:val="none" w:sz="0" w:space="0" w:color="auto"/>
        <w:left w:val="none" w:sz="0" w:space="0" w:color="auto"/>
        <w:bottom w:val="none" w:sz="0" w:space="0" w:color="auto"/>
        <w:right w:val="none" w:sz="0" w:space="0" w:color="auto"/>
      </w:divBdr>
    </w:div>
    <w:div w:id="1467627536">
      <w:bodyDiv w:val="1"/>
      <w:marLeft w:val="0"/>
      <w:marRight w:val="0"/>
      <w:marTop w:val="0"/>
      <w:marBottom w:val="0"/>
      <w:divBdr>
        <w:top w:val="none" w:sz="0" w:space="0" w:color="auto"/>
        <w:left w:val="none" w:sz="0" w:space="0" w:color="auto"/>
        <w:bottom w:val="none" w:sz="0" w:space="0" w:color="auto"/>
        <w:right w:val="none" w:sz="0" w:space="0" w:color="auto"/>
      </w:divBdr>
    </w:div>
    <w:div w:id="1468082614">
      <w:bodyDiv w:val="1"/>
      <w:marLeft w:val="0"/>
      <w:marRight w:val="0"/>
      <w:marTop w:val="0"/>
      <w:marBottom w:val="0"/>
      <w:divBdr>
        <w:top w:val="none" w:sz="0" w:space="0" w:color="auto"/>
        <w:left w:val="none" w:sz="0" w:space="0" w:color="auto"/>
        <w:bottom w:val="none" w:sz="0" w:space="0" w:color="auto"/>
        <w:right w:val="none" w:sz="0" w:space="0" w:color="auto"/>
      </w:divBdr>
    </w:div>
    <w:div w:id="1475832312">
      <w:bodyDiv w:val="1"/>
      <w:marLeft w:val="0"/>
      <w:marRight w:val="0"/>
      <w:marTop w:val="0"/>
      <w:marBottom w:val="0"/>
      <w:divBdr>
        <w:top w:val="none" w:sz="0" w:space="0" w:color="auto"/>
        <w:left w:val="none" w:sz="0" w:space="0" w:color="auto"/>
        <w:bottom w:val="none" w:sz="0" w:space="0" w:color="auto"/>
        <w:right w:val="none" w:sz="0" w:space="0" w:color="auto"/>
      </w:divBdr>
    </w:div>
    <w:div w:id="1478302993">
      <w:bodyDiv w:val="1"/>
      <w:marLeft w:val="0"/>
      <w:marRight w:val="0"/>
      <w:marTop w:val="0"/>
      <w:marBottom w:val="0"/>
      <w:divBdr>
        <w:top w:val="none" w:sz="0" w:space="0" w:color="auto"/>
        <w:left w:val="none" w:sz="0" w:space="0" w:color="auto"/>
        <w:bottom w:val="none" w:sz="0" w:space="0" w:color="auto"/>
        <w:right w:val="none" w:sz="0" w:space="0" w:color="auto"/>
      </w:divBdr>
    </w:div>
    <w:div w:id="1478570353">
      <w:bodyDiv w:val="1"/>
      <w:marLeft w:val="0"/>
      <w:marRight w:val="0"/>
      <w:marTop w:val="0"/>
      <w:marBottom w:val="0"/>
      <w:divBdr>
        <w:top w:val="none" w:sz="0" w:space="0" w:color="auto"/>
        <w:left w:val="none" w:sz="0" w:space="0" w:color="auto"/>
        <w:bottom w:val="none" w:sz="0" w:space="0" w:color="auto"/>
        <w:right w:val="none" w:sz="0" w:space="0" w:color="auto"/>
      </w:divBdr>
      <w:divsChild>
        <w:div w:id="1910723550">
          <w:marLeft w:val="0"/>
          <w:marRight w:val="0"/>
          <w:marTop w:val="0"/>
          <w:marBottom w:val="0"/>
          <w:divBdr>
            <w:top w:val="none" w:sz="0" w:space="0" w:color="auto"/>
            <w:left w:val="none" w:sz="0" w:space="0" w:color="auto"/>
            <w:bottom w:val="none" w:sz="0" w:space="0" w:color="auto"/>
            <w:right w:val="none" w:sz="0" w:space="0" w:color="auto"/>
          </w:divBdr>
          <w:divsChild>
            <w:div w:id="154089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89994">
      <w:bodyDiv w:val="1"/>
      <w:marLeft w:val="0"/>
      <w:marRight w:val="0"/>
      <w:marTop w:val="0"/>
      <w:marBottom w:val="0"/>
      <w:divBdr>
        <w:top w:val="none" w:sz="0" w:space="0" w:color="auto"/>
        <w:left w:val="none" w:sz="0" w:space="0" w:color="auto"/>
        <w:bottom w:val="none" w:sz="0" w:space="0" w:color="auto"/>
        <w:right w:val="none" w:sz="0" w:space="0" w:color="auto"/>
      </w:divBdr>
    </w:div>
    <w:div w:id="1482426275">
      <w:bodyDiv w:val="1"/>
      <w:marLeft w:val="0"/>
      <w:marRight w:val="0"/>
      <w:marTop w:val="0"/>
      <w:marBottom w:val="0"/>
      <w:divBdr>
        <w:top w:val="none" w:sz="0" w:space="0" w:color="auto"/>
        <w:left w:val="none" w:sz="0" w:space="0" w:color="auto"/>
        <w:bottom w:val="none" w:sz="0" w:space="0" w:color="auto"/>
        <w:right w:val="none" w:sz="0" w:space="0" w:color="auto"/>
      </w:divBdr>
    </w:div>
    <w:div w:id="1497763699">
      <w:bodyDiv w:val="1"/>
      <w:marLeft w:val="0"/>
      <w:marRight w:val="0"/>
      <w:marTop w:val="0"/>
      <w:marBottom w:val="0"/>
      <w:divBdr>
        <w:top w:val="none" w:sz="0" w:space="0" w:color="auto"/>
        <w:left w:val="none" w:sz="0" w:space="0" w:color="auto"/>
        <w:bottom w:val="none" w:sz="0" w:space="0" w:color="auto"/>
        <w:right w:val="none" w:sz="0" w:space="0" w:color="auto"/>
      </w:divBdr>
    </w:div>
    <w:div w:id="1498497921">
      <w:bodyDiv w:val="1"/>
      <w:marLeft w:val="0"/>
      <w:marRight w:val="0"/>
      <w:marTop w:val="0"/>
      <w:marBottom w:val="0"/>
      <w:divBdr>
        <w:top w:val="none" w:sz="0" w:space="0" w:color="auto"/>
        <w:left w:val="none" w:sz="0" w:space="0" w:color="auto"/>
        <w:bottom w:val="none" w:sz="0" w:space="0" w:color="auto"/>
        <w:right w:val="none" w:sz="0" w:space="0" w:color="auto"/>
      </w:divBdr>
    </w:div>
    <w:div w:id="1504200614">
      <w:bodyDiv w:val="1"/>
      <w:marLeft w:val="0"/>
      <w:marRight w:val="0"/>
      <w:marTop w:val="0"/>
      <w:marBottom w:val="0"/>
      <w:divBdr>
        <w:top w:val="none" w:sz="0" w:space="0" w:color="auto"/>
        <w:left w:val="none" w:sz="0" w:space="0" w:color="auto"/>
        <w:bottom w:val="none" w:sz="0" w:space="0" w:color="auto"/>
        <w:right w:val="none" w:sz="0" w:space="0" w:color="auto"/>
      </w:divBdr>
    </w:div>
    <w:div w:id="1505782627">
      <w:bodyDiv w:val="1"/>
      <w:marLeft w:val="0"/>
      <w:marRight w:val="0"/>
      <w:marTop w:val="0"/>
      <w:marBottom w:val="0"/>
      <w:divBdr>
        <w:top w:val="none" w:sz="0" w:space="0" w:color="auto"/>
        <w:left w:val="none" w:sz="0" w:space="0" w:color="auto"/>
        <w:bottom w:val="none" w:sz="0" w:space="0" w:color="auto"/>
        <w:right w:val="none" w:sz="0" w:space="0" w:color="auto"/>
      </w:divBdr>
    </w:div>
    <w:div w:id="1508330137">
      <w:bodyDiv w:val="1"/>
      <w:marLeft w:val="0"/>
      <w:marRight w:val="0"/>
      <w:marTop w:val="0"/>
      <w:marBottom w:val="0"/>
      <w:divBdr>
        <w:top w:val="none" w:sz="0" w:space="0" w:color="auto"/>
        <w:left w:val="none" w:sz="0" w:space="0" w:color="auto"/>
        <w:bottom w:val="none" w:sz="0" w:space="0" w:color="auto"/>
        <w:right w:val="none" w:sz="0" w:space="0" w:color="auto"/>
      </w:divBdr>
    </w:div>
    <w:div w:id="1514608519">
      <w:bodyDiv w:val="1"/>
      <w:marLeft w:val="0"/>
      <w:marRight w:val="0"/>
      <w:marTop w:val="0"/>
      <w:marBottom w:val="0"/>
      <w:divBdr>
        <w:top w:val="none" w:sz="0" w:space="0" w:color="auto"/>
        <w:left w:val="none" w:sz="0" w:space="0" w:color="auto"/>
        <w:bottom w:val="none" w:sz="0" w:space="0" w:color="auto"/>
        <w:right w:val="none" w:sz="0" w:space="0" w:color="auto"/>
      </w:divBdr>
    </w:div>
    <w:div w:id="1522860239">
      <w:bodyDiv w:val="1"/>
      <w:marLeft w:val="0"/>
      <w:marRight w:val="0"/>
      <w:marTop w:val="0"/>
      <w:marBottom w:val="0"/>
      <w:divBdr>
        <w:top w:val="none" w:sz="0" w:space="0" w:color="auto"/>
        <w:left w:val="none" w:sz="0" w:space="0" w:color="auto"/>
        <w:bottom w:val="none" w:sz="0" w:space="0" w:color="auto"/>
        <w:right w:val="none" w:sz="0" w:space="0" w:color="auto"/>
      </w:divBdr>
    </w:div>
    <w:div w:id="1523589457">
      <w:bodyDiv w:val="1"/>
      <w:marLeft w:val="0"/>
      <w:marRight w:val="0"/>
      <w:marTop w:val="0"/>
      <w:marBottom w:val="0"/>
      <w:divBdr>
        <w:top w:val="none" w:sz="0" w:space="0" w:color="auto"/>
        <w:left w:val="none" w:sz="0" w:space="0" w:color="auto"/>
        <w:bottom w:val="none" w:sz="0" w:space="0" w:color="auto"/>
        <w:right w:val="none" w:sz="0" w:space="0" w:color="auto"/>
      </w:divBdr>
    </w:div>
    <w:div w:id="1543057243">
      <w:bodyDiv w:val="1"/>
      <w:marLeft w:val="0"/>
      <w:marRight w:val="0"/>
      <w:marTop w:val="0"/>
      <w:marBottom w:val="0"/>
      <w:divBdr>
        <w:top w:val="none" w:sz="0" w:space="0" w:color="auto"/>
        <w:left w:val="none" w:sz="0" w:space="0" w:color="auto"/>
        <w:bottom w:val="none" w:sz="0" w:space="0" w:color="auto"/>
        <w:right w:val="none" w:sz="0" w:space="0" w:color="auto"/>
      </w:divBdr>
    </w:div>
    <w:div w:id="1554005213">
      <w:bodyDiv w:val="1"/>
      <w:marLeft w:val="0"/>
      <w:marRight w:val="0"/>
      <w:marTop w:val="0"/>
      <w:marBottom w:val="0"/>
      <w:divBdr>
        <w:top w:val="none" w:sz="0" w:space="0" w:color="auto"/>
        <w:left w:val="none" w:sz="0" w:space="0" w:color="auto"/>
        <w:bottom w:val="none" w:sz="0" w:space="0" w:color="auto"/>
        <w:right w:val="none" w:sz="0" w:space="0" w:color="auto"/>
      </w:divBdr>
    </w:div>
    <w:div w:id="1557933407">
      <w:bodyDiv w:val="1"/>
      <w:marLeft w:val="0"/>
      <w:marRight w:val="0"/>
      <w:marTop w:val="0"/>
      <w:marBottom w:val="0"/>
      <w:divBdr>
        <w:top w:val="none" w:sz="0" w:space="0" w:color="auto"/>
        <w:left w:val="none" w:sz="0" w:space="0" w:color="auto"/>
        <w:bottom w:val="none" w:sz="0" w:space="0" w:color="auto"/>
        <w:right w:val="none" w:sz="0" w:space="0" w:color="auto"/>
      </w:divBdr>
    </w:div>
    <w:div w:id="1571184828">
      <w:bodyDiv w:val="1"/>
      <w:marLeft w:val="0"/>
      <w:marRight w:val="0"/>
      <w:marTop w:val="0"/>
      <w:marBottom w:val="0"/>
      <w:divBdr>
        <w:top w:val="none" w:sz="0" w:space="0" w:color="auto"/>
        <w:left w:val="none" w:sz="0" w:space="0" w:color="auto"/>
        <w:bottom w:val="none" w:sz="0" w:space="0" w:color="auto"/>
        <w:right w:val="none" w:sz="0" w:space="0" w:color="auto"/>
      </w:divBdr>
    </w:div>
    <w:div w:id="1574241383">
      <w:bodyDiv w:val="1"/>
      <w:marLeft w:val="0"/>
      <w:marRight w:val="0"/>
      <w:marTop w:val="0"/>
      <w:marBottom w:val="0"/>
      <w:divBdr>
        <w:top w:val="none" w:sz="0" w:space="0" w:color="auto"/>
        <w:left w:val="none" w:sz="0" w:space="0" w:color="auto"/>
        <w:bottom w:val="none" w:sz="0" w:space="0" w:color="auto"/>
        <w:right w:val="none" w:sz="0" w:space="0" w:color="auto"/>
      </w:divBdr>
    </w:div>
    <w:div w:id="1574319483">
      <w:bodyDiv w:val="1"/>
      <w:marLeft w:val="0"/>
      <w:marRight w:val="0"/>
      <w:marTop w:val="0"/>
      <w:marBottom w:val="0"/>
      <w:divBdr>
        <w:top w:val="none" w:sz="0" w:space="0" w:color="auto"/>
        <w:left w:val="none" w:sz="0" w:space="0" w:color="auto"/>
        <w:bottom w:val="none" w:sz="0" w:space="0" w:color="auto"/>
        <w:right w:val="none" w:sz="0" w:space="0" w:color="auto"/>
      </w:divBdr>
    </w:div>
    <w:div w:id="1577087415">
      <w:bodyDiv w:val="1"/>
      <w:marLeft w:val="0"/>
      <w:marRight w:val="0"/>
      <w:marTop w:val="0"/>
      <w:marBottom w:val="0"/>
      <w:divBdr>
        <w:top w:val="none" w:sz="0" w:space="0" w:color="auto"/>
        <w:left w:val="none" w:sz="0" w:space="0" w:color="auto"/>
        <w:bottom w:val="none" w:sz="0" w:space="0" w:color="auto"/>
        <w:right w:val="none" w:sz="0" w:space="0" w:color="auto"/>
      </w:divBdr>
    </w:div>
    <w:div w:id="1585412413">
      <w:bodyDiv w:val="1"/>
      <w:marLeft w:val="0"/>
      <w:marRight w:val="0"/>
      <w:marTop w:val="0"/>
      <w:marBottom w:val="0"/>
      <w:divBdr>
        <w:top w:val="none" w:sz="0" w:space="0" w:color="auto"/>
        <w:left w:val="none" w:sz="0" w:space="0" w:color="auto"/>
        <w:bottom w:val="none" w:sz="0" w:space="0" w:color="auto"/>
        <w:right w:val="none" w:sz="0" w:space="0" w:color="auto"/>
      </w:divBdr>
    </w:div>
    <w:div w:id="1600403363">
      <w:bodyDiv w:val="1"/>
      <w:marLeft w:val="0"/>
      <w:marRight w:val="0"/>
      <w:marTop w:val="0"/>
      <w:marBottom w:val="0"/>
      <w:divBdr>
        <w:top w:val="none" w:sz="0" w:space="0" w:color="auto"/>
        <w:left w:val="none" w:sz="0" w:space="0" w:color="auto"/>
        <w:bottom w:val="none" w:sz="0" w:space="0" w:color="auto"/>
        <w:right w:val="none" w:sz="0" w:space="0" w:color="auto"/>
      </w:divBdr>
    </w:div>
    <w:div w:id="1607230409">
      <w:bodyDiv w:val="1"/>
      <w:marLeft w:val="0"/>
      <w:marRight w:val="0"/>
      <w:marTop w:val="0"/>
      <w:marBottom w:val="0"/>
      <w:divBdr>
        <w:top w:val="none" w:sz="0" w:space="0" w:color="auto"/>
        <w:left w:val="none" w:sz="0" w:space="0" w:color="auto"/>
        <w:bottom w:val="none" w:sz="0" w:space="0" w:color="auto"/>
        <w:right w:val="none" w:sz="0" w:space="0" w:color="auto"/>
      </w:divBdr>
    </w:div>
    <w:div w:id="1616017892">
      <w:bodyDiv w:val="1"/>
      <w:marLeft w:val="0"/>
      <w:marRight w:val="0"/>
      <w:marTop w:val="0"/>
      <w:marBottom w:val="0"/>
      <w:divBdr>
        <w:top w:val="none" w:sz="0" w:space="0" w:color="auto"/>
        <w:left w:val="none" w:sz="0" w:space="0" w:color="auto"/>
        <w:bottom w:val="none" w:sz="0" w:space="0" w:color="auto"/>
        <w:right w:val="none" w:sz="0" w:space="0" w:color="auto"/>
      </w:divBdr>
      <w:divsChild>
        <w:div w:id="1984307182">
          <w:marLeft w:val="0"/>
          <w:marRight w:val="0"/>
          <w:marTop w:val="0"/>
          <w:marBottom w:val="0"/>
          <w:divBdr>
            <w:top w:val="none" w:sz="0" w:space="0" w:color="auto"/>
            <w:left w:val="none" w:sz="0" w:space="0" w:color="auto"/>
            <w:bottom w:val="none" w:sz="0" w:space="0" w:color="auto"/>
            <w:right w:val="none" w:sz="0" w:space="0" w:color="auto"/>
          </w:divBdr>
          <w:divsChild>
            <w:div w:id="3705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13198">
      <w:bodyDiv w:val="1"/>
      <w:marLeft w:val="0"/>
      <w:marRight w:val="0"/>
      <w:marTop w:val="0"/>
      <w:marBottom w:val="0"/>
      <w:divBdr>
        <w:top w:val="none" w:sz="0" w:space="0" w:color="auto"/>
        <w:left w:val="none" w:sz="0" w:space="0" w:color="auto"/>
        <w:bottom w:val="none" w:sz="0" w:space="0" w:color="auto"/>
        <w:right w:val="none" w:sz="0" w:space="0" w:color="auto"/>
      </w:divBdr>
    </w:div>
    <w:div w:id="1621718469">
      <w:bodyDiv w:val="1"/>
      <w:marLeft w:val="0"/>
      <w:marRight w:val="0"/>
      <w:marTop w:val="0"/>
      <w:marBottom w:val="0"/>
      <w:divBdr>
        <w:top w:val="none" w:sz="0" w:space="0" w:color="auto"/>
        <w:left w:val="none" w:sz="0" w:space="0" w:color="auto"/>
        <w:bottom w:val="none" w:sz="0" w:space="0" w:color="auto"/>
        <w:right w:val="none" w:sz="0" w:space="0" w:color="auto"/>
      </w:divBdr>
    </w:div>
    <w:div w:id="1625959421">
      <w:bodyDiv w:val="1"/>
      <w:marLeft w:val="0"/>
      <w:marRight w:val="0"/>
      <w:marTop w:val="0"/>
      <w:marBottom w:val="0"/>
      <w:divBdr>
        <w:top w:val="none" w:sz="0" w:space="0" w:color="auto"/>
        <w:left w:val="none" w:sz="0" w:space="0" w:color="auto"/>
        <w:bottom w:val="none" w:sz="0" w:space="0" w:color="auto"/>
        <w:right w:val="none" w:sz="0" w:space="0" w:color="auto"/>
      </w:divBdr>
    </w:div>
    <w:div w:id="1629319970">
      <w:bodyDiv w:val="1"/>
      <w:marLeft w:val="0"/>
      <w:marRight w:val="0"/>
      <w:marTop w:val="0"/>
      <w:marBottom w:val="0"/>
      <w:divBdr>
        <w:top w:val="none" w:sz="0" w:space="0" w:color="auto"/>
        <w:left w:val="none" w:sz="0" w:space="0" w:color="auto"/>
        <w:bottom w:val="none" w:sz="0" w:space="0" w:color="auto"/>
        <w:right w:val="none" w:sz="0" w:space="0" w:color="auto"/>
      </w:divBdr>
    </w:div>
    <w:div w:id="1631351666">
      <w:bodyDiv w:val="1"/>
      <w:marLeft w:val="0"/>
      <w:marRight w:val="0"/>
      <w:marTop w:val="0"/>
      <w:marBottom w:val="0"/>
      <w:divBdr>
        <w:top w:val="none" w:sz="0" w:space="0" w:color="auto"/>
        <w:left w:val="none" w:sz="0" w:space="0" w:color="auto"/>
        <w:bottom w:val="none" w:sz="0" w:space="0" w:color="auto"/>
        <w:right w:val="none" w:sz="0" w:space="0" w:color="auto"/>
      </w:divBdr>
    </w:div>
    <w:div w:id="1632444445">
      <w:bodyDiv w:val="1"/>
      <w:marLeft w:val="0"/>
      <w:marRight w:val="0"/>
      <w:marTop w:val="0"/>
      <w:marBottom w:val="0"/>
      <w:divBdr>
        <w:top w:val="none" w:sz="0" w:space="0" w:color="auto"/>
        <w:left w:val="none" w:sz="0" w:space="0" w:color="auto"/>
        <w:bottom w:val="none" w:sz="0" w:space="0" w:color="auto"/>
        <w:right w:val="none" w:sz="0" w:space="0" w:color="auto"/>
      </w:divBdr>
    </w:div>
    <w:div w:id="1659113374">
      <w:bodyDiv w:val="1"/>
      <w:marLeft w:val="0"/>
      <w:marRight w:val="0"/>
      <w:marTop w:val="0"/>
      <w:marBottom w:val="0"/>
      <w:divBdr>
        <w:top w:val="none" w:sz="0" w:space="0" w:color="auto"/>
        <w:left w:val="none" w:sz="0" w:space="0" w:color="auto"/>
        <w:bottom w:val="none" w:sz="0" w:space="0" w:color="auto"/>
        <w:right w:val="none" w:sz="0" w:space="0" w:color="auto"/>
      </w:divBdr>
      <w:divsChild>
        <w:div w:id="607010412">
          <w:marLeft w:val="0"/>
          <w:marRight w:val="0"/>
          <w:marTop w:val="0"/>
          <w:marBottom w:val="0"/>
          <w:divBdr>
            <w:top w:val="none" w:sz="0" w:space="0" w:color="auto"/>
            <w:left w:val="none" w:sz="0" w:space="0" w:color="auto"/>
            <w:bottom w:val="none" w:sz="0" w:space="0" w:color="auto"/>
            <w:right w:val="none" w:sz="0" w:space="0" w:color="auto"/>
          </w:divBdr>
          <w:divsChild>
            <w:div w:id="88220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03980">
      <w:bodyDiv w:val="1"/>
      <w:marLeft w:val="0"/>
      <w:marRight w:val="0"/>
      <w:marTop w:val="0"/>
      <w:marBottom w:val="0"/>
      <w:divBdr>
        <w:top w:val="none" w:sz="0" w:space="0" w:color="auto"/>
        <w:left w:val="none" w:sz="0" w:space="0" w:color="auto"/>
        <w:bottom w:val="none" w:sz="0" w:space="0" w:color="auto"/>
        <w:right w:val="none" w:sz="0" w:space="0" w:color="auto"/>
      </w:divBdr>
    </w:div>
    <w:div w:id="1676689517">
      <w:bodyDiv w:val="1"/>
      <w:marLeft w:val="0"/>
      <w:marRight w:val="0"/>
      <w:marTop w:val="0"/>
      <w:marBottom w:val="0"/>
      <w:divBdr>
        <w:top w:val="none" w:sz="0" w:space="0" w:color="auto"/>
        <w:left w:val="none" w:sz="0" w:space="0" w:color="auto"/>
        <w:bottom w:val="none" w:sz="0" w:space="0" w:color="auto"/>
        <w:right w:val="none" w:sz="0" w:space="0" w:color="auto"/>
      </w:divBdr>
    </w:div>
    <w:div w:id="1681542176">
      <w:bodyDiv w:val="1"/>
      <w:marLeft w:val="0"/>
      <w:marRight w:val="0"/>
      <w:marTop w:val="0"/>
      <w:marBottom w:val="0"/>
      <w:divBdr>
        <w:top w:val="none" w:sz="0" w:space="0" w:color="auto"/>
        <w:left w:val="none" w:sz="0" w:space="0" w:color="auto"/>
        <w:bottom w:val="none" w:sz="0" w:space="0" w:color="auto"/>
        <w:right w:val="none" w:sz="0" w:space="0" w:color="auto"/>
      </w:divBdr>
    </w:div>
    <w:div w:id="1697779312">
      <w:bodyDiv w:val="1"/>
      <w:marLeft w:val="0"/>
      <w:marRight w:val="0"/>
      <w:marTop w:val="0"/>
      <w:marBottom w:val="0"/>
      <w:divBdr>
        <w:top w:val="none" w:sz="0" w:space="0" w:color="auto"/>
        <w:left w:val="none" w:sz="0" w:space="0" w:color="auto"/>
        <w:bottom w:val="none" w:sz="0" w:space="0" w:color="auto"/>
        <w:right w:val="none" w:sz="0" w:space="0" w:color="auto"/>
      </w:divBdr>
    </w:div>
    <w:div w:id="1702511968">
      <w:bodyDiv w:val="1"/>
      <w:marLeft w:val="0"/>
      <w:marRight w:val="0"/>
      <w:marTop w:val="0"/>
      <w:marBottom w:val="0"/>
      <w:divBdr>
        <w:top w:val="none" w:sz="0" w:space="0" w:color="auto"/>
        <w:left w:val="none" w:sz="0" w:space="0" w:color="auto"/>
        <w:bottom w:val="none" w:sz="0" w:space="0" w:color="auto"/>
        <w:right w:val="none" w:sz="0" w:space="0" w:color="auto"/>
      </w:divBdr>
    </w:div>
    <w:div w:id="1715427451">
      <w:bodyDiv w:val="1"/>
      <w:marLeft w:val="0"/>
      <w:marRight w:val="0"/>
      <w:marTop w:val="0"/>
      <w:marBottom w:val="0"/>
      <w:divBdr>
        <w:top w:val="none" w:sz="0" w:space="0" w:color="auto"/>
        <w:left w:val="none" w:sz="0" w:space="0" w:color="auto"/>
        <w:bottom w:val="none" w:sz="0" w:space="0" w:color="auto"/>
        <w:right w:val="none" w:sz="0" w:space="0" w:color="auto"/>
      </w:divBdr>
    </w:div>
    <w:div w:id="1718241842">
      <w:bodyDiv w:val="1"/>
      <w:marLeft w:val="0"/>
      <w:marRight w:val="0"/>
      <w:marTop w:val="0"/>
      <w:marBottom w:val="0"/>
      <w:divBdr>
        <w:top w:val="none" w:sz="0" w:space="0" w:color="auto"/>
        <w:left w:val="none" w:sz="0" w:space="0" w:color="auto"/>
        <w:bottom w:val="none" w:sz="0" w:space="0" w:color="auto"/>
        <w:right w:val="none" w:sz="0" w:space="0" w:color="auto"/>
      </w:divBdr>
    </w:div>
    <w:div w:id="1726564128">
      <w:bodyDiv w:val="1"/>
      <w:marLeft w:val="0"/>
      <w:marRight w:val="0"/>
      <w:marTop w:val="0"/>
      <w:marBottom w:val="0"/>
      <w:divBdr>
        <w:top w:val="none" w:sz="0" w:space="0" w:color="auto"/>
        <w:left w:val="none" w:sz="0" w:space="0" w:color="auto"/>
        <w:bottom w:val="none" w:sz="0" w:space="0" w:color="auto"/>
        <w:right w:val="none" w:sz="0" w:space="0" w:color="auto"/>
      </w:divBdr>
    </w:div>
    <w:div w:id="1731725667">
      <w:bodyDiv w:val="1"/>
      <w:marLeft w:val="0"/>
      <w:marRight w:val="0"/>
      <w:marTop w:val="0"/>
      <w:marBottom w:val="0"/>
      <w:divBdr>
        <w:top w:val="none" w:sz="0" w:space="0" w:color="auto"/>
        <w:left w:val="none" w:sz="0" w:space="0" w:color="auto"/>
        <w:bottom w:val="none" w:sz="0" w:space="0" w:color="auto"/>
        <w:right w:val="none" w:sz="0" w:space="0" w:color="auto"/>
      </w:divBdr>
    </w:div>
    <w:div w:id="1738086001">
      <w:bodyDiv w:val="1"/>
      <w:marLeft w:val="0"/>
      <w:marRight w:val="0"/>
      <w:marTop w:val="0"/>
      <w:marBottom w:val="0"/>
      <w:divBdr>
        <w:top w:val="none" w:sz="0" w:space="0" w:color="auto"/>
        <w:left w:val="none" w:sz="0" w:space="0" w:color="auto"/>
        <w:bottom w:val="none" w:sz="0" w:space="0" w:color="auto"/>
        <w:right w:val="none" w:sz="0" w:space="0" w:color="auto"/>
      </w:divBdr>
    </w:div>
    <w:div w:id="1751198020">
      <w:bodyDiv w:val="1"/>
      <w:marLeft w:val="0"/>
      <w:marRight w:val="0"/>
      <w:marTop w:val="0"/>
      <w:marBottom w:val="0"/>
      <w:divBdr>
        <w:top w:val="none" w:sz="0" w:space="0" w:color="auto"/>
        <w:left w:val="none" w:sz="0" w:space="0" w:color="auto"/>
        <w:bottom w:val="none" w:sz="0" w:space="0" w:color="auto"/>
        <w:right w:val="none" w:sz="0" w:space="0" w:color="auto"/>
      </w:divBdr>
    </w:div>
    <w:div w:id="1754273472">
      <w:bodyDiv w:val="1"/>
      <w:marLeft w:val="0"/>
      <w:marRight w:val="0"/>
      <w:marTop w:val="0"/>
      <w:marBottom w:val="0"/>
      <w:divBdr>
        <w:top w:val="none" w:sz="0" w:space="0" w:color="auto"/>
        <w:left w:val="none" w:sz="0" w:space="0" w:color="auto"/>
        <w:bottom w:val="none" w:sz="0" w:space="0" w:color="auto"/>
        <w:right w:val="none" w:sz="0" w:space="0" w:color="auto"/>
      </w:divBdr>
    </w:div>
    <w:div w:id="1755936540">
      <w:bodyDiv w:val="1"/>
      <w:marLeft w:val="0"/>
      <w:marRight w:val="0"/>
      <w:marTop w:val="0"/>
      <w:marBottom w:val="0"/>
      <w:divBdr>
        <w:top w:val="none" w:sz="0" w:space="0" w:color="auto"/>
        <w:left w:val="none" w:sz="0" w:space="0" w:color="auto"/>
        <w:bottom w:val="none" w:sz="0" w:space="0" w:color="auto"/>
        <w:right w:val="none" w:sz="0" w:space="0" w:color="auto"/>
      </w:divBdr>
    </w:div>
    <w:div w:id="1785616927">
      <w:bodyDiv w:val="1"/>
      <w:marLeft w:val="0"/>
      <w:marRight w:val="0"/>
      <w:marTop w:val="0"/>
      <w:marBottom w:val="0"/>
      <w:divBdr>
        <w:top w:val="none" w:sz="0" w:space="0" w:color="auto"/>
        <w:left w:val="none" w:sz="0" w:space="0" w:color="auto"/>
        <w:bottom w:val="none" w:sz="0" w:space="0" w:color="auto"/>
        <w:right w:val="none" w:sz="0" w:space="0" w:color="auto"/>
      </w:divBdr>
    </w:div>
    <w:div w:id="1785734551">
      <w:bodyDiv w:val="1"/>
      <w:marLeft w:val="0"/>
      <w:marRight w:val="0"/>
      <w:marTop w:val="0"/>
      <w:marBottom w:val="0"/>
      <w:divBdr>
        <w:top w:val="none" w:sz="0" w:space="0" w:color="auto"/>
        <w:left w:val="none" w:sz="0" w:space="0" w:color="auto"/>
        <w:bottom w:val="none" w:sz="0" w:space="0" w:color="auto"/>
        <w:right w:val="none" w:sz="0" w:space="0" w:color="auto"/>
      </w:divBdr>
    </w:div>
    <w:div w:id="1792671903">
      <w:bodyDiv w:val="1"/>
      <w:marLeft w:val="0"/>
      <w:marRight w:val="0"/>
      <w:marTop w:val="0"/>
      <w:marBottom w:val="0"/>
      <w:divBdr>
        <w:top w:val="none" w:sz="0" w:space="0" w:color="auto"/>
        <w:left w:val="none" w:sz="0" w:space="0" w:color="auto"/>
        <w:bottom w:val="none" w:sz="0" w:space="0" w:color="auto"/>
        <w:right w:val="none" w:sz="0" w:space="0" w:color="auto"/>
      </w:divBdr>
    </w:div>
    <w:div w:id="1793865755">
      <w:bodyDiv w:val="1"/>
      <w:marLeft w:val="0"/>
      <w:marRight w:val="0"/>
      <w:marTop w:val="0"/>
      <w:marBottom w:val="0"/>
      <w:divBdr>
        <w:top w:val="none" w:sz="0" w:space="0" w:color="auto"/>
        <w:left w:val="none" w:sz="0" w:space="0" w:color="auto"/>
        <w:bottom w:val="none" w:sz="0" w:space="0" w:color="auto"/>
        <w:right w:val="none" w:sz="0" w:space="0" w:color="auto"/>
      </w:divBdr>
    </w:div>
    <w:div w:id="1797068643">
      <w:bodyDiv w:val="1"/>
      <w:marLeft w:val="0"/>
      <w:marRight w:val="0"/>
      <w:marTop w:val="0"/>
      <w:marBottom w:val="0"/>
      <w:divBdr>
        <w:top w:val="none" w:sz="0" w:space="0" w:color="auto"/>
        <w:left w:val="none" w:sz="0" w:space="0" w:color="auto"/>
        <w:bottom w:val="none" w:sz="0" w:space="0" w:color="auto"/>
        <w:right w:val="none" w:sz="0" w:space="0" w:color="auto"/>
      </w:divBdr>
    </w:div>
    <w:div w:id="1805659638">
      <w:bodyDiv w:val="1"/>
      <w:marLeft w:val="0"/>
      <w:marRight w:val="0"/>
      <w:marTop w:val="0"/>
      <w:marBottom w:val="0"/>
      <w:divBdr>
        <w:top w:val="none" w:sz="0" w:space="0" w:color="auto"/>
        <w:left w:val="none" w:sz="0" w:space="0" w:color="auto"/>
        <w:bottom w:val="none" w:sz="0" w:space="0" w:color="auto"/>
        <w:right w:val="none" w:sz="0" w:space="0" w:color="auto"/>
      </w:divBdr>
    </w:div>
    <w:div w:id="1805929942">
      <w:bodyDiv w:val="1"/>
      <w:marLeft w:val="0"/>
      <w:marRight w:val="0"/>
      <w:marTop w:val="0"/>
      <w:marBottom w:val="0"/>
      <w:divBdr>
        <w:top w:val="none" w:sz="0" w:space="0" w:color="auto"/>
        <w:left w:val="none" w:sz="0" w:space="0" w:color="auto"/>
        <w:bottom w:val="none" w:sz="0" w:space="0" w:color="auto"/>
        <w:right w:val="none" w:sz="0" w:space="0" w:color="auto"/>
      </w:divBdr>
    </w:div>
    <w:div w:id="1806703750">
      <w:bodyDiv w:val="1"/>
      <w:marLeft w:val="0"/>
      <w:marRight w:val="0"/>
      <w:marTop w:val="0"/>
      <w:marBottom w:val="0"/>
      <w:divBdr>
        <w:top w:val="none" w:sz="0" w:space="0" w:color="auto"/>
        <w:left w:val="none" w:sz="0" w:space="0" w:color="auto"/>
        <w:bottom w:val="none" w:sz="0" w:space="0" w:color="auto"/>
        <w:right w:val="none" w:sz="0" w:space="0" w:color="auto"/>
      </w:divBdr>
    </w:div>
    <w:div w:id="1817841980">
      <w:bodyDiv w:val="1"/>
      <w:marLeft w:val="0"/>
      <w:marRight w:val="0"/>
      <w:marTop w:val="0"/>
      <w:marBottom w:val="0"/>
      <w:divBdr>
        <w:top w:val="none" w:sz="0" w:space="0" w:color="auto"/>
        <w:left w:val="none" w:sz="0" w:space="0" w:color="auto"/>
        <w:bottom w:val="none" w:sz="0" w:space="0" w:color="auto"/>
        <w:right w:val="none" w:sz="0" w:space="0" w:color="auto"/>
      </w:divBdr>
    </w:div>
    <w:div w:id="1832795040">
      <w:bodyDiv w:val="1"/>
      <w:marLeft w:val="0"/>
      <w:marRight w:val="0"/>
      <w:marTop w:val="0"/>
      <w:marBottom w:val="0"/>
      <w:divBdr>
        <w:top w:val="none" w:sz="0" w:space="0" w:color="auto"/>
        <w:left w:val="none" w:sz="0" w:space="0" w:color="auto"/>
        <w:bottom w:val="none" w:sz="0" w:space="0" w:color="auto"/>
        <w:right w:val="none" w:sz="0" w:space="0" w:color="auto"/>
      </w:divBdr>
    </w:div>
    <w:div w:id="1846095969">
      <w:bodyDiv w:val="1"/>
      <w:marLeft w:val="0"/>
      <w:marRight w:val="0"/>
      <w:marTop w:val="0"/>
      <w:marBottom w:val="0"/>
      <w:divBdr>
        <w:top w:val="none" w:sz="0" w:space="0" w:color="auto"/>
        <w:left w:val="none" w:sz="0" w:space="0" w:color="auto"/>
        <w:bottom w:val="none" w:sz="0" w:space="0" w:color="auto"/>
        <w:right w:val="none" w:sz="0" w:space="0" w:color="auto"/>
      </w:divBdr>
      <w:divsChild>
        <w:div w:id="879636686">
          <w:marLeft w:val="0"/>
          <w:marRight w:val="0"/>
          <w:marTop w:val="0"/>
          <w:marBottom w:val="0"/>
          <w:divBdr>
            <w:top w:val="none" w:sz="0" w:space="0" w:color="auto"/>
            <w:left w:val="none" w:sz="0" w:space="0" w:color="auto"/>
            <w:bottom w:val="none" w:sz="0" w:space="0" w:color="auto"/>
            <w:right w:val="none" w:sz="0" w:space="0" w:color="auto"/>
          </w:divBdr>
          <w:divsChild>
            <w:div w:id="96135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686168">
      <w:bodyDiv w:val="1"/>
      <w:marLeft w:val="0"/>
      <w:marRight w:val="0"/>
      <w:marTop w:val="0"/>
      <w:marBottom w:val="0"/>
      <w:divBdr>
        <w:top w:val="none" w:sz="0" w:space="0" w:color="auto"/>
        <w:left w:val="none" w:sz="0" w:space="0" w:color="auto"/>
        <w:bottom w:val="none" w:sz="0" w:space="0" w:color="auto"/>
        <w:right w:val="none" w:sz="0" w:space="0" w:color="auto"/>
      </w:divBdr>
    </w:div>
    <w:div w:id="1857497126">
      <w:bodyDiv w:val="1"/>
      <w:marLeft w:val="0"/>
      <w:marRight w:val="0"/>
      <w:marTop w:val="0"/>
      <w:marBottom w:val="0"/>
      <w:divBdr>
        <w:top w:val="none" w:sz="0" w:space="0" w:color="auto"/>
        <w:left w:val="none" w:sz="0" w:space="0" w:color="auto"/>
        <w:bottom w:val="none" w:sz="0" w:space="0" w:color="auto"/>
        <w:right w:val="none" w:sz="0" w:space="0" w:color="auto"/>
      </w:divBdr>
    </w:div>
    <w:div w:id="1860042801">
      <w:bodyDiv w:val="1"/>
      <w:marLeft w:val="0"/>
      <w:marRight w:val="0"/>
      <w:marTop w:val="0"/>
      <w:marBottom w:val="0"/>
      <w:divBdr>
        <w:top w:val="none" w:sz="0" w:space="0" w:color="auto"/>
        <w:left w:val="none" w:sz="0" w:space="0" w:color="auto"/>
        <w:bottom w:val="none" w:sz="0" w:space="0" w:color="auto"/>
        <w:right w:val="none" w:sz="0" w:space="0" w:color="auto"/>
      </w:divBdr>
    </w:div>
    <w:div w:id="1882093363">
      <w:bodyDiv w:val="1"/>
      <w:marLeft w:val="0"/>
      <w:marRight w:val="0"/>
      <w:marTop w:val="0"/>
      <w:marBottom w:val="0"/>
      <w:divBdr>
        <w:top w:val="none" w:sz="0" w:space="0" w:color="auto"/>
        <w:left w:val="none" w:sz="0" w:space="0" w:color="auto"/>
        <w:bottom w:val="none" w:sz="0" w:space="0" w:color="auto"/>
        <w:right w:val="none" w:sz="0" w:space="0" w:color="auto"/>
      </w:divBdr>
    </w:div>
    <w:div w:id="1883979885">
      <w:bodyDiv w:val="1"/>
      <w:marLeft w:val="0"/>
      <w:marRight w:val="0"/>
      <w:marTop w:val="0"/>
      <w:marBottom w:val="0"/>
      <w:divBdr>
        <w:top w:val="none" w:sz="0" w:space="0" w:color="auto"/>
        <w:left w:val="none" w:sz="0" w:space="0" w:color="auto"/>
        <w:bottom w:val="none" w:sz="0" w:space="0" w:color="auto"/>
        <w:right w:val="none" w:sz="0" w:space="0" w:color="auto"/>
      </w:divBdr>
    </w:div>
    <w:div w:id="1895459593">
      <w:bodyDiv w:val="1"/>
      <w:marLeft w:val="0"/>
      <w:marRight w:val="0"/>
      <w:marTop w:val="0"/>
      <w:marBottom w:val="0"/>
      <w:divBdr>
        <w:top w:val="none" w:sz="0" w:space="0" w:color="auto"/>
        <w:left w:val="none" w:sz="0" w:space="0" w:color="auto"/>
        <w:bottom w:val="none" w:sz="0" w:space="0" w:color="auto"/>
        <w:right w:val="none" w:sz="0" w:space="0" w:color="auto"/>
      </w:divBdr>
      <w:divsChild>
        <w:div w:id="1283683618">
          <w:marLeft w:val="0"/>
          <w:marRight w:val="0"/>
          <w:marTop w:val="0"/>
          <w:marBottom w:val="0"/>
          <w:divBdr>
            <w:top w:val="none" w:sz="0" w:space="0" w:color="auto"/>
            <w:left w:val="none" w:sz="0" w:space="0" w:color="auto"/>
            <w:bottom w:val="none" w:sz="0" w:space="0" w:color="auto"/>
            <w:right w:val="none" w:sz="0" w:space="0" w:color="auto"/>
          </w:divBdr>
          <w:divsChild>
            <w:div w:id="950891016">
              <w:marLeft w:val="0"/>
              <w:marRight w:val="0"/>
              <w:marTop w:val="0"/>
              <w:marBottom w:val="0"/>
              <w:divBdr>
                <w:top w:val="none" w:sz="0" w:space="0" w:color="auto"/>
                <w:left w:val="none" w:sz="0" w:space="0" w:color="auto"/>
                <w:bottom w:val="none" w:sz="0" w:space="0" w:color="auto"/>
                <w:right w:val="none" w:sz="0" w:space="0" w:color="auto"/>
              </w:divBdr>
              <w:divsChild>
                <w:div w:id="1088309111">
                  <w:marLeft w:val="0"/>
                  <w:marRight w:val="0"/>
                  <w:marTop w:val="0"/>
                  <w:marBottom w:val="0"/>
                  <w:divBdr>
                    <w:top w:val="none" w:sz="0" w:space="0" w:color="auto"/>
                    <w:left w:val="none" w:sz="0" w:space="0" w:color="auto"/>
                    <w:bottom w:val="none" w:sz="0" w:space="0" w:color="auto"/>
                    <w:right w:val="none" w:sz="0" w:space="0" w:color="auto"/>
                  </w:divBdr>
                  <w:divsChild>
                    <w:div w:id="681782747">
                      <w:marLeft w:val="0"/>
                      <w:marRight w:val="0"/>
                      <w:marTop w:val="0"/>
                      <w:marBottom w:val="0"/>
                      <w:divBdr>
                        <w:top w:val="none" w:sz="0" w:space="0" w:color="auto"/>
                        <w:left w:val="none" w:sz="0" w:space="0" w:color="auto"/>
                        <w:bottom w:val="none" w:sz="0" w:space="0" w:color="auto"/>
                        <w:right w:val="none" w:sz="0" w:space="0" w:color="auto"/>
                      </w:divBdr>
                      <w:divsChild>
                        <w:div w:id="1824589213">
                          <w:marLeft w:val="0"/>
                          <w:marRight w:val="0"/>
                          <w:marTop w:val="0"/>
                          <w:marBottom w:val="0"/>
                          <w:divBdr>
                            <w:top w:val="none" w:sz="0" w:space="0" w:color="auto"/>
                            <w:left w:val="none" w:sz="0" w:space="0" w:color="auto"/>
                            <w:bottom w:val="none" w:sz="0" w:space="0" w:color="auto"/>
                            <w:right w:val="none" w:sz="0" w:space="0" w:color="auto"/>
                          </w:divBdr>
                          <w:divsChild>
                            <w:div w:id="31617952">
                              <w:marLeft w:val="0"/>
                              <w:marRight w:val="0"/>
                              <w:marTop w:val="0"/>
                              <w:marBottom w:val="0"/>
                              <w:divBdr>
                                <w:top w:val="none" w:sz="0" w:space="0" w:color="auto"/>
                                <w:left w:val="none" w:sz="0" w:space="0" w:color="auto"/>
                                <w:bottom w:val="none" w:sz="0" w:space="0" w:color="auto"/>
                                <w:right w:val="none" w:sz="0" w:space="0" w:color="auto"/>
                              </w:divBdr>
                            </w:div>
                          </w:divsChild>
                        </w:div>
                        <w:div w:id="17469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747091">
      <w:bodyDiv w:val="1"/>
      <w:marLeft w:val="0"/>
      <w:marRight w:val="0"/>
      <w:marTop w:val="0"/>
      <w:marBottom w:val="0"/>
      <w:divBdr>
        <w:top w:val="none" w:sz="0" w:space="0" w:color="auto"/>
        <w:left w:val="none" w:sz="0" w:space="0" w:color="auto"/>
        <w:bottom w:val="none" w:sz="0" w:space="0" w:color="auto"/>
        <w:right w:val="none" w:sz="0" w:space="0" w:color="auto"/>
      </w:divBdr>
    </w:div>
    <w:div w:id="1901551757">
      <w:bodyDiv w:val="1"/>
      <w:marLeft w:val="0"/>
      <w:marRight w:val="0"/>
      <w:marTop w:val="0"/>
      <w:marBottom w:val="0"/>
      <w:divBdr>
        <w:top w:val="none" w:sz="0" w:space="0" w:color="auto"/>
        <w:left w:val="none" w:sz="0" w:space="0" w:color="auto"/>
        <w:bottom w:val="none" w:sz="0" w:space="0" w:color="auto"/>
        <w:right w:val="none" w:sz="0" w:space="0" w:color="auto"/>
      </w:divBdr>
    </w:div>
    <w:div w:id="1908492038">
      <w:bodyDiv w:val="1"/>
      <w:marLeft w:val="0"/>
      <w:marRight w:val="0"/>
      <w:marTop w:val="0"/>
      <w:marBottom w:val="0"/>
      <w:divBdr>
        <w:top w:val="none" w:sz="0" w:space="0" w:color="auto"/>
        <w:left w:val="none" w:sz="0" w:space="0" w:color="auto"/>
        <w:bottom w:val="none" w:sz="0" w:space="0" w:color="auto"/>
        <w:right w:val="none" w:sz="0" w:space="0" w:color="auto"/>
      </w:divBdr>
    </w:div>
    <w:div w:id="1909461385">
      <w:bodyDiv w:val="1"/>
      <w:marLeft w:val="0"/>
      <w:marRight w:val="0"/>
      <w:marTop w:val="0"/>
      <w:marBottom w:val="0"/>
      <w:divBdr>
        <w:top w:val="none" w:sz="0" w:space="0" w:color="auto"/>
        <w:left w:val="none" w:sz="0" w:space="0" w:color="auto"/>
        <w:bottom w:val="none" w:sz="0" w:space="0" w:color="auto"/>
        <w:right w:val="none" w:sz="0" w:space="0" w:color="auto"/>
      </w:divBdr>
    </w:div>
    <w:div w:id="1911692679">
      <w:bodyDiv w:val="1"/>
      <w:marLeft w:val="0"/>
      <w:marRight w:val="0"/>
      <w:marTop w:val="0"/>
      <w:marBottom w:val="0"/>
      <w:divBdr>
        <w:top w:val="none" w:sz="0" w:space="0" w:color="auto"/>
        <w:left w:val="none" w:sz="0" w:space="0" w:color="auto"/>
        <w:bottom w:val="none" w:sz="0" w:space="0" w:color="auto"/>
        <w:right w:val="none" w:sz="0" w:space="0" w:color="auto"/>
      </w:divBdr>
    </w:div>
    <w:div w:id="1920821802">
      <w:bodyDiv w:val="1"/>
      <w:marLeft w:val="0"/>
      <w:marRight w:val="0"/>
      <w:marTop w:val="0"/>
      <w:marBottom w:val="0"/>
      <w:divBdr>
        <w:top w:val="none" w:sz="0" w:space="0" w:color="auto"/>
        <w:left w:val="none" w:sz="0" w:space="0" w:color="auto"/>
        <w:bottom w:val="none" w:sz="0" w:space="0" w:color="auto"/>
        <w:right w:val="none" w:sz="0" w:space="0" w:color="auto"/>
      </w:divBdr>
    </w:div>
    <w:div w:id="1924296367">
      <w:bodyDiv w:val="1"/>
      <w:marLeft w:val="0"/>
      <w:marRight w:val="0"/>
      <w:marTop w:val="0"/>
      <w:marBottom w:val="0"/>
      <w:divBdr>
        <w:top w:val="none" w:sz="0" w:space="0" w:color="auto"/>
        <w:left w:val="none" w:sz="0" w:space="0" w:color="auto"/>
        <w:bottom w:val="none" w:sz="0" w:space="0" w:color="auto"/>
        <w:right w:val="none" w:sz="0" w:space="0" w:color="auto"/>
      </w:divBdr>
    </w:div>
    <w:div w:id="1936478162">
      <w:bodyDiv w:val="1"/>
      <w:marLeft w:val="0"/>
      <w:marRight w:val="0"/>
      <w:marTop w:val="0"/>
      <w:marBottom w:val="0"/>
      <w:divBdr>
        <w:top w:val="none" w:sz="0" w:space="0" w:color="auto"/>
        <w:left w:val="none" w:sz="0" w:space="0" w:color="auto"/>
        <w:bottom w:val="none" w:sz="0" w:space="0" w:color="auto"/>
        <w:right w:val="none" w:sz="0" w:space="0" w:color="auto"/>
      </w:divBdr>
    </w:div>
    <w:div w:id="1945844211">
      <w:bodyDiv w:val="1"/>
      <w:marLeft w:val="0"/>
      <w:marRight w:val="0"/>
      <w:marTop w:val="0"/>
      <w:marBottom w:val="0"/>
      <w:divBdr>
        <w:top w:val="none" w:sz="0" w:space="0" w:color="auto"/>
        <w:left w:val="none" w:sz="0" w:space="0" w:color="auto"/>
        <w:bottom w:val="none" w:sz="0" w:space="0" w:color="auto"/>
        <w:right w:val="none" w:sz="0" w:space="0" w:color="auto"/>
      </w:divBdr>
    </w:div>
    <w:div w:id="1946225440">
      <w:bodyDiv w:val="1"/>
      <w:marLeft w:val="0"/>
      <w:marRight w:val="0"/>
      <w:marTop w:val="0"/>
      <w:marBottom w:val="0"/>
      <w:divBdr>
        <w:top w:val="none" w:sz="0" w:space="0" w:color="auto"/>
        <w:left w:val="none" w:sz="0" w:space="0" w:color="auto"/>
        <w:bottom w:val="none" w:sz="0" w:space="0" w:color="auto"/>
        <w:right w:val="none" w:sz="0" w:space="0" w:color="auto"/>
      </w:divBdr>
    </w:div>
    <w:div w:id="1971327417">
      <w:bodyDiv w:val="1"/>
      <w:marLeft w:val="0"/>
      <w:marRight w:val="0"/>
      <w:marTop w:val="0"/>
      <w:marBottom w:val="0"/>
      <w:divBdr>
        <w:top w:val="none" w:sz="0" w:space="0" w:color="auto"/>
        <w:left w:val="none" w:sz="0" w:space="0" w:color="auto"/>
        <w:bottom w:val="none" w:sz="0" w:space="0" w:color="auto"/>
        <w:right w:val="none" w:sz="0" w:space="0" w:color="auto"/>
      </w:divBdr>
    </w:div>
    <w:div w:id="1986659626">
      <w:bodyDiv w:val="1"/>
      <w:marLeft w:val="0"/>
      <w:marRight w:val="0"/>
      <w:marTop w:val="0"/>
      <w:marBottom w:val="0"/>
      <w:divBdr>
        <w:top w:val="none" w:sz="0" w:space="0" w:color="auto"/>
        <w:left w:val="none" w:sz="0" w:space="0" w:color="auto"/>
        <w:bottom w:val="none" w:sz="0" w:space="0" w:color="auto"/>
        <w:right w:val="none" w:sz="0" w:space="0" w:color="auto"/>
      </w:divBdr>
    </w:div>
    <w:div w:id="1991790225">
      <w:bodyDiv w:val="1"/>
      <w:marLeft w:val="0"/>
      <w:marRight w:val="0"/>
      <w:marTop w:val="0"/>
      <w:marBottom w:val="0"/>
      <w:divBdr>
        <w:top w:val="none" w:sz="0" w:space="0" w:color="auto"/>
        <w:left w:val="none" w:sz="0" w:space="0" w:color="auto"/>
        <w:bottom w:val="none" w:sz="0" w:space="0" w:color="auto"/>
        <w:right w:val="none" w:sz="0" w:space="0" w:color="auto"/>
      </w:divBdr>
    </w:div>
    <w:div w:id="2011903342">
      <w:bodyDiv w:val="1"/>
      <w:marLeft w:val="0"/>
      <w:marRight w:val="0"/>
      <w:marTop w:val="0"/>
      <w:marBottom w:val="0"/>
      <w:divBdr>
        <w:top w:val="none" w:sz="0" w:space="0" w:color="auto"/>
        <w:left w:val="none" w:sz="0" w:space="0" w:color="auto"/>
        <w:bottom w:val="none" w:sz="0" w:space="0" w:color="auto"/>
        <w:right w:val="none" w:sz="0" w:space="0" w:color="auto"/>
      </w:divBdr>
    </w:div>
    <w:div w:id="2017535988">
      <w:bodyDiv w:val="1"/>
      <w:marLeft w:val="0"/>
      <w:marRight w:val="0"/>
      <w:marTop w:val="0"/>
      <w:marBottom w:val="0"/>
      <w:divBdr>
        <w:top w:val="none" w:sz="0" w:space="0" w:color="auto"/>
        <w:left w:val="none" w:sz="0" w:space="0" w:color="auto"/>
        <w:bottom w:val="none" w:sz="0" w:space="0" w:color="auto"/>
        <w:right w:val="none" w:sz="0" w:space="0" w:color="auto"/>
      </w:divBdr>
    </w:div>
    <w:div w:id="2019648497">
      <w:bodyDiv w:val="1"/>
      <w:marLeft w:val="0"/>
      <w:marRight w:val="0"/>
      <w:marTop w:val="0"/>
      <w:marBottom w:val="0"/>
      <w:divBdr>
        <w:top w:val="none" w:sz="0" w:space="0" w:color="auto"/>
        <w:left w:val="none" w:sz="0" w:space="0" w:color="auto"/>
        <w:bottom w:val="none" w:sz="0" w:space="0" w:color="auto"/>
        <w:right w:val="none" w:sz="0" w:space="0" w:color="auto"/>
      </w:divBdr>
    </w:div>
    <w:div w:id="2023823393">
      <w:bodyDiv w:val="1"/>
      <w:marLeft w:val="0"/>
      <w:marRight w:val="0"/>
      <w:marTop w:val="0"/>
      <w:marBottom w:val="0"/>
      <w:divBdr>
        <w:top w:val="none" w:sz="0" w:space="0" w:color="auto"/>
        <w:left w:val="none" w:sz="0" w:space="0" w:color="auto"/>
        <w:bottom w:val="none" w:sz="0" w:space="0" w:color="auto"/>
        <w:right w:val="none" w:sz="0" w:space="0" w:color="auto"/>
      </w:divBdr>
    </w:div>
    <w:div w:id="2039504607">
      <w:bodyDiv w:val="1"/>
      <w:marLeft w:val="0"/>
      <w:marRight w:val="0"/>
      <w:marTop w:val="0"/>
      <w:marBottom w:val="0"/>
      <w:divBdr>
        <w:top w:val="none" w:sz="0" w:space="0" w:color="auto"/>
        <w:left w:val="none" w:sz="0" w:space="0" w:color="auto"/>
        <w:bottom w:val="none" w:sz="0" w:space="0" w:color="auto"/>
        <w:right w:val="none" w:sz="0" w:space="0" w:color="auto"/>
      </w:divBdr>
    </w:div>
    <w:div w:id="2040422922">
      <w:bodyDiv w:val="1"/>
      <w:marLeft w:val="0"/>
      <w:marRight w:val="0"/>
      <w:marTop w:val="0"/>
      <w:marBottom w:val="0"/>
      <w:divBdr>
        <w:top w:val="none" w:sz="0" w:space="0" w:color="auto"/>
        <w:left w:val="none" w:sz="0" w:space="0" w:color="auto"/>
        <w:bottom w:val="none" w:sz="0" w:space="0" w:color="auto"/>
        <w:right w:val="none" w:sz="0" w:space="0" w:color="auto"/>
      </w:divBdr>
    </w:div>
    <w:div w:id="2052609053">
      <w:bodyDiv w:val="1"/>
      <w:marLeft w:val="0"/>
      <w:marRight w:val="0"/>
      <w:marTop w:val="0"/>
      <w:marBottom w:val="0"/>
      <w:divBdr>
        <w:top w:val="none" w:sz="0" w:space="0" w:color="auto"/>
        <w:left w:val="none" w:sz="0" w:space="0" w:color="auto"/>
        <w:bottom w:val="none" w:sz="0" w:space="0" w:color="auto"/>
        <w:right w:val="none" w:sz="0" w:space="0" w:color="auto"/>
      </w:divBdr>
      <w:divsChild>
        <w:div w:id="1572351308">
          <w:marLeft w:val="0"/>
          <w:marRight w:val="0"/>
          <w:marTop w:val="0"/>
          <w:marBottom w:val="0"/>
          <w:divBdr>
            <w:top w:val="none" w:sz="0" w:space="0" w:color="auto"/>
            <w:left w:val="none" w:sz="0" w:space="0" w:color="auto"/>
            <w:bottom w:val="none" w:sz="0" w:space="0" w:color="auto"/>
            <w:right w:val="none" w:sz="0" w:space="0" w:color="auto"/>
          </w:divBdr>
          <w:divsChild>
            <w:div w:id="159338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732028">
      <w:bodyDiv w:val="1"/>
      <w:marLeft w:val="0"/>
      <w:marRight w:val="0"/>
      <w:marTop w:val="0"/>
      <w:marBottom w:val="0"/>
      <w:divBdr>
        <w:top w:val="none" w:sz="0" w:space="0" w:color="auto"/>
        <w:left w:val="none" w:sz="0" w:space="0" w:color="auto"/>
        <w:bottom w:val="none" w:sz="0" w:space="0" w:color="auto"/>
        <w:right w:val="none" w:sz="0" w:space="0" w:color="auto"/>
      </w:divBdr>
    </w:div>
    <w:div w:id="2056152041">
      <w:bodyDiv w:val="1"/>
      <w:marLeft w:val="0"/>
      <w:marRight w:val="0"/>
      <w:marTop w:val="0"/>
      <w:marBottom w:val="0"/>
      <w:divBdr>
        <w:top w:val="none" w:sz="0" w:space="0" w:color="auto"/>
        <w:left w:val="none" w:sz="0" w:space="0" w:color="auto"/>
        <w:bottom w:val="none" w:sz="0" w:space="0" w:color="auto"/>
        <w:right w:val="none" w:sz="0" w:space="0" w:color="auto"/>
      </w:divBdr>
    </w:div>
    <w:div w:id="2060199209">
      <w:bodyDiv w:val="1"/>
      <w:marLeft w:val="0"/>
      <w:marRight w:val="0"/>
      <w:marTop w:val="0"/>
      <w:marBottom w:val="0"/>
      <w:divBdr>
        <w:top w:val="none" w:sz="0" w:space="0" w:color="auto"/>
        <w:left w:val="none" w:sz="0" w:space="0" w:color="auto"/>
        <w:bottom w:val="none" w:sz="0" w:space="0" w:color="auto"/>
        <w:right w:val="none" w:sz="0" w:space="0" w:color="auto"/>
      </w:divBdr>
    </w:div>
    <w:div w:id="2092047843">
      <w:bodyDiv w:val="1"/>
      <w:marLeft w:val="0"/>
      <w:marRight w:val="0"/>
      <w:marTop w:val="0"/>
      <w:marBottom w:val="0"/>
      <w:divBdr>
        <w:top w:val="none" w:sz="0" w:space="0" w:color="auto"/>
        <w:left w:val="none" w:sz="0" w:space="0" w:color="auto"/>
        <w:bottom w:val="none" w:sz="0" w:space="0" w:color="auto"/>
        <w:right w:val="none" w:sz="0" w:space="0" w:color="auto"/>
      </w:divBdr>
    </w:div>
    <w:div w:id="2093353415">
      <w:bodyDiv w:val="1"/>
      <w:marLeft w:val="0"/>
      <w:marRight w:val="0"/>
      <w:marTop w:val="0"/>
      <w:marBottom w:val="0"/>
      <w:divBdr>
        <w:top w:val="none" w:sz="0" w:space="0" w:color="auto"/>
        <w:left w:val="none" w:sz="0" w:space="0" w:color="auto"/>
        <w:bottom w:val="none" w:sz="0" w:space="0" w:color="auto"/>
        <w:right w:val="none" w:sz="0" w:space="0" w:color="auto"/>
      </w:divBdr>
    </w:div>
    <w:div w:id="2096246388">
      <w:bodyDiv w:val="1"/>
      <w:marLeft w:val="0"/>
      <w:marRight w:val="0"/>
      <w:marTop w:val="0"/>
      <w:marBottom w:val="0"/>
      <w:divBdr>
        <w:top w:val="none" w:sz="0" w:space="0" w:color="auto"/>
        <w:left w:val="none" w:sz="0" w:space="0" w:color="auto"/>
        <w:bottom w:val="none" w:sz="0" w:space="0" w:color="auto"/>
        <w:right w:val="none" w:sz="0" w:space="0" w:color="auto"/>
      </w:divBdr>
    </w:div>
    <w:div w:id="2125998514">
      <w:bodyDiv w:val="1"/>
      <w:marLeft w:val="0"/>
      <w:marRight w:val="0"/>
      <w:marTop w:val="0"/>
      <w:marBottom w:val="0"/>
      <w:divBdr>
        <w:top w:val="none" w:sz="0" w:space="0" w:color="auto"/>
        <w:left w:val="none" w:sz="0" w:space="0" w:color="auto"/>
        <w:bottom w:val="none" w:sz="0" w:space="0" w:color="auto"/>
        <w:right w:val="none" w:sz="0" w:space="0" w:color="auto"/>
      </w:divBdr>
    </w:div>
    <w:div w:id="2129931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lim2015cross</b:Tag>
    <b:SourceType>Book</b:SourceType>
    <b:Guid>{3B851360-A515-46FC-BA86-2DA79B4C8462}</b:Guid>
    <b:Author>
      <b:Author>
        <b:NameList>
          <b:Person>
            <b:Last>Lim</b:Last>
            <b:First>Joon</b:First>
            <b:Middle>Soo and Ri, Sung Yoon and Egan, Beth Donnelly and Biocca, Frank A</b:Middle>
          </b:Person>
        </b:NameList>
      </b:Author>
    </b:Author>
    <b:Title>The cross-platform synergies of digital video advertising: Implications for cross-media campaigns in television, Internet and mobile TV</b:Title>
    <b:Year>2015</b:Year>
    <b:Publisher>Elsevier</b:Publisher>
    <b:RefOrder>1</b:RefOrder>
  </b:Source>
  <b:Source>
    <b:Tag>mining</b:Tag>
    <b:SourceType>Book</b:SourceType>
    <b:Guid>{C193AADC-09F9-449E-8FEA-BC12EEE4CDF0}</b:Guid>
    <b:Author>
      <b:Author>
        <b:NameList>
          <b:Person>
            <b:Last>Liaghat</b:Last>
            <b:First>Zeinab</b:First>
            <b:Middle>and Rasekh, Amir and Mahdavi, Ala</b:Middle>
          </b:Person>
        </b:NameList>
      </b:Author>
    </b:Author>
    <b:Title>Application of data mining methods for link prediction in social networks</b:Title>
    <b:Year>2013</b:Year>
    <b:Publisher>Social Network Analysis and Mining</b:Publisher>
    <b:RefOrder>2</b:RefOrder>
  </b:Source>
  <b:Source>
    <b:Tag>NETTLETON20131</b:Tag>
    <b:SourceType>Book</b:SourceType>
    <b:Guid>{F71E34C0-EF03-46ED-B487-1E40758E076D}</b:Guid>
    <b:Author>
      <b:Author>
        <b:NameList>
          <b:Person>
            <b:Last>Nettleton</b:Last>
            <b:First>David</b:First>
            <b:Middle>F.</b:Middle>
          </b:Person>
        </b:NameList>
      </b:Author>
    </b:Author>
    <b:Title>Data mining of social networks represented as graphs</b:Title>
    <b:Year>2013</b:Year>
    <b:Publisher>Computer Science Review</b:Publisher>
    <b:RefOrder>3</b:RefOrder>
  </b:Source>
  <b:Source>
    <b:Tag>6040727</b:Tag>
    <b:SourceType>Book</b:SourceType>
    <b:Guid>{96277D44-B915-46A4-BEC3-B03D9D1D87B9}</b:Guid>
    <b:Author>
      <b:Author>
        <b:NameList>
          <b:Person>
            <b:Last>Bonchi</b:Last>
            <b:First>Francesco</b:First>
          </b:Person>
        </b:NameList>
      </b:Author>
    </b:Author>
    <b:Title>Influence Propagation in Social Networks: A Data Mining Perspective</b:Title>
    <b:Year>2011</b:Year>
    <b:Publisher>2011 IEEE/WIC/ACM International Conferences on Web Intelligence and Intelligent Agent Technology</b:Publisher>
    <b:RefOrder>4</b:RefOrder>
  </b:Source>
  <b:Source>
    <b:Tag>101145502512502525</b:Tag>
    <b:SourceType>Book</b:SourceType>
    <b:Guid>{A37EBDBA-B5F6-445F-B607-B2ACA11B4AE1}</b:Guid>
    <b:Author>
      <b:Author>
        <b:NameList>
          <b:Person>
            <b:Last>Domingos</b:Last>
            <b:First>Pedro</b:First>
            <b:Middle>and Richardson, Matt</b:Middle>
          </b:Person>
        </b:NameList>
      </b:Author>
    </b:Author>
    <b:Title>Mining the network value of customers</b:Title>
    <b:Year>2001</b:Year>
    <b:Publisher>Association for Computing Machinery</b:Publisher>
    <b:RefOrder>5</b:RefOrder>
  </b:Source>
  <b:Source>
    <b:Tag>Kempe</b:Tag>
    <b:SourceType>Book</b:SourceType>
    <b:Guid>{288092CE-7A57-4183-9374-CA90850FDFE7}</b:Guid>
    <b:Author>
      <b:Author>
        <b:NameList>
          <b:Person>
            <b:Last>Kempe</b:Last>
            <b:First>David</b:First>
            <b:Middle>and Kleinberg, Jon and Tardos, 'Eva</b:Middle>
          </b:Person>
        </b:NameList>
      </b:Author>
    </b:Author>
    <b:Title>Maximizing the spread of influence through a social network</b:Title>
    <b:Year>2003</b:Year>
    <b:Publisher>Proc. of the KDD</b:Publisher>
    <b:RefOrder>6</b:RefOrder>
  </b:Source>
  <b:Source>
    <b:Tag>vikatos</b:Tag>
    <b:SourceType>Book</b:SourceType>
    <b:Guid>{88BC0036-3E7C-4B25-B4CE-1B640DB1C2B6}</b:Guid>
    <b:Author>
      <b:Author>
        <b:NameList>
          <b:Person>
            <b:Last>Vikatos</b:Last>
            <b:First>Pantelis</b:First>
            <b:Middle>and Gryllos, Prokopios and Makris, Christos</b:Middle>
          </b:Person>
        </b:NameList>
      </b:Author>
    </b:Author>
    <b:Title>Marketing campaign targeting using bridge extraction in multiplex social network</b:Title>
    <b:Year>2020</b:Year>
    <b:Publisher>Artificial Intelligence Review</b:Publisher>
    <b:RefOrder>7</b:RefOrder>
  </b:Source>
  <b:Source>
    <b:Tag>ZHANG2022366</b:Tag>
    <b:SourceType>Book</b:SourceType>
    <b:Guid>{FE7F5136-5E85-4592-B1ED-76759B8101B0}</b:Guid>
    <b:Author>
      <b:Author>
        <b:NameList>
          <b:Person>
            <b:Last>Wang</b:Last>
            <b:First>Hegui</b:First>
            <b:Middle>Zhang and Xiaolong Chen and Yi Peng and Gang Kou and Ruijie</b:Middle>
          </b:Person>
        </b:NameList>
      </b:Author>
    </b:Author>
    <b:Title>The interaction of multiple information on multiplex social networks</b:Title>
    <b:Year>2022</b:Year>
    <b:Publisher>Information Sciences</b:Publisher>
    <b:RefOrder>8</b:RefOrder>
  </b:Source>
  <b:Source>
    <b:Tag>jalili</b:Tag>
    <b:SourceType>Book</b:SourceType>
    <b:Guid>{5AC16412-28A0-463A-9EED-5F4E8C0EBE9D}</b:Guid>
    <b:Author>
      <b:Author>
        <b:NameList>
          <b:Person>
            <b:Last>Jalili</b:Last>
            <b:First>Mahdi</b:First>
            <b:Middle>and Orouskhani, Yasin and Asgari Mehrabadi, Milad and Alipourfard, Nazanin and Perc, Matjaž</b:Middle>
          </b:Person>
        </b:NameList>
      </b:Author>
    </b:Author>
    <b:Title>Link prediction in multiplex online social networks</b:Title>
    <b:Year>2017</b:Year>
    <b:Publisher>Royal Society Open Science</b:Publisher>
    <b:RefOrder>9</b:RefOrder>
  </b:Source>
  <b:Source>
    <b:Tag>zhan2015influence</b:Tag>
    <b:SourceType>Book</b:SourceType>
    <b:Guid>{0160F1C3-B191-42C3-8A72-D4909AFDE396}</b:Guid>
    <b:Author>
      <b:Author>
        <b:NameList>
          <b:Person>
            <b:Last>Zhan</b:Last>
            <b:First>Qianyi</b:First>
            <b:Middle>and Zhang, Jiawei and Wang, Senzhang and Yu, Philip S and Xie, Junyuan</b:Middle>
          </b:Person>
        </b:NameList>
      </b:Author>
    </b:Author>
    <b:Title>Influence maximization across partially aligned heterogenous social networks</b:Title>
    <b:Year>2015</b:Year>
    <b:Publisher>Springer</b:Publisher>
    <b:RefOrder>10</b:RefOrder>
  </b:Source>
  <b:Source>
    <b:Tag>Zhang_2016</b:Tag>
    <b:SourceType>Book</b:SourceType>
    <b:Guid>{CCF2706E-5EE4-4C3A-94EA-83ED34FFD9CF}</b:Guid>
    <b:Author>
      <b:Author>
        <b:NameList>
          <b:Person>
            <b:Last>Thai</b:Last>
            <b:First>Huiyuan</b:First>
            <b:Middle>Zhang and Dung T. Nguyen and Huiling Zhang and My T.</b:Middle>
          </b:Person>
        </b:NameList>
      </b:Author>
    </b:Author>
    <b:Title>Least Cost Influence Maximization Across Multiple Social Networks</b:Title>
    <b:Year>2016</b:Year>
    <b:Publisher>Institute of Electrical and Electronics Engineers </b:Publisher>
    <b:RefOrder>11</b:RefOrder>
  </b:Source>
  <b:Source>
    <b:Tag>kuhnle2018multiplex</b:Tag>
    <b:SourceType>Book</b:SourceType>
    <b:Guid>{223696F6-1680-4F8B-A3A4-60DCF8DD6892}</b:Guid>
    <b:Author>
      <b:Author>
        <b:NameList>
          <b:Person>
            <b:Last>Kuhnle</b:Last>
            <b:First>Alan</b:First>
            <b:Middle>and Alim, Md Abdul and Li, Xiang and Zhang, Huiling and Thai, My T</b:Middle>
          </b:Person>
        </b:NameList>
      </b:Author>
    </b:Author>
    <b:Title>Multiplex influence maximization in online social networks with heterogeneous diffusion models</b:Title>
    <b:Year>2018</b:Year>
    <b:Publisher>IEEE Transactions on Computational Social Systems</b:Publisher>
    <b:RefOrder>12</b:RefOrder>
  </b:Source>
  <b:Source>
    <b:Tag>singh2019mim2</b:Tag>
    <b:SourceType>Book</b:SourceType>
    <b:Guid>{6E04DF52-6D8E-4CA2-B9EC-A9B40AFA6B05}</b:Guid>
    <b:Author>
      <b:Author>
        <b:NameList>
          <b:Person>
            <b:Last>Singh</b:Last>
            <b:First>Shashank</b:First>
            <b:Middle>Sheshar and Singh, Kuldeep and Kumar, Ajay and Biswas, Bhaskar</b:Middle>
          </b:Person>
        </b:NameList>
      </b:Author>
    </b:Author>
    <b:Title>MIM2: Multiple influence maximization across multiple social networks</b:Title>
    <b:Year>2019</b:Year>
    <b:Publisher>Physica A: Statistical Mechanics and its Applications</b:Publisher>
    <b:RefOrder>13</b:RefOrder>
  </b:Source>
  <b:Source>
    <b:Tag>ling2023deep</b:Tag>
    <b:SourceType>Book</b:SourceType>
    <b:Guid>{EC6D4304-56F0-4E94-B2BC-5ACDB69EDF79}</b:Guid>
    <b:Author>
      <b:Author>
        <b:NameList>
          <b:Person>
            <b:Last>Ling</b:Last>
            <b:First>Chen</b:First>
            <b:Middle>and Jiang, Junji and Wang, Junxiang and Thai, My T and Xue, Renhao and Song, James and Qiu, Meikang and Zhao, Liang</b:Middle>
          </b:Person>
        </b:NameList>
      </b:Author>
    </b:Author>
    <b:Title>Deep graph representation learning and optimization for influence maximization</b:Title>
    <b:Year>2023</b:Year>
    <b:Publisher>PMLR</b:Publisher>
    <b:RefOrder>14</b:RefOrder>
  </b:Source>
  <b:Source>
    <b:Tag>do2024mimreasoner</b:Tag>
    <b:SourceType>Book</b:SourceType>
    <b:Guid>{C1AB17AA-F8DF-4D68-810D-66485508BDD5}</b:Guid>
    <b:Author>
      <b:Author>
        <b:NameList>
          <b:Person>
            <b:Last>Thai</b:Last>
            <b:First>Nguyen</b:First>
            <b:Middle>Hoang Khoi Do and Tanmoy Chowdhury and Chen Ling and Liang Zhao and My T.</b:Middle>
          </b:Person>
        </b:NameList>
      </b:Author>
    </b:Author>
    <b:Title>MIM-Reasoner: Learning with Theoretical Guarantees for Multiplex Influence Maximization</b:Title>
    <b:Year>2024</b:Year>
    <b:Publisher>PMLR</b:Publisher>
    <b:RefOrder>15</b:RefOrder>
  </b:Source>
  <b:Source>
    <b:Tag>GBIM</b:Tag>
    <b:SourceType>Book</b:SourceType>
    <b:Guid>{10940FF9-70A7-4C72-ABE5-DE1449C0E53E}</b:Guid>
    <b:Author>
      <b:Author>
        <b:NameList>
          <b:Person>
            <b:Last>Chen</b:Last>
            <b:First>Zirui</b:First>
            <b:Middle>Yuan and Minglai Shao and Zhiqian</b:Middle>
          </b:Person>
        </b:NameList>
      </b:Author>
    </b:Author>
    <b:Title>Graph Bayesian Optimization for Multiplex Influence Maximization</b:Title>
    <b:Year>2024</b:Year>
    <b:Publisher>AAAI</b:Publisher>
    <b:RefOrder>16</b:RefOrder>
  </b:Source>
  <b:Source>
    <b:Tag>chen2022touplegdd</b:Tag>
    <b:SourceType>Book</b:SourceType>
    <b:Guid>{743DA57D-4C70-4E0E-B823-144F0787E604}</b:Guid>
    <b:Author>
      <b:Author>
        <b:NameList>
          <b:Person>
            <b:Last>Chen</b:Last>
            <b:First>Tiantian</b:First>
            <b:Middle>and Yan, Siwen and Guo, Jianxiong and Wu, Weili</b:Middle>
          </b:Person>
        </b:NameList>
      </b:Author>
    </b:Author>
    <b:Title>ToupleGDD: A Fine-Designed Solution of Influence Maximization by Deep Reinforcement Learning</b:Title>
    <b:Year>2022</b:Year>
    <b:Publisher>arXiv preprint arXiv:2210.07500</b:Publisher>
    <b:RefOrder>17</b:RefOrder>
  </b:Source>
  <b:Source>
    <b:Tag>li2018deeper</b:Tag>
    <b:SourceType>Book</b:SourceType>
    <b:Guid>{08C7BFFC-02DF-420D-A839-F260B0A5BED7}</b:Guid>
    <b:Author>
      <b:Author>
        <b:NameList>
          <b:Person>
            <b:Last>Wu</b:Last>
            <b:First>Qimai</b:First>
            <b:Middle>Li and Zhichao Han and Xiao-Ming</b:Middle>
          </b:Person>
        </b:NameList>
      </b:Author>
    </b:Author>
    <b:Title>Deeper Insights into Graph Convolutional Networks for Semi-Supervised Learning</b:Title>
    <b:Year>2018</b:Year>
    <b:Publisher>AAAI Conference on Artificial Intelligence</b:Publisher>
    <b:RefOrder>18</b:RefOrder>
  </b:Source>
  <b:Source>
    <b:Tag>NEURIPS2020_e7532dbe</b:Tag>
    <b:SourceType>Book</b:SourceType>
    <b:Guid>{C9A7BC9C-59A6-4D63-999F-7D180C73C1CF}</b:Guid>
    <b:Author>
      <b:Author>
        <b:NameList>
          <b:Person>
            <b:Last>Manchanda</b:Last>
            <b:First>Sahil</b:First>
            <b:Middle>and MITTAL, AKASH and Dhawan, Anuj and Medya, Sourav and Ranu, Sayan and Singh, Ambuj</b:Middle>
          </b:Person>
        </b:NameList>
      </b:Author>
    </b:Author>
    <b:Title>GCOMB: Learning Budget-constrained Combinatorial Algorithms over Billion-sized Graphs</b:Title>
    <b:Year>2020</b:Year>
    <b:Publisher>Curran Associates, Inc.</b:Publisher>
    <b:RefOrder>19</b:RefOrder>
  </b:Source>
  <b:Source>
    <b:Tag>shazeer2017outrageously</b:Tag>
    <b:SourceType>Book</b:SourceType>
    <b:Guid>{4003BD9B-7F47-4775-AB63-851FC8E7029D}</b:Guid>
    <b:Author>
      <b:Author>
        <b:NameList>
          <b:Person>
            <b:Last>Dean</b:Last>
            <b:First>Noam</b:First>
            <b:Middle>M. Shazeer and Azalia Mirhoseini and Krzysztof Maziarz and Andy Davis and Quoc V. Le and Geoffrey E. Hinton and J.</b:Middle>
          </b:Person>
        </b:NameList>
      </b:Author>
    </b:Author>
    <b:Title>Outrageously Large Neural Networks: The Sparsely-Gated Mixture-of-Experts Layer</b:Title>
    <b:Year>2017</b:Year>
    <b:Publisher>International Conference on Learning Representations</b:Publisher>
    <b:RefOrder>20</b:RefOrder>
  </b:Source>
  <b:Source>
    <b:Tag>cai2020note</b:Tag>
    <b:SourceType>Book</b:SourceType>
    <b:Guid>{388CD5C7-4597-4500-AB1D-4167389706BD}</b:Guid>
    <b:Author>
      <b:Author>
        <b:NameList>
          <b:Person>
            <b:Last>Wang</b:Last>
            <b:First>Chen</b:First>
            <b:Middle>Cai and Yusu</b:Middle>
          </b:Person>
        </b:NameList>
      </b:Author>
    </b:Author>
    <b:Title>A Note on Over-Smoothing for Graph Neural Networks</b:Title>
    <b:Year>2020</b:Year>
    <b:Publisher>arXiv preprint arXiv: 2006.13318</b:Publisher>
    <b:RefOrder>21</b:RefOrder>
  </b:Source>
  <b:Source>
    <b:Tag>proxybased1</b:Tag>
    <b:SourceType>Book</b:SourceType>
    <b:Guid>{55AABB11-97B2-4C4F-B987-F9323921EAD3}</b:Guid>
    <b:Author>
      <b:Author>
        <b:NameList>
          <b:Person>
            <b:Last>Kimura</b:Last>
            <b:First>Masahiro</b:First>
          </b:Person>
        </b:NameList>
      </b:Author>
    </b:Author>
    <b:Title>Tractable Models for Information Diffusion in Social Networks</b:Title>
    <b:Year>2006</b:Year>
    <b:Publisher>Springer Berlin Heidelberg</b:Publisher>
    <b:RefOrder>22</b:RefOrder>
  </b:Source>
  <b:Source>
    <b:Tag>proxybased2</b:Tag>
    <b:SourceType>Book</b:SourceType>
    <b:Guid>{A1A53697-C7BF-4CE3-BF99-CAD9212AF0AE}</b:Guid>
    <b:Author>
      <b:Author>
        <b:NameList>
          <b:Person>
            <b:Last>Chen</b:Last>
            <b:First>Wei</b:First>
            <b:Middle>and Wang, Chi and Wang, Yajun</b:Middle>
          </b:Person>
        </b:NameList>
      </b:Author>
    </b:Author>
    <b:Title>Scalable Influence Maximization for Prevalent Viral Marketing in Large-Scale Social Networks</b:Title>
    <b:Year>2010</b:Year>
    <b:Publisher>Association for Computing Machinery</b:Publisher>
    <b:RefOrder>23</b:RefOrder>
  </b:Source>
  <b:Source>
    <b:Tag>proxybased3</b:Tag>
    <b:SourceType>Book</b:SourceType>
    <b:Guid>{33B1B70E-C8DF-4904-87D0-B8AF594873B4}</b:Guid>
    <b:Author>
      <b:Author>
        <b:NameList>
          <b:Person>
            <b:Last>Chen</b:Last>
            <b:First>Wei</b:First>
            <b:Middle>and Yuan, Yifei and Zhang, Li</b:Middle>
          </b:Person>
        </b:NameList>
      </b:Author>
    </b:Author>
    <b:Title>Scalable Influence Maximization in Social Networks under the Linear Threshold Model</b:Title>
    <b:Year>2010</b:Year>
    <b:Publisher>2010 IEEE International Conference on Data Mining</b:Publisher>
    <b:RefOrder>24</b:RefOrder>
  </b:Source>
  <b:Source>
    <b:Tag>CELF</b:Tag>
    <b:SourceType>Book</b:SourceType>
    <b:Guid>{E6FFBBDE-23D6-4456-B534-6CC07F9841CB}</b:Guid>
    <b:Author>
      <b:Author>
        <b:NameList>
          <b:Person>
            <b:Last>Goyal</b:Last>
            <b:First>Amit</b:First>
            <b:Middle>and Lu, Wei and Lakshmanan, Laks</b:Middle>
          </b:Person>
        </b:NameList>
      </b:Author>
    </b:Author>
    <b:Title>CELF++: Optimizing the greedy algorithm for influence maximization in social networks</b:Title>
    <b:Year>2011</b:Year>
    <b:Publisher>Proceedings of the 20th International Conference Companion on World Wide Web, WWW 2011</b:Publisher>
    <b:RefOrder>25</b:RefOrder>
  </b:Source>
  <b:Source>
    <b:Tag>UBLF</b:Tag>
    <b:SourceType>Book</b:SourceType>
    <b:Guid>{9CF937CA-F648-4B40-8284-55FE1CA98CC5}</b:Guid>
    <b:Author>
      <b:Author>
        <b:NameList>
          <b:Person>
            <b:Last>Zhou</b:Last>
            <b:First>Chuan</b:First>
            <b:Middle>and Zhang, Peng and Zang, Wenyu and Guo, Li</b:Middle>
          </b:Person>
        </b:NameList>
      </b:Author>
    </b:Author>
    <b:Title>On the Upper Bounds of Spread for Greedy Algorithms in Social Network Influence Maximization</b:Title>
    <b:Year>2015</b:Year>
    <b:RefOrder>26</b:RefOrder>
  </b:Source>
  <b:Source>
    <b:Tag>li2019tiptop</b:Tag>
    <b:SourceType>Book</b:SourceType>
    <b:Guid>{8ECB259A-2161-4659-A86B-EFAD023EE705}</b:Guid>
    <b:Author>
      <b:Author>
        <b:NameList>
          <b:Person>
            <b:Last>Li</b:Last>
            <b:First>Xiang</b:First>
            <b:Middle>and Smith, J David and Dinh, Thang N and Thai, My T</b:Middle>
          </b:Person>
        </b:NameList>
      </b:Author>
    </b:Author>
    <b:Title>Tiptop:(almost) exact solutions for influence maximization in billion-scale networks</b:Title>
    <b:Year>2019</b:Year>
    <b:Publisher>IEEE/ACM Transactions on Networking</b:Publisher>
    <b:RefOrder>27</b:RefOrder>
  </b:Source>
  <b:Source>
    <b:Tag>lin2015learning</b:Tag>
    <b:SourceType>Book</b:SourceType>
    <b:Guid>{238EC9CE-84F6-4F9C-9FF2-117D412D3B3B}</b:Guid>
    <b:Author>
      <b:Author>
        <b:NameList>
          <b:Person>
            <b:Last>Lin</b:Last>
            <b:First>Su-Chen</b:First>
            <b:Middle>and Lin, Shou-De and Chen, Ming-Syan</b:Middle>
          </b:Person>
        </b:NameList>
      </b:Author>
    </b:Author>
    <b:Title>A learning-based framework to handle multi-round multi-party influence maximization on social networks</b:Title>
    <b:Year>2015</b:Year>
    <b:Publisher>Proceedings of the 21th ACM SIGKDD International Conference on Knowledge Discovery and Data Mining</b:Publisher>
    <b:RefOrder>28</b:RefOrder>
  </b:Source>
  <b:Source>
    <b:Tag>ali2018boosting</b:Tag>
    <b:SourceType>Book</b:SourceType>
    <b:Guid>{14F92966-8774-4650-8197-D7B7C4ABAEAA}</b:Guid>
    <b:Author>
      <b:Author>
        <b:NameList>
          <b:Person>
            <b:Last>Ali</b:Last>
            <b:First>Khurshed</b:First>
            <b:Middle>and Wang, Chih-Yu and Chen, Yi-Shin</b:Middle>
          </b:Person>
        </b:NameList>
      </b:Author>
    </b:Author>
    <b:Title>Boosting reinforcement learning in competitive influence maximization with transfer learning</b:Title>
    <b:Year>2018</b:Year>
    <b:Publisher>2018 IEEE/WIC/ACM International Conference on Web Intelligence (WI)</b:Publisher>
    <b:RefOrder>29</b:RefOrder>
  </b:Source>
  <b:Source>
    <b:Tag>li2022piano</b:Tag>
    <b:SourceType>Book</b:SourceType>
    <b:Guid>{383A7E06-F0A8-4F4B-8AE5-39F0D74E0A23}</b:Guid>
    <b:Author>
      <b:Author>
        <b:NameList>
          <b:Person>
            <b:Last>Li</b:Last>
            <b:First>Hui</b:First>
            <b:Middle>and Xu, Mengting and Bhowmick, Sourav S and Rayhan, Joty Shafiq and Sun, Changsheng and Cui, Jiangtao</b:Middle>
          </b:Person>
        </b:NameList>
      </b:Author>
    </b:Author>
    <b:Title>PIANO: Influence Maximization Meets Deep Reinforcement Learning</b:Title>
    <b:Year>2022</b:Year>
    <b:Publisher>IEEE Transactions on Computational Social Systems</b:Publisher>
    <b:RefOrder>30</b:RefOrder>
  </b:Source>
  <b:Source>
    <b:Tag>ling2022source</b:Tag>
    <b:SourceType>Book</b:SourceType>
    <b:Guid>{24714435-EFE1-48E1-9ECA-2566AD8BE7C1}</b:Guid>
    <b:Author>
      <b:Author>
        <b:NameList>
          <b:Person>
            <b:Last>Ling</b:Last>
            <b:First>Chen</b:First>
            <b:Middle>and Jiang, Junji and Wang, Junxiang and Zhao, Liang</b:Middle>
          </b:Person>
        </b:NameList>
      </b:Author>
    </b:Author>
    <b:Title>Source Localization of Graph Diffusion via Variational Autoencoders for Graph Inverse Problems</b:Title>
    <b:Year>2022</b:Year>
    <b:Publisher>Proc. of the KDD</b:Publisher>
    <b:RefOrder>31</b:RefOrder>
  </b:Source>
  <b:Source>
    <b:Tag>ling2022deepgar</b:Tag>
    <b:SourceType>Book</b:SourceType>
    <b:Guid>{51B5E656-880C-4F0C-8260-C4566366D1BE}</b:Guid>
    <b:Author>
      <b:Author>
        <b:NameList>
          <b:Person>
            <b:Last>Zhao</b:Last>
            <b:First>C.</b:First>
            <b:Middle>Ling and T. Chowdhury and J. Jiang and J. Wang and X. Zhang and H. Chen and L.</b:Middle>
          </b:Person>
        </b:NameList>
      </b:Author>
    </b:Author>
    <b:Title>DeepGAR: Deep Graph Learning for Analogical Reasoning</b:Title>
    <b:Year>2022</b:Year>
    <b:Publisher>2022 IEEE International Conference on Data Mining (ICDM)</b:Publisher>
    <b:RefOrder>32</b:RefOrder>
  </b:Source>
  <b:Source>
    <b:Tag>leskovec2007cost</b:Tag>
    <b:SourceType>Book</b:SourceType>
    <b:Guid>{4926FD87-3719-440D-9C59-D85BBA384DFD}</b:Guid>
    <b:Author>
      <b:Author>
        <b:NameList>
          <b:Person>
            <b:Last>Leskovec</b:Last>
            <b:First>Jure</b:First>
            <b:Middle>and Krause, Andreas and Guestrin, Carlos and Faloutsos, Christos and VanBriesen, Jeanne and Glance, Natalie</b:Middle>
          </b:Person>
        </b:NameList>
      </b:Author>
    </b:Author>
    <b:Title>Cost-effective outbreak detection in networks</b:Title>
    <b:Year>2007</b:Year>
    <b:Publisher>Proceedings of the 13th ACM SIGKDD international conference on Knowledge discovery and data mining</b:Publisher>
    <b:RefOrder>33</b:RefOrder>
  </b:Source>
  <b:Source>
    <b:Tag>tang2014influence</b:Tag>
    <b:SourceType>Book</b:SourceType>
    <b:Guid>{7BF303EF-DADE-47FC-A8A6-6FEFB9DDEE4B}</b:Guid>
    <b:Author>
      <b:Author>
        <b:NameList>
          <b:Person>
            <b:Last>Tang</b:Last>
            <b:First>Youze</b:First>
            <b:Middle>and Xiao, Xiaokui and Shi, Yanchen</b:Middle>
          </b:Person>
        </b:NameList>
      </b:Author>
    </b:Author>
    <b:Title>Influence maximization: Near-optimal time complexity meets practical efficiency</b:Title>
    <b:Year>2014</b:Year>
    <b:Publisher>Proc. of the SIGMOD</b:Publisher>
    <b:RefOrder>34</b:RefOrder>
  </b:Source>
  <b:Source>
    <b:Tag>kingma2013autoencoding</b:Tag>
    <b:SourceType>Book</b:SourceType>
    <b:Guid>{1695503F-CA9D-4840-AECA-8E5C728D8861}</b:Guid>
    <b:Author>
      <b:Author>
        <b:NameList>
          <b:Person>
            <b:Last>Welling</b:Last>
            <b:First>Diederik</b:First>
            <b:Middle>P. Kingma and M.</b:Middle>
          </b:Person>
        </b:NameList>
      </b:Author>
    </b:Author>
    <b:Title>Auto-Encoding Variational Bayes</b:Title>
    <b:Year>2013</b:Year>
    <b:Publisher>International Conference on Learning Representations</b:Publisher>
    <b:RefOrder>35</b:RefOrder>
  </b:Source>
  <b:Source>
    <b:Tag>horgan2018distributed</b:Tag>
    <b:SourceType>Book</b:SourceType>
    <b:Guid>{93217848-481F-4ADA-BF6C-FD223607ACA6}</b:Guid>
    <b:Author>
      <b:Author>
        <b:NameList>
          <b:Person>
            <b:Last>Horgan</b:Last>
            <b:First>Dan</b:First>
            <b:Middle>and Quan, John and Budden, David and Barth-Maron, Gabriel and Hessel, Matteo and Van Hasselt, Hado and Silver, David</b:Middle>
          </b:Person>
        </b:NameList>
      </b:Author>
    </b:Author>
    <b:Title>Distributed prioritized experience replay</b:Title>
    <b:Year>2018</b:Year>
    <b:Publisher>arXiv preprint arXiv:1803.00933</b:Publisher>
    <b:RefOrder>36</b:RefOrder>
  </b:Source>
  <b:Source>
    <b:Tag>arabidopsis</b:Tag>
    <b:SourceType>Book</b:SourceType>
    <b:Guid>{89C219FD-BDCF-4D94-9EE6-A6AE1D7D111C}</b:Guid>
    <b:Author>
      <b:Author>
        <b:NameList>
          <b:Person>
            <b:Last>Stark</b:Last>
            <b:First>Chris</b:First>
            <b:Middle>and Breitkreutz, Bobby-Joe and Reguly, Teresa and Boucher, Lorrie and Breitkreutz, Ashton and Tyers, Mike</b:Middle>
          </b:Person>
        </b:NameList>
      </b:Author>
    </b:Author>
    <b:Title>BioGRID: A general repository for interaction datasets</b:Title>
    <b:Year>2006</b:Year>
    <b:Publisher>Nucleic acids research</b:Publisher>
    <b:RefOrder>37</b:RefOrder>
  </b:Source>
  <b:Source>
    <b:Tag>NYClimateMarch2014</b:Tag>
    <b:SourceType>Book</b:SourceType>
    <b:Guid>{67BCD3EF-EF89-4A7B-B6BE-2767D63AADC9}</b:Guid>
    <b:Author>
      <b:Author>
        <b:NameList>
          <b:Person>
            <b:Last>Omodei</b:Last>
            <b:First>Elisa</b:First>
            <b:Middle>and De Domenico, Manlio D. and Arenas, Alex</b:Middle>
          </b:Person>
        </b:NameList>
      </b:Author>
    </b:Author>
    <b:Title>Characterizing interactions in online social networks during exceptional events</b:Title>
    <b:Year>2015</b:Year>
    <b:Publisher>Frontiers in Physics</b:Publisher>
    <b:RefOrder>38</b:RefOrder>
  </b:Source>
  <b:Source>
    <b:Tag>de2020unraveling</b:Tag>
    <b:SourceType>Book</b:SourceType>
    <b:Guid>{D5EF6072-6A46-4E9F-99A5-045F27E76B15}</b:Guid>
    <b:Author>
      <b:Author>
        <b:NameList>
          <b:Person>
            <b:Last>De Domenico</b:Last>
            <b:First>Manlio</b:First>
            <b:Middle>and Altmann, Eduardo G</b:Middle>
          </b:Person>
        </b:NameList>
      </b:Author>
    </b:Author>
    <b:Title>Unraveling the origin of social bursts in collective attention</b:Title>
    <b:Year>2020</b:Year>
    <b:Publisher>Nature Publishing Group UK London</b:Publisher>
    <b:RefOrder>39</b:RefOrder>
  </b:Source>
  <b:Source>
    <b:Tag>mccallum2000automating</b:Tag>
    <b:SourceType>Book</b:SourceType>
    <b:Guid>{7B67A09B-2F06-4980-9120-1618C4EAF45D}</b:Guid>
    <b:Author>
      <b:Author>
        <b:NameList>
          <b:Person>
            <b:Last>McCallum</b:Last>
            <b:First>Andrew</b:First>
            <b:Middle>Kachites and Nigam, Kamal and Rennie, Jason and Seymore, Kristie</b:Middle>
          </b:Person>
        </b:NameList>
      </b:Author>
    </b:Author>
    <b:Title>Automating the construction of internet portals with machine learning</b:Title>
    <b:Year>2000</b:Year>
    <b:Publisher>Information Retrieval</b:Publisher>
    <b:RefOrder>40</b:RefOrder>
  </b:Source>
  <b:Source>
    <b:Tag>8485383</b:Tag>
    <b:SourceType>Book</b:SourceType>
    <b:Guid>{C972A369-F576-4DC3-B0D8-130240FDB105}</b:Guid>
    <b:Author>
      <b:Author>
        <b:NameList>
          <b:Person>
            <b:Last>Zhu</b:Last>
            <b:First>Jianming</b:First>
            <b:Middle>and Zhu, Junlei and Ghosh, Smita and Wu, Weili and Yuan, Jing</b:Middle>
          </b:Person>
        </b:NameList>
      </b:Author>
    </b:Author>
    <b:Title>Social Influence Maximization in Hypergraph in Social Networks</b:Title>
    <b:Year>2019</b:Year>
    <b:Publisher>IEEE Transactions on Network Science and Engineering</b:Publisher>
    <b:RefOrder>41</b:RefOrder>
  </b:Source>
  <b:Source>
    <b:Tag>e23070796</b:Tag>
    <b:SourceType>Book</b:SourceType>
    <b:Guid>{463EB851-2785-48C8-B2FA-E2C306CA84C9}</b:Guid>
    <b:Author>
      <b:Author>
        <b:NameList>
          <b:Person>
            <b:Last>Antelmi</b:Last>
            <b:First>Alessia</b:First>
            <b:Middle>and Cordasco, Gennaro and Spagnuolo, Carmine and Szufel, Przemysław</b:Middle>
          </b:Person>
        </b:NameList>
      </b:Author>
    </b:Author>
    <b:Title>Social Influence Maximization in Hypergraphs</b:Title>
    <b:Year>2021</b:Year>
    <b:Publisher>Entropy</b:Publisher>
    <b:RefOrder>42</b:RefOrder>
  </b:Source>
  <b:Source>
    <b:Tag>xie2022influence</b:Tag>
    <b:SourceType>Book</b:SourceType>
    <b:Guid>{24E38EEE-8A3D-4E18-984D-B690BD6DEDFF}</b:Guid>
    <b:Author>
      <b:Author>
        <b:NameList>
          <b:Person>
            <b:Last>Xie</b:Last>
            <b:First>Ming</b:First>
            <b:Middle>and Zhan, Xiu-Xiu and Liu, Chuang and Zhang, Zi-Ke</b:Middle>
          </b:Person>
        </b:NameList>
      </b:Author>
    </b:Author>
    <b:Title>Influence Maximization in Hypergraphs</b:Title>
    <b:Year>2022</b:Year>
    <b:Publisher>arXiv preprint arXiv:2206.01394</b:Publisher>
    <b:RefOrder>43</b:RefOrder>
  </b:Source>
  <b:Source>
    <b:Tag>Jie23</b:Tag>
    <b:SourceType>Book</b:SourceType>
    <b:Guid>{31EFFFC4-4D9C-4CEF-8C04-C00B1CB594F5}</b:Guid>
    <b:Author>
      <b:Author>
        <b:NameList>
          <b:Person>
            <b:Last>Li</b:Last>
            <b:First>Jie</b:First>
            <b:Middle>Wu and Dong</b:Middle>
          </b:Person>
        </b:NameList>
      </b:Author>
    </b:Author>
    <b:Title>Modeling and maximizing information diffusion over hypergraphs based on deep reinforcement learning</b:Title>
    <b:Year>2023</b:Year>
    <b:Publisher>Physica A: Statistical Mechanics and its Applications</b:Publisher>
    <b:RefOrder>44</b:RefOrder>
  </b:Source>
  <b:Source>
    <b:Tag>BANERJEE20191</b:Tag>
    <b:SourceType>Book</b:SourceType>
    <b:Guid>{FB225428-A2BE-4868-95D0-D352E9C25032}</b:Guid>
    <b:Author>
      <b:Author>
        <b:NameList>
          <b:Person>
            <b:Last>Pratihar</b:Last>
            <b:First>Suman</b:First>
            <b:Middle>Banerjee and Mamata Jenamani and Dilip Kumar</b:Middle>
          </b:Person>
        </b:NameList>
      </b:Author>
    </b:Author>
    <b:Title>ComBIM: A community-based solution approach for the Budgeted Influence Maximization Problem</b:Title>
    <b:Year>2019</b:Year>
    <b:Publisher>Expert Systems with Applications</b:Publisher>
    <b:RefOrder>45</b:RefOrder>
  </b:Source>
  <b:Source>
    <b:Tag>SINGH2019796</b:Tag>
    <b:SourceType>Book</b:SourceType>
    <b:Guid>{FFE43167-2C69-4DAD-807B-1799B7CFC0FE}</b:Guid>
    <b:Author>
      <b:Author>
        <b:NameList>
          <b:Person>
            <b:Last>Biswas</b:Last>
            <b:First>Shashank</b:First>
            <b:Middle>Sheshar Singh and Ajay Kumar and Kuldeep Singh and Bhaskar</b:Middle>
          </b:Person>
        </b:NameList>
      </b:Author>
    </b:Author>
    <b:Title>C2IM: Community based context-aware influence maximization in social networks</b:Title>
    <b:Year>2019</b:Year>
    <b:Publisher>Physica A: Statistical Mechanics and its Applications</b:Publisher>
    <b:RefOrder>46</b:RefOrder>
  </b:Source>
  <b:Source>
    <b:Tag>ZhuGWG19</b:Tag>
    <b:SourceType>Book</b:SourceType>
    <b:Guid>{7792978F-F69C-4891-B452-EA8C8967E10C}</b:Guid>
    <b:Author>
      <b:Author>
        <b:NameList>
          <b:Person>
            <b:Last>Zhu</b:Last>
            <b:First>Jianming</b:First>
            <b:Middle>and Ghosh, Smita and Wu, Weili and Gao, Chuangen</b:Middle>
          </b:Person>
        </b:NameList>
      </b:Author>
    </b:Author>
    <b:Title>Profit maximization under group influence model in social networks</b:Title>
    <b:Year>2019</b:Year>
    <b:Publisher>Springer</b:Publisher>
    <b:RefOrder>47</b:RefOrder>
  </b:Source>
  <b:Source>
    <b:Tag>chen2021community</b:Tag>
    <b:SourceType>Book</b:SourceType>
    <b:Guid>{373333FD-A1B3-40AD-8EED-87A9FE191E26}</b:Guid>
    <b:Author>
      <b:Author>
        <b:NameList>
          <b:Person>
            <b:Last>Chen</b:Last>
            <b:First>Xuanhao</b:First>
            <b:Middle>and Deng, Liwei and Zhao, Yan and Zhou, Xiaofang and Zheng, Kai</b:Middle>
          </b:Person>
        </b:NameList>
      </b:Author>
    </b:Author>
    <b:Title>Community-based influence maximization in location-based social network</b:Title>
    <b:Year>2021</b:Year>
    <b:Publisher>WWWJ</b:Publisher>
    <b:RefOrder>48</b:RefOrder>
  </b:Source>
  <b:Source>
    <b:Tag>Contisciani2020community</b:Tag>
    <b:SourceType>Book</b:SourceType>
    <b:Guid>{114623B8-794F-4986-9936-7B460D535E2F}</b:Guid>
    <b:Author>
      <b:Author>
        <b:NameList>
          <b:Person>
            <b:Last>Bacco</b:Last>
            <b:First>Martina</b:First>
            <b:Middle>Contisciani and Eleanor A. Power and Caterina De</b:Middle>
          </b:Person>
        </b:NameList>
      </b:Author>
    </b:Author>
    <b:Title>Community detection with node attributes in multilayer networks</b:Title>
    <b:Year>2020</b:Year>
    <b:Publisher>Scientific Reports</b:Publisher>
    <b:RefOrder>49</b:RefOrder>
  </b:Source>
  <b:Source>
    <b:Tag>BaiZT21</b:Tag>
    <b:SourceType>Book</b:SourceType>
    <b:Guid>{504489F1-89D2-4BF4-9DB7-8DBF5622F50C}</b:Guid>
    <b:Author>
      <b:Author>
        <b:NameList>
          <b:Person>
            <b:Last>Torr</b:Last>
            <b:First>Song</b:First>
            <b:Middle>Bai and Feihu Zhang and Philip H. S.</b:Middle>
          </b:Person>
        </b:NameList>
      </b:Author>
    </b:Author>
    <b:Title>Hypergraph convolution and hypergraph attention</b:Title>
    <b:Year>2021</b:Year>
    <b:Publisher>Pattern Recognit</b:Publisher>
    <b:RefOrder>50</b:RefOrder>
  </b:Source>
  <b:Source>
    <b:Tag>dolhansky2016deep</b:Tag>
    <b:SourceType>Book</b:SourceType>
    <b:Guid>{A796ACCF-BBAD-4EC5-A6D6-B7DBA6273526}</b:Guid>
    <b:Author>
      <b:Author>
        <b:NameList>
          <b:Person>
            <b:Last>Dolhansky</b:Last>
            <b:First>Brian</b:First>
            <b:Middle>W and Bilmes, Jeff A</b:Middle>
          </b:Person>
        </b:NameList>
      </b:Author>
    </b:Author>
    <b:Title>Deep submodular functions: Definitions and learning</b:Title>
    <b:Year>2016</b:Year>
    <b:Publisher>Advances in Neural Information Processing Systems</b:Publisher>
    <b:RefOrder>51</b:RefOrder>
  </b:Source>
  <b:Source>
    <b:Tag>li2018deepim</b:Tag>
    <b:SourceType>Book</b:SourceType>
    <b:Guid>{555CE23C-7CF2-43FD-9731-50C7CA8AD296}</b:Guid>
    <b:Author>
      <b:Author>
        <b:NameList>
          <b:Person>
            <b:Last>Fox</b:Last>
            <b:First>Yi</b:First>
            <b:Middle>Li and Gu Wang and Xiangyang Ji and Yu Xiang and D.</b:Middle>
          </b:Person>
        </b:NameList>
      </b:Author>
    </b:Author>
    <b:Title>DeepIM: Deep Iterative Matching for 6D Pose Estimation</b:Title>
    <b:Year>2018</b:Year>
    <b:Publisher>International Journal of Computer Vision</b:Publisher>
    <b:RefOrder>52</b:RefOrder>
  </b:Source>
  <b:Source>
    <b:Tag>katukuri2022cim</b:Tag>
    <b:SourceType>Book</b:SourceType>
    <b:Guid>{E6D48562-FA4A-48B6-9761-A1555E98E0D0}</b:Guid>
    <b:Author>
      <b:Author>
        <b:NameList>
          <b:Person>
            <b:Last>Katukuri</b:Last>
            <b:First>Mahender</b:First>
            <b:Middle>and Jagarapu, Maheswari and others</b:Middle>
          </b:Person>
        </b:NameList>
      </b:Author>
    </b:Author>
    <b:Title>CIM: clique-based heuristic for finding influential nodes in multilayer networks</b:Title>
    <b:Year>2022</b:Year>
    <b:Publisher>Springer</b:Publisher>
    <b:RefOrder>53</b:RefOrder>
  </b:Source>
  <b:Source>
    <b:Tag>kermack1927contribution</b:Tag>
    <b:SourceType>Book</b:SourceType>
    <b:Guid>{6145B999-99F6-4E08-B0FE-7B1DD55139E9}</b:Guid>
    <b:Author>
      <b:Author>
        <b:NameList>
          <b:Person>
            <b:Last>Kermack</b:Last>
            <b:First>William</b:First>
            <b:Middle>Ogilvy and McKendrick, Anderson G</b:Middle>
          </b:Person>
        </b:NameList>
      </b:Author>
    </b:Author>
    <b:Title>A contribution to the mathematical theory of epidemics</b:Title>
    <b:Year>1927</b:Year>
    <b:Publisher>Proceedings of the royal society of london. Series A, Containing papers of a mathematical and physical character</b:Publisher>
    <b:RefOrder>54</b:RefOrder>
  </b:Source>
</b:Sources>
</file>

<file path=customXml/itemProps1.xml><?xml version="1.0" encoding="utf-8"?>
<ds:datastoreItem xmlns:ds="http://schemas.openxmlformats.org/officeDocument/2006/customXml" ds:itemID="{BD50F5D9-DD0C-4216-AFD4-6AD1D11A8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374</TotalTime>
  <Pages>79</Pages>
  <Words>18186</Words>
  <Characters>103665</Characters>
  <Application>Microsoft Office Word</Application>
  <DocSecurity>0</DocSecurity>
  <Lines>863</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121608</CharactersWithSpaces>
  <SharedDoc>false</SharedDoc>
  <HLinks>
    <vt:vector size="546" baseType="variant">
      <vt:variant>
        <vt:i4>1966095</vt:i4>
      </vt:variant>
      <vt:variant>
        <vt:i4>657</vt:i4>
      </vt:variant>
      <vt:variant>
        <vt:i4>0</vt:i4>
      </vt:variant>
      <vt:variant>
        <vt:i4>5</vt:i4>
      </vt:variant>
      <vt:variant>
        <vt:lpwstr>https://github.com/WongKinYiu/yolov7/releases/download/v0.1/yolov7-e6e.pt</vt:lpwstr>
      </vt:variant>
      <vt:variant>
        <vt:lpwstr/>
      </vt:variant>
      <vt:variant>
        <vt:i4>5242961</vt:i4>
      </vt:variant>
      <vt:variant>
        <vt:i4>654</vt:i4>
      </vt:variant>
      <vt:variant>
        <vt:i4>0</vt:i4>
      </vt:variant>
      <vt:variant>
        <vt:i4>5</vt:i4>
      </vt:variant>
      <vt:variant>
        <vt:lpwstr>https://github.com/WongKinYiu/yolov7/releases/download/v0.1/yolov7-d6.pt</vt:lpwstr>
      </vt:variant>
      <vt:variant>
        <vt:lpwstr/>
      </vt:variant>
      <vt:variant>
        <vt:i4>5308497</vt:i4>
      </vt:variant>
      <vt:variant>
        <vt:i4>651</vt:i4>
      </vt:variant>
      <vt:variant>
        <vt:i4>0</vt:i4>
      </vt:variant>
      <vt:variant>
        <vt:i4>5</vt:i4>
      </vt:variant>
      <vt:variant>
        <vt:lpwstr>https://github.com/WongKinYiu/yolov7/releases/download/v0.1/yolov7-e6.pt</vt:lpwstr>
      </vt:variant>
      <vt:variant>
        <vt:lpwstr/>
      </vt:variant>
      <vt:variant>
        <vt:i4>3407922</vt:i4>
      </vt:variant>
      <vt:variant>
        <vt:i4>648</vt:i4>
      </vt:variant>
      <vt:variant>
        <vt:i4>0</vt:i4>
      </vt:variant>
      <vt:variant>
        <vt:i4>5</vt:i4>
      </vt:variant>
      <vt:variant>
        <vt:lpwstr>https://github.com/WongKinYiu/yolov7/releases/download/v0.1/yolov7x.pt</vt:lpwstr>
      </vt:variant>
      <vt:variant>
        <vt:lpwstr/>
      </vt:variant>
      <vt:variant>
        <vt:i4>1966100</vt:i4>
      </vt:variant>
      <vt:variant>
        <vt:i4>645</vt:i4>
      </vt:variant>
      <vt:variant>
        <vt:i4>0</vt:i4>
      </vt:variant>
      <vt:variant>
        <vt:i4>5</vt:i4>
      </vt:variant>
      <vt:variant>
        <vt:lpwstr>https://github.com/WongKinYiu/yolov7/releases/download/v0.1/yolov7.pt</vt:lpwstr>
      </vt:variant>
      <vt:variant>
        <vt:lpwstr/>
      </vt:variant>
      <vt:variant>
        <vt:i4>1376317</vt:i4>
      </vt:variant>
      <vt:variant>
        <vt:i4>518</vt:i4>
      </vt:variant>
      <vt:variant>
        <vt:i4>0</vt:i4>
      </vt:variant>
      <vt:variant>
        <vt:i4>5</vt:i4>
      </vt:variant>
      <vt:variant>
        <vt:lpwstr/>
      </vt:variant>
      <vt:variant>
        <vt:lpwstr>_Toc137839808</vt:lpwstr>
      </vt:variant>
      <vt:variant>
        <vt:i4>1376317</vt:i4>
      </vt:variant>
      <vt:variant>
        <vt:i4>512</vt:i4>
      </vt:variant>
      <vt:variant>
        <vt:i4>0</vt:i4>
      </vt:variant>
      <vt:variant>
        <vt:i4>5</vt:i4>
      </vt:variant>
      <vt:variant>
        <vt:lpwstr/>
      </vt:variant>
      <vt:variant>
        <vt:lpwstr>_Toc137839807</vt:lpwstr>
      </vt:variant>
      <vt:variant>
        <vt:i4>1376317</vt:i4>
      </vt:variant>
      <vt:variant>
        <vt:i4>506</vt:i4>
      </vt:variant>
      <vt:variant>
        <vt:i4>0</vt:i4>
      </vt:variant>
      <vt:variant>
        <vt:i4>5</vt:i4>
      </vt:variant>
      <vt:variant>
        <vt:lpwstr/>
      </vt:variant>
      <vt:variant>
        <vt:lpwstr>_Toc137839806</vt:lpwstr>
      </vt:variant>
      <vt:variant>
        <vt:i4>1376317</vt:i4>
      </vt:variant>
      <vt:variant>
        <vt:i4>500</vt:i4>
      </vt:variant>
      <vt:variant>
        <vt:i4>0</vt:i4>
      </vt:variant>
      <vt:variant>
        <vt:i4>5</vt:i4>
      </vt:variant>
      <vt:variant>
        <vt:lpwstr/>
      </vt:variant>
      <vt:variant>
        <vt:lpwstr>_Toc137839805</vt:lpwstr>
      </vt:variant>
      <vt:variant>
        <vt:i4>1376317</vt:i4>
      </vt:variant>
      <vt:variant>
        <vt:i4>494</vt:i4>
      </vt:variant>
      <vt:variant>
        <vt:i4>0</vt:i4>
      </vt:variant>
      <vt:variant>
        <vt:i4>5</vt:i4>
      </vt:variant>
      <vt:variant>
        <vt:lpwstr/>
      </vt:variant>
      <vt:variant>
        <vt:lpwstr>_Toc137839804</vt:lpwstr>
      </vt:variant>
      <vt:variant>
        <vt:i4>1376317</vt:i4>
      </vt:variant>
      <vt:variant>
        <vt:i4>488</vt:i4>
      </vt:variant>
      <vt:variant>
        <vt:i4>0</vt:i4>
      </vt:variant>
      <vt:variant>
        <vt:i4>5</vt:i4>
      </vt:variant>
      <vt:variant>
        <vt:lpwstr/>
      </vt:variant>
      <vt:variant>
        <vt:lpwstr>_Toc137839803</vt:lpwstr>
      </vt:variant>
      <vt:variant>
        <vt:i4>1376317</vt:i4>
      </vt:variant>
      <vt:variant>
        <vt:i4>482</vt:i4>
      </vt:variant>
      <vt:variant>
        <vt:i4>0</vt:i4>
      </vt:variant>
      <vt:variant>
        <vt:i4>5</vt:i4>
      </vt:variant>
      <vt:variant>
        <vt:lpwstr/>
      </vt:variant>
      <vt:variant>
        <vt:lpwstr>_Toc137839802</vt:lpwstr>
      </vt:variant>
      <vt:variant>
        <vt:i4>1376317</vt:i4>
      </vt:variant>
      <vt:variant>
        <vt:i4>476</vt:i4>
      </vt:variant>
      <vt:variant>
        <vt:i4>0</vt:i4>
      </vt:variant>
      <vt:variant>
        <vt:i4>5</vt:i4>
      </vt:variant>
      <vt:variant>
        <vt:lpwstr/>
      </vt:variant>
      <vt:variant>
        <vt:lpwstr>_Toc137839801</vt:lpwstr>
      </vt:variant>
      <vt:variant>
        <vt:i4>1376317</vt:i4>
      </vt:variant>
      <vt:variant>
        <vt:i4>470</vt:i4>
      </vt:variant>
      <vt:variant>
        <vt:i4>0</vt:i4>
      </vt:variant>
      <vt:variant>
        <vt:i4>5</vt:i4>
      </vt:variant>
      <vt:variant>
        <vt:lpwstr/>
      </vt:variant>
      <vt:variant>
        <vt:lpwstr>_Toc137839800</vt:lpwstr>
      </vt:variant>
      <vt:variant>
        <vt:i4>1835058</vt:i4>
      </vt:variant>
      <vt:variant>
        <vt:i4>464</vt:i4>
      </vt:variant>
      <vt:variant>
        <vt:i4>0</vt:i4>
      </vt:variant>
      <vt:variant>
        <vt:i4>5</vt:i4>
      </vt:variant>
      <vt:variant>
        <vt:lpwstr/>
      </vt:variant>
      <vt:variant>
        <vt:lpwstr>_Toc137839799</vt:lpwstr>
      </vt:variant>
      <vt:variant>
        <vt:i4>1835058</vt:i4>
      </vt:variant>
      <vt:variant>
        <vt:i4>458</vt:i4>
      </vt:variant>
      <vt:variant>
        <vt:i4>0</vt:i4>
      </vt:variant>
      <vt:variant>
        <vt:i4>5</vt:i4>
      </vt:variant>
      <vt:variant>
        <vt:lpwstr/>
      </vt:variant>
      <vt:variant>
        <vt:lpwstr>_Toc137839798</vt:lpwstr>
      </vt:variant>
      <vt:variant>
        <vt:i4>1835058</vt:i4>
      </vt:variant>
      <vt:variant>
        <vt:i4>452</vt:i4>
      </vt:variant>
      <vt:variant>
        <vt:i4>0</vt:i4>
      </vt:variant>
      <vt:variant>
        <vt:i4>5</vt:i4>
      </vt:variant>
      <vt:variant>
        <vt:lpwstr/>
      </vt:variant>
      <vt:variant>
        <vt:lpwstr>_Toc137839797</vt:lpwstr>
      </vt:variant>
      <vt:variant>
        <vt:i4>1835058</vt:i4>
      </vt:variant>
      <vt:variant>
        <vt:i4>446</vt:i4>
      </vt:variant>
      <vt:variant>
        <vt:i4>0</vt:i4>
      </vt:variant>
      <vt:variant>
        <vt:i4>5</vt:i4>
      </vt:variant>
      <vt:variant>
        <vt:lpwstr/>
      </vt:variant>
      <vt:variant>
        <vt:lpwstr>_Toc137839796</vt:lpwstr>
      </vt:variant>
      <vt:variant>
        <vt:i4>1835058</vt:i4>
      </vt:variant>
      <vt:variant>
        <vt:i4>440</vt:i4>
      </vt:variant>
      <vt:variant>
        <vt:i4>0</vt:i4>
      </vt:variant>
      <vt:variant>
        <vt:i4>5</vt:i4>
      </vt:variant>
      <vt:variant>
        <vt:lpwstr/>
      </vt:variant>
      <vt:variant>
        <vt:lpwstr>_Toc137839795</vt:lpwstr>
      </vt:variant>
      <vt:variant>
        <vt:i4>1835058</vt:i4>
      </vt:variant>
      <vt:variant>
        <vt:i4>434</vt:i4>
      </vt:variant>
      <vt:variant>
        <vt:i4>0</vt:i4>
      </vt:variant>
      <vt:variant>
        <vt:i4>5</vt:i4>
      </vt:variant>
      <vt:variant>
        <vt:lpwstr/>
      </vt:variant>
      <vt:variant>
        <vt:lpwstr>_Toc137839794</vt:lpwstr>
      </vt:variant>
      <vt:variant>
        <vt:i4>1835058</vt:i4>
      </vt:variant>
      <vt:variant>
        <vt:i4>428</vt:i4>
      </vt:variant>
      <vt:variant>
        <vt:i4>0</vt:i4>
      </vt:variant>
      <vt:variant>
        <vt:i4>5</vt:i4>
      </vt:variant>
      <vt:variant>
        <vt:lpwstr/>
      </vt:variant>
      <vt:variant>
        <vt:lpwstr>_Toc137839793</vt:lpwstr>
      </vt:variant>
      <vt:variant>
        <vt:i4>1835058</vt:i4>
      </vt:variant>
      <vt:variant>
        <vt:i4>422</vt:i4>
      </vt:variant>
      <vt:variant>
        <vt:i4>0</vt:i4>
      </vt:variant>
      <vt:variant>
        <vt:i4>5</vt:i4>
      </vt:variant>
      <vt:variant>
        <vt:lpwstr/>
      </vt:variant>
      <vt:variant>
        <vt:lpwstr>_Toc137839792</vt:lpwstr>
      </vt:variant>
      <vt:variant>
        <vt:i4>1835058</vt:i4>
      </vt:variant>
      <vt:variant>
        <vt:i4>416</vt:i4>
      </vt:variant>
      <vt:variant>
        <vt:i4>0</vt:i4>
      </vt:variant>
      <vt:variant>
        <vt:i4>5</vt:i4>
      </vt:variant>
      <vt:variant>
        <vt:lpwstr/>
      </vt:variant>
      <vt:variant>
        <vt:lpwstr>_Toc137839791</vt:lpwstr>
      </vt:variant>
      <vt:variant>
        <vt:i4>1835058</vt:i4>
      </vt:variant>
      <vt:variant>
        <vt:i4>410</vt:i4>
      </vt:variant>
      <vt:variant>
        <vt:i4>0</vt:i4>
      </vt:variant>
      <vt:variant>
        <vt:i4>5</vt:i4>
      </vt:variant>
      <vt:variant>
        <vt:lpwstr/>
      </vt:variant>
      <vt:variant>
        <vt:lpwstr>_Toc137839790</vt:lpwstr>
      </vt:variant>
      <vt:variant>
        <vt:i4>1900594</vt:i4>
      </vt:variant>
      <vt:variant>
        <vt:i4>404</vt:i4>
      </vt:variant>
      <vt:variant>
        <vt:i4>0</vt:i4>
      </vt:variant>
      <vt:variant>
        <vt:i4>5</vt:i4>
      </vt:variant>
      <vt:variant>
        <vt:lpwstr/>
      </vt:variant>
      <vt:variant>
        <vt:lpwstr>_Toc137839789</vt:lpwstr>
      </vt:variant>
      <vt:variant>
        <vt:i4>1900594</vt:i4>
      </vt:variant>
      <vt:variant>
        <vt:i4>398</vt:i4>
      </vt:variant>
      <vt:variant>
        <vt:i4>0</vt:i4>
      </vt:variant>
      <vt:variant>
        <vt:i4>5</vt:i4>
      </vt:variant>
      <vt:variant>
        <vt:lpwstr/>
      </vt:variant>
      <vt:variant>
        <vt:lpwstr>_Toc137839788</vt:lpwstr>
      </vt:variant>
      <vt:variant>
        <vt:i4>1900594</vt:i4>
      </vt:variant>
      <vt:variant>
        <vt:i4>392</vt:i4>
      </vt:variant>
      <vt:variant>
        <vt:i4>0</vt:i4>
      </vt:variant>
      <vt:variant>
        <vt:i4>5</vt:i4>
      </vt:variant>
      <vt:variant>
        <vt:lpwstr/>
      </vt:variant>
      <vt:variant>
        <vt:lpwstr>_Toc137839787</vt:lpwstr>
      </vt:variant>
      <vt:variant>
        <vt:i4>1900594</vt:i4>
      </vt:variant>
      <vt:variant>
        <vt:i4>386</vt:i4>
      </vt:variant>
      <vt:variant>
        <vt:i4>0</vt:i4>
      </vt:variant>
      <vt:variant>
        <vt:i4>5</vt:i4>
      </vt:variant>
      <vt:variant>
        <vt:lpwstr/>
      </vt:variant>
      <vt:variant>
        <vt:lpwstr>_Toc137839786</vt:lpwstr>
      </vt:variant>
      <vt:variant>
        <vt:i4>1900594</vt:i4>
      </vt:variant>
      <vt:variant>
        <vt:i4>380</vt:i4>
      </vt:variant>
      <vt:variant>
        <vt:i4>0</vt:i4>
      </vt:variant>
      <vt:variant>
        <vt:i4>5</vt:i4>
      </vt:variant>
      <vt:variant>
        <vt:lpwstr/>
      </vt:variant>
      <vt:variant>
        <vt:lpwstr>_Toc137839785</vt:lpwstr>
      </vt:variant>
      <vt:variant>
        <vt:i4>1900594</vt:i4>
      </vt:variant>
      <vt:variant>
        <vt:i4>374</vt:i4>
      </vt:variant>
      <vt:variant>
        <vt:i4>0</vt:i4>
      </vt:variant>
      <vt:variant>
        <vt:i4>5</vt:i4>
      </vt:variant>
      <vt:variant>
        <vt:lpwstr/>
      </vt:variant>
      <vt:variant>
        <vt:lpwstr>_Toc137839784</vt:lpwstr>
      </vt:variant>
      <vt:variant>
        <vt:i4>1900594</vt:i4>
      </vt:variant>
      <vt:variant>
        <vt:i4>368</vt:i4>
      </vt:variant>
      <vt:variant>
        <vt:i4>0</vt:i4>
      </vt:variant>
      <vt:variant>
        <vt:i4>5</vt:i4>
      </vt:variant>
      <vt:variant>
        <vt:lpwstr/>
      </vt:variant>
      <vt:variant>
        <vt:lpwstr>_Toc137839783</vt:lpwstr>
      </vt:variant>
      <vt:variant>
        <vt:i4>1900594</vt:i4>
      </vt:variant>
      <vt:variant>
        <vt:i4>362</vt:i4>
      </vt:variant>
      <vt:variant>
        <vt:i4>0</vt:i4>
      </vt:variant>
      <vt:variant>
        <vt:i4>5</vt:i4>
      </vt:variant>
      <vt:variant>
        <vt:lpwstr/>
      </vt:variant>
      <vt:variant>
        <vt:lpwstr>_Toc137839782</vt:lpwstr>
      </vt:variant>
      <vt:variant>
        <vt:i4>1900594</vt:i4>
      </vt:variant>
      <vt:variant>
        <vt:i4>356</vt:i4>
      </vt:variant>
      <vt:variant>
        <vt:i4>0</vt:i4>
      </vt:variant>
      <vt:variant>
        <vt:i4>5</vt:i4>
      </vt:variant>
      <vt:variant>
        <vt:lpwstr/>
      </vt:variant>
      <vt:variant>
        <vt:lpwstr>_Toc137839781</vt:lpwstr>
      </vt:variant>
      <vt:variant>
        <vt:i4>1900594</vt:i4>
      </vt:variant>
      <vt:variant>
        <vt:i4>350</vt:i4>
      </vt:variant>
      <vt:variant>
        <vt:i4>0</vt:i4>
      </vt:variant>
      <vt:variant>
        <vt:i4>5</vt:i4>
      </vt:variant>
      <vt:variant>
        <vt:lpwstr/>
      </vt:variant>
      <vt:variant>
        <vt:lpwstr>_Toc137839780</vt:lpwstr>
      </vt:variant>
      <vt:variant>
        <vt:i4>1179698</vt:i4>
      </vt:variant>
      <vt:variant>
        <vt:i4>344</vt:i4>
      </vt:variant>
      <vt:variant>
        <vt:i4>0</vt:i4>
      </vt:variant>
      <vt:variant>
        <vt:i4>5</vt:i4>
      </vt:variant>
      <vt:variant>
        <vt:lpwstr/>
      </vt:variant>
      <vt:variant>
        <vt:lpwstr>_Toc137839779</vt:lpwstr>
      </vt:variant>
      <vt:variant>
        <vt:i4>1179698</vt:i4>
      </vt:variant>
      <vt:variant>
        <vt:i4>338</vt:i4>
      </vt:variant>
      <vt:variant>
        <vt:i4>0</vt:i4>
      </vt:variant>
      <vt:variant>
        <vt:i4>5</vt:i4>
      </vt:variant>
      <vt:variant>
        <vt:lpwstr/>
      </vt:variant>
      <vt:variant>
        <vt:lpwstr>_Toc137839778</vt:lpwstr>
      </vt:variant>
      <vt:variant>
        <vt:i4>1179698</vt:i4>
      </vt:variant>
      <vt:variant>
        <vt:i4>332</vt:i4>
      </vt:variant>
      <vt:variant>
        <vt:i4>0</vt:i4>
      </vt:variant>
      <vt:variant>
        <vt:i4>5</vt:i4>
      </vt:variant>
      <vt:variant>
        <vt:lpwstr/>
      </vt:variant>
      <vt:variant>
        <vt:lpwstr>_Toc137839777</vt:lpwstr>
      </vt:variant>
      <vt:variant>
        <vt:i4>1179698</vt:i4>
      </vt:variant>
      <vt:variant>
        <vt:i4>326</vt:i4>
      </vt:variant>
      <vt:variant>
        <vt:i4>0</vt:i4>
      </vt:variant>
      <vt:variant>
        <vt:i4>5</vt:i4>
      </vt:variant>
      <vt:variant>
        <vt:lpwstr/>
      </vt:variant>
      <vt:variant>
        <vt:lpwstr>_Toc137839776</vt:lpwstr>
      </vt:variant>
      <vt:variant>
        <vt:i4>1179698</vt:i4>
      </vt:variant>
      <vt:variant>
        <vt:i4>320</vt:i4>
      </vt:variant>
      <vt:variant>
        <vt:i4>0</vt:i4>
      </vt:variant>
      <vt:variant>
        <vt:i4>5</vt:i4>
      </vt:variant>
      <vt:variant>
        <vt:lpwstr/>
      </vt:variant>
      <vt:variant>
        <vt:lpwstr>_Toc137839775</vt:lpwstr>
      </vt:variant>
      <vt:variant>
        <vt:i4>1179698</vt:i4>
      </vt:variant>
      <vt:variant>
        <vt:i4>314</vt:i4>
      </vt:variant>
      <vt:variant>
        <vt:i4>0</vt:i4>
      </vt:variant>
      <vt:variant>
        <vt:i4>5</vt:i4>
      </vt:variant>
      <vt:variant>
        <vt:lpwstr/>
      </vt:variant>
      <vt:variant>
        <vt:lpwstr>_Toc137839774</vt:lpwstr>
      </vt:variant>
      <vt:variant>
        <vt:i4>1179698</vt:i4>
      </vt:variant>
      <vt:variant>
        <vt:i4>308</vt:i4>
      </vt:variant>
      <vt:variant>
        <vt:i4>0</vt:i4>
      </vt:variant>
      <vt:variant>
        <vt:i4>5</vt:i4>
      </vt:variant>
      <vt:variant>
        <vt:lpwstr/>
      </vt:variant>
      <vt:variant>
        <vt:lpwstr>_Toc137839773</vt:lpwstr>
      </vt:variant>
      <vt:variant>
        <vt:i4>1179698</vt:i4>
      </vt:variant>
      <vt:variant>
        <vt:i4>302</vt:i4>
      </vt:variant>
      <vt:variant>
        <vt:i4>0</vt:i4>
      </vt:variant>
      <vt:variant>
        <vt:i4>5</vt:i4>
      </vt:variant>
      <vt:variant>
        <vt:lpwstr/>
      </vt:variant>
      <vt:variant>
        <vt:lpwstr>_Toc137839772</vt:lpwstr>
      </vt:variant>
      <vt:variant>
        <vt:i4>1179698</vt:i4>
      </vt:variant>
      <vt:variant>
        <vt:i4>296</vt:i4>
      </vt:variant>
      <vt:variant>
        <vt:i4>0</vt:i4>
      </vt:variant>
      <vt:variant>
        <vt:i4>5</vt:i4>
      </vt:variant>
      <vt:variant>
        <vt:lpwstr/>
      </vt:variant>
      <vt:variant>
        <vt:lpwstr>_Toc137839771</vt:lpwstr>
      </vt:variant>
      <vt:variant>
        <vt:i4>1179698</vt:i4>
      </vt:variant>
      <vt:variant>
        <vt:i4>290</vt:i4>
      </vt:variant>
      <vt:variant>
        <vt:i4>0</vt:i4>
      </vt:variant>
      <vt:variant>
        <vt:i4>5</vt:i4>
      </vt:variant>
      <vt:variant>
        <vt:lpwstr/>
      </vt:variant>
      <vt:variant>
        <vt:lpwstr>_Toc137839770</vt:lpwstr>
      </vt:variant>
      <vt:variant>
        <vt:i4>1245234</vt:i4>
      </vt:variant>
      <vt:variant>
        <vt:i4>284</vt:i4>
      </vt:variant>
      <vt:variant>
        <vt:i4>0</vt:i4>
      </vt:variant>
      <vt:variant>
        <vt:i4>5</vt:i4>
      </vt:variant>
      <vt:variant>
        <vt:lpwstr/>
      </vt:variant>
      <vt:variant>
        <vt:lpwstr>_Toc137839769</vt:lpwstr>
      </vt:variant>
      <vt:variant>
        <vt:i4>1245234</vt:i4>
      </vt:variant>
      <vt:variant>
        <vt:i4>278</vt:i4>
      </vt:variant>
      <vt:variant>
        <vt:i4>0</vt:i4>
      </vt:variant>
      <vt:variant>
        <vt:i4>5</vt:i4>
      </vt:variant>
      <vt:variant>
        <vt:lpwstr/>
      </vt:variant>
      <vt:variant>
        <vt:lpwstr>_Toc137839768</vt:lpwstr>
      </vt:variant>
      <vt:variant>
        <vt:i4>1245234</vt:i4>
      </vt:variant>
      <vt:variant>
        <vt:i4>272</vt:i4>
      </vt:variant>
      <vt:variant>
        <vt:i4>0</vt:i4>
      </vt:variant>
      <vt:variant>
        <vt:i4>5</vt:i4>
      </vt:variant>
      <vt:variant>
        <vt:lpwstr/>
      </vt:variant>
      <vt:variant>
        <vt:lpwstr>_Toc137839767</vt:lpwstr>
      </vt:variant>
      <vt:variant>
        <vt:i4>1245234</vt:i4>
      </vt:variant>
      <vt:variant>
        <vt:i4>266</vt:i4>
      </vt:variant>
      <vt:variant>
        <vt:i4>0</vt:i4>
      </vt:variant>
      <vt:variant>
        <vt:i4>5</vt:i4>
      </vt:variant>
      <vt:variant>
        <vt:lpwstr/>
      </vt:variant>
      <vt:variant>
        <vt:lpwstr>_Toc137839766</vt:lpwstr>
      </vt:variant>
      <vt:variant>
        <vt:i4>1245234</vt:i4>
      </vt:variant>
      <vt:variant>
        <vt:i4>260</vt:i4>
      </vt:variant>
      <vt:variant>
        <vt:i4>0</vt:i4>
      </vt:variant>
      <vt:variant>
        <vt:i4>5</vt:i4>
      </vt:variant>
      <vt:variant>
        <vt:lpwstr/>
      </vt:variant>
      <vt:variant>
        <vt:lpwstr>_Toc137839765</vt:lpwstr>
      </vt:variant>
      <vt:variant>
        <vt:i4>1310770</vt:i4>
      </vt:variant>
      <vt:variant>
        <vt:i4>251</vt:i4>
      </vt:variant>
      <vt:variant>
        <vt:i4>0</vt:i4>
      </vt:variant>
      <vt:variant>
        <vt:i4>5</vt:i4>
      </vt:variant>
      <vt:variant>
        <vt:lpwstr/>
      </vt:variant>
      <vt:variant>
        <vt:lpwstr>_Toc137839714</vt:lpwstr>
      </vt:variant>
      <vt:variant>
        <vt:i4>1310770</vt:i4>
      </vt:variant>
      <vt:variant>
        <vt:i4>245</vt:i4>
      </vt:variant>
      <vt:variant>
        <vt:i4>0</vt:i4>
      </vt:variant>
      <vt:variant>
        <vt:i4>5</vt:i4>
      </vt:variant>
      <vt:variant>
        <vt:lpwstr/>
      </vt:variant>
      <vt:variant>
        <vt:lpwstr>_Toc137839713</vt:lpwstr>
      </vt:variant>
      <vt:variant>
        <vt:i4>1310770</vt:i4>
      </vt:variant>
      <vt:variant>
        <vt:i4>239</vt:i4>
      </vt:variant>
      <vt:variant>
        <vt:i4>0</vt:i4>
      </vt:variant>
      <vt:variant>
        <vt:i4>5</vt:i4>
      </vt:variant>
      <vt:variant>
        <vt:lpwstr/>
      </vt:variant>
      <vt:variant>
        <vt:lpwstr>_Toc137839712</vt:lpwstr>
      </vt:variant>
      <vt:variant>
        <vt:i4>1310770</vt:i4>
      </vt:variant>
      <vt:variant>
        <vt:i4>230</vt:i4>
      </vt:variant>
      <vt:variant>
        <vt:i4>0</vt:i4>
      </vt:variant>
      <vt:variant>
        <vt:i4>5</vt:i4>
      </vt:variant>
      <vt:variant>
        <vt:lpwstr/>
      </vt:variant>
      <vt:variant>
        <vt:lpwstr>_Toc137839711</vt:lpwstr>
      </vt:variant>
      <vt:variant>
        <vt:i4>1310770</vt:i4>
      </vt:variant>
      <vt:variant>
        <vt:i4>224</vt:i4>
      </vt:variant>
      <vt:variant>
        <vt:i4>0</vt:i4>
      </vt:variant>
      <vt:variant>
        <vt:i4>5</vt:i4>
      </vt:variant>
      <vt:variant>
        <vt:lpwstr/>
      </vt:variant>
      <vt:variant>
        <vt:lpwstr>_Toc137839710</vt:lpwstr>
      </vt:variant>
      <vt:variant>
        <vt:i4>1376306</vt:i4>
      </vt:variant>
      <vt:variant>
        <vt:i4>218</vt:i4>
      </vt:variant>
      <vt:variant>
        <vt:i4>0</vt:i4>
      </vt:variant>
      <vt:variant>
        <vt:i4>5</vt:i4>
      </vt:variant>
      <vt:variant>
        <vt:lpwstr/>
      </vt:variant>
      <vt:variant>
        <vt:lpwstr>_Toc137839709</vt:lpwstr>
      </vt:variant>
      <vt:variant>
        <vt:i4>1376306</vt:i4>
      </vt:variant>
      <vt:variant>
        <vt:i4>212</vt:i4>
      </vt:variant>
      <vt:variant>
        <vt:i4>0</vt:i4>
      </vt:variant>
      <vt:variant>
        <vt:i4>5</vt:i4>
      </vt:variant>
      <vt:variant>
        <vt:lpwstr/>
      </vt:variant>
      <vt:variant>
        <vt:lpwstr>_Toc137839708</vt:lpwstr>
      </vt:variant>
      <vt:variant>
        <vt:i4>1376306</vt:i4>
      </vt:variant>
      <vt:variant>
        <vt:i4>206</vt:i4>
      </vt:variant>
      <vt:variant>
        <vt:i4>0</vt:i4>
      </vt:variant>
      <vt:variant>
        <vt:i4>5</vt:i4>
      </vt:variant>
      <vt:variant>
        <vt:lpwstr/>
      </vt:variant>
      <vt:variant>
        <vt:lpwstr>_Toc137839707</vt:lpwstr>
      </vt:variant>
      <vt:variant>
        <vt:i4>1376306</vt:i4>
      </vt:variant>
      <vt:variant>
        <vt:i4>200</vt:i4>
      </vt:variant>
      <vt:variant>
        <vt:i4>0</vt:i4>
      </vt:variant>
      <vt:variant>
        <vt:i4>5</vt:i4>
      </vt:variant>
      <vt:variant>
        <vt:lpwstr/>
      </vt:variant>
      <vt:variant>
        <vt:lpwstr>_Toc137839706</vt:lpwstr>
      </vt:variant>
      <vt:variant>
        <vt:i4>1376306</vt:i4>
      </vt:variant>
      <vt:variant>
        <vt:i4>194</vt:i4>
      </vt:variant>
      <vt:variant>
        <vt:i4>0</vt:i4>
      </vt:variant>
      <vt:variant>
        <vt:i4>5</vt:i4>
      </vt:variant>
      <vt:variant>
        <vt:lpwstr/>
      </vt:variant>
      <vt:variant>
        <vt:lpwstr>_Toc137839705</vt:lpwstr>
      </vt:variant>
      <vt:variant>
        <vt:i4>1376306</vt:i4>
      </vt:variant>
      <vt:variant>
        <vt:i4>188</vt:i4>
      </vt:variant>
      <vt:variant>
        <vt:i4>0</vt:i4>
      </vt:variant>
      <vt:variant>
        <vt:i4>5</vt:i4>
      </vt:variant>
      <vt:variant>
        <vt:lpwstr/>
      </vt:variant>
      <vt:variant>
        <vt:lpwstr>_Toc137839704</vt:lpwstr>
      </vt:variant>
      <vt:variant>
        <vt:i4>1376306</vt:i4>
      </vt:variant>
      <vt:variant>
        <vt:i4>182</vt:i4>
      </vt:variant>
      <vt:variant>
        <vt:i4>0</vt:i4>
      </vt:variant>
      <vt:variant>
        <vt:i4>5</vt:i4>
      </vt:variant>
      <vt:variant>
        <vt:lpwstr/>
      </vt:variant>
      <vt:variant>
        <vt:lpwstr>_Toc137839703</vt:lpwstr>
      </vt:variant>
      <vt:variant>
        <vt:i4>1376306</vt:i4>
      </vt:variant>
      <vt:variant>
        <vt:i4>176</vt:i4>
      </vt:variant>
      <vt:variant>
        <vt:i4>0</vt:i4>
      </vt:variant>
      <vt:variant>
        <vt:i4>5</vt:i4>
      </vt:variant>
      <vt:variant>
        <vt:lpwstr/>
      </vt:variant>
      <vt:variant>
        <vt:lpwstr>_Toc137839702</vt:lpwstr>
      </vt:variant>
      <vt:variant>
        <vt:i4>1376306</vt:i4>
      </vt:variant>
      <vt:variant>
        <vt:i4>170</vt:i4>
      </vt:variant>
      <vt:variant>
        <vt:i4>0</vt:i4>
      </vt:variant>
      <vt:variant>
        <vt:i4>5</vt:i4>
      </vt:variant>
      <vt:variant>
        <vt:lpwstr/>
      </vt:variant>
      <vt:variant>
        <vt:lpwstr>_Toc137839701</vt:lpwstr>
      </vt:variant>
      <vt:variant>
        <vt:i4>1376306</vt:i4>
      </vt:variant>
      <vt:variant>
        <vt:i4>164</vt:i4>
      </vt:variant>
      <vt:variant>
        <vt:i4>0</vt:i4>
      </vt:variant>
      <vt:variant>
        <vt:i4>5</vt:i4>
      </vt:variant>
      <vt:variant>
        <vt:lpwstr/>
      </vt:variant>
      <vt:variant>
        <vt:lpwstr>_Toc137839700</vt:lpwstr>
      </vt:variant>
      <vt:variant>
        <vt:i4>1835059</vt:i4>
      </vt:variant>
      <vt:variant>
        <vt:i4>158</vt:i4>
      </vt:variant>
      <vt:variant>
        <vt:i4>0</vt:i4>
      </vt:variant>
      <vt:variant>
        <vt:i4>5</vt:i4>
      </vt:variant>
      <vt:variant>
        <vt:lpwstr/>
      </vt:variant>
      <vt:variant>
        <vt:lpwstr>_Toc137839699</vt:lpwstr>
      </vt:variant>
      <vt:variant>
        <vt:i4>1835059</vt:i4>
      </vt:variant>
      <vt:variant>
        <vt:i4>152</vt:i4>
      </vt:variant>
      <vt:variant>
        <vt:i4>0</vt:i4>
      </vt:variant>
      <vt:variant>
        <vt:i4>5</vt:i4>
      </vt:variant>
      <vt:variant>
        <vt:lpwstr/>
      </vt:variant>
      <vt:variant>
        <vt:lpwstr>_Toc137839698</vt:lpwstr>
      </vt:variant>
      <vt:variant>
        <vt:i4>1835059</vt:i4>
      </vt:variant>
      <vt:variant>
        <vt:i4>146</vt:i4>
      </vt:variant>
      <vt:variant>
        <vt:i4>0</vt:i4>
      </vt:variant>
      <vt:variant>
        <vt:i4>5</vt:i4>
      </vt:variant>
      <vt:variant>
        <vt:lpwstr/>
      </vt:variant>
      <vt:variant>
        <vt:lpwstr>_Toc137839697</vt:lpwstr>
      </vt:variant>
      <vt:variant>
        <vt:i4>1835059</vt:i4>
      </vt:variant>
      <vt:variant>
        <vt:i4>140</vt:i4>
      </vt:variant>
      <vt:variant>
        <vt:i4>0</vt:i4>
      </vt:variant>
      <vt:variant>
        <vt:i4>5</vt:i4>
      </vt:variant>
      <vt:variant>
        <vt:lpwstr/>
      </vt:variant>
      <vt:variant>
        <vt:lpwstr>_Toc137839696</vt:lpwstr>
      </vt:variant>
      <vt:variant>
        <vt:i4>1835059</vt:i4>
      </vt:variant>
      <vt:variant>
        <vt:i4>134</vt:i4>
      </vt:variant>
      <vt:variant>
        <vt:i4>0</vt:i4>
      </vt:variant>
      <vt:variant>
        <vt:i4>5</vt:i4>
      </vt:variant>
      <vt:variant>
        <vt:lpwstr/>
      </vt:variant>
      <vt:variant>
        <vt:lpwstr>_Toc137839695</vt:lpwstr>
      </vt:variant>
      <vt:variant>
        <vt:i4>1835059</vt:i4>
      </vt:variant>
      <vt:variant>
        <vt:i4>128</vt:i4>
      </vt:variant>
      <vt:variant>
        <vt:i4>0</vt:i4>
      </vt:variant>
      <vt:variant>
        <vt:i4>5</vt:i4>
      </vt:variant>
      <vt:variant>
        <vt:lpwstr/>
      </vt:variant>
      <vt:variant>
        <vt:lpwstr>_Toc137839694</vt:lpwstr>
      </vt:variant>
      <vt:variant>
        <vt:i4>1835059</vt:i4>
      </vt:variant>
      <vt:variant>
        <vt:i4>122</vt:i4>
      </vt:variant>
      <vt:variant>
        <vt:i4>0</vt:i4>
      </vt:variant>
      <vt:variant>
        <vt:i4>5</vt:i4>
      </vt:variant>
      <vt:variant>
        <vt:lpwstr/>
      </vt:variant>
      <vt:variant>
        <vt:lpwstr>_Toc137839693</vt:lpwstr>
      </vt:variant>
      <vt:variant>
        <vt:i4>1835059</vt:i4>
      </vt:variant>
      <vt:variant>
        <vt:i4>116</vt:i4>
      </vt:variant>
      <vt:variant>
        <vt:i4>0</vt:i4>
      </vt:variant>
      <vt:variant>
        <vt:i4>5</vt:i4>
      </vt:variant>
      <vt:variant>
        <vt:lpwstr/>
      </vt:variant>
      <vt:variant>
        <vt:lpwstr>_Toc137839692</vt:lpwstr>
      </vt:variant>
      <vt:variant>
        <vt:i4>1835059</vt:i4>
      </vt:variant>
      <vt:variant>
        <vt:i4>110</vt:i4>
      </vt:variant>
      <vt:variant>
        <vt:i4>0</vt:i4>
      </vt:variant>
      <vt:variant>
        <vt:i4>5</vt:i4>
      </vt:variant>
      <vt:variant>
        <vt:lpwstr/>
      </vt:variant>
      <vt:variant>
        <vt:lpwstr>_Toc137839691</vt:lpwstr>
      </vt:variant>
      <vt:variant>
        <vt:i4>1835059</vt:i4>
      </vt:variant>
      <vt:variant>
        <vt:i4>104</vt:i4>
      </vt:variant>
      <vt:variant>
        <vt:i4>0</vt:i4>
      </vt:variant>
      <vt:variant>
        <vt:i4>5</vt:i4>
      </vt:variant>
      <vt:variant>
        <vt:lpwstr/>
      </vt:variant>
      <vt:variant>
        <vt:lpwstr>_Toc137839690</vt:lpwstr>
      </vt:variant>
      <vt:variant>
        <vt:i4>1900595</vt:i4>
      </vt:variant>
      <vt:variant>
        <vt:i4>98</vt:i4>
      </vt:variant>
      <vt:variant>
        <vt:i4>0</vt:i4>
      </vt:variant>
      <vt:variant>
        <vt:i4>5</vt:i4>
      </vt:variant>
      <vt:variant>
        <vt:lpwstr/>
      </vt:variant>
      <vt:variant>
        <vt:lpwstr>_Toc137839689</vt:lpwstr>
      </vt:variant>
      <vt:variant>
        <vt:i4>1900595</vt:i4>
      </vt:variant>
      <vt:variant>
        <vt:i4>92</vt:i4>
      </vt:variant>
      <vt:variant>
        <vt:i4>0</vt:i4>
      </vt:variant>
      <vt:variant>
        <vt:i4>5</vt:i4>
      </vt:variant>
      <vt:variant>
        <vt:lpwstr/>
      </vt:variant>
      <vt:variant>
        <vt:lpwstr>_Toc137839688</vt:lpwstr>
      </vt:variant>
      <vt:variant>
        <vt:i4>1900595</vt:i4>
      </vt:variant>
      <vt:variant>
        <vt:i4>86</vt:i4>
      </vt:variant>
      <vt:variant>
        <vt:i4>0</vt:i4>
      </vt:variant>
      <vt:variant>
        <vt:i4>5</vt:i4>
      </vt:variant>
      <vt:variant>
        <vt:lpwstr/>
      </vt:variant>
      <vt:variant>
        <vt:lpwstr>_Toc137839687</vt:lpwstr>
      </vt:variant>
      <vt:variant>
        <vt:i4>1900595</vt:i4>
      </vt:variant>
      <vt:variant>
        <vt:i4>80</vt:i4>
      </vt:variant>
      <vt:variant>
        <vt:i4>0</vt:i4>
      </vt:variant>
      <vt:variant>
        <vt:i4>5</vt:i4>
      </vt:variant>
      <vt:variant>
        <vt:lpwstr/>
      </vt:variant>
      <vt:variant>
        <vt:lpwstr>_Toc137839686</vt:lpwstr>
      </vt:variant>
      <vt:variant>
        <vt:i4>1900595</vt:i4>
      </vt:variant>
      <vt:variant>
        <vt:i4>74</vt:i4>
      </vt:variant>
      <vt:variant>
        <vt:i4>0</vt:i4>
      </vt:variant>
      <vt:variant>
        <vt:i4>5</vt:i4>
      </vt:variant>
      <vt:variant>
        <vt:lpwstr/>
      </vt:variant>
      <vt:variant>
        <vt:lpwstr>_Toc137839685</vt:lpwstr>
      </vt:variant>
      <vt:variant>
        <vt:i4>1900595</vt:i4>
      </vt:variant>
      <vt:variant>
        <vt:i4>68</vt:i4>
      </vt:variant>
      <vt:variant>
        <vt:i4>0</vt:i4>
      </vt:variant>
      <vt:variant>
        <vt:i4>5</vt:i4>
      </vt:variant>
      <vt:variant>
        <vt:lpwstr/>
      </vt:variant>
      <vt:variant>
        <vt:lpwstr>_Toc137839684</vt:lpwstr>
      </vt:variant>
      <vt:variant>
        <vt:i4>1900595</vt:i4>
      </vt:variant>
      <vt:variant>
        <vt:i4>62</vt:i4>
      </vt:variant>
      <vt:variant>
        <vt:i4>0</vt:i4>
      </vt:variant>
      <vt:variant>
        <vt:i4>5</vt:i4>
      </vt:variant>
      <vt:variant>
        <vt:lpwstr/>
      </vt:variant>
      <vt:variant>
        <vt:lpwstr>_Toc137839683</vt:lpwstr>
      </vt:variant>
      <vt:variant>
        <vt:i4>1900595</vt:i4>
      </vt:variant>
      <vt:variant>
        <vt:i4>56</vt:i4>
      </vt:variant>
      <vt:variant>
        <vt:i4>0</vt:i4>
      </vt:variant>
      <vt:variant>
        <vt:i4>5</vt:i4>
      </vt:variant>
      <vt:variant>
        <vt:lpwstr/>
      </vt:variant>
      <vt:variant>
        <vt:lpwstr>_Toc137839682</vt:lpwstr>
      </vt:variant>
      <vt:variant>
        <vt:i4>1900595</vt:i4>
      </vt:variant>
      <vt:variant>
        <vt:i4>50</vt:i4>
      </vt:variant>
      <vt:variant>
        <vt:i4>0</vt:i4>
      </vt:variant>
      <vt:variant>
        <vt:i4>5</vt:i4>
      </vt:variant>
      <vt:variant>
        <vt:lpwstr/>
      </vt:variant>
      <vt:variant>
        <vt:lpwstr>_Toc137839681</vt:lpwstr>
      </vt:variant>
      <vt:variant>
        <vt:i4>1900595</vt:i4>
      </vt:variant>
      <vt:variant>
        <vt:i4>44</vt:i4>
      </vt:variant>
      <vt:variant>
        <vt:i4>0</vt:i4>
      </vt:variant>
      <vt:variant>
        <vt:i4>5</vt:i4>
      </vt:variant>
      <vt:variant>
        <vt:lpwstr/>
      </vt:variant>
      <vt:variant>
        <vt:lpwstr>_Toc137839680</vt:lpwstr>
      </vt:variant>
      <vt:variant>
        <vt:i4>1179699</vt:i4>
      </vt:variant>
      <vt:variant>
        <vt:i4>38</vt:i4>
      </vt:variant>
      <vt:variant>
        <vt:i4>0</vt:i4>
      </vt:variant>
      <vt:variant>
        <vt:i4>5</vt:i4>
      </vt:variant>
      <vt:variant>
        <vt:lpwstr/>
      </vt:variant>
      <vt:variant>
        <vt:lpwstr>_Toc137839679</vt:lpwstr>
      </vt:variant>
      <vt:variant>
        <vt:i4>1179699</vt:i4>
      </vt:variant>
      <vt:variant>
        <vt:i4>32</vt:i4>
      </vt:variant>
      <vt:variant>
        <vt:i4>0</vt:i4>
      </vt:variant>
      <vt:variant>
        <vt:i4>5</vt:i4>
      </vt:variant>
      <vt:variant>
        <vt:lpwstr/>
      </vt:variant>
      <vt:variant>
        <vt:lpwstr>_Toc137839678</vt:lpwstr>
      </vt:variant>
      <vt:variant>
        <vt:i4>1179699</vt:i4>
      </vt:variant>
      <vt:variant>
        <vt:i4>26</vt:i4>
      </vt:variant>
      <vt:variant>
        <vt:i4>0</vt:i4>
      </vt:variant>
      <vt:variant>
        <vt:i4>5</vt:i4>
      </vt:variant>
      <vt:variant>
        <vt:lpwstr/>
      </vt:variant>
      <vt:variant>
        <vt:lpwstr>_Toc137839677</vt:lpwstr>
      </vt:variant>
      <vt:variant>
        <vt:i4>1179699</vt:i4>
      </vt:variant>
      <vt:variant>
        <vt:i4>20</vt:i4>
      </vt:variant>
      <vt:variant>
        <vt:i4>0</vt:i4>
      </vt:variant>
      <vt:variant>
        <vt:i4>5</vt:i4>
      </vt:variant>
      <vt:variant>
        <vt:lpwstr/>
      </vt:variant>
      <vt:variant>
        <vt:lpwstr>_Toc137839676</vt:lpwstr>
      </vt:variant>
      <vt:variant>
        <vt:i4>1179699</vt:i4>
      </vt:variant>
      <vt:variant>
        <vt:i4>14</vt:i4>
      </vt:variant>
      <vt:variant>
        <vt:i4>0</vt:i4>
      </vt:variant>
      <vt:variant>
        <vt:i4>5</vt:i4>
      </vt:variant>
      <vt:variant>
        <vt:lpwstr/>
      </vt:variant>
      <vt:variant>
        <vt:lpwstr>_Toc137839675</vt:lpwstr>
      </vt:variant>
      <vt:variant>
        <vt:i4>1179699</vt:i4>
      </vt:variant>
      <vt:variant>
        <vt:i4>8</vt:i4>
      </vt:variant>
      <vt:variant>
        <vt:i4>0</vt:i4>
      </vt:variant>
      <vt:variant>
        <vt:i4>5</vt:i4>
      </vt:variant>
      <vt:variant>
        <vt:lpwstr/>
      </vt:variant>
      <vt:variant>
        <vt:lpwstr>_Toc137839674</vt:lpwstr>
      </vt:variant>
      <vt:variant>
        <vt:i4>1179699</vt:i4>
      </vt:variant>
      <vt:variant>
        <vt:i4>2</vt:i4>
      </vt:variant>
      <vt:variant>
        <vt:i4>0</vt:i4>
      </vt:variant>
      <vt:variant>
        <vt:i4>5</vt:i4>
      </vt:variant>
      <vt:variant>
        <vt:lpwstr/>
      </vt:variant>
      <vt:variant>
        <vt:lpwstr>_Toc137839673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Đức Cường Phạm</dc:creator>
  <cp:keywords/>
  <dc:description/>
  <cp:lastModifiedBy>a42031 Lê Hoàng Anh</cp:lastModifiedBy>
  <cp:revision>92</cp:revision>
  <cp:lastPrinted>2025-05-21T10:03:00Z</cp:lastPrinted>
  <dcterms:created xsi:type="dcterms:W3CDTF">2025-05-14T01:51:00Z</dcterms:created>
  <dcterms:modified xsi:type="dcterms:W3CDTF">2025-07-30T06:52:00Z</dcterms:modified>
</cp:coreProperties>
</file>