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1437587"/>
    <w:p w14:paraId="1CC3E138" w14:textId="77777777" w:rsidR="00FB4CB8" w:rsidRPr="00BE6C99" w:rsidRDefault="00FB4CB8" w:rsidP="00FB4CB8">
      <w:pPr>
        <w:spacing w:line="360" w:lineRule="auto"/>
        <w:jc w:val="center"/>
        <w:rPr>
          <w:b/>
          <w:sz w:val="28"/>
          <w:szCs w:val="24"/>
          <w:lang w:val="pt-BR"/>
        </w:rPr>
      </w:pPr>
      <w:r>
        <w:rPr>
          <w:noProof/>
        </w:rPr>
        <mc:AlternateContent>
          <mc:Choice Requires="wps">
            <w:drawing>
              <wp:anchor distT="0" distB="0" distL="0" distR="0" simplePos="0" relativeHeight="251661312" behindDoc="1" locked="0" layoutInCell="1" allowOverlap="1" wp14:anchorId="66C99B8C" wp14:editId="5F61462A">
                <wp:simplePos x="0" y="0"/>
                <wp:positionH relativeFrom="page">
                  <wp:posOffset>393700</wp:posOffset>
                </wp:positionH>
                <wp:positionV relativeFrom="page">
                  <wp:posOffset>329565</wp:posOffset>
                </wp:positionV>
                <wp:extent cx="6952615" cy="1008443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AAE27" id="Graphic 2" o:spid="_x0000_s1026" style="position:absolute;margin-left:31pt;margin-top:25.95pt;width:547.45pt;height:794.05pt;z-index:-2516551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DxggMAAMoPAAAOAAAAZHJzL2Uyb0RvYy54bWy0V1FvmzAQfp+0/2D5fYUQQpOoSTW1ajWp&#10;6iq1054dMAkaYGa7SfrvdzYYnDStYevygE347vjuu7PxXVzuixxtKRcZKxd4dOZjRMuYJVm5XuAf&#10;TzdfphgJScqE5KykC/xCBb5cfv50savmNGAblieUI3BSivmuWuCNlNXc80S8oQURZ6yiJTxMGS+I&#10;hFu+9hJOduC9yL3A9yNvx3hScRZTIeDf6/ohXmr/aUpj+T1NBZUoX2DgJvWV6+tKXb3lBZmvOak2&#10;WdzQIH/BoiBZCS9tXV0TSdAzz165KrKYM8FSeRazwmNpmsVUxwDRjPyjaB43pKI6FhBHVK1M4uPc&#10;xvfbB46yZIEDjEpSQIpuGzUCJc6uEnPAPFYPXIUnqjsW/xLwwDt4om5Eg9mnvFBYCA7ttdIvrdJ0&#10;L1EMf0azSRCNJhjF8Gzk+9MwHE/U+zwyN/bxs5C3lGlfZHsnZJ2rxMzIxszifWmmHDKucp3rXEuM&#10;INccI8j1qs51RaSyUwTVFO0sMhuLiwIUbEufmIZKFcokGp8D55pycD4bjxvKHTAvbYPwPAjDUwYG&#10;ZsZK+z+Aj8/9KGz8G5gZa/gBnYFwm73xGudM0DoHSpp/lKgOpnbn1sdGGz5mPBYH4p5O31XmQEgI&#10;NdALHWrLuDTjCSGHwN1MuhydivAjFI9m/uSNKntL9mg6i2DR9S/MOs4ThW90NGOrJySogbsL84hO&#10;D4PDkAcb/K/it1Nhp7tPHmy8UdOMx6oOwbpL1JZ/GBpqyL1abFEGG/TgY9XCKV0+ZonBCusq2i6f&#10;N1M7G4Vql+q9ZqJDgzAK/Pf3ODttoKvb4GARu+HjqbVFDITbCpkiNmNdzAM2nxbqJtFCp+HYJR+c&#10;QKycDjZwk1FnHOsNpzT56OI0n7m3q7KjZLAmL2a089MHU9dJ/Z03Psxo+3Iv5TZ77k3loDiHwN0s&#10;OtfuyLol5cba67UH2toOhqHdER5tNW75Xley40BlG/Th01Vln1g79HF9vlpPcORrD/wwt1sKwfIs&#10;ucnyXJ1zBV+vrnKOtkT1ifrXHDAtmG556i5H9TsrlrxA77SDdmmBxe9nwilG+bcSujOoZGkm3ExW&#10;ZsJlfsV0P6qP2FzIp/1PwitUwXSBJTRJ98z0fmRueh8VS4tVliX7+ixZmqnGSHOrGTU30DDqdqpp&#10;blVHat9rVNeCL/8AAAD//wMAUEsDBBQABgAIAAAAIQBA/YWF3gAAAAsBAAAPAAAAZHJzL2Rvd25y&#10;ZXYueG1sTI/NTsMwEITvSLyDtUjcqJNCLQhxqoqfA+KUNtzdeElC43UUu2l4e7ancpvVjGa/ydez&#10;68WEY+g8aUgXCQik2tuOGg3V7v3uEUSIhqzpPaGGXwywLq6vcpNZf6ISp21sBJdQyIyGNsYhkzLU&#10;LToTFn5AYu/bj85EPsdG2tGcuNz1cpkkSjrTEX9ozYAvLdaH7dFpKCfc3O8+XEnq8/XHqLp6+6oO&#10;Wt/ezJtnEBHneAnDGZ/RoWCmvT+SDaLXoJY8JWpYpU8gzn66Uqz2rNRDkoAscvl/Q/EHAAD//wMA&#10;UEsBAi0AFAAGAAgAAAAhALaDOJL+AAAA4QEAABMAAAAAAAAAAAAAAAAAAAAAAFtDb250ZW50X1R5&#10;cGVzXS54bWxQSwECLQAUAAYACAAAACEAOP0h/9YAAACUAQAACwAAAAAAAAAAAAAAAAAvAQAAX3Jl&#10;bHMvLnJlbHNQSwECLQAUAAYACAAAACEAqGJw8YIDAADKDwAADgAAAAAAAAAAAAAAAAAuAgAAZHJz&#10;L2Uyb0RvYy54bWxQSwECLQAUAAYACAAAACEAQP2Fhd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sidRPr="00BE6C99">
        <w:rPr>
          <w:b/>
          <w:sz w:val="28"/>
          <w:szCs w:val="24"/>
          <w:lang w:val="pt-BR"/>
        </w:rPr>
        <w:t>HỌC VIỆN CÔNG NGHỆ BƯU CHÍNH VIỄN THÔNG</w:t>
      </w:r>
    </w:p>
    <w:p w14:paraId="21A3DFE9" w14:textId="77777777" w:rsidR="00FB4CB8" w:rsidRPr="0051240E" w:rsidRDefault="00FB4CB8" w:rsidP="00FB4CB8">
      <w:pPr>
        <w:spacing w:line="360" w:lineRule="auto"/>
        <w:ind w:firstLine="0"/>
        <w:jc w:val="center"/>
        <w:rPr>
          <w:b/>
          <w:sz w:val="28"/>
          <w:szCs w:val="28"/>
          <w:u w:val="single"/>
        </w:rPr>
      </w:pPr>
      <w:r w:rsidRPr="002A19B1">
        <w:rPr>
          <w:b/>
          <w:sz w:val="28"/>
          <w:szCs w:val="24"/>
          <w:u w:val="single"/>
          <w:lang w:val="pt-BR"/>
        </w:rPr>
        <w:t xml:space="preserve">KHOA </w:t>
      </w:r>
      <w:r w:rsidRPr="002A19B1">
        <w:rPr>
          <w:b/>
          <w:sz w:val="28"/>
          <w:szCs w:val="24"/>
          <w:u w:val="single"/>
        </w:rPr>
        <w:t>VIỄN THÔNG</w:t>
      </w:r>
      <w:r>
        <w:rPr>
          <w:b/>
          <w:sz w:val="28"/>
          <w:szCs w:val="24"/>
          <w:u w:val="single"/>
        </w:rPr>
        <w:t xml:space="preserve"> 1</w:t>
      </w:r>
    </w:p>
    <w:p w14:paraId="26D1BAD3" w14:textId="77777777" w:rsidR="00FB4CB8" w:rsidRDefault="00FB4CB8" w:rsidP="00FB4CB8">
      <w:pPr>
        <w:spacing w:before="73"/>
        <w:ind w:left="3496" w:right="2599" w:firstLine="230"/>
        <w:rPr>
          <w:b/>
          <w:sz w:val="24"/>
        </w:rPr>
      </w:pPr>
    </w:p>
    <w:p w14:paraId="56F8E793" w14:textId="77777777" w:rsidR="00FB4CB8" w:rsidRDefault="00FB4CB8" w:rsidP="00FB4CB8">
      <w:pPr>
        <w:pStyle w:val="BodyText"/>
        <w:ind w:firstLine="0"/>
        <w:jc w:val="center"/>
        <w:rPr>
          <w:b/>
          <w:sz w:val="20"/>
        </w:rPr>
      </w:pPr>
      <w:r w:rsidRPr="002A19B1">
        <w:rPr>
          <w:noProof/>
          <w:sz w:val="28"/>
          <w:szCs w:val="24"/>
        </w:rPr>
        <w:drawing>
          <wp:inline distT="0" distB="0" distL="0" distR="0" wp14:anchorId="31CDA036" wp14:editId="3888011F">
            <wp:extent cx="1397000" cy="1282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18" t="8334" r="8332" b="6060"/>
                    <a:stretch/>
                  </pic:blipFill>
                  <pic:spPr bwMode="auto">
                    <a:xfrm>
                      <a:off x="0" y="0"/>
                      <a:ext cx="1511928" cy="1388182"/>
                    </a:xfrm>
                    <a:prstGeom prst="rect">
                      <a:avLst/>
                    </a:prstGeom>
                    <a:noFill/>
                    <a:ln>
                      <a:noFill/>
                    </a:ln>
                    <a:extLst>
                      <a:ext uri="{53640926-AAD7-44D8-BBD7-CCE9431645EC}">
                        <a14:shadowObscured xmlns:a14="http://schemas.microsoft.com/office/drawing/2010/main"/>
                      </a:ext>
                    </a:extLst>
                  </pic:spPr>
                </pic:pic>
              </a:graphicData>
            </a:graphic>
          </wp:inline>
        </w:drawing>
      </w:r>
    </w:p>
    <w:p w14:paraId="25D8D1B7" w14:textId="77777777" w:rsidR="00FB4CB8" w:rsidRDefault="00FB4CB8" w:rsidP="00FB4CB8">
      <w:pPr>
        <w:pStyle w:val="BodyText"/>
        <w:spacing w:before="180"/>
        <w:jc w:val="center"/>
        <w:rPr>
          <w:b/>
          <w:sz w:val="28"/>
        </w:rPr>
      </w:pPr>
    </w:p>
    <w:p w14:paraId="09F20EC2" w14:textId="77777777" w:rsidR="00FB4CB8" w:rsidRDefault="00FB4CB8" w:rsidP="00FB4CB8">
      <w:pPr>
        <w:pStyle w:val="Title"/>
        <w:ind w:left="0" w:firstLine="0"/>
        <w:rPr>
          <w:spacing w:val="-11"/>
          <w:sz w:val="32"/>
          <w:szCs w:val="32"/>
        </w:rPr>
      </w:pPr>
      <w:r w:rsidRPr="0051240E">
        <w:rPr>
          <w:sz w:val="32"/>
          <w:szCs w:val="32"/>
        </w:rPr>
        <w:t>ĐÁNH</w:t>
      </w:r>
      <w:r w:rsidRPr="0051240E">
        <w:rPr>
          <w:spacing w:val="-5"/>
          <w:sz w:val="32"/>
          <w:szCs w:val="32"/>
        </w:rPr>
        <w:t xml:space="preserve"> </w:t>
      </w:r>
      <w:r w:rsidRPr="0051240E">
        <w:rPr>
          <w:sz w:val="32"/>
          <w:szCs w:val="32"/>
        </w:rPr>
        <w:t>GIÁ</w:t>
      </w:r>
      <w:r w:rsidRPr="0051240E">
        <w:rPr>
          <w:spacing w:val="-7"/>
          <w:sz w:val="32"/>
          <w:szCs w:val="32"/>
        </w:rPr>
        <w:t xml:space="preserve"> </w:t>
      </w:r>
      <w:r w:rsidRPr="0051240E">
        <w:rPr>
          <w:sz w:val="32"/>
          <w:szCs w:val="32"/>
        </w:rPr>
        <w:t>HIỆU</w:t>
      </w:r>
      <w:r w:rsidRPr="0051240E">
        <w:rPr>
          <w:spacing w:val="-7"/>
          <w:sz w:val="32"/>
          <w:szCs w:val="32"/>
        </w:rPr>
        <w:t xml:space="preserve"> </w:t>
      </w:r>
      <w:r w:rsidRPr="0051240E">
        <w:rPr>
          <w:sz w:val="32"/>
          <w:szCs w:val="32"/>
        </w:rPr>
        <w:t>NĂNG</w:t>
      </w:r>
      <w:r w:rsidRPr="0051240E">
        <w:rPr>
          <w:spacing w:val="-5"/>
          <w:sz w:val="32"/>
          <w:szCs w:val="32"/>
        </w:rPr>
        <w:t xml:space="preserve"> </w:t>
      </w:r>
      <w:r w:rsidRPr="0051240E">
        <w:rPr>
          <w:sz w:val="32"/>
          <w:szCs w:val="32"/>
        </w:rPr>
        <w:t>ĐƯỜNG</w:t>
      </w:r>
      <w:r w:rsidRPr="0051240E">
        <w:rPr>
          <w:spacing w:val="-13"/>
          <w:sz w:val="32"/>
          <w:szCs w:val="32"/>
        </w:rPr>
        <w:t xml:space="preserve"> </w:t>
      </w:r>
      <w:r w:rsidRPr="0051240E">
        <w:rPr>
          <w:sz w:val="32"/>
          <w:szCs w:val="32"/>
        </w:rPr>
        <w:t>TRUYỀN</w:t>
      </w:r>
    </w:p>
    <w:p w14:paraId="262CE193" w14:textId="77777777" w:rsidR="00FB4CB8" w:rsidRPr="0051240E" w:rsidRDefault="00FB4CB8" w:rsidP="00FB4CB8">
      <w:pPr>
        <w:pStyle w:val="Title"/>
        <w:ind w:left="0" w:firstLine="0"/>
        <w:rPr>
          <w:sz w:val="32"/>
          <w:szCs w:val="32"/>
        </w:rPr>
      </w:pPr>
      <w:r w:rsidRPr="0051240E">
        <w:rPr>
          <w:sz w:val="32"/>
          <w:szCs w:val="32"/>
        </w:rPr>
        <w:t>TRONG MẠNG 5G NR</w:t>
      </w:r>
    </w:p>
    <w:p w14:paraId="22D6879D" w14:textId="77777777" w:rsidR="00FB4CB8" w:rsidRDefault="00FB4CB8" w:rsidP="00FB4CB8">
      <w:pPr>
        <w:pStyle w:val="BodyText"/>
        <w:ind w:firstLine="0"/>
        <w:jc w:val="center"/>
        <w:rPr>
          <w:b/>
          <w:sz w:val="36"/>
        </w:rPr>
      </w:pPr>
    </w:p>
    <w:p w14:paraId="1B1D6941" w14:textId="77777777" w:rsidR="00FB4CB8" w:rsidRPr="00FB4CB8" w:rsidRDefault="00FB4CB8" w:rsidP="00FB4CB8">
      <w:pPr>
        <w:ind w:right="533" w:firstLine="0"/>
        <w:jc w:val="center"/>
        <w:rPr>
          <w:b/>
          <w:spacing w:val="-5"/>
          <w:sz w:val="28"/>
          <w:szCs w:val="28"/>
        </w:rPr>
      </w:pPr>
      <w:r w:rsidRPr="00FB4CB8">
        <w:rPr>
          <w:b/>
          <w:sz w:val="28"/>
          <w:szCs w:val="28"/>
        </w:rPr>
        <w:t>ĐỀ ÁN TỐT</w:t>
      </w:r>
      <w:r w:rsidRPr="00FB4CB8">
        <w:rPr>
          <w:b/>
          <w:spacing w:val="-11"/>
          <w:sz w:val="28"/>
          <w:szCs w:val="28"/>
        </w:rPr>
        <w:t xml:space="preserve"> </w:t>
      </w:r>
      <w:r w:rsidRPr="00FB4CB8">
        <w:rPr>
          <w:b/>
          <w:sz w:val="28"/>
          <w:szCs w:val="28"/>
        </w:rPr>
        <w:t>NGHIỆP</w:t>
      </w:r>
      <w:r w:rsidRPr="00FB4CB8">
        <w:rPr>
          <w:b/>
          <w:spacing w:val="-17"/>
          <w:sz w:val="28"/>
          <w:szCs w:val="28"/>
        </w:rPr>
        <w:t xml:space="preserve"> </w:t>
      </w:r>
      <w:r w:rsidRPr="00FB4CB8">
        <w:rPr>
          <w:b/>
          <w:sz w:val="28"/>
          <w:szCs w:val="28"/>
        </w:rPr>
        <w:t>CAO HỌC HỆ</w:t>
      </w:r>
      <w:r w:rsidRPr="00FB4CB8">
        <w:rPr>
          <w:b/>
          <w:spacing w:val="-4"/>
          <w:sz w:val="28"/>
          <w:szCs w:val="28"/>
        </w:rPr>
        <w:t xml:space="preserve"> </w:t>
      </w:r>
      <w:r w:rsidRPr="00FB4CB8">
        <w:rPr>
          <w:b/>
          <w:sz w:val="28"/>
          <w:szCs w:val="28"/>
        </w:rPr>
        <w:t>CHÍNH</w:t>
      </w:r>
      <w:r w:rsidRPr="00FB4CB8">
        <w:rPr>
          <w:b/>
          <w:spacing w:val="-3"/>
          <w:sz w:val="28"/>
          <w:szCs w:val="28"/>
        </w:rPr>
        <w:t xml:space="preserve"> </w:t>
      </w:r>
      <w:r w:rsidRPr="00FB4CB8">
        <w:rPr>
          <w:b/>
          <w:spacing w:val="-5"/>
          <w:sz w:val="28"/>
          <w:szCs w:val="28"/>
        </w:rPr>
        <w:t>QUY</w:t>
      </w:r>
    </w:p>
    <w:p w14:paraId="525BA693" w14:textId="77777777" w:rsidR="00FB4CB8" w:rsidRPr="00FB4CB8" w:rsidRDefault="00FB4CB8" w:rsidP="00FB4CB8">
      <w:pPr>
        <w:ind w:right="533" w:firstLine="0"/>
        <w:jc w:val="center"/>
        <w:rPr>
          <w:b/>
          <w:sz w:val="28"/>
          <w:szCs w:val="28"/>
        </w:rPr>
      </w:pPr>
      <w:r w:rsidRPr="00FB4CB8">
        <w:rPr>
          <w:b/>
          <w:sz w:val="28"/>
          <w:szCs w:val="28"/>
        </w:rPr>
        <w:t>CHUYÊN NGÀNH: KỸ THUẬT VIỄN THÔNG</w:t>
      </w:r>
    </w:p>
    <w:p w14:paraId="21122594" w14:textId="77777777" w:rsidR="00FB4CB8" w:rsidRDefault="00FB4CB8" w:rsidP="00FB4CB8">
      <w:pPr>
        <w:spacing w:before="60"/>
        <w:ind w:firstLine="0"/>
        <w:jc w:val="center"/>
      </w:pPr>
    </w:p>
    <w:p w14:paraId="50385FE1" w14:textId="77777777" w:rsidR="00FB4CB8" w:rsidRDefault="00FB4CB8" w:rsidP="00FB4CB8">
      <w:pPr>
        <w:spacing w:before="60"/>
        <w:ind w:firstLine="0"/>
        <w:jc w:val="center"/>
      </w:pPr>
    </w:p>
    <w:p w14:paraId="1DC30EA9" w14:textId="77777777" w:rsidR="00FB4CB8" w:rsidRPr="00FB4CB8" w:rsidRDefault="00FB4CB8" w:rsidP="00FB4CB8">
      <w:pPr>
        <w:spacing w:line="300" w:lineRule="auto"/>
        <w:ind w:firstLine="0"/>
        <w:jc w:val="center"/>
        <w:rPr>
          <w:b/>
          <w:iCs/>
          <w:sz w:val="28"/>
          <w:szCs w:val="28"/>
        </w:rPr>
      </w:pPr>
      <w:r w:rsidRPr="00FB4CB8">
        <w:rPr>
          <w:b/>
          <w:iCs/>
          <w:sz w:val="28"/>
          <w:szCs w:val="28"/>
          <w:lang w:val="pt-BR"/>
        </w:rPr>
        <w:t>Học viên thực hiện:</w:t>
      </w:r>
      <w:r w:rsidRPr="00FB4CB8">
        <w:rPr>
          <w:b/>
          <w:iCs/>
          <w:sz w:val="28"/>
          <w:szCs w:val="28"/>
        </w:rPr>
        <w:t xml:space="preserve"> Trần Thị Mai - B23CHTE027</w:t>
      </w:r>
    </w:p>
    <w:p w14:paraId="5F162DA7" w14:textId="77777777" w:rsidR="00FB4CB8" w:rsidRDefault="00FB4CB8" w:rsidP="00FB4CB8">
      <w:pPr>
        <w:spacing w:before="60"/>
        <w:ind w:firstLine="0"/>
        <w:jc w:val="center"/>
      </w:pPr>
    </w:p>
    <w:p w14:paraId="70E24BB6" w14:textId="05F20E76" w:rsidR="00FB4CB8" w:rsidRPr="00025E6C" w:rsidRDefault="00FB4CB8" w:rsidP="00FB4CB8">
      <w:pPr>
        <w:spacing w:before="140"/>
        <w:ind w:firstLine="0"/>
        <w:jc w:val="center"/>
        <w:rPr>
          <w:b/>
          <w:bCs/>
        </w:rPr>
      </w:pPr>
      <w:r w:rsidRPr="00025E6C">
        <w:rPr>
          <w:b/>
          <w:bCs/>
        </w:rPr>
        <w:t>NGƯỜI HƯỚNG DẪN KHOA HỌC</w:t>
      </w:r>
      <w:r>
        <w:rPr>
          <w:b/>
          <w:bCs/>
        </w:rPr>
        <w:t>:</w:t>
      </w:r>
    </w:p>
    <w:p w14:paraId="347F8279" w14:textId="77777777" w:rsidR="00FB4CB8" w:rsidRPr="002C3223" w:rsidRDefault="00FB4CB8" w:rsidP="00FB4CB8">
      <w:pPr>
        <w:spacing w:before="140"/>
        <w:ind w:firstLine="0"/>
        <w:jc w:val="center"/>
        <w:rPr>
          <w:b/>
        </w:rPr>
      </w:pPr>
      <w:r>
        <w:rPr>
          <w:b/>
        </w:rPr>
        <w:t>PGS.TS. NGUYỄN TIẾN BAN</w:t>
      </w:r>
    </w:p>
    <w:p w14:paraId="1ABD3174" w14:textId="77777777" w:rsidR="00FB4CB8" w:rsidRDefault="00FB4CB8" w:rsidP="00FB4CB8">
      <w:pPr>
        <w:spacing w:before="60"/>
        <w:ind w:firstLine="0"/>
        <w:jc w:val="center"/>
      </w:pPr>
    </w:p>
    <w:p w14:paraId="671EEC48" w14:textId="77777777" w:rsidR="00FB4CB8" w:rsidRDefault="00FB4CB8" w:rsidP="00FB4CB8">
      <w:pPr>
        <w:spacing w:before="60"/>
        <w:ind w:firstLine="0"/>
        <w:jc w:val="center"/>
      </w:pPr>
    </w:p>
    <w:p w14:paraId="285B6864" w14:textId="77777777" w:rsidR="00FB4CB8" w:rsidRDefault="00FB4CB8" w:rsidP="00FB4CB8">
      <w:pPr>
        <w:spacing w:before="60"/>
        <w:ind w:firstLine="0"/>
        <w:jc w:val="center"/>
      </w:pPr>
    </w:p>
    <w:p w14:paraId="55C07CD3" w14:textId="77777777" w:rsidR="00FB4CB8" w:rsidRDefault="00FB4CB8" w:rsidP="00FB4CB8">
      <w:pPr>
        <w:spacing w:before="60"/>
        <w:ind w:firstLine="0"/>
        <w:jc w:val="center"/>
      </w:pPr>
    </w:p>
    <w:p w14:paraId="548182D8" w14:textId="77777777" w:rsidR="00FB4CB8" w:rsidRDefault="00FB4CB8" w:rsidP="00FB4CB8">
      <w:pPr>
        <w:spacing w:before="60"/>
        <w:ind w:firstLine="0"/>
        <w:jc w:val="center"/>
      </w:pPr>
    </w:p>
    <w:p w14:paraId="07856A4B" w14:textId="77777777" w:rsidR="00FB4CB8" w:rsidRDefault="00FB4CB8" w:rsidP="00FB4CB8">
      <w:pPr>
        <w:spacing w:before="60"/>
        <w:ind w:firstLine="0"/>
        <w:jc w:val="center"/>
      </w:pPr>
    </w:p>
    <w:p w14:paraId="244B8036" w14:textId="77777777" w:rsidR="00FB4CB8" w:rsidRPr="00FB4CB8" w:rsidRDefault="00FB4CB8" w:rsidP="00FB4CB8">
      <w:pPr>
        <w:spacing w:before="60"/>
        <w:ind w:firstLine="0"/>
        <w:jc w:val="center"/>
        <w:rPr>
          <w:b/>
        </w:rPr>
      </w:pPr>
      <w:r w:rsidRPr="00FB4CB8">
        <w:rPr>
          <w:b/>
        </w:rPr>
        <w:t>HÀ NỘI - 2025</w:t>
      </w:r>
    </w:p>
    <w:p w14:paraId="7F825D99" w14:textId="77777777" w:rsidR="00FB4CB8" w:rsidRPr="00FB4CB8" w:rsidRDefault="00FB4CB8" w:rsidP="00FB4CB8">
      <w:pPr>
        <w:tabs>
          <w:tab w:val="center" w:pos="4884"/>
          <w:tab w:val="left" w:pos="6901"/>
        </w:tabs>
        <w:spacing w:before="160"/>
        <w:ind w:left="601" w:right="532"/>
        <w:jc w:val="left"/>
        <w:rPr>
          <w:b/>
          <w:bCs/>
          <w:spacing w:val="-5"/>
          <w:sz w:val="32"/>
          <w:szCs w:val="32"/>
        </w:rPr>
      </w:pPr>
      <w:r w:rsidRPr="00FB4CB8">
        <w:rPr>
          <w:b/>
          <w:bCs/>
          <w:sz w:val="32"/>
          <w:szCs w:val="32"/>
        </w:rPr>
        <w:lastRenderedPageBreak/>
        <w:tab/>
        <w:t>TÓM</w:t>
      </w:r>
      <w:r w:rsidRPr="00FB4CB8">
        <w:rPr>
          <w:b/>
          <w:bCs/>
          <w:spacing w:val="-8"/>
          <w:sz w:val="32"/>
          <w:szCs w:val="32"/>
        </w:rPr>
        <w:t xml:space="preserve"> </w:t>
      </w:r>
      <w:r w:rsidRPr="00FB4CB8">
        <w:rPr>
          <w:b/>
          <w:bCs/>
          <w:spacing w:val="-5"/>
          <w:sz w:val="32"/>
          <w:szCs w:val="32"/>
        </w:rPr>
        <w:t>TẮT</w:t>
      </w:r>
      <w:r w:rsidRPr="00FB4CB8">
        <w:rPr>
          <w:b/>
          <w:bCs/>
          <w:spacing w:val="-5"/>
          <w:sz w:val="32"/>
          <w:szCs w:val="32"/>
        </w:rPr>
        <w:tab/>
      </w:r>
    </w:p>
    <w:p w14:paraId="474DA972" w14:textId="77777777" w:rsidR="00FB4CB8" w:rsidRDefault="00FB4CB8" w:rsidP="00FB4CB8"/>
    <w:p w14:paraId="096A65CA" w14:textId="77777777" w:rsidR="00FB4CB8" w:rsidRPr="001E1306" w:rsidRDefault="00FB4CB8" w:rsidP="00FB4CB8">
      <w:pPr>
        <w:rPr>
          <w:szCs w:val="26"/>
        </w:rPr>
      </w:pPr>
      <w:r w:rsidRPr="001E1306">
        <w:rPr>
          <w:szCs w:val="26"/>
        </w:rPr>
        <w:t>Trong ngành viễn thông di động, công nghệ 5G New Radio (5G NR) đang là một trong những xu hướng tiên tiến nhất, mang lại tốc độ truyền dữ liệu cao và hiệu suất mạng tốt hơn so với các thế hệ trước. Để đảm bảo hiệu suất hoạt động của mạng 5G NR, việc đánh giá hiệu năng của</w:t>
      </w:r>
      <w:r w:rsidRPr="001E1306">
        <w:rPr>
          <w:spacing w:val="-1"/>
          <w:szCs w:val="26"/>
        </w:rPr>
        <w:t xml:space="preserve"> </w:t>
      </w:r>
      <w:r w:rsidRPr="001E1306">
        <w:rPr>
          <w:szCs w:val="26"/>
        </w:rPr>
        <w:t>đường truyền là</w:t>
      </w:r>
      <w:r w:rsidRPr="001E1306">
        <w:rPr>
          <w:spacing w:val="-1"/>
          <w:szCs w:val="26"/>
        </w:rPr>
        <w:t xml:space="preserve"> </w:t>
      </w:r>
      <w:r w:rsidRPr="001E1306">
        <w:rPr>
          <w:szCs w:val="26"/>
        </w:rPr>
        <w:t>cực</w:t>
      </w:r>
      <w:r w:rsidRPr="001E1306">
        <w:rPr>
          <w:spacing w:val="-1"/>
          <w:szCs w:val="26"/>
        </w:rPr>
        <w:t xml:space="preserve"> </w:t>
      </w:r>
      <w:r w:rsidRPr="001E1306">
        <w:rPr>
          <w:szCs w:val="26"/>
        </w:rPr>
        <w:t xml:space="preserve">kỳ quan trọng. </w:t>
      </w:r>
      <w:r w:rsidRPr="000057C2">
        <w:rPr>
          <w:szCs w:val="26"/>
        </w:rPr>
        <w:t>Đề án</w:t>
      </w:r>
      <w:r w:rsidRPr="001E1306">
        <w:rPr>
          <w:szCs w:val="26"/>
        </w:rPr>
        <w:t xml:space="preserve"> này tập trung</w:t>
      </w:r>
      <w:r w:rsidRPr="001E1306">
        <w:rPr>
          <w:spacing w:val="-1"/>
          <w:szCs w:val="26"/>
        </w:rPr>
        <w:t xml:space="preserve"> </w:t>
      </w:r>
      <w:r w:rsidRPr="001E1306">
        <w:rPr>
          <w:szCs w:val="26"/>
        </w:rPr>
        <w:t>vào đánh giá</w:t>
      </w:r>
      <w:r w:rsidRPr="001E1306">
        <w:rPr>
          <w:spacing w:val="-1"/>
          <w:szCs w:val="26"/>
        </w:rPr>
        <w:t xml:space="preserve"> </w:t>
      </w:r>
      <w:r w:rsidRPr="001E1306">
        <w:rPr>
          <w:szCs w:val="26"/>
        </w:rPr>
        <w:t>hiệu năng</w:t>
      </w:r>
      <w:r w:rsidRPr="001E1306">
        <w:rPr>
          <w:spacing w:val="-6"/>
          <w:szCs w:val="26"/>
        </w:rPr>
        <w:t xml:space="preserve"> </w:t>
      </w:r>
      <w:r w:rsidRPr="001E1306">
        <w:rPr>
          <w:szCs w:val="26"/>
        </w:rPr>
        <w:t>của</w:t>
      </w:r>
      <w:r w:rsidRPr="001E1306">
        <w:rPr>
          <w:spacing w:val="-7"/>
          <w:szCs w:val="26"/>
        </w:rPr>
        <w:t xml:space="preserve"> </w:t>
      </w:r>
      <w:r w:rsidRPr="001E1306">
        <w:rPr>
          <w:szCs w:val="26"/>
        </w:rPr>
        <w:t>đường</w:t>
      </w:r>
      <w:r w:rsidRPr="001E1306">
        <w:rPr>
          <w:spacing w:val="-6"/>
          <w:szCs w:val="26"/>
        </w:rPr>
        <w:t xml:space="preserve"> </w:t>
      </w:r>
      <w:r w:rsidRPr="001E1306">
        <w:rPr>
          <w:szCs w:val="26"/>
        </w:rPr>
        <w:t>truyền</w:t>
      </w:r>
      <w:r w:rsidRPr="001E1306">
        <w:rPr>
          <w:spacing w:val="-6"/>
          <w:szCs w:val="26"/>
        </w:rPr>
        <w:t xml:space="preserve"> </w:t>
      </w:r>
      <w:r w:rsidRPr="001E1306">
        <w:rPr>
          <w:szCs w:val="26"/>
        </w:rPr>
        <w:t>trong</w:t>
      </w:r>
      <w:r w:rsidRPr="001E1306">
        <w:rPr>
          <w:spacing w:val="-6"/>
          <w:szCs w:val="26"/>
        </w:rPr>
        <w:t xml:space="preserve"> </w:t>
      </w:r>
      <w:r w:rsidRPr="001E1306">
        <w:rPr>
          <w:szCs w:val="26"/>
        </w:rPr>
        <w:t>5G</w:t>
      </w:r>
      <w:r w:rsidRPr="001E1306">
        <w:rPr>
          <w:spacing w:val="-7"/>
          <w:szCs w:val="26"/>
        </w:rPr>
        <w:t xml:space="preserve"> </w:t>
      </w:r>
      <w:r w:rsidRPr="001E1306">
        <w:rPr>
          <w:szCs w:val="26"/>
        </w:rPr>
        <w:t>NR</w:t>
      </w:r>
      <w:r w:rsidRPr="001E1306">
        <w:rPr>
          <w:spacing w:val="-6"/>
          <w:szCs w:val="26"/>
        </w:rPr>
        <w:t xml:space="preserve"> </w:t>
      </w:r>
      <w:r w:rsidRPr="001E1306">
        <w:rPr>
          <w:szCs w:val="26"/>
        </w:rPr>
        <w:t>thông</w:t>
      </w:r>
      <w:r w:rsidRPr="001E1306">
        <w:rPr>
          <w:spacing w:val="-6"/>
          <w:szCs w:val="26"/>
        </w:rPr>
        <w:t xml:space="preserve"> </w:t>
      </w:r>
      <w:r w:rsidRPr="001E1306">
        <w:rPr>
          <w:szCs w:val="26"/>
        </w:rPr>
        <w:t>qua</w:t>
      </w:r>
      <w:r w:rsidRPr="001E1306">
        <w:rPr>
          <w:spacing w:val="-7"/>
          <w:szCs w:val="26"/>
        </w:rPr>
        <w:t xml:space="preserve"> </w:t>
      </w:r>
      <w:r w:rsidRPr="001E1306">
        <w:rPr>
          <w:szCs w:val="26"/>
        </w:rPr>
        <w:t>yếu</w:t>
      </w:r>
      <w:r w:rsidRPr="001E1306">
        <w:rPr>
          <w:spacing w:val="-6"/>
          <w:szCs w:val="26"/>
        </w:rPr>
        <w:t xml:space="preserve"> </w:t>
      </w:r>
      <w:r w:rsidRPr="001E1306">
        <w:rPr>
          <w:szCs w:val="26"/>
        </w:rPr>
        <w:t>tố</w:t>
      </w:r>
      <w:r w:rsidRPr="001E1306">
        <w:rPr>
          <w:spacing w:val="-6"/>
          <w:szCs w:val="26"/>
        </w:rPr>
        <w:t xml:space="preserve"> </w:t>
      </w:r>
      <w:r w:rsidRPr="001E1306">
        <w:rPr>
          <w:szCs w:val="26"/>
        </w:rPr>
        <w:t>khoảng</w:t>
      </w:r>
      <w:r w:rsidRPr="001E1306">
        <w:rPr>
          <w:spacing w:val="-6"/>
          <w:szCs w:val="26"/>
        </w:rPr>
        <w:t xml:space="preserve"> </w:t>
      </w:r>
      <w:r w:rsidRPr="001E1306">
        <w:rPr>
          <w:szCs w:val="26"/>
        </w:rPr>
        <w:t>cách</w:t>
      </w:r>
      <w:r w:rsidRPr="001E1306">
        <w:rPr>
          <w:spacing w:val="-6"/>
          <w:szCs w:val="26"/>
        </w:rPr>
        <w:t xml:space="preserve"> </w:t>
      </w:r>
      <w:r w:rsidRPr="001E1306">
        <w:rPr>
          <w:szCs w:val="26"/>
        </w:rPr>
        <w:t>sóng</w:t>
      </w:r>
      <w:r w:rsidRPr="001E1306">
        <w:rPr>
          <w:spacing w:val="-6"/>
          <w:szCs w:val="26"/>
        </w:rPr>
        <w:t xml:space="preserve"> </w:t>
      </w:r>
      <w:r w:rsidRPr="001E1306">
        <w:rPr>
          <w:szCs w:val="26"/>
        </w:rPr>
        <w:t>mang</w:t>
      </w:r>
      <w:r w:rsidRPr="001E1306">
        <w:rPr>
          <w:spacing w:val="-6"/>
          <w:szCs w:val="26"/>
        </w:rPr>
        <w:t xml:space="preserve"> </w:t>
      </w:r>
      <w:r w:rsidRPr="001E1306">
        <w:rPr>
          <w:szCs w:val="26"/>
        </w:rPr>
        <w:t>con.</w:t>
      </w:r>
      <w:r w:rsidRPr="001E1306">
        <w:rPr>
          <w:spacing w:val="-6"/>
          <w:szCs w:val="26"/>
        </w:rPr>
        <w:t xml:space="preserve"> </w:t>
      </w:r>
      <w:r w:rsidRPr="001E1306">
        <w:rPr>
          <w:szCs w:val="26"/>
        </w:rPr>
        <w:t>Kết</w:t>
      </w:r>
      <w:r w:rsidRPr="001E1306">
        <w:rPr>
          <w:spacing w:val="-6"/>
          <w:szCs w:val="26"/>
        </w:rPr>
        <w:t xml:space="preserve"> </w:t>
      </w:r>
      <w:r w:rsidRPr="001E1306">
        <w:rPr>
          <w:szCs w:val="26"/>
        </w:rPr>
        <w:t>quả</w:t>
      </w:r>
      <w:r w:rsidRPr="001E1306">
        <w:rPr>
          <w:spacing w:val="-7"/>
          <w:szCs w:val="26"/>
        </w:rPr>
        <w:t xml:space="preserve"> </w:t>
      </w:r>
      <w:r w:rsidRPr="001E1306">
        <w:rPr>
          <w:szCs w:val="26"/>
        </w:rPr>
        <w:t>dự kiến</w:t>
      </w:r>
      <w:r w:rsidRPr="001E1306">
        <w:rPr>
          <w:spacing w:val="-4"/>
          <w:szCs w:val="26"/>
        </w:rPr>
        <w:t xml:space="preserve"> </w:t>
      </w:r>
      <w:r w:rsidRPr="001E1306">
        <w:rPr>
          <w:szCs w:val="26"/>
        </w:rPr>
        <w:t>của</w:t>
      </w:r>
      <w:r w:rsidRPr="001E1306">
        <w:rPr>
          <w:spacing w:val="-5"/>
          <w:szCs w:val="26"/>
        </w:rPr>
        <w:t xml:space="preserve"> </w:t>
      </w:r>
      <w:r w:rsidRPr="001E1306">
        <w:rPr>
          <w:szCs w:val="26"/>
        </w:rPr>
        <w:t>nghiên</w:t>
      </w:r>
      <w:r w:rsidRPr="001E1306">
        <w:rPr>
          <w:spacing w:val="-4"/>
          <w:szCs w:val="26"/>
        </w:rPr>
        <w:t xml:space="preserve"> </w:t>
      </w:r>
      <w:r w:rsidRPr="001E1306">
        <w:rPr>
          <w:szCs w:val="26"/>
        </w:rPr>
        <w:t>cứu</w:t>
      </w:r>
      <w:r w:rsidRPr="001E1306">
        <w:rPr>
          <w:spacing w:val="-2"/>
          <w:szCs w:val="26"/>
        </w:rPr>
        <w:t xml:space="preserve"> </w:t>
      </w:r>
      <w:r w:rsidRPr="001E1306">
        <w:rPr>
          <w:szCs w:val="26"/>
        </w:rPr>
        <w:t>sẽ</w:t>
      </w:r>
      <w:r w:rsidRPr="001E1306">
        <w:rPr>
          <w:spacing w:val="-5"/>
          <w:szCs w:val="26"/>
        </w:rPr>
        <w:t xml:space="preserve"> </w:t>
      </w:r>
      <w:r w:rsidRPr="001E1306">
        <w:rPr>
          <w:szCs w:val="26"/>
        </w:rPr>
        <w:t>cung</w:t>
      </w:r>
      <w:r w:rsidRPr="001E1306">
        <w:rPr>
          <w:spacing w:val="-4"/>
          <w:szCs w:val="26"/>
        </w:rPr>
        <w:t xml:space="preserve"> </w:t>
      </w:r>
      <w:r w:rsidRPr="001E1306">
        <w:rPr>
          <w:szCs w:val="26"/>
        </w:rPr>
        <w:t>cấp</w:t>
      </w:r>
      <w:r w:rsidRPr="001E1306">
        <w:rPr>
          <w:spacing w:val="-4"/>
          <w:szCs w:val="26"/>
        </w:rPr>
        <w:t xml:space="preserve"> </w:t>
      </w:r>
      <w:r w:rsidRPr="001E1306">
        <w:rPr>
          <w:szCs w:val="26"/>
        </w:rPr>
        <w:t>thông</w:t>
      </w:r>
      <w:r w:rsidRPr="001E1306">
        <w:rPr>
          <w:spacing w:val="-3"/>
          <w:szCs w:val="26"/>
        </w:rPr>
        <w:t xml:space="preserve"> </w:t>
      </w:r>
      <w:r w:rsidRPr="001E1306">
        <w:rPr>
          <w:szCs w:val="26"/>
        </w:rPr>
        <w:t>tin</w:t>
      </w:r>
      <w:r w:rsidRPr="001E1306">
        <w:rPr>
          <w:spacing w:val="-4"/>
          <w:szCs w:val="26"/>
        </w:rPr>
        <w:t xml:space="preserve"> </w:t>
      </w:r>
      <w:r w:rsidRPr="001E1306">
        <w:rPr>
          <w:szCs w:val="26"/>
        </w:rPr>
        <w:t>chi</w:t>
      </w:r>
      <w:r w:rsidRPr="001E1306">
        <w:rPr>
          <w:spacing w:val="-3"/>
          <w:szCs w:val="26"/>
        </w:rPr>
        <w:t xml:space="preserve"> </w:t>
      </w:r>
      <w:r w:rsidRPr="001E1306">
        <w:rPr>
          <w:szCs w:val="26"/>
        </w:rPr>
        <w:t>tiết</w:t>
      </w:r>
      <w:r w:rsidRPr="001E1306">
        <w:rPr>
          <w:spacing w:val="-1"/>
          <w:szCs w:val="26"/>
        </w:rPr>
        <w:t xml:space="preserve"> </w:t>
      </w:r>
      <w:r w:rsidRPr="001E1306">
        <w:rPr>
          <w:szCs w:val="26"/>
        </w:rPr>
        <w:t>về</w:t>
      </w:r>
      <w:r w:rsidRPr="001E1306">
        <w:rPr>
          <w:spacing w:val="-5"/>
          <w:szCs w:val="26"/>
        </w:rPr>
        <w:t xml:space="preserve"> </w:t>
      </w:r>
      <w:r w:rsidRPr="001E1306">
        <w:rPr>
          <w:szCs w:val="26"/>
        </w:rPr>
        <w:t>khoảng</w:t>
      </w:r>
      <w:r w:rsidRPr="001E1306">
        <w:rPr>
          <w:spacing w:val="-1"/>
          <w:szCs w:val="26"/>
        </w:rPr>
        <w:t xml:space="preserve"> </w:t>
      </w:r>
      <w:r w:rsidRPr="001E1306">
        <w:rPr>
          <w:szCs w:val="26"/>
        </w:rPr>
        <w:t>cách</w:t>
      </w:r>
      <w:r w:rsidRPr="001E1306">
        <w:rPr>
          <w:spacing w:val="-2"/>
          <w:szCs w:val="26"/>
        </w:rPr>
        <w:t xml:space="preserve"> </w:t>
      </w:r>
      <w:r w:rsidRPr="001E1306">
        <w:rPr>
          <w:szCs w:val="26"/>
        </w:rPr>
        <w:t>sóng</w:t>
      </w:r>
      <w:r w:rsidRPr="001E1306">
        <w:rPr>
          <w:spacing w:val="-4"/>
          <w:szCs w:val="26"/>
        </w:rPr>
        <w:t xml:space="preserve"> </w:t>
      </w:r>
      <w:r w:rsidRPr="001E1306">
        <w:rPr>
          <w:szCs w:val="26"/>
        </w:rPr>
        <w:t>mang</w:t>
      </w:r>
      <w:r w:rsidRPr="001E1306">
        <w:rPr>
          <w:spacing w:val="-4"/>
          <w:szCs w:val="26"/>
        </w:rPr>
        <w:t xml:space="preserve"> </w:t>
      </w:r>
      <w:r w:rsidRPr="001E1306">
        <w:rPr>
          <w:szCs w:val="26"/>
        </w:rPr>
        <w:t>con</w:t>
      </w:r>
      <w:r w:rsidRPr="001E1306">
        <w:rPr>
          <w:spacing w:val="-3"/>
          <w:szCs w:val="26"/>
        </w:rPr>
        <w:t xml:space="preserve"> </w:t>
      </w:r>
      <w:r w:rsidRPr="001E1306">
        <w:rPr>
          <w:szCs w:val="26"/>
        </w:rPr>
        <w:t>và</w:t>
      </w:r>
      <w:r w:rsidRPr="001E1306">
        <w:rPr>
          <w:spacing w:val="-5"/>
          <w:szCs w:val="26"/>
        </w:rPr>
        <w:t xml:space="preserve"> </w:t>
      </w:r>
      <w:r w:rsidRPr="001E1306">
        <w:rPr>
          <w:szCs w:val="26"/>
        </w:rPr>
        <w:t>hiệu</w:t>
      </w:r>
      <w:r w:rsidRPr="001E1306">
        <w:rPr>
          <w:spacing w:val="-4"/>
          <w:szCs w:val="26"/>
        </w:rPr>
        <w:t xml:space="preserve"> </w:t>
      </w:r>
      <w:r w:rsidRPr="001E1306">
        <w:rPr>
          <w:szCs w:val="26"/>
        </w:rPr>
        <w:t>năng đường</w:t>
      </w:r>
      <w:r w:rsidRPr="001E1306">
        <w:rPr>
          <w:spacing w:val="-7"/>
          <w:szCs w:val="26"/>
        </w:rPr>
        <w:t xml:space="preserve"> </w:t>
      </w:r>
      <w:r w:rsidRPr="001E1306">
        <w:rPr>
          <w:szCs w:val="26"/>
        </w:rPr>
        <w:t>truyền</w:t>
      </w:r>
      <w:r w:rsidRPr="001E1306">
        <w:rPr>
          <w:spacing w:val="-7"/>
          <w:szCs w:val="26"/>
        </w:rPr>
        <w:t xml:space="preserve"> </w:t>
      </w:r>
      <w:r w:rsidRPr="001E1306">
        <w:rPr>
          <w:szCs w:val="26"/>
        </w:rPr>
        <w:t>trong</w:t>
      </w:r>
      <w:r w:rsidRPr="001E1306">
        <w:rPr>
          <w:spacing w:val="-7"/>
          <w:szCs w:val="26"/>
        </w:rPr>
        <w:t xml:space="preserve"> </w:t>
      </w:r>
      <w:r w:rsidRPr="001E1306">
        <w:rPr>
          <w:szCs w:val="26"/>
        </w:rPr>
        <w:t>mạng</w:t>
      </w:r>
      <w:r w:rsidRPr="001E1306">
        <w:rPr>
          <w:spacing w:val="-5"/>
          <w:szCs w:val="26"/>
        </w:rPr>
        <w:t xml:space="preserve"> </w:t>
      </w:r>
      <w:r w:rsidRPr="001E1306">
        <w:rPr>
          <w:szCs w:val="26"/>
        </w:rPr>
        <w:t>5G</w:t>
      </w:r>
      <w:r w:rsidRPr="001E1306">
        <w:rPr>
          <w:spacing w:val="-8"/>
          <w:szCs w:val="26"/>
        </w:rPr>
        <w:t xml:space="preserve"> </w:t>
      </w:r>
      <w:r w:rsidRPr="001E1306">
        <w:rPr>
          <w:szCs w:val="26"/>
        </w:rPr>
        <w:t>NR,</w:t>
      </w:r>
      <w:r w:rsidRPr="001E1306">
        <w:rPr>
          <w:spacing w:val="-7"/>
          <w:szCs w:val="26"/>
        </w:rPr>
        <w:t xml:space="preserve"> </w:t>
      </w:r>
      <w:r w:rsidRPr="001E1306">
        <w:rPr>
          <w:szCs w:val="26"/>
        </w:rPr>
        <w:t>giúp</w:t>
      </w:r>
      <w:r w:rsidRPr="001E1306">
        <w:rPr>
          <w:spacing w:val="-7"/>
          <w:szCs w:val="26"/>
        </w:rPr>
        <w:t xml:space="preserve"> </w:t>
      </w:r>
      <w:r w:rsidRPr="001E1306">
        <w:rPr>
          <w:szCs w:val="26"/>
        </w:rPr>
        <w:t>các</w:t>
      </w:r>
      <w:r w:rsidRPr="001E1306">
        <w:rPr>
          <w:spacing w:val="-8"/>
          <w:szCs w:val="26"/>
        </w:rPr>
        <w:t xml:space="preserve"> </w:t>
      </w:r>
      <w:r w:rsidRPr="001E1306">
        <w:rPr>
          <w:szCs w:val="26"/>
        </w:rPr>
        <w:t>nhà</w:t>
      </w:r>
      <w:r w:rsidRPr="001E1306">
        <w:rPr>
          <w:spacing w:val="-8"/>
          <w:szCs w:val="26"/>
        </w:rPr>
        <w:t xml:space="preserve"> </w:t>
      </w:r>
      <w:r w:rsidRPr="001E1306">
        <w:rPr>
          <w:szCs w:val="26"/>
        </w:rPr>
        <w:t>mạng</w:t>
      </w:r>
      <w:r w:rsidRPr="001E1306">
        <w:rPr>
          <w:spacing w:val="-7"/>
          <w:szCs w:val="26"/>
        </w:rPr>
        <w:t xml:space="preserve"> </w:t>
      </w:r>
      <w:r w:rsidRPr="001E1306">
        <w:rPr>
          <w:szCs w:val="26"/>
        </w:rPr>
        <w:t>và</w:t>
      </w:r>
      <w:r w:rsidRPr="001E1306">
        <w:rPr>
          <w:spacing w:val="-8"/>
          <w:szCs w:val="26"/>
        </w:rPr>
        <w:t xml:space="preserve"> </w:t>
      </w:r>
      <w:r w:rsidRPr="001E1306">
        <w:rPr>
          <w:szCs w:val="26"/>
        </w:rPr>
        <w:t>nhà</w:t>
      </w:r>
      <w:r w:rsidRPr="001E1306">
        <w:rPr>
          <w:spacing w:val="-8"/>
          <w:szCs w:val="26"/>
        </w:rPr>
        <w:t xml:space="preserve"> </w:t>
      </w:r>
      <w:r w:rsidRPr="001E1306">
        <w:rPr>
          <w:szCs w:val="26"/>
        </w:rPr>
        <w:t>sản</w:t>
      </w:r>
      <w:r w:rsidRPr="001E1306">
        <w:rPr>
          <w:spacing w:val="-7"/>
          <w:szCs w:val="26"/>
        </w:rPr>
        <w:t xml:space="preserve"> </w:t>
      </w:r>
      <w:r w:rsidRPr="001E1306">
        <w:rPr>
          <w:szCs w:val="26"/>
        </w:rPr>
        <w:t>xuất</w:t>
      </w:r>
      <w:r w:rsidRPr="001E1306">
        <w:rPr>
          <w:spacing w:val="-7"/>
          <w:szCs w:val="26"/>
        </w:rPr>
        <w:t xml:space="preserve"> </w:t>
      </w:r>
      <w:r w:rsidRPr="001E1306">
        <w:rPr>
          <w:szCs w:val="26"/>
        </w:rPr>
        <w:t>thiết</w:t>
      </w:r>
      <w:r w:rsidRPr="001E1306">
        <w:rPr>
          <w:spacing w:val="-7"/>
          <w:szCs w:val="26"/>
        </w:rPr>
        <w:t xml:space="preserve"> </w:t>
      </w:r>
      <w:r w:rsidRPr="001E1306">
        <w:rPr>
          <w:szCs w:val="26"/>
        </w:rPr>
        <w:t>bị</w:t>
      </w:r>
      <w:r w:rsidRPr="001E1306">
        <w:rPr>
          <w:spacing w:val="-7"/>
          <w:szCs w:val="26"/>
        </w:rPr>
        <w:t xml:space="preserve"> </w:t>
      </w:r>
      <w:r w:rsidRPr="001E1306">
        <w:rPr>
          <w:szCs w:val="26"/>
        </w:rPr>
        <w:t>định</w:t>
      </w:r>
      <w:r w:rsidRPr="001E1306">
        <w:rPr>
          <w:spacing w:val="-7"/>
          <w:szCs w:val="26"/>
        </w:rPr>
        <w:t xml:space="preserve"> </w:t>
      </w:r>
      <w:r w:rsidRPr="001E1306">
        <w:rPr>
          <w:szCs w:val="26"/>
        </w:rPr>
        <w:t>hướng</w:t>
      </w:r>
      <w:r w:rsidRPr="001E1306">
        <w:rPr>
          <w:spacing w:val="-7"/>
          <w:szCs w:val="26"/>
        </w:rPr>
        <w:t xml:space="preserve"> </w:t>
      </w:r>
      <w:r w:rsidRPr="001E1306">
        <w:rPr>
          <w:szCs w:val="26"/>
        </w:rPr>
        <w:t>và</w:t>
      </w:r>
      <w:r w:rsidRPr="001E1306">
        <w:rPr>
          <w:spacing w:val="-8"/>
          <w:szCs w:val="26"/>
        </w:rPr>
        <w:t xml:space="preserve"> </w:t>
      </w:r>
      <w:r w:rsidRPr="001E1306">
        <w:rPr>
          <w:szCs w:val="26"/>
        </w:rPr>
        <w:t>tối ưu hóa mạng để đảm bảo trải nghiệm người dùng</w:t>
      </w:r>
      <w:r w:rsidRPr="001E1306">
        <w:rPr>
          <w:spacing w:val="-3"/>
          <w:szCs w:val="26"/>
        </w:rPr>
        <w:t xml:space="preserve"> </w:t>
      </w:r>
      <w:r w:rsidRPr="001E1306">
        <w:rPr>
          <w:szCs w:val="26"/>
        </w:rPr>
        <w:t xml:space="preserve">tốt nhất. Đồng thời, </w:t>
      </w:r>
      <w:r>
        <w:rPr>
          <w:szCs w:val="26"/>
        </w:rPr>
        <w:t>đề án</w:t>
      </w:r>
      <w:r w:rsidRPr="001E1306">
        <w:rPr>
          <w:szCs w:val="26"/>
        </w:rPr>
        <w:t xml:space="preserve"> cũng đưa ra các</w:t>
      </w:r>
      <w:r w:rsidRPr="001E1306">
        <w:rPr>
          <w:spacing w:val="-1"/>
          <w:szCs w:val="26"/>
        </w:rPr>
        <w:t xml:space="preserve"> </w:t>
      </w:r>
      <w:r w:rsidRPr="001E1306">
        <w:rPr>
          <w:szCs w:val="26"/>
        </w:rPr>
        <w:t>khuyến nghị để</w:t>
      </w:r>
      <w:r w:rsidRPr="001E1306">
        <w:rPr>
          <w:spacing w:val="-1"/>
          <w:szCs w:val="26"/>
        </w:rPr>
        <w:t xml:space="preserve"> </w:t>
      </w:r>
      <w:r w:rsidRPr="001E1306">
        <w:rPr>
          <w:szCs w:val="26"/>
        </w:rPr>
        <w:t>cải thiện hiệu suất và</w:t>
      </w:r>
      <w:r w:rsidRPr="001E1306">
        <w:rPr>
          <w:spacing w:val="-1"/>
          <w:szCs w:val="26"/>
        </w:rPr>
        <w:t xml:space="preserve"> </w:t>
      </w:r>
      <w:r w:rsidRPr="001E1306">
        <w:rPr>
          <w:szCs w:val="26"/>
        </w:rPr>
        <w:t>hiệu quả</w:t>
      </w:r>
      <w:r w:rsidRPr="001E1306">
        <w:rPr>
          <w:spacing w:val="-1"/>
          <w:szCs w:val="26"/>
        </w:rPr>
        <w:t xml:space="preserve"> </w:t>
      </w:r>
      <w:r w:rsidRPr="001E1306">
        <w:rPr>
          <w:szCs w:val="26"/>
        </w:rPr>
        <w:t>của</w:t>
      </w:r>
      <w:r w:rsidRPr="001E1306">
        <w:rPr>
          <w:spacing w:val="-1"/>
          <w:szCs w:val="26"/>
        </w:rPr>
        <w:t xml:space="preserve"> </w:t>
      </w:r>
      <w:r w:rsidRPr="001E1306">
        <w:rPr>
          <w:szCs w:val="26"/>
        </w:rPr>
        <w:t>đường truyền trong</w:t>
      </w:r>
      <w:r w:rsidRPr="001E1306">
        <w:rPr>
          <w:spacing w:val="-1"/>
          <w:szCs w:val="26"/>
        </w:rPr>
        <w:t xml:space="preserve"> </w:t>
      </w:r>
      <w:r w:rsidRPr="001E1306">
        <w:rPr>
          <w:szCs w:val="26"/>
        </w:rPr>
        <w:t>mạng 5G</w:t>
      </w:r>
      <w:r w:rsidRPr="001E1306">
        <w:rPr>
          <w:spacing w:val="-1"/>
          <w:szCs w:val="26"/>
        </w:rPr>
        <w:t xml:space="preserve"> </w:t>
      </w:r>
      <w:r w:rsidRPr="001E1306">
        <w:rPr>
          <w:szCs w:val="26"/>
        </w:rPr>
        <w:t>NR trong tương lai.</w:t>
      </w:r>
    </w:p>
    <w:p w14:paraId="51CFB506" w14:textId="77777777" w:rsidR="00FB4CB8" w:rsidRPr="00C807FB" w:rsidRDefault="00FB4CB8" w:rsidP="00FB4CB8">
      <w:pPr>
        <w:rPr>
          <w:iCs/>
          <w:szCs w:val="26"/>
        </w:rPr>
      </w:pPr>
      <w:r w:rsidRPr="00C807FB">
        <w:rPr>
          <w:b/>
          <w:iCs/>
          <w:szCs w:val="26"/>
        </w:rPr>
        <w:t>Từ</w:t>
      </w:r>
      <w:r w:rsidRPr="00C807FB">
        <w:rPr>
          <w:b/>
          <w:iCs/>
          <w:spacing w:val="-3"/>
          <w:szCs w:val="26"/>
        </w:rPr>
        <w:t xml:space="preserve"> </w:t>
      </w:r>
      <w:r w:rsidRPr="00C807FB">
        <w:rPr>
          <w:b/>
          <w:iCs/>
          <w:szCs w:val="26"/>
        </w:rPr>
        <w:t>khóa</w:t>
      </w:r>
      <w:r w:rsidRPr="00C807FB">
        <w:rPr>
          <w:iCs/>
          <w:szCs w:val="26"/>
        </w:rPr>
        <w:t>:</w:t>
      </w:r>
      <w:r w:rsidRPr="00C807FB">
        <w:rPr>
          <w:iCs/>
          <w:spacing w:val="-1"/>
          <w:szCs w:val="26"/>
        </w:rPr>
        <w:t xml:space="preserve"> </w:t>
      </w:r>
      <w:r w:rsidRPr="00C807FB">
        <w:rPr>
          <w:iCs/>
          <w:szCs w:val="26"/>
        </w:rPr>
        <w:t>5G</w:t>
      </w:r>
      <w:r w:rsidRPr="00C807FB">
        <w:rPr>
          <w:iCs/>
          <w:spacing w:val="-2"/>
          <w:szCs w:val="26"/>
        </w:rPr>
        <w:t xml:space="preserve"> </w:t>
      </w:r>
      <w:r w:rsidRPr="00C807FB">
        <w:rPr>
          <w:iCs/>
          <w:szCs w:val="26"/>
        </w:rPr>
        <w:t>NR,</w:t>
      </w:r>
      <w:r w:rsidRPr="00C807FB">
        <w:rPr>
          <w:iCs/>
          <w:spacing w:val="-1"/>
          <w:szCs w:val="26"/>
        </w:rPr>
        <w:t xml:space="preserve"> </w:t>
      </w:r>
      <w:r w:rsidRPr="000057C2">
        <w:rPr>
          <w:iCs/>
          <w:szCs w:val="26"/>
        </w:rPr>
        <w:t>Cấu trúc mạng 5G</w:t>
      </w:r>
      <w:r w:rsidRPr="00C807FB">
        <w:rPr>
          <w:iCs/>
          <w:szCs w:val="26"/>
        </w:rPr>
        <w:t>,</w:t>
      </w:r>
      <w:r w:rsidRPr="00C807FB">
        <w:rPr>
          <w:iCs/>
          <w:spacing w:val="-1"/>
          <w:szCs w:val="26"/>
        </w:rPr>
        <w:t xml:space="preserve"> </w:t>
      </w:r>
      <w:r w:rsidRPr="00C807FB">
        <w:rPr>
          <w:iCs/>
          <w:szCs w:val="26"/>
        </w:rPr>
        <w:t>tốc</w:t>
      </w:r>
      <w:r w:rsidRPr="00C807FB">
        <w:rPr>
          <w:iCs/>
          <w:spacing w:val="-1"/>
          <w:szCs w:val="26"/>
        </w:rPr>
        <w:t xml:space="preserve"> </w:t>
      </w:r>
      <w:r w:rsidRPr="00C807FB">
        <w:rPr>
          <w:iCs/>
          <w:szCs w:val="26"/>
        </w:rPr>
        <w:t>độ</w:t>
      </w:r>
      <w:r w:rsidRPr="00C807FB">
        <w:rPr>
          <w:iCs/>
          <w:spacing w:val="-1"/>
          <w:szCs w:val="26"/>
        </w:rPr>
        <w:t xml:space="preserve"> </w:t>
      </w:r>
      <w:r w:rsidRPr="00C807FB">
        <w:rPr>
          <w:iCs/>
          <w:szCs w:val="26"/>
        </w:rPr>
        <w:t>truyền dữ liệu, hiệu</w:t>
      </w:r>
      <w:r w:rsidRPr="00C807FB">
        <w:rPr>
          <w:iCs/>
          <w:spacing w:val="1"/>
          <w:szCs w:val="26"/>
        </w:rPr>
        <w:t xml:space="preserve"> </w:t>
      </w:r>
      <w:r w:rsidRPr="00C807FB">
        <w:rPr>
          <w:iCs/>
          <w:szCs w:val="26"/>
        </w:rPr>
        <w:t xml:space="preserve">suất </w:t>
      </w:r>
      <w:r w:rsidRPr="00C807FB">
        <w:rPr>
          <w:iCs/>
          <w:spacing w:val="-2"/>
          <w:szCs w:val="26"/>
        </w:rPr>
        <w:t>mạng.</w:t>
      </w:r>
    </w:p>
    <w:p w14:paraId="28607B53" w14:textId="77777777" w:rsidR="00FB4CB8" w:rsidRPr="00C807FB" w:rsidRDefault="00FB4CB8" w:rsidP="00FB4CB8">
      <w:pPr>
        <w:spacing w:line="240" w:lineRule="auto"/>
        <w:rPr>
          <w:iCs/>
          <w:szCs w:val="26"/>
        </w:rPr>
        <w:sectPr w:rsidR="00FB4CB8" w:rsidRPr="00C807FB" w:rsidSect="00FB4CB8">
          <w:footerReference w:type="default" r:id="rId10"/>
          <w:pgSz w:w="11910" w:h="16840" w:code="9"/>
          <w:pgMar w:top="1134" w:right="1134" w:bottom="1134" w:left="1701" w:header="0" w:footer="1009" w:gutter="0"/>
          <w:pgNumType w:start="1"/>
          <w:cols w:space="720"/>
          <w:docGrid w:linePitch="299"/>
        </w:sectPr>
      </w:pPr>
    </w:p>
    <w:p w14:paraId="1867F852" w14:textId="77777777" w:rsidR="00FB4CB8" w:rsidRDefault="00FB4CB8" w:rsidP="00FB4CB8">
      <w:pPr>
        <w:pStyle w:val="Heading1"/>
        <w:numPr>
          <w:ilvl w:val="0"/>
          <w:numId w:val="0"/>
        </w:numPr>
        <w:ind w:right="536"/>
        <w:rPr>
          <w:spacing w:val="-4"/>
        </w:rPr>
      </w:pPr>
      <w:bookmarkStart w:id="1" w:name="_Toc201180829"/>
      <w:r>
        <w:lastRenderedPageBreak/>
        <w:t>LỜI</w:t>
      </w:r>
      <w:r>
        <w:rPr>
          <w:spacing w:val="-7"/>
        </w:rPr>
        <w:t xml:space="preserve"> </w:t>
      </w:r>
      <w:r>
        <w:t>CAM</w:t>
      </w:r>
      <w:r>
        <w:rPr>
          <w:spacing w:val="-7"/>
        </w:rPr>
        <w:t xml:space="preserve"> </w:t>
      </w:r>
      <w:r>
        <w:rPr>
          <w:spacing w:val="-4"/>
        </w:rPr>
        <w:t>ĐOAN</w:t>
      </w:r>
      <w:bookmarkEnd w:id="1"/>
    </w:p>
    <w:p w14:paraId="67AE1B1B" w14:textId="77777777" w:rsidR="00FB4CB8" w:rsidRDefault="00FB4CB8" w:rsidP="00FB4CB8"/>
    <w:p w14:paraId="1D52D94A" w14:textId="1E18C231" w:rsidR="00FB4CB8" w:rsidRPr="000057C2" w:rsidRDefault="00FB4CB8" w:rsidP="00FB4CB8">
      <w:r>
        <w:t>Tôi xin cam đoan bản đề án “</w:t>
      </w:r>
      <w:r>
        <w:rPr>
          <w:b/>
        </w:rPr>
        <w:t xml:space="preserve">Đánh giá hiệu năng đường truyền trong mạng 5G NR” </w:t>
      </w:r>
      <w:r>
        <w:t xml:space="preserve">là công trình nghiên cứu của tôi dưới sự hướng dẫn của </w:t>
      </w:r>
      <w:r w:rsidRPr="00820A16">
        <w:rPr>
          <w:bCs/>
          <w:szCs w:val="26"/>
        </w:rPr>
        <w:t>PGS.TS</w:t>
      </w:r>
      <w:r w:rsidRPr="000057C2">
        <w:rPr>
          <w:bCs/>
          <w:szCs w:val="26"/>
        </w:rPr>
        <w:t xml:space="preserve">. </w:t>
      </w:r>
      <w:r w:rsidRPr="00820A16">
        <w:rPr>
          <w:bCs/>
          <w:szCs w:val="26"/>
        </w:rPr>
        <w:t xml:space="preserve">Nguyễn </w:t>
      </w:r>
      <w:r w:rsidRPr="00820A16">
        <w:t>Tiến Ban</w:t>
      </w:r>
      <w:r w:rsidRPr="000057C2">
        <w:t>.</w:t>
      </w:r>
    </w:p>
    <w:p w14:paraId="0E66B6BD" w14:textId="3996B202" w:rsidR="00FB4CB8" w:rsidRDefault="00FB4CB8" w:rsidP="00FB4CB8">
      <w:r>
        <w:t>Tất cả những bài tham khảo từ các nghiên cứu có liên quan đều được trích dẫn nguồn gốc một cách rõ</w:t>
      </w:r>
      <w:r w:rsidRPr="00820A16">
        <w:t xml:space="preserve"> </w:t>
      </w:r>
      <w:r>
        <w:t>ràng trong</w:t>
      </w:r>
      <w:r w:rsidRPr="00820A16">
        <w:t xml:space="preserve"> </w:t>
      </w:r>
      <w:r>
        <w:t>mục</w:t>
      </w:r>
      <w:r w:rsidRPr="00820A16">
        <w:t xml:space="preserve"> </w:t>
      </w:r>
      <w:r>
        <w:t>Tài liệu</w:t>
      </w:r>
      <w:r w:rsidRPr="00820A16">
        <w:t xml:space="preserve"> </w:t>
      </w:r>
      <w:r>
        <w:t>tham khảo. Trong bản đề án hoàn toàn không có việc sao chép tài liệu công trình nghiên cứu của người khác mà không chỉ rõ trong tài liệu tham khảo.</w:t>
      </w:r>
    </w:p>
    <w:p w14:paraId="157D35BF" w14:textId="77777777" w:rsidR="00FB4CB8" w:rsidRDefault="00FB4CB8" w:rsidP="00FB4CB8">
      <w:pPr>
        <w:spacing w:before="158"/>
        <w:ind w:left="4253"/>
        <w:rPr>
          <w:bCs/>
        </w:rPr>
      </w:pPr>
    </w:p>
    <w:p w14:paraId="7F83A5FE" w14:textId="453A7B19" w:rsidR="00FB4CB8" w:rsidRPr="000057C2" w:rsidRDefault="005A2C78" w:rsidP="00FB4CB8">
      <w:pPr>
        <w:spacing w:before="158"/>
        <w:ind w:left="4253"/>
        <w:rPr>
          <w:bCs/>
        </w:rPr>
      </w:pPr>
      <w:r>
        <w:rPr>
          <w:bCs/>
        </w:rPr>
        <w:t xml:space="preserve">     </w:t>
      </w:r>
      <w:r w:rsidR="00FB4CB8" w:rsidRPr="001E1306">
        <w:rPr>
          <w:bCs/>
        </w:rPr>
        <w:t>Hà</w:t>
      </w:r>
      <w:r w:rsidR="00FB4CB8" w:rsidRPr="001E1306">
        <w:rPr>
          <w:bCs/>
          <w:spacing w:val="-5"/>
        </w:rPr>
        <w:t xml:space="preserve"> </w:t>
      </w:r>
      <w:r w:rsidR="00FB4CB8" w:rsidRPr="001E1306">
        <w:rPr>
          <w:bCs/>
        </w:rPr>
        <w:t>Nội,</w:t>
      </w:r>
      <w:r w:rsidR="00FB4CB8" w:rsidRPr="001E1306">
        <w:rPr>
          <w:bCs/>
          <w:spacing w:val="-5"/>
        </w:rPr>
        <w:t xml:space="preserve"> </w:t>
      </w:r>
      <w:r w:rsidR="00FB4CB8" w:rsidRPr="001E1306">
        <w:rPr>
          <w:bCs/>
        </w:rPr>
        <w:t>ngày</w:t>
      </w:r>
      <w:r w:rsidR="00FB4CB8" w:rsidRPr="001E1306">
        <w:rPr>
          <w:bCs/>
          <w:spacing w:val="-4"/>
        </w:rPr>
        <w:t xml:space="preserve"> </w:t>
      </w:r>
      <w:r w:rsidR="00FB4CB8" w:rsidRPr="001E1306">
        <w:rPr>
          <w:bCs/>
        </w:rPr>
        <w:t>...</w:t>
      </w:r>
      <w:r w:rsidR="00FB4CB8" w:rsidRPr="001E1306">
        <w:rPr>
          <w:bCs/>
          <w:spacing w:val="-5"/>
        </w:rPr>
        <w:t xml:space="preserve"> </w:t>
      </w:r>
      <w:r w:rsidR="00FB4CB8" w:rsidRPr="001E1306">
        <w:rPr>
          <w:bCs/>
        </w:rPr>
        <w:t>tháng</w:t>
      </w:r>
      <w:r w:rsidR="00FB4CB8" w:rsidRPr="001E1306">
        <w:rPr>
          <w:bCs/>
          <w:spacing w:val="-2"/>
        </w:rPr>
        <w:t xml:space="preserve"> </w:t>
      </w:r>
      <w:r w:rsidR="00FB4CB8" w:rsidRPr="001E1306">
        <w:rPr>
          <w:bCs/>
        </w:rPr>
        <w:t>...</w:t>
      </w:r>
      <w:r w:rsidR="00FB4CB8" w:rsidRPr="001E1306">
        <w:rPr>
          <w:bCs/>
          <w:spacing w:val="-5"/>
        </w:rPr>
        <w:t xml:space="preserve"> </w:t>
      </w:r>
      <w:r w:rsidR="00FB4CB8" w:rsidRPr="001E1306">
        <w:rPr>
          <w:bCs/>
        </w:rPr>
        <w:t>năm</w:t>
      </w:r>
      <w:r w:rsidR="00FB4CB8" w:rsidRPr="001E1306">
        <w:rPr>
          <w:bCs/>
          <w:spacing w:val="-5"/>
        </w:rPr>
        <w:t xml:space="preserve"> </w:t>
      </w:r>
      <w:r w:rsidR="00FB4CB8" w:rsidRPr="001E1306">
        <w:rPr>
          <w:bCs/>
          <w:spacing w:val="-4"/>
        </w:rPr>
        <w:t>202</w:t>
      </w:r>
      <w:r w:rsidR="00FB4CB8" w:rsidRPr="000057C2">
        <w:rPr>
          <w:bCs/>
          <w:spacing w:val="-4"/>
        </w:rPr>
        <w:t>5</w:t>
      </w:r>
    </w:p>
    <w:p w14:paraId="7883F7A8" w14:textId="0D81AC17" w:rsidR="00FB4CB8" w:rsidRPr="000057C2" w:rsidRDefault="005A2C78" w:rsidP="00FB4CB8">
      <w:pPr>
        <w:tabs>
          <w:tab w:val="center" w:pos="2552"/>
          <w:tab w:val="center" w:pos="7088"/>
        </w:tabs>
        <w:spacing w:before="183"/>
        <w:ind w:right="414" w:firstLine="0"/>
        <w:rPr>
          <w:bCs/>
        </w:rPr>
      </w:pPr>
      <w:r>
        <w:rPr>
          <w:bCs/>
          <w:spacing w:val="-5"/>
        </w:rPr>
        <w:tab/>
      </w:r>
      <w:r w:rsidR="0024615F">
        <w:rPr>
          <w:bCs/>
          <w:spacing w:val="-5"/>
        </w:rPr>
        <w:t xml:space="preserve">                                                                                                            </w:t>
      </w:r>
      <w:r w:rsidR="00FB4CB8" w:rsidRPr="000057C2">
        <w:rPr>
          <w:bCs/>
        </w:rPr>
        <w:t xml:space="preserve">Học viên </w:t>
      </w:r>
    </w:p>
    <w:p w14:paraId="79C0E7EE" w14:textId="77777777" w:rsidR="00FB4CB8" w:rsidRPr="001E1306" w:rsidRDefault="00FB4CB8" w:rsidP="00FB4CB8">
      <w:pPr>
        <w:pStyle w:val="BodyText"/>
        <w:tabs>
          <w:tab w:val="center" w:pos="2552"/>
          <w:tab w:val="center" w:pos="7088"/>
        </w:tabs>
        <w:rPr>
          <w:bCs/>
        </w:rPr>
      </w:pPr>
    </w:p>
    <w:p w14:paraId="788E980F" w14:textId="77777777" w:rsidR="00FB4CB8" w:rsidRPr="001E1306" w:rsidRDefault="00FB4CB8" w:rsidP="00FB4CB8">
      <w:pPr>
        <w:pStyle w:val="BodyText"/>
        <w:tabs>
          <w:tab w:val="center" w:pos="2552"/>
          <w:tab w:val="center" w:pos="7088"/>
        </w:tabs>
        <w:spacing w:before="69"/>
        <w:rPr>
          <w:bCs/>
        </w:rPr>
      </w:pPr>
    </w:p>
    <w:p w14:paraId="116C685F" w14:textId="77777777" w:rsidR="00FB4CB8" w:rsidRPr="001E1306" w:rsidRDefault="00FB4CB8" w:rsidP="00FB4CB8">
      <w:pPr>
        <w:pStyle w:val="BodyText"/>
        <w:tabs>
          <w:tab w:val="center" w:pos="2552"/>
          <w:tab w:val="center" w:pos="7088"/>
        </w:tabs>
        <w:spacing w:before="69"/>
        <w:rPr>
          <w:bCs/>
        </w:rPr>
      </w:pPr>
    </w:p>
    <w:p w14:paraId="06ECADCD" w14:textId="52FA6C5C" w:rsidR="00FB4CB8" w:rsidRPr="001E1306" w:rsidRDefault="005A2C78" w:rsidP="005A2C78">
      <w:pPr>
        <w:tabs>
          <w:tab w:val="center" w:pos="2552"/>
          <w:tab w:val="center" w:pos="7088"/>
        </w:tabs>
        <w:spacing w:before="183"/>
        <w:ind w:right="414" w:firstLine="0"/>
        <w:rPr>
          <w:bCs/>
        </w:rPr>
        <w:sectPr w:rsidR="00FB4CB8" w:rsidRPr="001E1306" w:rsidSect="009D3154">
          <w:pgSz w:w="11910" w:h="16840" w:code="9"/>
          <w:pgMar w:top="1134" w:right="1134" w:bottom="1134" w:left="1701" w:header="0" w:footer="1009" w:gutter="0"/>
          <w:cols w:space="720"/>
          <w:docGrid w:linePitch="299"/>
        </w:sectPr>
      </w:pPr>
      <w:r>
        <w:rPr>
          <w:bCs/>
        </w:rPr>
        <w:tab/>
      </w:r>
      <w:r>
        <w:rPr>
          <w:bCs/>
        </w:rPr>
        <w:tab/>
      </w:r>
      <w:r w:rsidR="00FB4CB8" w:rsidRPr="001E1306">
        <w:rPr>
          <w:bCs/>
        </w:rPr>
        <w:t xml:space="preserve">Trần Thị Mai </w:t>
      </w:r>
    </w:p>
    <w:p w14:paraId="40D4482C" w14:textId="77777777" w:rsidR="00FB4CB8" w:rsidRDefault="00FB4CB8" w:rsidP="005A2C78">
      <w:pPr>
        <w:pStyle w:val="Heading1"/>
        <w:numPr>
          <w:ilvl w:val="0"/>
          <w:numId w:val="0"/>
        </w:numPr>
        <w:ind w:right="532"/>
      </w:pPr>
      <w:bookmarkStart w:id="2" w:name="_Toc201180830"/>
      <w:r>
        <w:lastRenderedPageBreak/>
        <w:t>LỜI</w:t>
      </w:r>
      <w:r>
        <w:rPr>
          <w:spacing w:val="-7"/>
        </w:rPr>
        <w:t xml:space="preserve"> </w:t>
      </w:r>
      <w:r>
        <w:t>CẢM</w:t>
      </w:r>
      <w:r>
        <w:rPr>
          <w:spacing w:val="-5"/>
        </w:rPr>
        <w:t xml:space="preserve"> ƠN</w:t>
      </w:r>
      <w:bookmarkEnd w:id="2"/>
    </w:p>
    <w:p w14:paraId="2AE18A64" w14:textId="6A30257D" w:rsidR="00FB4CB8" w:rsidRDefault="00FB4CB8" w:rsidP="00FB4CB8">
      <w:r>
        <w:t>Tôi xin gửi lời tri ân chân thành đến những cá nhân và tổ chức đã hỗ trợ và đóng góp cho quá trình nghiên cứu và hoàn thành của đề án này.</w:t>
      </w:r>
      <w:r w:rsidRPr="000057C2">
        <w:t xml:space="preserve"> </w:t>
      </w:r>
      <w:r>
        <w:t>Đầu</w:t>
      </w:r>
      <w:r w:rsidRPr="00C807FB">
        <w:t xml:space="preserve"> </w:t>
      </w:r>
      <w:r>
        <w:t>tiên, tôi</w:t>
      </w:r>
      <w:r w:rsidRPr="00C807FB">
        <w:t xml:space="preserve"> </w:t>
      </w:r>
      <w:r>
        <w:t>xin gửi</w:t>
      </w:r>
      <w:r w:rsidRPr="00C807FB">
        <w:t xml:space="preserve"> </w:t>
      </w:r>
      <w:r>
        <w:t>lời</w:t>
      </w:r>
      <w:r w:rsidRPr="00C807FB">
        <w:t xml:space="preserve"> </w:t>
      </w:r>
      <w:r>
        <w:t>cảm</w:t>
      </w:r>
      <w:r w:rsidRPr="00C807FB">
        <w:t xml:space="preserve"> </w:t>
      </w:r>
      <w:r>
        <w:t>ơn sâu sắc đến</w:t>
      </w:r>
      <w:r w:rsidRPr="00C807FB">
        <w:t xml:space="preserve"> PGS.TS. Nguyễn Tiến Ban</w:t>
      </w:r>
      <w:r>
        <w:t xml:space="preserve"> - người</w:t>
      </w:r>
      <w:r w:rsidRPr="00C807FB">
        <w:t xml:space="preserve"> </w:t>
      </w:r>
      <w:r>
        <w:t>đã dành thời</w:t>
      </w:r>
      <w:r w:rsidRPr="00C807FB">
        <w:t xml:space="preserve"> </w:t>
      </w:r>
      <w:r>
        <w:t>gian</w:t>
      </w:r>
      <w:r w:rsidRPr="00C807FB">
        <w:t xml:space="preserve"> </w:t>
      </w:r>
      <w:r>
        <w:t>và</w:t>
      </w:r>
      <w:r w:rsidRPr="00C807FB">
        <w:t xml:space="preserve"> </w:t>
      </w:r>
      <w:r>
        <w:t>kiến</w:t>
      </w:r>
      <w:r w:rsidRPr="00C807FB">
        <w:t xml:space="preserve"> </w:t>
      </w:r>
      <w:r>
        <w:t>thức</w:t>
      </w:r>
      <w:r w:rsidRPr="00C807FB">
        <w:t xml:space="preserve"> </w:t>
      </w:r>
      <w:r>
        <w:t>quý</w:t>
      </w:r>
      <w:r w:rsidRPr="00C807FB">
        <w:t xml:space="preserve"> </w:t>
      </w:r>
      <w:r>
        <w:t>báu</w:t>
      </w:r>
      <w:r w:rsidRPr="00C807FB">
        <w:t xml:space="preserve"> </w:t>
      </w:r>
      <w:r>
        <w:t>để</w:t>
      </w:r>
      <w:r w:rsidRPr="00C807FB">
        <w:t xml:space="preserve"> </w:t>
      </w:r>
      <w:r>
        <w:t>hướng</w:t>
      </w:r>
      <w:r w:rsidRPr="00C807FB">
        <w:t xml:space="preserve"> </w:t>
      </w:r>
      <w:r>
        <w:t>dẫn</w:t>
      </w:r>
      <w:r w:rsidRPr="00C807FB">
        <w:t xml:space="preserve"> </w:t>
      </w:r>
      <w:r>
        <w:t>và</w:t>
      </w:r>
      <w:r w:rsidRPr="00C807FB">
        <w:t xml:space="preserve"> </w:t>
      </w:r>
      <w:r>
        <w:t>hỗ</w:t>
      </w:r>
      <w:r w:rsidRPr="00C807FB">
        <w:t xml:space="preserve"> </w:t>
      </w:r>
      <w:r>
        <w:t>trợ</w:t>
      </w:r>
      <w:r w:rsidRPr="00C807FB">
        <w:t xml:space="preserve"> </w:t>
      </w:r>
      <w:r>
        <w:t>tôi</w:t>
      </w:r>
      <w:r w:rsidRPr="00C807FB">
        <w:t xml:space="preserve"> </w:t>
      </w:r>
      <w:r>
        <w:t>trong</w:t>
      </w:r>
      <w:r w:rsidRPr="00C807FB">
        <w:t xml:space="preserve"> </w:t>
      </w:r>
      <w:r>
        <w:t>suốt</w:t>
      </w:r>
      <w:r w:rsidRPr="00C807FB">
        <w:t xml:space="preserve"> </w:t>
      </w:r>
      <w:r>
        <w:t>quá</w:t>
      </w:r>
      <w:r w:rsidRPr="00C807FB">
        <w:t xml:space="preserve"> </w:t>
      </w:r>
      <w:r>
        <w:t>trình</w:t>
      </w:r>
      <w:r w:rsidRPr="00C807FB">
        <w:t xml:space="preserve"> </w:t>
      </w:r>
      <w:r>
        <w:t>thực</w:t>
      </w:r>
      <w:r w:rsidRPr="00C807FB">
        <w:t xml:space="preserve"> </w:t>
      </w:r>
      <w:r>
        <w:t>hiện đề án. Những lời chỉ dẫn và sự động viên từ thầy là nguồn động lực lớn giúp tôi vượt qua những thách thức trong quá trình nghiên cứu.</w:t>
      </w:r>
    </w:p>
    <w:p w14:paraId="2986DFF8" w14:textId="77777777" w:rsidR="00FB4CB8" w:rsidRDefault="00FB4CB8" w:rsidP="00FB4CB8">
      <w:r>
        <w:t>Tôi</w:t>
      </w:r>
      <w:r w:rsidRPr="00C807FB">
        <w:t xml:space="preserve"> </w:t>
      </w:r>
      <w:r>
        <w:t>cũng</w:t>
      </w:r>
      <w:r w:rsidRPr="00C807FB">
        <w:t xml:space="preserve"> </w:t>
      </w:r>
      <w:r>
        <w:t>muốn</w:t>
      </w:r>
      <w:r w:rsidRPr="00C807FB">
        <w:t xml:space="preserve"> </w:t>
      </w:r>
      <w:r>
        <w:t>bày</w:t>
      </w:r>
      <w:r w:rsidRPr="00C807FB">
        <w:t xml:space="preserve"> </w:t>
      </w:r>
      <w:r>
        <w:t>tỏ</w:t>
      </w:r>
      <w:r w:rsidRPr="00C807FB">
        <w:t xml:space="preserve"> </w:t>
      </w:r>
      <w:r>
        <w:t>lòng</w:t>
      </w:r>
      <w:r w:rsidRPr="00C807FB">
        <w:t xml:space="preserve"> </w:t>
      </w:r>
      <w:r>
        <w:t>biết</w:t>
      </w:r>
      <w:r w:rsidRPr="00C807FB">
        <w:t xml:space="preserve"> </w:t>
      </w:r>
      <w:r>
        <w:t>ơn</w:t>
      </w:r>
      <w:r w:rsidRPr="00C807FB">
        <w:t xml:space="preserve"> </w:t>
      </w:r>
      <w:r>
        <w:t>sâu</w:t>
      </w:r>
      <w:r w:rsidRPr="00C807FB">
        <w:t xml:space="preserve"> </w:t>
      </w:r>
      <w:r>
        <w:t>sắc</w:t>
      </w:r>
      <w:r w:rsidRPr="00C807FB">
        <w:t xml:space="preserve"> </w:t>
      </w:r>
      <w:r>
        <w:t>đến</w:t>
      </w:r>
      <w:r w:rsidRPr="00C807FB">
        <w:t xml:space="preserve"> </w:t>
      </w:r>
      <w:r>
        <w:t>quý</w:t>
      </w:r>
      <w:r w:rsidRPr="00C807FB">
        <w:t xml:space="preserve"> </w:t>
      </w:r>
      <w:r>
        <w:t>thầy</w:t>
      </w:r>
      <w:r w:rsidRPr="00C807FB">
        <w:t xml:space="preserve"> </w:t>
      </w:r>
      <w:r>
        <w:t>cô</w:t>
      </w:r>
      <w:r w:rsidRPr="00C807FB">
        <w:t xml:space="preserve"> </w:t>
      </w:r>
      <w:r>
        <w:t>giảng</w:t>
      </w:r>
      <w:r w:rsidRPr="00C807FB">
        <w:t xml:space="preserve"> </w:t>
      </w:r>
      <w:r>
        <w:t>viên</w:t>
      </w:r>
      <w:r w:rsidRPr="00C807FB">
        <w:t xml:space="preserve"> </w:t>
      </w:r>
      <w:r>
        <w:t>trong</w:t>
      </w:r>
      <w:r w:rsidRPr="00C807FB">
        <w:t xml:space="preserve"> </w:t>
      </w:r>
      <w:r>
        <w:t xml:space="preserve">Khoa Viễn thông </w:t>
      </w:r>
      <w:r w:rsidRPr="000057C2">
        <w:t xml:space="preserve">1 </w:t>
      </w:r>
      <w:r>
        <w:t xml:space="preserve">nói riêng và </w:t>
      </w:r>
      <w:r w:rsidRPr="00C807FB">
        <w:t xml:space="preserve">Học </w:t>
      </w:r>
      <w:r w:rsidRPr="000057C2">
        <w:t>v</w:t>
      </w:r>
      <w:r w:rsidRPr="00C807FB">
        <w:t xml:space="preserve">iện Công </w:t>
      </w:r>
      <w:r w:rsidRPr="000057C2">
        <w:t>n</w:t>
      </w:r>
      <w:r w:rsidRPr="00C807FB">
        <w:t xml:space="preserve">ghệ Bưu </w:t>
      </w:r>
      <w:r w:rsidRPr="000057C2">
        <w:t>c</w:t>
      </w:r>
      <w:r w:rsidRPr="00C807FB">
        <w:t xml:space="preserve">hính Viễn </w:t>
      </w:r>
      <w:r w:rsidRPr="000057C2">
        <w:t>t</w:t>
      </w:r>
      <w:r w:rsidRPr="00C807FB">
        <w:t>hông</w:t>
      </w:r>
      <w:r>
        <w:t xml:space="preserve"> nói chung, những người đã tạo điều kiện tốt nhất để hỗ trợ đồng thời cũng chia sẻ kiến thức, kinh nghiệm trong suốt thời gian học tập tại trường của tôi.</w:t>
      </w:r>
    </w:p>
    <w:p w14:paraId="364AE511" w14:textId="77777777" w:rsidR="00FB4CB8" w:rsidRDefault="00FB4CB8" w:rsidP="00FB4CB8">
      <w:r>
        <w:t xml:space="preserve">Tôi cũng xin gửi lời cảm ơn đến những người bạn, những thành viên trong lớp </w:t>
      </w:r>
      <w:r w:rsidRPr="00C807FB">
        <w:t>M23CQTE02-B</w:t>
      </w:r>
      <w:r>
        <w:t xml:space="preserve"> đã</w:t>
      </w:r>
      <w:r w:rsidRPr="00C807FB">
        <w:t xml:space="preserve"> </w:t>
      </w:r>
      <w:r>
        <w:t>giúp</w:t>
      </w:r>
      <w:r w:rsidRPr="00C807FB">
        <w:t xml:space="preserve"> </w:t>
      </w:r>
      <w:r>
        <w:t>tôi</w:t>
      </w:r>
      <w:r w:rsidRPr="00C807FB">
        <w:t xml:space="preserve"> </w:t>
      </w:r>
      <w:r>
        <w:t>học</w:t>
      </w:r>
      <w:r w:rsidRPr="00C807FB">
        <w:t xml:space="preserve"> </w:t>
      </w:r>
      <w:r>
        <w:t>tập</w:t>
      </w:r>
      <w:r w:rsidRPr="00C807FB">
        <w:t xml:space="preserve"> </w:t>
      </w:r>
      <w:r>
        <w:t>và</w:t>
      </w:r>
      <w:r w:rsidRPr="00C807FB">
        <w:t xml:space="preserve"> </w:t>
      </w:r>
      <w:r>
        <w:t>tích</w:t>
      </w:r>
      <w:r w:rsidRPr="00C807FB">
        <w:t xml:space="preserve"> </w:t>
      </w:r>
      <w:r>
        <w:t>lũy</w:t>
      </w:r>
      <w:r w:rsidRPr="00C807FB">
        <w:t xml:space="preserve"> </w:t>
      </w:r>
      <w:r>
        <w:t>thêm</w:t>
      </w:r>
      <w:r w:rsidRPr="00C807FB">
        <w:t xml:space="preserve"> </w:t>
      </w:r>
      <w:r>
        <w:t>nhiều</w:t>
      </w:r>
      <w:r w:rsidRPr="00C807FB">
        <w:t xml:space="preserve"> </w:t>
      </w:r>
      <w:r>
        <w:t>kiến</w:t>
      </w:r>
      <w:r w:rsidRPr="00C807FB">
        <w:t xml:space="preserve"> </w:t>
      </w:r>
      <w:r>
        <w:t>thức</w:t>
      </w:r>
      <w:r w:rsidRPr="00C807FB">
        <w:t xml:space="preserve"> </w:t>
      </w:r>
      <w:r>
        <w:t>bổ</w:t>
      </w:r>
      <w:r w:rsidRPr="00C807FB">
        <w:t xml:space="preserve"> </w:t>
      </w:r>
      <w:r>
        <w:t>ích</w:t>
      </w:r>
      <w:r w:rsidRPr="00C807FB">
        <w:t xml:space="preserve"> </w:t>
      </w:r>
      <w:r>
        <w:t>trong</w:t>
      </w:r>
      <w:r w:rsidRPr="00C807FB">
        <w:t xml:space="preserve"> </w:t>
      </w:r>
      <w:r>
        <w:t>các</w:t>
      </w:r>
      <w:r w:rsidRPr="00C807FB">
        <w:t xml:space="preserve"> </w:t>
      </w:r>
      <w:r>
        <w:t>bài giảng cũng như các kĩ năng giúp đỡ tôi rất nhiều trong khi thực hiện đề án.</w:t>
      </w:r>
    </w:p>
    <w:p w14:paraId="72428AF3" w14:textId="77777777" w:rsidR="00FB4CB8" w:rsidRDefault="00FB4CB8" w:rsidP="00FB4CB8">
      <w:r>
        <w:t>Cuối</w:t>
      </w:r>
      <w:r w:rsidRPr="00C807FB">
        <w:t xml:space="preserve"> </w:t>
      </w:r>
      <w:r>
        <w:t>cùng,</w:t>
      </w:r>
      <w:r w:rsidRPr="00C807FB">
        <w:t xml:space="preserve"> </w:t>
      </w:r>
      <w:r>
        <w:t>tôi</w:t>
      </w:r>
      <w:r w:rsidRPr="00C807FB">
        <w:t xml:space="preserve"> </w:t>
      </w:r>
      <w:r>
        <w:t>xin</w:t>
      </w:r>
      <w:r w:rsidRPr="00C807FB">
        <w:t xml:space="preserve"> </w:t>
      </w:r>
      <w:r>
        <w:t>gửi</w:t>
      </w:r>
      <w:r w:rsidRPr="00C807FB">
        <w:t xml:space="preserve"> </w:t>
      </w:r>
      <w:r>
        <w:t>lời</w:t>
      </w:r>
      <w:r w:rsidRPr="00C807FB">
        <w:t xml:space="preserve"> </w:t>
      </w:r>
      <w:r>
        <w:t>cảm</w:t>
      </w:r>
      <w:r w:rsidRPr="00C807FB">
        <w:t xml:space="preserve"> </w:t>
      </w:r>
      <w:r>
        <w:t>ơn</w:t>
      </w:r>
      <w:r w:rsidRPr="00C807FB">
        <w:t xml:space="preserve"> </w:t>
      </w:r>
      <w:r>
        <w:t>đến</w:t>
      </w:r>
      <w:r w:rsidRPr="00C807FB">
        <w:t xml:space="preserve"> </w:t>
      </w:r>
      <w:r>
        <w:t>gia</w:t>
      </w:r>
      <w:r w:rsidRPr="00C807FB">
        <w:t xml:space="preserve"> </w:t>
      </w:r>
      <w:r>
        <w:t>đình</w:t>
      </w:r>
      <w:r w:rsidRPr="00C807FB">
        <w:t xml:space="preserve"> </w:t>
      </w:r>
      <w:r>
        <w:t>và</w:t>
      </w:r>
      <w:r w:rsidRPr="00C807FB">
        <w:t xml:space="preserve"> </w:t>
      </w:r>
      <w:r>
        <w:t>bạn</w:t>
      </w:r>
      <w:r w:rsidRPr="00C807FB">
        <w:t xml:space="preserve"> </w:t>
      </w:r>
      <w:r>
        <w:t>bè</w:t>
      </w:r>
      <w:r w:rsidRPr="00C807FB">
        <w:t xml:space="preserve"> </w:t>
      </w:r>
      <w:r>
        <w:t>của</w:t>
      </w:r>
      <w:r w:rsidRPr="00C807FB">
        <w:t xml:space="preserve"> </w:t>
      </w:r>
      <w:r>
        <w:t>tôi,</w:t>
      </w:r>
      <w:r w:rsidRPr="00C807FB">
        <w:t xml:space="preserve"> </w:t>
      </w:r>
      <w:r>
        <w:t>những</w:t>
      </w:r>
      <w:r w:rsidRPr="00C807FB">
        <w:t xml:space="preserve"> </w:t>
      </w:r>
      <w:r>
        <w:t>người</w:t>
      </w:r>
      <w:r w:rsidRPr="00C807FB">
        <w:t xml:space="preserve"> </w:t>
      </w:r>
      <w:r>
        <w:t>luôn luôn tin tưởng, ủng hộ, chia sẻ khó khăn và hân hoan với tôi trong mọi thử thách của cuộc sống và học tập.</w:t>
      </w:r>
    </w:p>
    <w:p w14:paraId="7DD97AF1" w14:textId="77777777" w:rsidR="00FB4CB8" w:rsidRPr="000057C2" w:rsidRDefault="00FB4CB8" w:rsidP="00FB4CB8">
      <w:r w:rsidRPr="000057C2">
        <w:t xml:space="preserve"> </w:t>
      </w:r>
    </w:p>
    <w:p w14:paraId="1B4E7AB2" w14:textId="77777777" w:rsidR="00FB4CB8" w:rsidRPr="000057C2" w:rsidRDefault="00FB4CB8" w:rsidP="00FB4CB8">
      <w:pPr>
        <w:spacing w:before="159" w:line="369" w:lineRule="auto"/>
        <w:ind w:left="3686" w:right="1113" w:firstLine="0"/>
        <w:jc w:val="center"/>
        <w:rPr>
          <w:bCs/>
        </w:rPr>
      </w:pPr>
      <w:r w:rsidRPr="00C807FB">
        <w:rPr>
          <w:bCs/>
        </w:rPr>
        <w:t>Hà</w:t>
      </w:r>
      <w:r w:rsidRPr="00C807FB">
        <w:rPr>
          <w:bCs/>
          <w:spacing w:val="-11"/>
        </w:rPr>
        <w:t xml:space="preserve"> </w:t>
      </w:r>
      <w:r w:rsidRPr="00C807FB">
        <w:rPr>
          <w:bCs/>
        </w:rPr>
        <w:t>Nội,</w:t>
      </w:r>
      <w:r w:rsidRPr="00C807FB">
        <w:rPr>
          <w:bCs/>
          <w:spacing w:val="-11"/>
        </w:rPr>
        <w:t xml:space="preserve"> </w:t>
      </w:r>
      <w:r w:rsidRPr="00C807FB">
        <w:rPr>
          <w:bCs/>
        </w:rPr>
        <w:t>ngày</w:t>
      </w:r>
      <w:r w:rsidRPr="000057C2">
        <w:rPr>
          <w:bCs/>
        </w:rPr>
        <w:t xml:space="preserve"> </w:t>
      </w:r>
      <w:r w:rsidRPr="00C807FB">
        <w:rPr>
          <w:bCs/>
        </w:rPr>
        <w:t>...</w:t>
      </w:r>
      <w:r w:rsidRPr="000057C2">
        <w:rPr>
          <w:bCs/>
        </w:rPr>
        <w:t xml:space="preserve">... </w:t>
      </w:r>
      <w:r w:rsidRPr="00C807FB">
        <w:rPr>
          <w:bCs/>
        </w:rPr>
        <w:t>tháng</w:t>
      </w:r>
      <w:r w:rsidRPr="000057C2">
        <w:rPr>
          <w:bCs/>
        </w:rPr>
        <w:t xml:space="preserve"> ……</w:t>
      </w:r>
      <w:r w:rsidRPr="00C807FB">
        <w:rPr>
          <w:bCs/>
          <w:spacing w:val="-10"/>
        </w:rPr>
        <w:t xml:space="preserve"> </w:t>
      </w:r>
      <w:r w:rsidRPr="00C807FB">
        <w:rPr>
          <w:bCs/>
        </w:rPr>
        <w:t>năm</w:t>
      </w:r>
      <w:r w:rsidRPr="00C807FB">
        <w:rPr>
          <w:bCs/>
          <w:spacing w:val="-11"/>
        </w:rPr>
        <w:t xml:space="preserve"> </w:t>
      </w:r>
      <w:r w:rsidRPr="000057C2">
        <w:rPr>
          <w:bCs/>
          <w:spacing w:val="-11"/>
        </w:rPr>
        <w:t>2</w:t>
      </w:r>
      <w:r w:rsidRPr="00C807FB">
        <w:rPr>
          <w:bCs/>
        </w:rPr>
        <w:t>02</w:t>
      </w:r>
      <w:r w:rsidRPr="000057C2">
        <w:rPr>
          <w:bCs/>
        </w:rPr>
        <w:t>5</w:t>
      </w:r>
    </w:p>
    <w:p w14:paraId="2CC5BDFB" w14:textId="77777777" w:rsidR="00FB4CB8" w:rsidRPr="00C807FB" w:rsidRDefault="00FB4CB8" w:rsidP="00FB4CB8">
      <w:pPr>
        <w:spacing w:before="159" w:line="369" w:lineRule="auto"/>
        <w:ind w:left="3686" w:right="1113" w:firstLine="0"/>
        <w:jc w:val="center"/>
        <w:rPr>
          <w:bCs/>
        </w:rPr>
      </w:pPr>
      <w:r w:rsidRPr="00C807FB">
        <w:rPr>
          <w:bCs/>
        </w:rPr>
        <w:t>Học  viên</w:t>
      </w:r>
    </w:p>
    <w:p w14:paraId="39160C51" w14:textId="77777777" w:rsidR="00FB4CB8" w:rsidRPr="00C807FB" w:rsidRDefault="00FB4CB8" w:rsidP="00FB4CB8">
      <w:pPr>
        <w:spacing w:before="159" w:line="369" w:lineRule="auto"/>
        <w:ind w:left="3686" w:right="1113" w:firstLine="0"/>
        <w:jc w:val="center"/>
        <w:rPr>
          <w:bCs/>
        </w:rPr>
      </w:pPr>
    </w:p>
    <w:p w14:paraId="1DE359DE" w14:textId="77777777" w:rsidR="00FB4CB8" w:rsidRPr="00C807FB" w:rsidRDefault="00FB4CB8" w:rsidP="00FB4CB8">
      <w:pPr>
        <w:spacing w:before="159" w:line="369" w:lineRule="auto"/>
        <w:ind w:left="3686" w:right="1113" w:firstLine="0"/>
        <w:jc w:val="center"/>
        <w:rPr>
          <w:bCs/>
        </w:rPr>
      </w:pPr>
    </w:p>
    <w:p w14:paraId="35FB5657" w14:textId="77777777" w:rsidR="00FB4CB8" w:rsidRPr="00C807FB" w:rsidRDefault="00FB4CB8" w:rsidP="00FB4CB8">
      <w:pPr>
        <w:spacing w:before="159" w:line="369" w:lineRule="auto"/>
        <w:ind w:left="3686" w:right="1113" w:firstLine="0"/>
        <w:jc w:val="center"/>
        <w:rPr>
          <w:bCs/>
        </w:rPr>
      </w:pPr>
      <w:r w:rsidRPr="00C807FB">
        <w:rPr>
          <w:bCs/>
        </w:rPr>
        <w:t>Trần Thị Mai</w:t>
      </w:r>
    </w:p>
    <w:p w14:paraId="062C2665" w14:textId="77777777" w:rsidR="00FB4CB8" w:rsidRPr="00C807FB" w:rsidRDefault="00FB4CB8" w:rsidP="00FB4CB8">
      <w:pPr>
        <w:spacing w:before="159" w:line="369" w:lineRule="auto"/>
        <w:ind w:left="3686" w:right="1113" w:firstLine="0"/>
        <w:jc w:val="center"/>
        <w:rPr>
          <w:bCs/>
        </w:rPr>
        <w:sectPr w:rsidR="00FB4CB8" w:rsidRPr="00C807FB" w:rsidSect="009D3154">
          <w:pgSz w:w="11910" w:h="16840" w:code="9"/>
          <w:pgMar w:top="1134" w:right="1134" w:bottom="1134" w:left="1701" w:header="0" w:footer="1009" w:gutter="0"/>
          <w:cols w:space="720"/>
          <w:docGrid w:linePitch="299"/>
        </w:sectPr>
      </w:pPr>
    </w:p>
    <w:p w14:paraId="53A687E1" w14:textId="77777777" w:rsidR="0084728B" w:rsidRPr="00183196" w:rsidRDefault="005730C7" w:rsidP="005730C7">
      <w:pPr>
        <w:pStyle w:val="Heading1"/>
        <w:numPr>
          <w:ilvl w:val="0"/>
          <w:numId w:val="0"/>
        </w:numPr>
      </w:pPr>
      <w:r w:rsidRPr="00183196">
        <w:lastRenderedPageBreak/>
        <w:t>MỤC LỤC</w:t>
      </w:r>
      <w:bookmarkEnd w:id="0"/>
    </w:p>
    <w:p w14:paraId="7580AD9F" w14:textId="736A6512" w:rsidR="00115674" w:rsidRDefault="003B5BA1" w:rsidP="00115674">
      <w:pPr>
        <w:pStyle w:val="TOC1"/>
        <w:rPr>
          <w:rFonts w:asciiTheme="minorHAnsi" w:eastAsiaTheme="minorEastAsia" w:hAnsiTheme="minorHAnsi" w:cstheme="minorBidi"/>
          <w:sz w:val="22"/>
          <w:lang w:val="vi-VN" w:eastAsia="vi-VN"/>
        </w:rPr>
      </w:pPr>
      <w:r w:rsidRPr="00183196">
        <w:rPr>
          <w:sz w:val="28"/>
          <w:szCs w:val="28"/>
        </w:rPr>
        <w:fldChar w:fldCharType="begin"/>
      </w:r>
      <w:r w:rsidR="00A146FC" w:rsidRPr="00183196">
        <w:rPr>
          <w:sz w:val="28"/>
          <w:szCs w:val="28"/>
        </w:rPr>
        <w:instrText xml:space="preserve"> TOC \o "1-3" \h \z \u </w:instrText>
      </w:r>
      <w:r w:rsidRPr="00183196">
        <w:rPr>
          <w:sz w:val="28"/>
          <w:szCs w:val="28"/>
        </w:rPr>
        <w:fldChar w:fldCharType="separate"/>
      </w:r>
      <w:hyperlink w:anchor="_Toc201437587" w:history="1">
        <w:r w:rsidR="00115674" w:rsidRPr="003164CC">
          <w:rPr>
            <w:rStyle w:val="Hyperlink"/>
          </w:rPr>
          <w:t>MỤC LỤC</w:t>
        </w:r>
        <w:r w:rsidR="00115674">
          <w:rPr>
            <w:webHidden/>
          </w:rPr>
          <w:tab/>
        </w:r>
        <w:r w:rsidR="00933FF5">
          <w:rPr>
            <w:webHidden/>
          </w:rPr>
          <w:tab/>
        </w:r>
        <w:r w:rsidR="00115674">
          <w:rPr>
            <w:webHidden/>
          </w:rPr>
          <w:fldChar w:fldCharType="begin"/>
        </w:r>
        <w:r w:rsidR="00115674">
          <w:rPr>
            <w:webHidden/>
          </w:rPr>
          <w:instrText xml:space="preserve"> PAGEREF _Toc201437587 \h </w:instrText>
        </w:r>
        <w:r w:rsidR="00115674">
          <w:rPr>
            <w:webHidden/>
          </w:rPr>
        </w:r>
        <w:r w:rsidR="00115674">
          <w:rPr>
            <w:webHidden/>
          </w:rPr>
          <w:fldChar w:fldCharType="separate"/>
        </w:r>
        <w:r w:rsidR="00347FC2">
          <w:rPr>
            <w:webHidden/>
          </w:rPr>
          <w:t>1</w:t>
        </w:r>
        <w:r w:rsidR="00115674">
          <w:rPr>
            <w:webHidden/>
          </w:rPr>
          <w:fldChar w:fldCharType="end"/>
        </w:r>
      </w:hyperlink>
    </w:p>
    <w:p w14:paraId="6491956F" w14:textId="446BC2C2" w:rsidR="00115674" w:rsidRDefault="00115674" w:rsidP="00115674">
      <w:pPr>
        <w:pStyle w:val="TOC1"/>
        <w:rPr>
          <w:rFonts w:asciiTheme="minorHAnsi" w:eastAsiaTheme="minorEastAsia" w:hAnsiTheme="minorHAnsi" w:cstheme="minorBidi"/>
          <w:sz w:val="22"/>
          <w:lang w:val="vi-VN" w:eastAsia="vi-VN"/>
        </w:rPr>
      </w:pPr>
      <w:hyperlink w:anchor="_Toc201437588" w:history="1">
        <w:r w:rsidRPr="003164CC">
          <w:rPr>
            <w:rStyle w:val="Hyperlink"/>
          </w:rPr>
          <w:t>DANH MỤC HÌNH VẼ</w:t>
        </w:r>
        <w:r>
          <w:rPr>
            <w:webHidden/>
          </w:rPr>
          <w:tab/>
        </w:r>
        <w:r>
          <w:rPr>
            <w:webHidden/>
          </w:rPr>
          <w:fldChar w:fldCharType="begin"/>
        </w:r>
        <w:r>
          <w:rPr>
            <w:webHidden/>
          </w:rPr>
          <w:instrText xml:space="preserve"> PAGEREF _Toc201437588 \h </w:instrText>
        </w:r>
        <w:r>
          <w:rPr>
            <w:webHidden/>
          </w:rPr>
        </w:r>
        <w:r>
          <w:rPr>
            <w:webHidden/>
          </w:rPr>
          <w:fldChar w:fldCharType="separate"/>
        </w:r>
        <w:r w:rsidR="00347FC2">
          <w:rPr>
            <w:webHidden/>
          </w:rPr>
          <w:t>3</w:t>
        </w:r>
        <w:r>
          <w:rPr>
            <w:webHidden/>
          </w:rPr>
          <w:fldChar w:fldCharType="end"/>
        </w:r>
      </w:hyperlink>
    </w:p>
    <w:p w14:paraId="401EBA16" w14:textId="35B2B44D" w:rsidR="00115674" w:rsidRDefault="00115674" w:rsidP="00115674">
      <w:pPr>
        <w:pStyle w:val="TOC1"/>
        <w:rPr>
          <w:rFonts w:asciiTheme="minorHAnsi" w:eastAsiaTheme="minorEastAsia" w:hAnsiTheme="minorHAnsi" w:cstheme="minorBidi"/>
          <w:sz w:val="22"/>
          <w:lang w:val="vi-VN" w:eastAsia="vi-VN"/>
        </w:rPr>
      </w:pPr>
      <w:hyperlink w:anchor="_Toc201437589" w:history="1">
        <w:r w:rsidRPr="003164CC">
          <w:rPr>
            <w:rStyle w:val="Hyperlink"/>
          </w:rPr>
          <w:t>DANH MỤC BẢNG</w:t>
        </w:r>
        <w:r>
          <w:rPr>
            <w:webHidden/>
          </w:rPr>
          <w:tab/>
        </w:r>
        <w:r>
          <w:rPr>
            <w:webHidden/>
          </w:rPr>
          <w:fldChar w:fldCharType="begin"/>
        </w:r>
        <w:r>
          <w:rPr>
            <w:webHidden/>
          </w:rPr>
          <w:instrText xml:space="preserve"> PAGEREF _Toc201437589 \h </w:instrText>
        </w:r>
        <w:r>
          <w:rPr>
            <w:webHidden/>
          </w:rPr>
        </w:r>
        <w:r>
          <w:rPr>
            <w:webHidden/>
          </w:rPr>
          <w:fldChar w:fldCharType="separate"/>
        </w:r>
        <w:r w:rsidR="00347FC2">
          <w:rPr>
            <w:webHidden/>
          </w:rPr>
          <w:t>4</w:t>
        </w:r>
        <w:r>
          <w:rPr>
            <w:webHidden/>
          </w:rPr>
          <w:fldChar w:fldCharType="end"/>
        </w:r>
      </w:hyperlink>
    </w:p>
    <w:p w14:paraId="75D5B402" w14:textId="71C5B815" w:rsidR="00115674" w:rsidRDefault="00115674" w:rsidP="00115674">
      <w:pPr>
        <w:pStyle w:val="TOC1"/>
        <w:rPr>
          <w:rFonts w:asciiTheme="minorHAnsi" w:eastAsiaTheme="minorEastAsia" w:hAnsiTheme="minorHAnsi" w:cstheme="minorBidi"/>
          <w:sz w:val="22"/>
          <w:lang w:val="vi-VN" w:eastAsia="vi-VN"/>
        </w:rPr>
      </w:pPr>
      <w:hyperlink w:anchor="_Toc201437590" w:history="1">
        <w:r w:rsidRPr="003164CC">
          <w:rPr>
            <w:rStyle w:val="Hyperlink"/>
          </w:rPr>
          <w:t>DANH</w:t>
        </w:r>
        <w:r w:rsidRPr="003164CC">
          <w:rPr>
            <w:rStyle w:val="Hyperlink"/>
            <w:spacing w:val="-7"/>
          </w:rPr>
          <w:t xml:space="preserve"> </w:t>
        </w:r>
        <w:r w:rsidRPr="003164CC">
          <w:rPr>
            <w:rStyle w:val="Hyperlink"/>
          </w:rPr>
          <w:t>MỤC</w:t>
        </w:r>
        <w:r w:rsidRPr="003164CC">
          <w:rPr>
            <w:rStyle w:val="Hyperlink"/>
            <w:spacing w:val="-6"/>
          </w:rPr>
          <w:t xml:space="preserve"> </w:t>
        </w:r>
        <w:r w:rsidRPr="003164CC">
          <w:rPr>
            <w:rStyle w:val="Hyperlink"/>
          </w:rPr>
          <w:t>CÁC</w:t>
        </w:r>
        <w:r w:rsidRPr="003164CC">
          <w:rPr>
            <w:rStyle w:val="Hyperlink"/>
            <w:spacing w:val="-6"/>
          </w:rPr>
          <w:t xml:space="preserve"> </w:t>
        </w:r>
        <w:r w:rsidRPr="003164CC">
          <w:rPr>
            <w:rStyle w:val="Hyperlink"/>
          </w:rPr>
          <w:t>TỪ</w:t>
        </w:r>
        <w:r w:rsidRPr="003164CC">
          <w:rPr>
            <w:rStyle w:val="Hyperlink"/>
            <w:spacing w:val="-6"/>
          </w:rPr>
          <w:t xml:space="preserve"> </w:t>
        </w:r>
        <w:r w:rsidRPr="003164CC">
          <w:rPr>
            <w:rStyle w:val="Hyperlink"/>
          </w:rPr>
          <w:t>VIẾT</w:t>
        </w:r>
        <w:r w:rsidRPr="003164CC">
          <w:rPr>
            <w:rStyle w:val="Hyperlink"/>
            <w:spacing w:val="-4"/>
          </w:rPr>
          <w:t xml:space="preserve"> </w:t>
        </w:r>
        <w:r w:rsidRPr="003164CC">
          <w:rPr>
            <w:rStyle w:val="Hyperlink"/>
            <w:spacing w:val="-5"/>
          </w:rPr>
          <w:t>TẮT</w:t>
        </w:r>
        <w:r>
          <w:rPr>
            <w:webHidden/>
          </w:rPr>
          <w:tab/>
        </w:r>
        <w:r>
          <w:rPr>
            <w:webHidden/>
          </w:rPr>
          <w:fldChar w:fldCharType="begin"/>
        </w:r>
        <w:r>
          <w:rPr>
            <w:webHidden/>
          </w:rPr>
          <w:instrText xml:space="preserve"> PAGEREF _Toc201437590 \h </w:instrText>
        </w:r>
        <w:r>
          <w:rPr>
            <w:webHidden/>
          </w:rPr>
        </w:r>
        <w:r>
          <w:rPr>
            <w:webHidden/>
          </w:rPr>
          <w:fldChar w:fldCharType="separate"/>
        </w:r>
        <w:r w:rsidR="00347FC2">
          <w:rPr>
            <w:webHidden/>
          </w:rPr>
          <w:t>5</w:t>
        </w:r>
        <w:r>
          <w:rPr>
            <w:webHidden/>
          </w:rPr>
          <w:fldChar w:fldCharType="end"/>
        </w:r>
      </w:hyperlink>
    </w:p>
    <w:p w14:paraId="22679EA6" w14:textId="6916B7B6" w:rsidR="00115674" w:rsidRDefault="00115674" w:rsidP="00115674">
      <w:pPr>
        <w:pStyle w:val="TOC1"/>
        <w:rPr>
          <w:rFonts w:asciiTheme="minorHAnsi" w:eastAsiaTheme="minorEastAsia" w:hAnsiTheme="minorHAnsi" w:cstheme="minorBidi"/>
          <w:sz w:val="22"/>
          <w:lang w:val="vi-VN" w:eastAsia="vi-VN"/>
        </w:rPr>
      </w:pPr>
      <w:hyperlink w:anchor="_Toc201437591" w:history="1">
        <w:r w:rsidRPr="003164CC">
          <w:rPr>
            <w:rStyle w:val="Hyperlink"/>
          </w:rPr>
          <w:t>MỞ ĐẦU</w:t>
        </w:r>
        <w:r>
          <w:rPr>
            <w:webHidden/>
          </w:rPr>
          <w:tab/>
        </w:r>
        <w:r w:rsidR="00933FF5">
          <w:rPr>
            <w:webHidden/>
          </w:rPr>
          <w:tab/>
        </w:r>
        <w:r>
          <w:rPr>
            <w:webHidden/>
          </w:rPr>
          <w:fldChar w:fldCharType="begin"/>
        </w:r>
        <w:r>
          <w:rPr>
            <w:webHidden/>
          </w:rPr>
          <w:instrText xml:space="preserve"> PAGEREF _Toc201437591 \h </w:instrText>
        </w:r>
        <w:r>
          <w:rPr>
            <w:webHidden/>
          </w:rPr>
        </w:r>
        <w:r>
          <w:rPr>
            <w:webHidden/>
          </w:rPr>
          <w:fldChar w:fldCharType="separate"/>
        </w:r>
        <w:r w:rsidR="00347FC2">
          <w:rPr>
            <w:webHidden/>
          </w:rPr>
          <w:t>7</w:t>
        </w:r>
        <w:r>
          <w:rPr>
            <w:webHidden/>
          </w:rPr>
          <w:fldChar w:fldCharType="end"/>
        </w:r>
      </w:hyperlink>
    </w:p>
    <w:p w14:paraId="7C3E0BC3" w14:textId="42CA6713" w:rsidR="00115674" w:rsidRDefault="00115674" w:rsidP="00115674">
      <w:pPr>
        <w:pStyle w:val="TOC1"/>
        <w:rPr>
          <w:rFonts w:asciiTheme="minorHAnsi" w:eastAsiaTheme="minorEastAsia" w:hAnsiTheme="minorHAnsi" w:cstheme="minorBidi"/>
          <w:sz w:val="22"/>
          <w:lang w:val="vi-VN" w:eastAsia="vi-VN"/>
        </w:rPr>
      </w:pPr>
      <w:hyperlink w:anchor="_Toc201437592" w:history="1">
        <w:r w:rsidRPr="003164CC">
          <w:rPr>
            <w:rStyle w:val="Hyperlink"/>
          </w:rPr>
          <w:t>CHƯƠNG 1.</w:t>
        </w:r>
        <w:r>
          <w:rPr>
            <w:rFonts w:asciiTheme="minorHAnsi" w:eastAsiaTheme="minorEastAsia" w:hAnsiTheme="minorHAnsi" w:cstheme="minorBidi"/>
            <w:sz w:val="22"/>
            <w:lang w:val="vi-VN" w:eastAsia="vi-VN"/>
          </w:rPr>
          <w:tab/>
        </w:r>
        <w:r w:rsidRPr="003164CC">
          <w:rPr>
            <w:rStyle w:val="Hyperlink"/>
          </w:rPr>
          <w:t>GIỚI THIỆU CHUNG</w:t>
        </w:r>
        <w:r>
          <w:rPr>
            <w:webHidden/>
          </w:rPr>
          <w:tab/>
        </w:r>
        <w:r>
          <w:rPr>
            <w:webHidden/>
          </w:rPr>
          <w:fldChar w:fldCharType="begin"/>
        </w:r>
        <w:r>
          <w:rPr>
            <w:webHidden/>
          </w:rPr>
          <w:instrText xml:space="preserve"> PAGEREF _Toc201437592 \h </w:instrText>
        </w:r>
        <w:r>
          <w:rPr>
            <w:webHidden/>
          </w:rPr>
        </w:r>
        <w:r>
          <w:rPr>
            <w:webHidden/>
          </w:rPr>
          <w:fldChar w:fldCharType="separate"/>
        </w:r>
        <w:r w:rsidR="00347FC2">
          <w:rPr>
            <w:webHidden/>
          </w:rPr>
          <w:t>8</w:t>
        </w:r>
        <w:r>
          <w:rPr>
            <w:webHidden/>
          </w:rPr>
          <w:fldChar w:fldCharType="end"/>
        </w:r>
      </w:hyperlink>
    </w:p>
    <w:p w14:paraId="73562049" w14:textId="7CF9AB49"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593" w:history="1">
        <w:r w:rsidRPr="003164CC">
          <w:rPr>
            <w:rStyle w:val="Hyperlink"/>
          </w:rPr>
          <w:t>1.1</w:t>
        </w:r>
        <w:r>
          <w:rPr>
            <w:rFonts w:asciiTheme="minorHAnsi" w:eastAsiaTheme="minorEastAsia" w:hAnsiTheme="minorHAnsi" w:cstheme="minorBidi"/>
            <w:sz w:val="22"/>
            <w:szCs w:val="22"/>
            <w:lang w:val="vi-VN" w:eastAsia="vi-VN"/>
          </w:rPr>
          <w:tab/>
        </w:r>
        <w:r w:rsidRPr="003164CC">
          <w:rPr>
            <w:rStyle w:val="Hyperlink"/>
          </w:rPr>
          <w:t>Tổng</w:t>
        </w:r>
        <w:r w:rsidRPr="003164CC">
          <w:rPr>
            <w:rStyle w:val="Hyperlink"/>
            <w:spacing w:val="-6"/>
          </w:rPr>
          <w:t xml:space="preserve"> </w:t>
        </w:r>
        <w:r w:rsidRPr="003164CC">
          <w:rPr>
            <w:rStyle w:val="Hyperlink"/>
          </w:rPr>
          <w:t>quan</w:t>
        </w:r>
        <w:r w:rsidRPr="003164CC">
          <w:rPr>
            <w:rStyle w:val="Hyperlink"/>
            <w:spacing w:val="-6"/>
          </w:rPr>
          <w:t xml:space="preserve"> </w:t>
        </w:r>
        <w:r w:rsidRPr="003164CC">
          <w:rPr>
            <w:rStyle w:val="Hyperlink"/>
          </w:rPr>
          <w:t>về</w:t>
        </w:r>
        <w:r w:rsidRPr="003164CC">
          <w:rPr>
            <w:rStyle w:val="Hyperlink"/>
            <w:spacing w:val="-3"/>
          </w:rPr>
          <w:t xml:space="preserve"> </w:t>
        </w:r>
        <w:r w:rsidRPr="003164CC">
          <w:rPr>
            <w:rStyle w:val="Hyperlink"/>
          </w:rPr>
          <w:t>hệ</w:t>
        </w:r>
        <w:r w:rsidRPr="003164CC">
          <w:rPr>
            <w:rStyle w:val="Hyperlink"/>
            <w:spacing w:val="-6"/>
          </w:rPr>
          <w:t xml:space="preserve"> </w:t>
        </w:r>
        <w:r w:rsidRPr="003164CC">
          <w:rPr>
            <w:rStyle w:val="Hyperlink"/>
          </w:rPr>
          <w:t>thống</w:t>
        </w:r>
        <w:r w:rsidRPr="003164CC">
          <w:rPr>
            <w:rStyle w:val="Hyperlink"/>
            <w:spacing w:val="-5"/>
          </w:rPr>
          <w:t xml:space="preserve"> </w:t>
        </w:r>
        <w:r w:rsidRPr="003164CC">
          <w:rPr>
            <w:rStyle w:val="Hyperlink"/>
          </w:rPr>
          <w:t>thông</w:t>
        </w:r>
        <w:r w:rsidRPr="003164CC">
          <w:rPr>
            <w:rStyle w:val="Hyperlink"/>
            <w:spacing w:val="-4"/>
          </w:rPr>
          <w:t xml:space="preserve"> </w:t>
        </w:r>
        <w:r w:rsidRPr="003164CC">
          <w:rPr>
            <w:rStyle w:val="Hyperlink"/>
          </w:rPr>
          <w:t>tin</w:t>
        </w:r>
        <w:r w:rsidRPr="003164CC">
          <w:rPr>
            <w:rStyle w:val="Hyperlink"/>
            <w:spacing w:val="-6"/>
          </w:rPr>
          <w:t xml:space="preserve"> </w:t>
        </w:r>
        <w:r w:rsidRPr="003164CC">
          <w:rPr>
            <w:rStyle w:val="Hyperlink"/>
          </w:rPr>
          <w:t>di</w:t>
        </w:r>
        <w:r w:rsidRPr="003164CC">
          <w:rPr>
            <w:rStyle w:val="Hyperlink"/>
            <w:spacing w:val="-4"/>
          </w:rPr>
          <w:t xml:space="preserve"> động</w:t>
        </w:r>
        <w:r>
          <w:rPr>
            <w:webHidden/>
          </w:rPr>
          <w:tab/>
        </w:r>
        <w:r>
          <w:rPr>
            <w:webHidden/>
          </w:rPr>
          <w:fldChar w:fldCharType="begin"/>
        </w:r>
        <w:r>
          <w:rPr>
            <w:webHidden/>
          </w:rPr>
          <w:instrText xml:space="preserve"> PAGEREF _Toc201437593 \h </w:instrText>
        </w:r>
        <w:r>
          <w:rPr>
            <w:webHidden/>
          </w:rPr>
        </w:r>
        <w:r>
          <w:rPr>
            <w:webHidden/>
          </w:rPr>
          <w:fldChar w:fldCharType="separate"/>
        </w:r>
        <w:r w:rsidR="00347FC2">
          <w:rPr>
            <w:webHidden/>
          </w:rPr>
          <w:t>8</w:t>
        </w:r>
        <w:r>
          <w:rPr>
            <w:webHidden/>
          </w:rPr>
          <w:fldChar w:fldCharType="end"/>
        </w:r>
      </w:hyperlink>
    </w:p>
    <w:p w14:paraId="4A2198D0" w14:textId="08C99DA5"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594" w:history="1">
        <w:r w:rsidRPr="003164CC">
          <w:rPr>
            <w:rStyle w:val="Hyperlink"/>
          </w:rPr>
          <w:t>1.1.1</w:t>
        </w:r>
        <w:r>
          <w:rPr>
            <w:rFonts w:asciiTheme="minorHAnsi" w:eastAsiaTheme="minorEastAsia" w:hAnsiTheme="minorHAnsi" w:cstheme="minorBidi"/>
            <w:sz w:val="22"/>
            <w:szCs w:val="22"/>
            <w:lang w:val="vi-VN" w:eastAsia="vi-VN"/>
          </w:rPr>
          <w:tab/>
        </w:r>
        <w:r w:rsidRPr="003164CC">
          <w:rPr>
            <w:rStyle w:val="Hyperlink"/>
          </w:rPr>
          <w:t>Các thành phần của hệ thống thông tin di động</w:t>
        </w:r>
        <w:r>
          <w:rPr>
            <w:webHidden/>
          </w:rPr>
          <w:tab/>
        </w:r>
        <w:r>
          <w:rPr>
            <w:webHidden/>
          </w:rPr>
          <w:fldChar w:fldCharType="begin"/>
        </w:r>
        <w:r>
          <w:rPr>
            <w:webHidden/>
          </w:rPr>
          <w:instrText xml:space="preserve"> PAGEREF _Toc201437594 \h </w:instrText>
        </w:r>
        <w:r>
          <w:rPr>
            <w:webHidden/>
          </w:rPr>
        </w:r>
        <w:r>
          <w:rPr>
            <w:webHidden/>
          </w:rPr>
          <w:fldChar w:fldCharType="separate"/>
        </w:r>
        <w:r w:rsidR="00347FC2">
          <w:rPr>
            <w:webHidden/>
          </w:rPr>
          <w:t>8</w:t>
        </w:r>
        <w:r>
          <w:rPr>
            <w:webHidden/>
          </w:rPr>
          <w:fldChar w:fldCharType="end"/>
        </w:r>
      </w:hyperlink>
    </w:p>
    <w:p w14:paraId="05F04CFE" w14:textId="6843D69A"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595" w:history="1">
        <w:r w:rsidRPr="003164CC">
          <w:rPr>
            <w:rStyle w:val="Hyperlink"/>
          </w:rPr>
          <w:t>1.1.2</w:t>
        </w:r>
        <w:r>
          <w:rPr>
            <w:rFonts w:asciiTheme="minorHAnsi" w:eastAsiaTheme="minorEastAsia" w:hAnsiTheme="minorHAnsi" w:cstheme="minorBidi"/>
            <w:sz w:val="22"/>
            <w:szCs w:val="22"/>
            <w:lang w:val="vi-VN" w:eastAsia="vi-VN"/>
          </w:rPr>
          <w:tab/>
        </w:r>
        <w:r w:rsidRPr="003164CC">
          <w:rPr>
            <w:rStyle w:val="Hyperlink"/>
          </w:rPr>
          <w:t>Sự phát triển của hệ thống thông tin di động</w:t>
        </w:r>
        <w:r>
          <w:rPr>
            <w:webHidden/>
          </w:rPr>
          <w:tab/>
        </w:r>
        <w:r>
          <w:rPr>
            <w:webHidden/>
          </w:rPr>
          <w:fldChar w:fldCharType="begin"/>
        </w:r>
        <w:r>
          <w:rPr>
            <w:webHidden/>
          </w:rPr>
          <w:instrText xml:space="preserve"> PAGEREF _Toc201437595 \h </w:instrText>
        </w:r>
        <w:r>
          <w:rPr>
            <w:webHidden/>
          </w:rPr>
        </w:r>
        <w:r>
          <w:rPr>
            <w:webHidden/>
          </w:rPr>
          <w:fldChar w:fldCharType="separate"/>
        </w:r>
        <w:r w:rsidR="00347FC2">
          <w:rPr>
            <w:webHidden/>
          </w:rPr>
          <w:t>8</w:t>
        </w:r>
        <w:r>
          <w:rPr>
            <w:webHidden/>
          </w:rPr>
          <w:fldChar w:fldCharType="end"/>
        </w:r>
      </w:hyperlink>
    </w:p>
    <w:p w14:paraId="6EC64F30" w14:textId="6AD1D6BB"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596" w:history="1">
        <w:r w:rsidRPr="003164CC">
          <w:rPr>
            <w:rStyle w:val="Hyperlink"/>
          </w:rPr>
          <w:t>1.2</w:t>
        </w:r>
        <w:r>
          <w:rPr>
            <w:rFonts w:asciiTheme="minorHAnsi" w:eastAsiaTheme="minorEastAsia" w:hAnsiTheme="minorHAnsi" w:cstheme="minorBidi"/>
            <w:sz w:val="22"/>
            <w:szCs w:val="22"/>
            <w:lang w:val="vi-VN" w:eastAsia="vi-VN"/>
          </w:rPr>
          <w:tab/>
        </w:r>
        <w:r w:rsidRPr="003164CC">
          <w:rPr>
            <w:rStyle w:val="Hyperlink"/>
          </w:rPr>
          <w:t>Tổng quan về hệ thống di động 5G</w:t>
        </w:r>
        <w:r>
          <w:rPr>
            <w:webHidden/>
          </w:rPr>
          <w:tab/>
        </w:r>
        <w:r>
          <w:rPr>
            <w:webHidden/>
          </w:rPr>
          <w:fldChar w:fldCharType="begin"/>
        </w:r>
        <w:r>
          <w:rPr>
            <w:webHidden/>
          </w:rPr>
          <w:instrText xml:space="preserve"> PAGEREF _Toc201437596 \h </w:instrText>
        </w:r>
        <w:r>
          <w:rPr>
            <w:webHidden/>
          </w:rPr>
        </w:r>
        <w:r>
          <w:rPr>
            <w:webHidden/>
          </w:rPr>
          <w:fldChar w:fldCharType="separate"/>
        </w:r>
        <w:r w:rsidR="00347FC2">
          <w:rPr>
            <w:webHidden/>
          </w:rPr>
          <w:t>11</w:t>
        </w:r>
        <w:r>
          <w:rPr>
            <w:webHidden/>
          </w:rPr>
          <w:fldChar w:fldCharType="end"/>
        </w:r>
      </w:hyperlink>
    </w:p>
    <w:p w14:paraId="48D8D701" w14:textId="7F5515CE"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597" w:history="1">
        <w:r w:rsidRPr="003164CC">
          <w:rPr>
            <w:rStyle w:val="Hyperlink"/>
          </w:rPr>
          <w:t>1.2.1</w:t>
        </w:r>
        <w:r>
          <w:rPr>
            <w:rFonts w:asciiTheme="minorHAnsi" w:eastAsiaTheme="minorEastAsia" w:hAnsiTheme="minorHAnsi" w:cstheme="minorBidi"/>
            <w:sz w:val="22"/>
            <w:szCs w:val="22"/>
            <w:lang w:val="vi-VN" w:eastAsia="vi-VN"/>
          </w:rPr>
          <w:tab/>
        </w:r>
        <w:r w:rsidRPr="003164CC">
          <w:rPr>
            <w:rStyle w:val="Hyperlink"/>
          </w:rPr>
          <w:t>Các dịch vụ mới trong 5G</w:t>
        </w:r>
        <w:r>
          <w:rPr>
            <w:webHidden/>
          </w:rPr>
          <w:tab/>
        </w:r>
        <w:r>
          <w:rPr>
            <w:webHidden/>
          </w:rPr>
          <w:fldChar w:fldCharType="begin"/>
        </w:r>
        <w:r>
          <w:rPr>
            <w:webHidden/>
          </w:rPr>
          <w:instrText xml:space="preserve"> PAGEREF _Toc201437597 \h </w:instrText>
        </w:r>
        <w:r>
          <w:rPr>
            <w:webHidden/>
          </w:rPr>
        </w:r>
        <w:r>
          <w:rPr>
            <w:webHidden/>
          </w:rPr>
          <w:fldChar w:fldCharType="separate"/>
        </w:r>
        <w:r w:rsidR="00347FC2">
          <w:rPr>
            <w:webHidden/>
          </w:rPr>
          <w:t>11</w:t>
        </w:r>
        <w:r>
          <w:rPr>
            <w:webHidden/>
          </w:rPr>
          <w:fldChar w:fldCharType="end"/>
        </w:r>
      </w:hyperlink>
    </w:p>
    <w:p w14:paraId="41BD10DD" w14:textId="7401DEF5"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598" w:history="1">
        <w:r w:rsidRPr="003164CC">
          <w:rPr>
            <w:rStyle w:val="Hyperlink"/>
          </w:rPr>
          <w:t>1.2.2</w:t>
        </w:r>
        <w:r>
          <w:rPr>
            <w:rFonts w:asciiTheme="minorHAnsi" w:eastAsiaTheme="minorEastAsia" w:hAnsiTheme="minorHAnsi" w:cstheme="minorBidi"/>
            <w:sz w:val="22"/>
            <w:szCs w:val="22"/>
            <w:lang w:val="vi-VN" w:eastAsia="vi-VN"/>
          </w:rPr>
          <w:tab/>
        </w:r>
        <w:r w:rsidRPr="003164CC">
          <w:rPr>
            <w:rStyle w:val="Hyperlink"/>
          </w:rPr>
          <w:t>Kiến trúc mạng 5G</w:t>
        </w:r>
        <w:r>
          <w:rPr>
            <w:webHidden/>
          </w:rPr>
          <w:tab/>
        </w:r>
        <w:r>
          <w:rPr>
            <w:webHidden/>
          </w:rPr>
          <w:fldChar w:fldCharType="begin"/>
        </w:r>
        <w:r>
          <w:rPr>
            <w:webHidden/>
          </w:rPr>
          <w:instrText xml:space="preserve"> PAGEREF _Toc201437598 \h </w:instrText>
        </w:r>
        <w:r>
          <w:rPr>
            <w:webHidden/>
          </w:rPr>
        </w:r>
        <w:r>
          <w:rPr>
            <w:webHidden/>
          </w:rPr>
          <w:fldChar w:fldCharType="separate"/>
        </w:r>
        <w:r w:rsidR="00347FC2">
          <w:rPr>
            <w:webHidden/>
          </w:rPr>
          <w:t>12</w:t>
        </w:r>
        <w:r>
          <w:rPr>
            <w:webHidden/>
          </w:rPr>
          <w:fldChar w:fldCharType="end"/>
        </w:r>
      </w:hyperlink>
    </w:p>
    <w:p w14:paraId="0D3CBD6A" w14:textId="75A00C84"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599" w:history="1">
        <w:r w:rsidRPr="003164CC">
          <w:rPr>
            <w:rStyle w:val="Hyperlink"/>
          </w:rPr>
          <w:t>1.2.3</w:t>
        </w:r>
        <w:r>
          <w:rPr>
            <w:rFonts w:asciiTheme="minorHAnsi" w:eastAsiaTheme="minorEastAsia" w:hAnsiTheme="minorHAnsi" w:cstheme="minorBidi"/>
            <w:sz w:val="22"/>
            <w:szCs w:val="22"/>
            <w:lang w:val="vi-VN" w:eastAsia="vi-VN"/>
          </w:rPr>
          <w:tab/>
        </w:r>
        <w:r w:rsidRPr="003164CC">
          <w:rPr>
            <w:rStyle w:val="Hyperlink"/>
          </w:rPr>
          <w:t>Các công nghệ trong 5G</w:t>
        </w:r>
        <w:r>
          <w:rPr>
            <w:webHidden/>
          </w:rPr>
          <w:tab/>
        </w:r>
        <w:r>
          <w:rPr>
            <w:webHidden/>
          </w:rPr>
          <w:fldChar w:fldCharType="begin"/>
        </w:r>
        <w:r>
          <w:rPr>
            <w:webHidden/>
          </w:rPr>
          <w:instrText xml:space="preserve"> PAGEREF _Toc201437599 \h </w:instrText>
        </w:r>
        <w:r>
          <w:rPr>
            <w:webHidden/>
          </w:rPr>
        </w:r>
        <w:r>
          <w:rPr>
            <w:webHidden/>
          </w:rPr>
          <w:fldChar w:fldCharType="separate"/>
        </w:r>
        <w:r w:rsidR="00347FC2">
          <w:rPr>
            <w:webHidden/>
          </w:rPr>
          <w:t>14</w:t>
        </w:r>
        <w:r>
          <w:rPr>
            <w:webHidden/>
          </w:rPr>
          <w:fldChar w:fldCharType="end"/>
        </w:r>
      </w:hyperlink>
    </w:p>
    <w:p w14:paraId="6E3B37CA" w14:textId="48E39EDD"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0" w:history="1">
        <w:r w:rsidRPr="003164CC">
          <w:rPr>
            <w:rStyle w:val="Hyperlink"/>
          </w:rPr>
          <w:t>1.2.4</w:t>
        </w:r>
        <w:r>
          <w:rPr>
            <w:rFonts w:asciiTheme="minorHAnsi" w:eastAsiaTheme="minorEastAsia" w:hAnsiTheme="minorHAnsi" w:cstheme="minorBidi"/>
            <w:sz w:val="22"/>
            <w:szCs w:val="22"/>
            <w:lang w:val="vi-VN" w:eastAsia="vi-VN"/>
          </w:rPr>
          <w:tab/>
        </w:r>
        <w:r w:rsidRPr="003164CC">
          <w:rPr>
            <w:rStyle w:val="Hyperlink"/>
          </w:rPr>
          <w:t>Tần số sóng mang</w:t>
        </w:r>
        <w:r>
          <w:rPr>
            <w:webHidden/>
          </w:rPr>
          <w:tab/>
        </w:r>
        <w:r>
          <w:rPr>
            <w:webHidden/>
          </w:rPr>
          <w:fldChar w:fldCharType="begin"/>
        </w:r>
        <w:r>
          <w:rPr>
            <w:webHidden/>
          </w:rPr>
          <w:instrText xml:space="preserve"> PAGEREF _Toc201437600 \h </w:instrText>
        </w:r>
        <w:r>
          <w:rPr>
            <w:webHidden/>
          </w:rPr>
        </w:r>
        <w:r>
          <w:rPr>
            <w:webHidden/>
          </w:rPr>
          <w:fldChar w:fldCharType="separate"/>
        </w:r>
        <w:r w:rsidR="00347FC2">
          <w:rPr>
            <w:webHidden/>
          </w:rPr>
          <w:t>16</w:t>
        </w:r>
        <w:r>
          <w:rPr>
            <w:webHidden/>
          </w:rPr>
          <w:fldChar w:fldCharType="end"/>
        </w:r>
      </w:hyperlink>
    </w:p>
    <w:p w14:paraId="70D827A2" w14:textId="7816CA98"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01" w:history="1">
        <w:r w:rsidRPr="003164CC">
          <w:rPr>
            <w:rStyle w:val="Hyperlink"/>
          </w:rPr>
          <w:t>1.3</w:t>
        </w:r>
        <w:r>
          <w:rPr>
            <w:rFonts w:asciiTheme="minorHAnsi" w:eastAsiaTheme="minorEastAsia" w:hAnsiTheme="minorHAnsi" w:cstheme="minorBidi"/>
            <w:sz w:val="22"/>
            <w:szCs w:val="22"/>
            <w:lang w:val="vi-VN" w:eastAsia="vi-VN"/>
          </w:rPr>
          <w:tab/>
        </w:r>
        <w:r w:rsidRPr="003164CC">
          <w:rPr>
            <w:rStyle w:val="Hyperlink"/>
          </w:rPr>
          <w:t>Kết luận chương 1</w:t>
        </w:r>
        <w:r>
          <w:rPr>
            <w:webHidden/>
          </w:rPr>
          <w:tab/>
        </w:r>
        <w:r>
          <w:rPr>
            <w:webHidden/>
          </w:rPr>
          <w:fldChar w:fldCharType="begin"/>
        </w:r>
        <w:r>
          <w:rPr>
            <w:webHidden/>
          </w:rPr>
          <w:instrText xml:space="preserve"> PAGEREF _Toc201437601 \h </w:instrText>
        </w:r>
        <w:r>
          <w:rPr>
            <w:webHidden/>
          </w:rPr>
        </w:r>
        <w:r>
          <w:rPr>
            <w:webHidden/>
          </w:rPr>
          <w:fldChar w:fldCharType="separate"/>
        </w:r>
        <w:r w:rsidR="00347FC2">
          <w:rPr>
            <w:webHidden/>
          </w:rPr>
          <w:t>17</w:t>
        </w:r>
        <w:r>
          <w:rPr>
            <w:webHidden/>
          </w:rPr>
          <w:fldChar w:fldCharType="end"/>
        </w:r>
      </w:hyperlink>
    </w:p>
    <w:p w14:paraId="2F755761" w14:textId="16A1E8F5" w:rsidR="00115674" w:rsidRDefault="00115674" w:rsidP="00115674">
      <w:pPr>
        <w:pStyle w:val="TOC1"/>
        <w:rPr>
          <w:rFonts w:asciiTheme="minorHAnsi" w:eastAsiaTheme="minorEastAsia" w:hAnsiTheme="minorHAnsi" w:cstheme="minorBidi"/>
          <w:sz w:val="22"/>
          <w:lang w:val="vi-VN" w:eastAsia="vi-VN"/>
        </w:rPr>
      </w:pPr>
      <w:hyperlink w:anchor="_Toc201437602" w:history="1">
        <w:r w:rsidRPr="003164CC">
          <w:rPr>
            <w:rStyle w:val="Hyperlink"/>
          </w:rPr>
          <w:t>CHƯƠNG 2.</w:t>
        </w:r>
        <w:r>
          <w:rPr>
            <w:rFonts w:asciiTheme="minorHAnsi" w:eastAsiaTheme="minorEastAsia" w:hAnsiTheme="minorHAnsi" w:cstheme="minorBidi"/>
            <w:sz w:val="22"/>
            <w:lang w:val="vi-VN" w:eastAsia="vi-VN"/>
          </w:rPr>
          <w:tab/>
        </w:r>
        <w:r w:rsidRPr="003164CC">
          <w:rPr>
            <w:rStyle w:val="Hyperlink"/>
            <w:spacing w:val="-7"/>
          </w:rPr>
          <w:t>C</w:t>
        </w:r>
        <w:r w:rsidRPr="003164CC">
          <w:rPr>
            <w:rStyle w:val="Hyperlink"/>
          </w:rPr>
          <w:t>ÁC YẾU TỐ ẢNH HƯỞNG ĐẾN HIỆU NĂNG ĐƯỜNG TRUYỀN MẠNG 5G</w:t>
        </w:r>
        <w:r>
          <w:rPr>
            <w:webHidden/>
          </w:rPr>
          <w:tab/>
        </w:r>
        <w:r w:rsidR="00933FF5">
          <w:rPr>
            <w:webHidden/>
          </w:rPr>
          <w:tab/>
        </w:r>
        <w:r>
          <w:rPr>
            <w:webHidden/>
          </w:rPr>
          <w:fldChar w:fldCharType="begin"/>
        </w:r>
        <w:r>
          <w:rPr>
            <w:webHidden/>
          </w:rPr>
          <w:instrText xml:space="preserve"> PAGEREF _Toc201437602 \h </w:instrText>
        </w:r>
        <w:r>
          <w:rPr>
            <w:webHidden/>
          </w:rPr>
        </w:r>
        <w:r>
          <w:rPr>
            <w:webHidden/>
          </w:rPr>
          <w:fldChar w:fldCharType="separate"/>
        </w:r>
        <w:r w:rsidR="00347FC2">
          <w:rPr>
            <w:webHidden/>
          </w:rPr>
          <w:t>18</w:t>
        </w:r>
        <w:r>
          <w:rPr>
            <w:webHidden/>
          </w:rPr>
          <w:fldChar w:fldCharType="end"/>
        </w:r>
      </w:hyperlink>
    </w:p>
    <w:p w14:paraId="43A602DF" w14:textId="37C883C3"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03" w:history="1">
        <w:r w:rsidRPr="003164CC">
          <w:rPr>
            <w:rStyle w:val="Hyperlink"/>
          </w:rPr>
          <w:t>2.1</w:t>
        </w:r>
        <w:r>
          <w:rPr>
            <w:rFonts w:asciiTheme="minorHAnsi" w:eastAsiaTheme="minorEastAsia" w:hAnsiTheme="minorHAnsi" w:cstheme="minorBidi"/>
            <w:sz w:val="22"/>
            <w:szCs w:val="22"/>
            <w:lang w:val="vi-VN" w:eastAsia="vi-VN"/>
          </w:rPr>
          <w:tab/>
        </w:r>
        <w:r w:rsidRPr="003164CC">
          <w:rPr>
            <w:rStyle w:val="Hyperlink"/>
          </w:rPr>
          <w:t>Phổ tần số và dải tần sử dụng</w:t>
        </w:r>
        <w:r>
          <w:rPr>
            <w:webHidden/>
          </w:rPr>
          <w:tab/>
        </w:r>
        <w:r>
          <w:rPr>
            <w:webHidden/>
          </w:rPr>
          <w:fldChar w:fldCharType="begin"/>
        </w:r>
        <w:r>
          <w:rPr>
            <w:webHidden/>
          </w:rPr>
          <w:instrText xml:space="preserve"> PAGEREF _Toc201437603 \h </w:instrText>
        </w:r>
        <w:r>
          <w:rPr>
            <w:webHidden/>
          </w:rPr>
        </w:r>
        <w:r>
          <w:rPr>
            <w:webHidden/>
          </w:rPr>
          <w:fldChar w:fldCharType="separate"/>
        </w:r>
        <w:r w:rsidR="00347FC2">
          <w:rPr>
            <w:webHidden/>
          </w:rPr>
          <w:t>18</w:t>
        </w:r>
        <w:r>
          <w:rPr>
            <w:webHidden/>
          </w:rPr>
          <w:fldChar w:fldCharType="end"/>
        </w:r>
      </w:hyperlink>
    </w:p>
    <w:p w14:paraId="52C90EA9" w14:textId="476FCA58"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4" w:history="1">
        <w:r w:rsidRPr="003164CC">
          <w:rPr>
            <w:rStyle w:val="Hyperlink"/>
          </w:rPr>
          <w:t>2.1.1</w:t>
        </w:r>
        <w:r>
          <w:rPr>
            <w:rFonts w:asciiTheme="minorHAnsi" w:eastAsiaTheme="minorEastAsia" w:hAnsiTheme="minorHAnsi" w:cstheme="minorBidi"/>
            <w:sz w:val="22"/>
            <w:szCs w:val="22"/>
            <w:lang w:val="vi-VN" w:eastAsia="vi-VN"/>
          </w:rPr>
          <w:tab/>
        </w:r>
        <w:r w:rsidRPr="003164CC">
          <w:rPr>
            <w:rStyle w:val="Hyperlink"/>
          </w:rPr>
          <w:t>Phổ tần 5G băng tần thấp</w:t>
        </w:r>
        <w:r>
          <w:rPr>
            <w:webHidden/>
          </w:rPr>
          <w:tab/>
        </w:r>
        <w:r>
          <w:rPr>
            <w:webHidden/>
          </w:rPr>
          <w:fldChar w:fldCharType="begin"/>
        </w:r>
        <w:r>
          <w:rPr>
            <w:webHidden/>
          </w:rPr>
          <w:instrText xml:space="preserve"> PAGEREF _Toc201437604 \h </w:instrText>
        </w:r>
        <w:r>
          <w:rPr>
            <w:webHidden/>
          </w:rPr>
        </w:r>
        <w:r>
          <w:rPr>
            <w:webHidden/>
          </w:rPr>
          <w:fldChar w:fldCharType="separate"/>
        </w:r>
        <w:r w:rsidR="00347FC2">
          <w:rPr>
            <w:webHidden/>
          </w:rPr>
          <w:t>18</w:t>
        </w:r>
        <w:r>
          <w:rPr>
            <w:webHidden/>
          </w:rPr>
          <w:fldChar w:fldCharType="end"/>
        </w:r>
      </w:hyperlink>
    </w:p>
    <w:p w14:paraId="06444795" w14:textId="2596D91B"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5" w:history="1">
        <w:r w:rsidRPr="003164CC">
          <w:rPr>
            <w:rStyle w:val="Hyperlink"/>
          </w:rPr>
          <w:t>2.1.2</w:t>
        </w:r>
        <w:r>
          <w:rPr>
            <w:rFonts w:asciiTheme="minorHAnsi" w:eastAsiaTheme="minorEastAsia" w:hAnsiTheme="minorHAnsi" w:cstheme="minorBidi"/>
            <w:sz w:val="22"/>
            <w:szCs w:val="22"/>
            <w:lang w:val="vi-VN" w:eastAsia="vi-VN"/>
          </w:rPr>
          <w:tab/>
        </w:r>
        <w:r w:rsidRPr="003164CC">
          <w:rPr>
            <w:rStyle w:val="Hyperlink"/>
          </w:rPr>
          <w:t>Phổ tần 5G băng tần trung bình</w:t>
        </w:r>
        <w:r>
          <w:rPr>
            <w:webHidden/>
          </w:rPr>
          <w:tab/>
        </w:r>
        <w:r>
          <w:rPr>
            <w:webHidden/>
          </w:rPr>
          <w:fldChar w:fldCharType="begin"/>
        </w:r>
        <w:r>
          <w:rPr>
            <w:webHidden/>
          </w:rPr>
          <w:instrText xml:space="preserve"> PAGEREF _Toc201437605 \h </w:instrText>
        </w:r>
        <w:r>
          <w:rPr>
            <w:webHidden/>
          </w:rPr>
        </w:r>
        <w:r>
          <w:rPr>
            <w:webHidden/>
          </w:rPr>
          <w:fldChar w:fldCharType="separate"/>
        </w:r>
        <w:r w:rsidR="00347FC2">
          <w:rPr>
            <w:webHidden/>
          </w:rPr>
          <w:t>19</w:t>
        </w:r>
        <w:r>
          <w:rPr>
            <w:webHidden/>
          </w:rPr>
          <w:fldChar w:fldCharType="end"/>
        </w:r>
      </w:hyperlink>
    </w:p>
    <w:p w14:paraId="047ADEF9" w14:textId="390C3993"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6" w:history="1">
        <w:r w:rsidRPr="003164CC">
          <w:rPr>
            <w:rStyle w:val="Hyperlink"/>
          </w:rPr>
          <w:t>2.1.3</w:t>
        </w:r>
        <w:r>
          <w:rPr>
            <w:rFonts w:asciiTheme="minorHAnsi" w:eastAsiaTheme="minorEastAsia" w:hAnsiTheme="minorHAnsi" w:cstheme="minorBidi"/>
            <w:sz w:val="22"/>
            <w:szCs w:val="22"/>
            <w:lang w:val="vi-VN" w:eastAsia="vi-VN"/>
          </w:rPr>
          <w:tab/>
        </w:r>
        <w:r w:rsidRPr="003164CC">
          <w:rPr>
            <w:rStyle w:val="Hyperlink"/>
          </w:rPr>
          <w:t>Phổ tần 5G băng tần cao</w:t>
        </w:r>
        <w:r>
          <w:rPr>
            <w:webHidden/>
          </w:rPr>
          <w:tab/>
        </w:r>
        <w:r>
          <w:rPr>
            <w:webHidden/>
          </w:rPr>
          <w:fldChar w:fldCharType="begin"/>
        </w:r>
        <w:r>
          <w:rPr>
            <w:webHidden/>
          </w:rPr>
          <w:instrText xml:space="preserve"> PAGEREF _Toc201437606 \h </w:instrText>
        </w:r>
        <w:r>
          <w:rPr>
            <w:webHidden/>
          </w:rPr>
        </w:r>
        <w:r>
          <w:rPr>
            <w:webHidden/>
          </w:rPr>
          <w:fldChar w:fldCharType="separate"/>
        </w:r>
        <w:r w:rsidR="00347FC2">
          <w:rPr>
            <w:webHidden/>
          </w:rPr>
          <w:t>21</w:t>
        </w:r>
        <w:r>
          <w:rPr>
            <w:webHidden/>
          </w:rPr>
          <w:fldChar w:fldCharType="end"/>
        </w:r>
      </w:hyperlink>
    </w:p>
    <w:p w14:paraId="78C8A0A3" w14:textId="7B6B3EFA"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07" w:history="1">
        <w:r w:rsidRPr="003164CC">
          <w:rPr>
            <w:rStyle w:val="Hyperlink"/>
          </w:rPr>
          <w:t>2.2</w:t>
        </w:r>
        <w:r>
          <w:rPr>
            <w:rFonts w:asciiTheme="minorHAnsi" w:eastAsiaTheme="minorEastAsia" w:hAnsiTheme="minorHAnsi" w:cstheme="minorBidi"/>
            <w:sz w:val="22"/>
            <w:szCs w:val="22"/>
            <w:lang w:val="vi-VN" w:eastAsia="vi-VN"/>
          </w:rPr>
          <w:tab/>
        </w:r>
        <w:r w:rsidRPr="003164CC">
          <w:rPr>
            <w:rStyle w:val="Hyperlink"/>
          </w:rPr>
          <w:t>Beamforming</w:t>
        </w:r>
        <w:r>
          <w:rPr>
            <w:webHidden/>
          </w:rPr>
          <w:tab/>
        </w:r>
        <w:r>
          <w:rPr>
            <w:webHidden/>
          </w:rPr>
          <w:fldChar w:fldCharType="begin"/>
        </w:r>
        <w:r>
          <w:rPr>
            <w:webHidden/>
          </w:rPr>
          <w:instrText xml:space="preserve"> PAGEREF _Toc201437607 \h </w:instrText>
        </w:r>
        <w:r>
          <w:rPr>
            <w:webHidden/>
          </w:rPr>
        </w:r>
        <w:r>
          <w:rPr>
            <w:webHidden/>
          </w:rPr>
          <w:fldChar w:fldCharType="separate"/>
        </w:r>
        <w:r w:rsidR="00347FC2">
          <w:rPr>
            <w:webHidden/>
          </w:rPr>
          <w:t>23</w:t>
        </w:r>
        <w:r>
          <w:rPr>
            <w:webHidden/>
          </w:rPr>
          <w:fldChar w:fldCharType="end"/>
        </w:r>
      </w:hyperlink>
    </w:p>
    <w:p w14:paraId="43C79788" w14:textId="4FD0034F"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8" w:history="1">
        <w:r w:rsidRPr="003164CC">
          <w:rPr>
            <w:rStyle w:val="Hyperlink"/>
          </w:rPr>
          <w:t>2.2.1</w:t>
        </w:r>
        <w:r>
          <w:rPr>
            <w:rFonts w:asciiTheme="minorHAnsi" w:eastAsiaTheme="minorEastAsia" w:hAnsiTheme="minorHAnsi" w:cstheme="minorBidi"/>
            <w:sz w:val="22"/>
            <w:szCs w:val="22"/>
            <w:lang w:val="vi-VN" w:eastAsia="vi-VN"/>
          </w:rPr>
          <w:tab/>
        </w:r>
        <w:r w:rsidRPr="003164CC">
          <w:rPr>
            <w:rStyle w:val="Hyperlink"/>
          </w:rPr>
          <w:t>Tổng quan về Beamforming</w:t>
        </w:r>
        <w:r>
          <w:rPr>
            <w:webHidden/>
          </w:rPr>
          <w:tab/>
        </w:r>
        <w:r>
          <w:rPr>
            <w:webHidden/>
          </w:rPr>
          <w:fldChar w:fldCharType="begin"/>
        </w:r>
        <w:r>
          <w:rPr>
            <w:webHidden/>
          </w:rPr>
          <w:instrText xml:space="preserve"> PAGEREF _Toc201437608 \h </w:instrText>
        </w:r>
        <w:r>
          <w:rPr>
            <w:webHidden/>
          </w:rPr>
        </w:r>
        <w:r>
          <w:rPr>
            <w:webHidden/>
          </w:rPr>
          <w:fldChar w:fldCharType="separate"/>
        </w:r>
        <w:r w:rsidR="00347FC2">
          <w:rPr>
            <w:webHidden/>
          </w:rPr>
          <w:t>23</w:t>
        </w:r>
        <w:r>
          <w:rPr>
            <w:webHidden/>
          </w:rPr>
          <w:fldChar w:fldCharType="end"/>
        </w:r>
      </w:hyperlink>
    </w:p>
    <w:p w14:paraId="5B0D223C" w14:textId="16EDE8DE"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09" w:history="1">
        <w:r w:rsidRPr="003164CC">
          <w:rPr>
            <w:rStyle w:val="Hyperlink"/>
          </w:rPr>
          <w:t>2.2.2</w:t>
        </w:r>
        <w:r>
          <w:rPr>
            <w:rFonts w:asciiTheme="minorHAnsi" w:eastAsiaTheme="minorEastAsia" w:hAnsiTheme="minorHAnsi" w:cstheme="minorBidi"/>
            <w:sz w:val="22"/>
            <w:szCs w:val="22"/>
            <w:lang w:val="vi-VN" w:eastAsia="vi-VN"/>
          </w:rPr>
          <w:tab/>
        </w:r>
        <w:r w:rsidRPr="003164CC">
          <w:rPr>
            <w:rStyle w:val="Hyperlink"/>
          </w:rPr>
          <w:t>Định hình chùm tia</w:t>
        </w:r>
        <w:r>
          <w:rPr>
            <w:webHidden/>
          </w:rPr>
          <w:tab/>
        </w:r>
        <w:r>
          <w:rPr>
            <w:webHidden/>
          </w:rPr>
          <w:fldChar w:fldCharType="begin"/>
        </w:r>
        <w:r>
          <w:rPr>
            <w:webHidden/>
          </w:rPr>
          <w:instrText xml:space="preserve"> PAGEREF _Toc201437609 \h </w:instrText>
        </w:r>
        <w:r>
          <w:rPr>
            <w:webHidden/>
          </w:rPr>
        </w:r>
        <w:r>
          <w:rPr>
            <w:webHidden/>
          </w:rPr>
          <w:fldChar w:fldCharType="separate"/>
        </w:r>
        <w:r w:rsidR="00347FC2">
          <w:rPr>
            <w:webHidden/>
          </w:rPr>
          <w:t>24</w:t>
        </w:r>
        <w:r>
          <w:rPr>
            <w:webHidden/>
          </w:rPr>
          <w:fldChar w:fldCharType="end"/>
        </w:r>
      </w:hyperlink>
    </w:p>
    <w:p w14:paraId="21E72BDE" w14:textId="0CD58436"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0" w:history="1">
        <w:r w:rsidRPr="003164CC">
          <w:rPr>
            <w:rStyle w:val="Hyperlink"/>
          </w:rPr>
          <w:t>2.2.3</w:t>
        </w:r>
        <w:r>
          <w:rPr>
            <w:rFonts w:asciiTheme="minorHAnsi" w:eastAsiaTheme="minorEastAsia" w:hAnsiTheme="minorHAnsi" w:cstheme="minorBidi"/>
            <w:sz w:val="22"/>
            <w:szCs w:val="22"/>
            <w:lang w:val="vi-VN" w:eastAsia="vi-VN"/>
          </w:rPr>
          <w:tab/>
        </w:r>
        <w:r w:rsidRPr="003164CC">
          <w:rPr>
            <w:rStyle w:val="Hyperlink"/>
          </w:rPr>
          <w:t>Lợi ích của việc định hình chùm tia</w:t>
        </w:r>
        <w:r>
          <w:rPr>
            <w:webHidden/>
          </w:rPr>
          <w:tab/>
        </w:r>
        <w:r>
          <w:rPr>
            <w:webHidden/>
          </w:rPr>
          <w:fldChar w:fldCharType="begin"/>
        </w:r>
        <w:r>
          <w:rPr>
            <w:webHidden/>
          </w:rPr>
          <w:instrText xml:space="preserve"> PAGEREF _Toc201437610 \h </w:instrText>
        </w:r>
        <w:r>
          <w:rPr>
            <w:webHidden/>
          </w:rPr>
        </w:r>
        <w:r>
          <w:rPr>
            <w:webHidden/>
          </w:rPr>
          <w:fldChar w:fldCharType="separate"/>
        </w:r>
        <w:r w:rsidR="00347FC2">
          <w:rPr>
            <w:webHidden/>
          </w:rPr>
          <w:t>26</w:t>
        </w:r>
        <w:r>
          <w:rPr>
            <w:webHidden/>
          </w:rPr>
          <w:fldChar w:fldCharType="end"/>
        </w:r>
      </w:hyperlink>
    </w:p>
    <w:p w14:paraId="3C8AB5D8" w14:textId="3AB34390"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1" w:history="1">
        <w:r w:rsidRPr="003164CC">
          <w:rPr>
            <w:rStyle w:val="Hyperlink"/>
          </w:rPr>
          <w:t>2.2.4</w:t>
        </w:r>
        <w:r>
          <w:rPr>
            <w:rFonts w:asciiTheme="minorHAnsi" w:eastAsiaTheme="minorEastAsia" w:hAnsiTheme="minorHAnsi" w:cstheme="minorBidi"/>
            <w:sz w:val="22"/>
            <w:szCs w:val="22"/>
            <w:lang w:val="vi-VN" w:eastAsia="vi-VN"/>
          </w:rPr>
          <w:tab/>
        </w:r>
        <w:r w:rsidRPr="003164CC">
          <w:rPr>
            <w:rStyle w:val="Hyperlink"/>
          </w:rPr>
          <w:t>Tương lai và thách thức đối với công nghệ tạo chùm tia</w:t>
        </w:r>
        <w:r>
          <w:rPr>
            <w:webHidden/>
          </w:rPr>
          <w:tab/>
        </w:r>
        <w:r>
          <w:rPr>
            <w:webHidden/>
          </w:rPr>
          <w:fldChar w:fldCharType="begin"/>
        </w:r>
        <w:r>
          <w:rPr>
            <w:webHidden/>
          </w:rPr>
          <w:instrText xml:space="preserve"> PAGEREF _Toc201437611 \h </w:instrText>
        </w:r>
        <w:r>
          <w:rPr>
            <w:webHidden/>
          </w:rPr>
        </w:r>
        <w:r>
          <w:rPr>
            <w:webHidden/>
          </w:rPr>
          <w:fldChar w:fldCharType="separate"/>
        </w:r>
        <w:r w:rsidR="00347FC2">
          <w:rPr>
            <w:webHidden/>
          </w:rPr>
          <w:t>26</w:t>
        </w:r>
        <w:r>
          <w:rPr>
            <w:webHidden/>
          </w:rPr>
          <w:fldChar w:fldCharType="end"/>
        </w:r>
      </w:hyperlink>
    </w:p>
    <w:p w14:paraId="306F0346" w14:textId="7E224638"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12" w:history="1">
        <w:r w:rsidRPr="003164CC">
          <w:rPr>
            <w:rStyle w:val="Hyperlink"/>
            <w:lang w:val="it-IT"/>
          </w:rPr>
          <w:t>2.3</w:t>
        </w:r>
        <w:r>
          <w:rPr>
            <w:rFonts w:asciiTheme="minorHAnsi" w:eastAsiaTheme="minorEastAsia" w:hAnsiTheme="minorHAnsi" w:cstheme="minorBidi"/>
            <w:sz w:val="22"/>
            <w:szCs w:val="22"/>
            <w:lang w:val="vi-VN" w:eastAsia="vi-VN"/>
          </w:rPr>
          <w:tab/>
        </w:r>
        <w:r w:rsidRPr="003164CC">
          <w:rPr>
            <w:rStyle w:val="Hyperlink"/>
          </w:rPr>
          <w:t>Hiệu ứng đa đường (Multipath Fading)</w:t>
        </w:r>
        <w:r>
          <w:rPr>
            <w:webHidden/>
          </w:rPr>
          <w:tab/>
        </w:r>
        <w:r>
          <w:rPr>
            <w:webHidden/>
          </w:rPr>
          <w:fldChar w:fldCharType="begin"/>
        </w:r>
        <w:r>
          <w:rPr>
            <w:webHidden/>
          </w:rPr>
          <w:instrText xml:space="preserve"> PAGEREF _Toc201437612 \h </w:instrText>
        </w:r>
        <w:r>
          <w:rPr>
            <w:webHidden/>
          </w:rPr>
        </w:r>
        <w:r>
          <w:rPr>
            <w:webHidden/>
          </w:rPr>
          <w:fldChar w:fldCharType="separate"/>
        </w:r>
        <w:r w:rsidR="00347FC2">
          <w:rPr>
            <w:webHidden/>
          </w:rPr>
          <w:t>27</w:t>
        </w:r>
        <w:r>
          <w:rPr>
            <w:webHidden/>
          </w:rPr>
          <w:fldChar w:fldCharType="end"/>
        </w:r>
      </w:hyperlink>
    </w:p>
    <w:p w14:paraId="2DDD6C2C" w14:textId="2C1FFB98"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3" w:history="1">
        <w:r w:rsidRPr="003164CC">
          <w:rPr>
            <w:rStyle w:val="Hyperlink"/>
            <w:lang w:val="it-IT"/>
          </w:rPr>
          <w:t>2.3.1</w:t>
        </w:r>
        <w:r>
          <w:rPr>
            <w:rFonts w:asciiTheme="minorHAnsi" w:eastAsiaTheme="minorEastAsia" w:hAnsiTheme="minorHAnsi" w:cstheme="minorBidi"/>
            <w:sz w:val="22"/>
            <w:szCs w:val="22"/>
            <w:lang w:val="vi-VN" w:eastAsia="vi-VN"/>
          </w:rPr>
          <w:tab/>
        </w:r>
        <w:r w:rsidRPr="003164CC">
          <w:rPr>
            <w:rStyle w:val="Hyperlink"/>
          </w:rPr>
          <w:t>Nguyên nhân của hiệu ứng đa đường</w:t>
        </w:r>
        <w:r>
          <w:rPr>
            <w:webHidden/>
          </w:rPr>
          <w:tab/>
        </w:r>
        <w:r>
          <w:rPr>
            <w:webHidden/>
          </w:rPr>
          <w:fldChar w:fldCharType="begin"/>
        </w:r>
        <w:r>
          <w:rPr>
            <w:webHidden/>
          </w:rPr>
          <w:instrText xml:space="preserve"> PAGEREF _Toc201437613 \h </w:instrText>
        </w:r>
        <w:r>
          <w:rPr>
            <w:webHidden/>
          </w:rPr>
        </w:r>
        <w:r>
          <w:rPr>
            <w:webHidden/>
          </w:rPr>
          <w:fldChar w:fldCharType="separate"/>
        </w:r>
        <w:r w:rsidR="00347FC2">
          <w:rPr>
            <w:webHidden/>
          </w:rPr>
          <w:t>27</w:t>
        </w:r>
        <w:r>
          <w:rPr>
            <w:webHidden/>
          </w:rPr>
          <w:fldChar w:fldCharType="end"/>
        </w:r>
      </w:hyperlink>
    </w:p>
    <w:p w14:paraId="228BA25D" w14:textId="46B3883C"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4" w:history="1">
        <w:r w:rsidRPr="003164CC">
          <w:rPr>
            <w:rStyle w:val="Hyperlink"/>
          </w:rPr>
          <w:t>2.3.2</w:t>
        </w:r>
        <w:r>
          <w:rPr>
            <w:rFonts w:asciiTheme="minorHAnsi" w:eastAsiaTheme="minorEastAsia" w:hAnsiTheme="minorHAnsi" w:cstheme="minorBidi"/>
            <w:sz w:val="22"/>
            <w:szCs w:val="22"/>
            <w:lang w:val="vi-VN" w:eastAsia="vi-VN"/>
          </w:rPr>
          <w:tab/>
        </w:r>
        <w:r w:rsidRPr="003164CC">
          <w:rPr>
            <w:rStyle w:val="Hyperlink"/>
          </w:rPr>
          <w:t>Ảnh hưởng của hiệu ứng đa đường</w:t>
        </w:r>
        <w:r>
          <w:rPr>
            <w:webHidden/>
          </w:rPr>
          <w:tab/>
        </w:r>
        <w:r>
          <w:rPr>
            <w:webHidden/>
          </w:rPr>
          <w:fldChar w:fldCharType="begin"/>
        </w:r>
        <w:r>
          <w:rPr>
            <w:webHidden/>
          </w:rPr>
          <w:instrText xml:space="preserve"> PAGEREF _Toc201437614 \h </w:instrText>
        </w:r>
        <w:r>
          <w:rPr>
            <w:webHidden/>
          </w:rPr>
        </w:r>
        <w:r>
          <w:rPr>
            <w:webHidden/>
          </w:rPr>
          <w:fldChar w:fldCharType="separate"/>
        </w:r>
        <w:r w:rsidR="00347FC2">
          <w:rPr>
            <w:webHidden/>
          </w:rPr>
          <w:t>27</w:t>
        </w:r>
        <w:r>
          <w:rPr>
            <w:webHidden/>
          </w:rPr>
          <w:fldChar w:fldCharType="end"/>
        </w:r>
      </w:hyperlink>
    </w:p>
    <w:p w14:paraId="61E07D1C" w14:textId="35C3C8BE"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5" w:history="1">
        <w:r w:rsidRPr="003164CC">
          <w:rPr>
            <w:rStyle w:val="Hyperlink"/>
          </w:rPr>
          <w:t>2.3.3</w:t>
        </w:r>
        <w:r>
          <w:rPr>
            <w:rFonts w:asciiTheme="minorHAnsi" w:eastAsiaTheme="minorEastAsia" w:hAnsiTheme="minorHAnsi" w:cstheme="minorBidi"/>
            <w:sz w:val="22"/>
            <w:szCs w:val="22"/>
            <w:lang w:val="vi-VN" w:eastAsia="vi-VN"/>
          </w:rPr>
          <w:tab/>
        </w:r>
        <w:r w:rsidRPr="003164CC">
          <w:rPr>
            <w:rStyle w:val="Hyperlink"/>
          </w:rPr>
          <w:t>Giải pháp khắc phục hiệu ứng đa đường</w:t>
        </w:r>
        <w:r>
          <w:rPr>
            <w:webHidden/>
          </w:rPr>
          <w:tab/>
        </w:r>
        <w:r>
          <w:rPr>
            <w:webHidden/>
          </w:rPr>
          <w:fldChar w:fldCharType="begin"/>
        </w:r>
        <w:r>
          <w:rPr>
            <w:webHidden/>
          </w:rPr>
          <w:instrText xml:space="preserve"> PAGEREF _Toc201437615 \h </w:instrText>
        </w:r>
        <w:r>
          <w:rPr>
            <w:webHidden/>
          </w:rPr>
        </w:r>
        <w:r>
          <w:rPr>
            <w:webHidden/>
          </w:rPr>
          <w:fldChar w:fldCharType="separate"/>
        </w:r>
        <w:r w:rsidR="00347FC2">
          <w:rPr>
            <w:webHidden/>
          </w:rPr>
          <w:t>27</w:t>
        </w:r>
        <w:r>
          <w:rPr>
            <w:webHidden/>
          </w:rPr>
          <w:fldChar w:fldCharType="end"/>
        </w:r>
      </w:hyperlink>
    </w:p>
    <w:p w14:paraId="7C2C8544" w14:textId="12EB16E9"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16" w:history="1">
        <w:r w:rsidRPr="003164CC">
          <w:rPr>
            <w:rStyle w:val="Hyperlink"/>
          </w:rPr>
          <w:t>2.4</w:t>
        </w:r>
        <w:r>
          <w:rPr>
            <w:rFonts w:asciiTheme="minorHAnsi" w:eastAsiaTheme="minorEastAsia" w:hAnsiTheme="minorHAnsi" w:cstheme="minorBidi"/>
            <w:sz w:val="22"/>
            <w:szCs w:val="22"/>
            <w:lang w:val="vi-VN" w:eastAsia="vi-VN"/>
          </w:rPr>
          <w:tab/>
        </w:r>
        <w:r w:rsidRPr="003164CC">
          <w:rPr>
            <w:rStyle w:val="Hyperlink"/>
          </w:rPr>
          <w:t>MIMO và Beamforming – Cải thiện hiệu suất truyền dẫn</w:t>
        </w:r>
        <w:r>
          <w:rPr>
            <w:webHidden/>
          </w:rPr>
          <w:tab/>
        </w:r>
        <w:r>
          <w:rPr>
            <w:webHidden/>
          </w:rPr>
          <w:fldChar w:fldCharType="begin"/>
        </w:r>
        <w:r>
          <w:rPr>
            <w:webHidden/>
          </w:rPr>
          <w:instrText xml:space="preserve"> PAGEREF _Toc201437616 \h </w:instrText>
        </w:r>
        <w:r>
          <w:rPr>
            <w:webHidden/>
          </w:rPr>
        </w:r>
        <w:r>
          <w:rPr>
            <w:webHidden/>
          </w:rPr>
          <w:fldChar w:fldCharType="separate"/>
        </w:r>
        <w:r w:rsidR="00347FC2">
          <w:rPr>
            <w:webHidden/>
          </w:rPr>
          <w:t>28</w:t>
        </w:r>
        <w:r>
          <w:rPr>
            <w:webHidden/>
          </w:rPr>
          <w:fldChar w:fldCharType="end"/>
        </w:r>
      </w:hyperlink>
    </w:p>
    <w:p w14:paraId="530189B2" w14:textId="62E30911"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7" w:history="1">
        <w:r w:rsidRPr="003164CC">
          <w:rPr>
            <w:rStyle w:val="Hyperlink"/>
          </w:rPr>
          <w:t>2.4.1</w:t>
        </w:r>
        <w:r>
          <w:rPr>
            <w:rFonts w:asciiTheme="minorHAnsi" w:eastAsiaTheme="minorEastAsia" w:hAnsiTheme="minorHAnsi" w:cstheme="minorBidi"/>
            <w:sz w:val="22"/>
            <w:szCs w:val="22"/>
            <w:lang w:val="vi-VN" w:eastAsia="vi-VN"/>
          </w:rPr>
          <w:tab/>
        </w:r>
        <w:r w:rsidRPr="003164CC">
          <w:rPr>
            <w:rStyle w:val="Hyperlink"/>
          </w:rPr>
          <w:t>MIMO trong 5G</w:t>
        </w:r>
        <w:r>
          <w:rPr>
            <w:webHidden/>
          </w:rPr>
          <w:tab/>
        </w:r>
        <w:r>
          <w:rPr>
            <w:webHidden/>
          </w:rPr>
          <w:fldChar w:fldCharType="begin"/>
        </w:r>
        <w:r>
          <w:rPr>
            <w:webHidden/>
          </w:rPr>
          <w:instrText xml:space="preserve"> PAGEREF _Toc201437617 \h </w:instrText>
        </w:r>
        <w:r>
          <w:rPr>
            <w:webHidden/>
          </w:rPr>
        </w:r>
        <w:r>
          <w:rPr>
            <w:webHidden/>
          </w:rPr>
          <w:fldChar w:fldCharType="separate"/>
        </w:r>
        <w:r w:rsidR="00347FC2">
          <w:rPr>
            <w:webHidden/>
          </w:rPr>
          <w:t>28</w:t>
        </w:r>
        <w:r>
          <w:rPr>
            <w:webHidden/>
          </w:rPr>
          <w:fldChar w:fldCharType="end"/>
        </w:r>
      </w:hyperlink>
    </w:p>
    <w:p w14:paraId="7D0C6593" w14:textId="349628C3" w:rsidR="00115674" w:rsidRDefault="00115674">
      <w:pPr>
        <w:pStyle w:val="TOC3"/>
        <w:tabs>
          <w:tab w:val="left" w:pos="1766"/>
        </w:tabs>
        <w:rPr>
          <w:rFonts w:asciiTheme="minorHAnsi" w:eastAsiaTheme="minorEastAsia" w:hAnsiTheme="minorHAnsi" w:cstheme="minorBidi"/>
          <w:sz w:val="22"/>
          <w:szCs w:val="22"/>
          <w:lang w:val="vi-VN" w:eastAsia="vi-VN"/>
        </w:rPr>
      </w:pPr>
      <w:hyperlink w:anchor="_Toc201437618" w:history="1">
        <w:r w:rsidRPr="003164CC">
          <w:rPr>
            <w:rStyle w:val="Hyperlink"/>
          </w:rPr>
          <w:t>2.4.2</w:t>
        </w:r>
        <w:r>
          <w:rPr>
            <w:rFonts w:asciiTheme="minorHAnsi" w:eastAsiaTheme="minorEastAsia" w:hAnsiTheme="minorHAnsi" w:cstheme="minorBidi"/>
            <w:sz w:val="22"/>
            <w:szCs w:val="22"/>
            <w:lang w:val="vi-VN" w:eastAsia="vi-VN"/>
          </w:rPr>
          <w:tab/>
        </w:r>
        <w:r w:rsidRPr="003164CC">
          <w:rPr>
            <w:rStyle w:val="Hyperlink"/>
          </w:rPr>
          <w:t>Phân loại MIMO</w:t>
        </w:r>
        <w:r>
          <w:rPr>
            <w:webHidden/>
          </w:rPr>
          <w:tab/>
        </w:r>
        <w:r>
          <w:rPr>
            <w:webHidden/>
          </w:rPr>
          <w:fldChar w:fldCharType="begin"/>
        </w:r>
        <w:r>
          <w:rPr>
            <w:webHidden/>
          </w:rPr>
          <w:instrText xml:space="preserve"> PAGEREF _Toc201437618 \h </w:instrText>
        </w:r>
        <w:r>
          <w:rPr>
            <w:webHidden/>
          </w:rPr>
        </w:r>
        <w:r>
          <w:rPr>
            <w:webHidden/>
          </w:rPr>
          <w:fldChar w:fldCharType="separate"/>
        </w:r>
        <w:r w:rsidR="00347FC2">
          <w:rPr>
            <w:webHidden/>
          </w:rPr>
          <w:t>29</w:t>
        </w:r>
        <w:r>
          <w:rPr>
            <w:webHidden/>
          </w:rPr>
          <w:fldChar w:fldCharType="end"/>
        </w:r>
      </w:hyperlink>
    </w:p>
    <w:p w14:paraId="5FA1B887" w14:textId="315B86FE"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19" w:history="1">
        <w:r w:rsidRPr="003164CC">
          <w:rPr>
            <w:rStyle w:val="Hyperlink"/>
          </w:rPr>
          <w:t>2.5</w:t>
        </w:r>
        <w:r>
          <w:rPr>
            <w:rFonts w:asciiTheme="minorHAnsi" w:eastAsiaTheme="minorEastAsia" w:hAnsiTheme="minorHAnsi" w:cstheme="minorBidi"/>
            <w:sz w:val="22"/>
            <w:szCs w:val="22"/>
            <w:lang w:val="vi-VN" w:eastAsia="vi-VN"/>
          </w:rPr>
          <w:tab/>
        </w:r>
        <w:r w:rsidRPr="003164CC">
          <w:rPr>
            <w:rStyle w:val="Hyperlink"/>
          </w:rPr>
          <w:t>Kết luận chương 2</w:t>
        </w:r>
        <w:r>
          <w:rPr>
            <w:webHidden/>
          </w:rPr>
          <w:tab/>
        </w:r>
        <w:r>
          <w:rPr>
            <w:webHidden/>
          </w:rPr>
          <w:fldChar w:fldCharType="begin"/>
        </w:r>
        <w:r>
          <w:rPr>
            <w:webHidden/>
          </w:rPr>
          <w:instrText xml:space="preserve"> PAGEREF _Toc201437619 \h </w:instrText>
        </w:r>
        <w:r>
          <w:rPr>
            <w:webHidden/>
          </w:rPr>
        </w:r>
        <w:r>
          <w:rPr>
            <w:webHidden/>
          </w:rPr>
          <w:fldChar w:fldCharType="separate"/>
        </w:r>
        <w:r w:rsidR="00347FC2">
          <w:rPr>
            <w:webHidden/>
          </w:rPr>
          <w:t>30</w:t>
        </w:r>
        <w:r>
          <w:rPr>
            <w:webHidden/>
          </w:rPr>
          <w:fldChar w:fldCharType="end"/>
        </w:r>
      </w:hyperlink>
    </w:p>
    <w:p w14:paraId="5A310442" w14:textId="57D1654F" w:rsidR="00115674" w:rsidRDefault="00115674" w:rsidP="00115674">
      <w:pPr>
        <w:pStyle w:val="TOC1"/>
        <w:rPr>
          <w:rFonts w:asciiTheme="minorHAnsi" w:eastAsiaTheme="minorEastAsia" w:hAnsiTheme="minorHAnsi" w:cstheme="minorBidi"/>
          <w:sz w:val="22"/>
          <w:lang w:val="vi-VN" w:eastAsia="vi-VN"/>
        </w:rPr>
      </w:pPr>
      <w:hyperlink w:anchor="_Toc201437620" w:history="1">
        <w:r w:rsidRPr="003164CC">
          <w:rPr>
            <w:rStyle w:val="Hyperlink"/>
          </w:rPr>
          <w:t>CHƯƠNG 3.</w:t>
        </w:r>
        <w:r>
          <w:rPr>
            <w:rFonts w:asciiTheme="minorHAnsi" w:eastAsiaTheme="minorEastAsia" w:hAnsiTheme="minorHAnsi" w:cstheme="minorBidi"/>
            <w:sz w:val="22"/>
            <w:lang w:val="vi-VN" w:eastAsia="vi-VN"/>
          </w:rPr>
          <w:tab/>
        </w:r>
        <w:r w:rsidRPr="003164CC">
          <w:rPr>
            <w:rStyle w:val="Hyperlink"/>
          </w:rPr>
          <w:t>ĐÁNH GIÁ HIỆU NĂNG ĐƯỜNG TRUYỀN TRONG MẠNG 5G NR</w:t>
        </w:r>
        <w:r>
          <w:rPr>
            <w:webHidden/>
          </w:rPr>
          <w:tab/>
        </w:r>
        <w:r>
          <w:rPr>
            <w:webHidden/>
          </w:rPr>
          <w:fldChar w:fldCharType="begin"/>
        </w:r>
        <w:r>
          <w:rPr>
            <w:webHidden/>
          </w:rPr>
          <w:instrText xml:space="preserve"> PAGEREF _Toc201437620 \h </w:instrText>
        </w:r>
        <w:r>
          <w:rPr>
            <w:webHidden/>
          </w:rPr>
        </w:r>
        <w:r>
          <w:rPr>
            <w:webHidden/>
          </w:rPr>
          <w:fldChar w:fldCharType="separate"/>
        </w:r>
        <w:r w:rsidR="00347FC2">
          <w:rPr>
            <w:webHidden/>
          </w:rPr>
          <w:t>31</w:t>
        </w:r>
        <w:r>
          <w:rPr>
            <w:webHidden/>
          </w:rPr>
          <w:fldChar w:fldCharType="end"/>
        </w:r>
      </w:hyperlink>
    </w:p>
    <w:p w14:paraId="257D436D" w14:textId="0674574E"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21" w:history="1">
        <w:r w:rsidRPr="003164CC">
          <w:rPr>
            <w:rStyle w:val="Hyperlink"/>
          </w:rPr>
          <w:t>3.1</w:t>
        </w:r>
        <w:r>
          <w:rPr>
            <w:rFonts w:asciiTheme="minorHAnsi" w:eastAsiaTheme="minorEastAsia" w:hAnsiTheme="minorHAnsi" w:cstheme="minorBidi"/>
            <w:sz w:val="22"/>
            <w:szCs w:val="22"/>
            <w:lang w:val="vi-VN" w:eastAsia="vi-VN"/>
          </w:rPr>
          <w:tab/>
        </w:r>
        <w:r w:rsidRPr="003164CC">
          <w:rPr>
            <w:rStyle w:val="Hyperlink"/>
          </w:rPr>
          <w:t>Bài toán đánh giá hiệu năng đường truyền trong mạng 5G NR</w:t>
        </w:r>
        <w:r>
          <w:rPr>
            <w:webHidden/>
          </w:rPr>
          <w:tab/>
        </w:r>
        <w:r>
          <w:rPr>
            <w:webHidden/>
          </w:rPr>
          <w:fldChar w:fldCharType="begin"/>
        </w:r>
        <w:r>
          <w:rPr>
            <w:webHidden/>
          </w:rPr>
          <w:instrText xml:space="preserve"> PAGEREF _Toc201437621 \h </w:instrText>
        </w:r>
        <w:r>
          <w:rPr>
            <w:webHidden/>
          </w:rPr>
        </w:r>
        <w:r>
          <w:rPr>
            <w:webHidden/>
          </w:rPr>
          <w:fldChar w:fldCharType="separate"/>
        </w:r>
        <w:r w:rsidR="00347FC2">
          <w:rPr>
            <w:webHidden/>
          </w:rPr>
          <w:t>31</w:t>
        </w:r>
        <w:r>
          <w:rPr>
            <w:webHidden/>
          </w:rPr>
          <w:fldChar w:fldCharType="end"/>
        </w:r>
      </w:hyperlink>
    </w:p>
    <w:p w14:paraId="51907235" w14:textId="6F5BCE18"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22" w:history="1">
        <w:r w:rsidRPr="003164CC">
          <w:rPr>
            <w:rStyle w:val="Hyperlink"/>
          </w:rPr>
          <w:t>3.2</w:t>
        </w:r>
        <w:r>
          <w:rPr>
            <w:rFonts w:asciiTheme="minorHAnsi" w:eastAsiaTheme="minorEastAsia" w:hAnsiTheme="minorHAnsi" w:cstheme="minorBidi"/>
            <w:sz w:val="22"/>
            <w:szCs w:val="22"/>
            <w:lang w:val="vi-VN" w:eastAsia="vi-VN"/>
          </w:rPr>
          <w:tab/>
        </w:r>
        <w:r w:rsidRPr="003164CC">
          <w:rPr>
            <w:rStyle w:val="Hyperlink"/>
          </w:rPr>
          <w:t>Mô</w:t>
        </w:r>
        <w:r w:rsidRPr="003164CC">
          <w:rPr>
            <w:rStyle w:val="Hyperlink"/>
            <w:spacing w:val="-7"/>
          </w:rPr>
          <w:t xml:space="preserve"> </w:t>
        </w:r>
        <w:r w:rsidRPr="003164CC">
          <w:rPr>
            <w:rStyle w:val="Hyperlink"/>
          </w:rPr>
          <w:t>hình</w:t>
        </w:r>
        <w:r w:rsidRPr="003164CC">
          <w:rPr>
            <w:rStyle w:val="Hyperlink"/>
            <w:spacing w:val="-4"/>
          </w:rPr>
          <w:t xml:space="preserve"> </w:t>
        </w:r>
        <w:r w:rsidRPr="003164CC">
          <w:rPr>
            <w:rStyle w:val="Hyperlink"/>
          </w:rPr>
          <w:t>mô</w:t>
        </w:r>
        <w:r w:rsidRPr="003164CC">
          <w:rPr>
            <w:rStyle w:val="Hyperlink"/>
            <w:spacing w:val="-6"/>
          </w:rPr>
          <w:t xml:space="preserve"> </w:t>
        </w:r>
        <w:r w:rsidRPr="003164CC">
          <w:rPr>
            <w:rStyle w:val="Hyperlink"/>
            <w:spacing w:val="-4"/>
          </w:rPr>
          <w:t>phỏng</w:t>
        </w:r>
        <w:r>
          <w:rPr>
            <w:webHidden/>
          </w:rPr>
          <w:tab/>
        </w:r>
        <w:r>
          <w:rPr>
            <w:webHidden/>
          </w:rPr>
          <w:fldChar w:fldCharType="begin"/>
        </w:r>
        <w:r>
          <w:rPr>
            <w:webHidden/>
          </w:rPr>
          <w:instrText xml:space="preserve"> PAGEREF _Toc201437622 \h </w:instrText>
        </w:r>
        <w:r>
          <w:rPr>
            <w:webHidden/>
          </w:rPr>
        </w:r>
        <w:r>
          <w:rPr>
            <w:webHidden/>
          </w:rPr>
          <w:fldChar w:fldCharType="separate"/>
        </w:r>
        <w:r w:rsidR="00347FC2">
          <w:rPr>
            <w:webHidden/>
          </w:rPr>
          <w:t>31</w:t>
        </w:r>
        <w:r>
          <w:rPr>
            <w:webHidden/>
          </w:rPr>
          <w:fldChar w:fldCharType="end"/>
        </w:r>
      </w:hyperlink>
    </w:p>
    <w:p w14:paraId="2D7A2B47" w14:textId="4F0364B4"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23" w:history="1">
        <w:r w:rsidRPr="003164CC">
          <w:rPr>
            <w:rStyle w:val="Hyperlink"/>
            <w:lang w:val="vi-VN"/>
          </w:rPr>
          <w:t>3.3</w:t>
        </w:r>
        <w:r>
          <w:rPr>
            <w:rFonts w:asciiTheme="minorHAnsi" w:eastAsiaTheme="minorEastAsia" w:hAnsiTheme="minorHAnsi" w:cstheme="minorBidi"/>
            <w:sz w:val="22"/>
            <w:szCs w:val="22"/>
            <w:lang w:val="vi-VN" w:eastAsia="vi-VN"/>
          </w:rPr>
          <w:tab/>
        </w:r>
        <w:r w:rsidRPr="003164CC">
          <w:rPr>
            <w:rStyle w:val="Hyperlink"/>
          </w:rPr>
          <w:t>Kết quả mô phỏng</w:t>
        </w:r>
        <w:r>
          <w:rPr>
            <w:webHidden/>
          </w:rPr>
          <w:tab/>
        </w:r>
        <w:r>
          <w:rPr>
            <w:webHidden/>
          </w:rPr>
          <w:fldChar w:fldCharType="begin"/>
        </w:r>
        <w:r>
          <w:rPr>
            <w:webHidden/>
          </w:rPr>
          <w:instrText xml:space="preserve"> PAGEREF _Toc201437623 \h </w:instrText>
        </w:r>
        <w:r>
          <w:rPr>
            <w:webHidden/>
          </w:rPr>
        </w:r>
        <w:r>
          <w:rPr>
            <w:webHidden/>
          </w:rPr>
          <w:fldChar w:fldCharType="separate"/>
        </w:r>
        <w:r w:rsidR="00347FC2">
          <w:rPr>
            <w:webHidden/>
          </w:rPr>
          <w:t>32</w:t>
        </w:r>
        <w:r>
          <w:rPr>
            <w:webHidden/>
          </w:rPr>
          <w:fldChar w:fldCharType="end"/>
        </w:r>
      </w:hyperlink>
    </w:p>
    <w:p w14:paraId="42DB1C55" w14:textId="0B621152" w:rsidR="00115674" w:rsidRDefault="00115674">
      <w:pPr>
        <w:pStyle w:val="TOC2"/>
        <w:tabs>
          <w:tab w:val="left" w:pos="1540"/>
        </w:tabs>
        <w:rPr>
          <w:rFonts w:asciiTheme="minorHAnsi" w:eastAsiaTheme="minorEastAsia" w:hAnsiTheme="minorHAnsi" w:cstheme="minorBidi"/>
          <w:sz w:val="22"/>
          <w:szCs w:val="22"/>
          <w:lang w:val="vi-VN" w:eastAsia="vi-VN"/>
        </w:rPr>
      </w:pPr>
      <w:hyperlink w:anchor="_Toc201437624" w:history="1">
        <w:r w:rsidRPr="003164CC">
          <w:rPr>
            <w:rStyle w:val="Hyperlink"/>
          </w:rPr>
          <w:t>3.4</w:t>
        </w:r>
        <w:r>
          <w:rPr>
            <w:rFonts w:asciiTheme="minorHAnsi" w:eastAsiaTheme="minorEastAsia" w:hAnsiTheme="minorHAnsi" w:cstheme="minorBidi"/>
            <w:sz w:val="22"/>
            <w:szCs w:val="22"/>
            <w:lang w:val="vi-VN" w:eastAsia="vi-VN"/>
          </w:rPr>
          <w:tab/>
        </w:r>
        <w:r w:rsidRPr="003164CC">
          <w:rPr>
            <w:rStyle w:val="Hyperlink"/>
          </w:rPr>
          <w:t>Kết luận chương 3</w:t>
        </w:r>
        <w:r>
          <w:rPr>
            <w:webHidden/>
          </w:rPr>
          <w:tab/>
        </w:r>
        <w:r>
          <w:rPr>
            <w:webHidden/>
          </w:rPr>
          <w:fldChar w:fldCharType="begin"/>
        </w:r>
        <w:r>
          <w:rPr>
            <w:webHidden/>
          </w:rPr>
          <w:instrText xml:space="preserve"> PAGEREF _Toc201437624 \h </w:instrText>
        </w:r>
        <w:r>
          <w:rPr>
            <w:webHidden/>
          </w:rPr>
        </w:r>
        <w:r>
          <w:rPr>
            <w:webHidden/>
          </w:rPr>
          <w:fldChar w:fldCharType="separate"/>
        </w:r>
        <w:r w:rsidR="00347FC2">
          <w:rPr>
            <w:webHidden/>
          </w:rPr>
          <w:t>36</w:t>
        </w:r>
        <w:r>
          <w:rPr>
            <w:webHidden/>
          </w:rPr>
          <w:fldChar w:fldCharType="end"/>
        </w:r>
      </w:hyperlink>
    </w:p>
    <w:p w14:paraId="6ADAC50A" w14:textId="2ECC5E4C" w:rsidR="00115674" w:rsidRDefault="00115674" w:rsidP="00115674">
      <w:pPr>
        <w:pStyle w:val="TOC1"/>
        <w:rPr>
          <w:rFonts w:asciiTheme="minorHAnsi" w:eastAsiaTheme="minorEastAsia" w:hAnsiTheme="minorHAnsi" w:cstheme="minorBidi"/>
          <w:sz w:val="22"/>
          <w:lang w:val="vi-VN" w:eastAsia="vi-VN"/>
        </w:rPr>
      </w:pPr>
      <w:hyperlink w:anchor="_Toc201437625" w:history="1">
        <w:r w:rsidRPr="003164CC">
          <w:rPr>
            <w:rStyle w:val="Hyperlink"/>
          </w:rPr>
          <w:t>KẾT LUẬN</w:t>
        </w:r>
        <w:r>
          <w:rPr>
            <w:webHidden/>
          </w:rPr>
          <w:tab/>
        </w:r>
        <w:r w:rsidR="00933FF5">
          <w:rPr>
            <w:webHidden/>
          </w:rPr>
          <w:tab/>
        </w:r>
        <w:r>
          <w:rPr>
            <w:webHidden/>
          </w:rPr>
          <w:fldChar w:fldCharType="begin"/>
        </w:r>
        <w:r>
          <w:rPr>
            <w:webHidden/>
          </w:rPr>
          <w:instrText xml:space="preserve"> PAGEREF _Toc201437625 \h </w:instrText>
        </w:r>
        <w:r>
          <w:rPr>
            <w:webHidden/>
          </w:rPr>
        </w:r>
        <w:r>
          <w:rPr>
            <w:webHidden/>
          </w:rPr>
          <w:fldChar w:fldCharType="separate"/>
        </w:r>
        <w:r w:rsidR="00347FC2">
          <w:rPr>
            <w:webHidden/>
          </w:rPr>
          <w:t>37</w:t>
        </w:r>
        <w:r>
          <w:rPr>
            <w:webHidden/>
          </w:rPr>
          <w:fldChar w:fldCharType="end"/>
        </w:r>
      </w:hyperlink>
    </w:p>
    <w:p w14:paraId="65C5FA81" w14:textId="4D7CE875" w:rsidR="00115674" w:rsidRDefault="00115674" w:rsidP="00115674">
      <w:pPr>
        <w:pStyle w:val="TOC1"/>
        <w:rPr>
          <w:rFonts w:asciiTheme="minorHAnsi" w:eastAsiaTheme="minorEastAsia" w:hAnsiTheme="minorHAnsi" w:cstheme="minorBidi"/>
          <w:sz w:val="22"/>
          <w:lang w:val="vi-VN" w:eastAsia="vi-VN"/>
        </w:rPr>
      </w:pPr>
      <w:hyperlink w:anchor="_Toc201437626" w:history="1">
        <w:r w:rsidRPr="003164CC">
          <w:rPr>
            <w:rStyle w:val="Hyperlink"/>
          </w:rPr>
          <w:t>PHỤ LỤC</w:t>
        </w:r>
        <w:r>
          <w:rPr>
            <w:webHidden/>
          </w:rPr>
          <w:tab/>
        </w:r>
        <w:r w:rsidR="00933FF5">
          <w:rPr>
            <w:webHidden/>
          </w:rPr>
          <w:tab/>
        </w:r>
        <w:r>
          <w:rPr>
            <w:webHidden/>
          </w:rPr>
          <w:fldChar w:fldCharType="begin"/>
        </w:r>
        <w:r>
          <w:rPr>
            <w:webHidden/>
          </w:rPr>
          <w:instrText xml:space="preserve"> PAGEREF _Toc201437626 \h </w:instrText>
        </w:r>
        <w:r>
          <w:rPr>
            <w:webHidden/>
          </w:rPr>
        </w:r>
        <w:r>
          <w:rPr>
            <w:webHidden/>
          </w:rPr>
          <w:fldChar w:fldCharType="separate"/>
        </w:r>
        <w:r w:rsidR="00347FC2">
          <w:rPr>
            <w:webHidden/>
          </w:rPr>
          <w:t>38</w:t>
        </w:r>
        <w:r>
          <w:rPr>
            <w:webHidden/>
          </w:rPr>
          <w:fldChar w:fldCharType="end"/>
        </w:r>
      </w:hyperlink>
    </w:p>
    <w:p w14:paraId="77281A06" w14:textId="1FE12E6F" w:rsidR="00115674" w:rsidRDefault="00115674">
      <w:pPr>
        <w:pStyle w:val="TOC2"/>
        <w:rPr>
          <w:rFonts w:asciiTheme="minorHAnsi" w:eastAsiaTheme="minorEastAsia" w:hAnsiTheme="minorHAnsi" w:cstheme="minorBidi"/>
          <w:sz w:val="22"/>
          <w:szCs w:val="22"/>
          <w:lang w:val="vi-VN" w:eastAsia="vi-VN"/>
        </w:rPr>
      </w:pPr>
      <w:hyperlink w:anchor="_Toc201437627" w:history="1">
        <w:r w:rsidRPr="003164CC">
          <w:rPr>
            <w:rStyle w:val="Hyperlink"/>
          </w:rPr>
          <w:t>Phụ lục 1. Chương trình mô phỏng tính suy hao</w:t>
        </w:r>
        <w:r>
          <w:rPr>
            <w:webHidden/>
          </w:rPr>
          <w:tab/>
        </w:r>
        <w:r>
          <w:rPr>
            <w:webHidden/>
          </w:rPr>
          <w:fldChar w:fldCharType="begin"/>
        </w:r>
        <w:r>
          <w:rPr>
            <w:webHidden/>
          </w:rPr>
          <w:instrText xml:space="preserve"> PAGEREF _Toc201437627 \h </w:instrText>
        </w:r>
        <w:r>
          <w:rPr>
            <w:webHidden/>
          </w:rPr>
        </w:r>
        <w:r>
          <w:rPr>
            <w:webHidden/>
          </w:rPr>
          <w:fldChar w:fldCharType="separate"/>
        </w:r>
        <w:r w:rsidR="00347FC2">
          <w:rPr>
            <w:webHidden/>
          </w:rPr>
          <w:t>38</w:t>
        </w:r>
        <w:r>
          <w:rPr>
            <w:webHidden/>
          </w:rPr>
          <w:fldChar w:fldCharType="end"/>
        </w:r>
      </w:hyperlink>
    </w:p>
    <w:p w14:paraId="587B5F59" w14:textId="6A56B092" w:rsidR="00115674" w:rsidRDefault="00115674">
      <w:pPr>
        <w:pStyle w:val="TOC2"/>
        <w:rPr>
          <w:rFonts w:asciiTheme="minorHAnsi" w:eastAsiaTheme="minorEastAsia" w:hAnsiTheme="minorHAnsi" w:cstheme="minorBidi"/>
          <w:sz w:val="22"/>
          <w:szCs w:val="22"/>
          <w:lang w:val="vi-VN" w:eastAsia="vi-VN"/>
        </w:rPr>
      </w:pPr>
      <w:hyperlink w:anchor="_Toc201437628" w:history="1">
        <w:r w:rsidRPr="003164CC">
          <w:rPr>
            <w:rStyle w:val="Hyperlink"/>
          </w:rPr>
          <w:t>Phụ lục 2. Chương trình mô phỏng tính tỷ lệ lôi bit (BER), xác suất dừng, và dung lượng kênh</w:t>
        </w:r>
        <w:r>
          <w:rPr>
            <w:webHidden/>
          </w:rPr>
          <w:tab/>
        </w:r>
        <w:r>
          <w:rPr>
            <w:webHidden/>
          </w:rPr>
          <w:fldChar w:fldCharType="begin"/>
        </w:r>
        <w:r>
          <w:rPr>
            <w:webHidden/>
          </w:rPr>
          <w:instrText xml:space="preserve"> PAGEREF _Toc201437628 \h </w:instrText>
        </w:r>
        <w:r>
          <w:rPr>
            <w:webHidden/>
          </w:rPr>
        </w:r>
        <w:r>
          <w:rPr>
            <w:webHidden/>
          </w:rPr>
          <w:fldChar w:fldCharType="separate"/>
        </w:r>
        <w:r w:rsidR="00347FC2">
          <w:rPr>
            <w:webHidden/>
          </w:rPr>
          <w:t>41</w:t>
        </w:r>
        <w:r>
          <w:rPr>
            <w:webHidden/>
          </w:rPr>
          <w:fldChar w:fldCharType="end"/>
        </w:r>
      </w:hyperlink>
    </w:p>
    <w:p w14:paraId="1005CD40" w14:textId="6FBB2521" w:rsidR="00115674" w:rsidRDefault="00115674" w:rsidP="00115674">
      <w:pPr>
        <w:pStyle w:val="TOC1"/>
        <w:rPr>
          <w:rFonts w:asciiTheme="minorHAnsi" w:eastAsiaTheme="minorEastAsia" w:hAnsiTheme="minorHAnsi" w:cstheme="minorBidi"/>
          <w:sz w:val="22"/>
          <w:lang w:val="vi-VN" w:eastAsia="vi-VN"/>
        </w:rPr>
      </w:pPr>
      <w:hyperlink w:anchor="_Toc201437629" w:history="1">
        <w:r w:rsidRPr="003164CC">
          <w:rPr>
            <w:rStyle w:val="Hyperlink"/>
          </w:rPr>
          <w:t>TÀI LIỆU THAM KHẢO</w:t>
        </w:r>
        <w:r>
          <w:rPr>
            <w:webHidden/>
          </w:rPr>
          <w:tab/>
        </w:r>
        <w:r>
          <w:rPr>
            <w:webHidden/>
          </w:rPr>
          <w:fldChar w:fldCharType="begin"/>
        </w:r>
        <w:r>
          <w:rPr>
            <w:webHidden/>
          </w:rPr>
          <w:instrText xml:space="preserve"> PAGEREF _Toc201437629 \h </w:instrText>
        </w:r>
        <w:r>
          <w:rPr>
            <w:webHidden/>
          </w:rPr>
        </w:r>
        <w:r>
          <w:rPr>
            <w:webHidden/>
          </w:rPr>
          <w:fldChar w:fldCharType="separate"/>
        </w:r>
        <w:r w:rsidR="00347FC2">
          <w:rPr>
            <w:webHidden/>
          </w:rPr>
          <w:t>45</w:t>
        </w:r>
        <w:r>
          <w:rPr>
            <w:webHidden/>
          </w:rPr>
          <w:fldChar w:fldCharType="end"/>
        </w:r>
      </w:hyperlink>
    </w:p>
    <w:p w14:paraId="420FC23C" w14:textId="499FC3A7" w:rsidR="00594577" w:rsidRPr="00183196" w:rsidRDefault="003B5BA1" w:rsidP="00E84BEE">
      <w:pPr>
        <w:rPr>
          <w:rFonts w:eastAsia="Times New Roman"/>
          <w:b/>
          <w:bCs/>
          <w:szCs w:val="28"/>
        </w:rPr>
      </w:pPr>
      <w:r w:rsidRPr="00183196">
        <w:rPr>
          <w:szCs w:val="28"/>
        </w:rPr>
        <w:fldChar w:fldCharType="end"/>
      </w:r>
    </w:p>
    <w:p w14:paraId="719B52FB" w14:textId="77777777" w:rsidR="000066D3" w:rsidRPr="00183196" w:rsidRDefault="000066D3" w:rsidP="0084728B">
      <w:pPr>
        <w:pStyle w:val="Heading1"/>
        <w:sectPr w:rsidR="000066D3" w:rsidRPr="00183196" w:rsidSect="00B66995">
          <w:headerReference w:type="default" r:id="rId11"/>
          <w:footerReference w:type="even" r:id="rId12"/>
          <w:footerReference w:type="default" r:id="rId13"/>
          <w:pgSz w:w="11907" w:h="16840" w:code="9"/>
          <w:pgMar w:top="1134" w:right="1134" w:bottom="1134" w:left="1701" w:header="720" w:footer="720" w:gutter="0"/>
          <w:pgNumType w:start="1"/>
          <w:cols w:space="720"/>
          <w:docGrid w:linePitch="360"/>
        </w:sectPr>
      </w:pPr>
    </w:p>
    <w:p w14:paraId="6ECB698E" w14:textId="77777777" w:rsidR="00630691" w:rsidRPr="00183196" w:rsidRDefault="00630691" w:rsidP="008620FE">
      <w:pPr>
        <w:pStyle w:val="Heading1"/>
        <w:numPr>
          <w:ilvl w:val="0"/>
          <w:numId w:val="0"/>
        </w:numPr>
      </w:pPr>
      <w:bookmarkStart w:id="3" w:name="_Toc201437588"/>
      <w:r w:rsidRPr="00183196">
        <w:lastRenderedPageBreak/>
        <w:t>DANH MỤC HÌNH VẼ</w:t>
      </w:r>
      <w:bookmarkEnd w:id="3"/>
    </w:p>
    <w:p w14:paraId="140ACACA" w14:textId="730DE25C" w:rsidR="00115674" w:rsidRDefault="003B5BA1" w:rsidP="00115674">
      <w:pPr>
        <w:pStyle w:val="TableofFigures"/>
        <w:tabs>
          <w:tab w:val="right" w:leader="dot" w:pos="9062"/>
        </w:tabs>
        <w:ind w:firstLine="0"/>
        <w:rPr>
          <w:rFonts w:asciiTheme="minorHAnsi" w:eastAsiaTheme="minorEastAsia" w:hAnsiTheme="minorHAnsi" w:cstheme="minorBidi"/>
          <w:noProof/>
          <w:sz w:val="22"/>
          <w:lang w:val="vi-VN" w:eastAsia="vi-VN"/>
        </w:rPr>
      </w:pPr>
      <w:r w:rsidRPr="00183196">
        <w:rPr>
          <w:szCs w:val="28"/>
        </w:rPr>
        <w:fldChar w:fldCharType="begin"/>
      </w:r>
      <w:r w:rsidR="00630691" w:rsidRPr="00183196">
        <w:rPr>
          <w:szCs w:val="28"/>
        </w:rPr>
        <w:instrText xml:space="preserve"> TOC \h \z \c "Hình" </w:instrText>
      </w:r>
      <w:r w:rsidRPr="00183196">
        <w:rPr>
          <w:szCs w:val="28"/>
        </w:rPr>
        <w:fldChar w:fldCharType="separate"/>
      </w:r>
      <w:hyperlink w:anchor="_Toc201437630" w:history="1">
        <w:r w:rsidR="00115674" w:rsidRPr="00701B59">
          <w:rPr>
            <w:rStyle w:val="Hyperlink"/>
            <w:noProof/>
          </w:rPr>
          <w:t xml:space="preserve">Hình 1.1: </w:t>
        </w:r>
        <w:r w:rsidR="00115674" w:rsidRPr="00701B59">
          <w:rPr>
            <w:rStyle w:val="Hyperlink"/>
            <w:iCs/>
            <w:noProof/>
          </w:rPr>
          <w:t>Quá</w:t>
        </w:r>
        <w:r w:rsidR="00115674" w:rsidRPr="00701B59">
          <w:rPr>
            <w:rStyle w:val="Hyperlink"/>
            <w:iCs/>
            <w:noProof/>
            <w:spacing w:val="-5"/>
          </w:rPr>
          <w:t xml:space="preserve"> </w:t>
        </w:r>
        <w:r w:rsidR="00115674" w:rsidRPr="00701B59">
          <w:rPr>
            <w:rStyle w:val="Hyperlink"/>
            <w:iCs/>
            <w:noProof/>
          </w:rPr>
          <w:t>trình</w:t>
        </w:r>
        <w:r w:rsidR="00115674" w:rsidRPr="00701B59">
          <w:rPr>
            <w:rStyle w:val="Hyperlink"/>
            <w:iCs/>
            <w:noProof/>
            <w:spacing w:val="-2"/>
          </w:rPr>
          <w:t xml:space="preserve"> </w:t>
        </w:r>
        <w:r w:rsidR="00115674" w:rsidRPr="00701B59">
          <w:rPr>
            <w:rStyle w:val="Hyperlink"/>
            <w:iCs/>
            <w:noProof/>
          </w:rPr>
          <w:t>phát</w:t>
        </w:r>
        <w:r w:rsidR="00115674" w:rsidRPr="00701B59">
          <w:rPr>
            <w:rStyle w:val="Hyperlink"/>
            <w:iCs/>
            <w:noProof/>
            <w:spacing w:val="-3"/>
          </w:rPr>
          <w:t xml:space="preserve"> </w:t>
        </w:r>
        <w:r w:rsidR="00115674" w:rsidRPr="00701B59">
          <w:rPr>
            <w:rStyle w:val="Hyperlink"/>
            <w:iCs/>
            <w:noProof/>
          </w:rPr>
          <w:t>triển</w:t>
        </w:r>
        <w:r w:rsidR="00115674" w:rsidRPr="00701B59">
          <w:rPr>
            <w:rStyle w:val="Hyperlink"/>
            <w:iCs/>
            <w:noProof/>
            <w:spacing w:val="-5"/>
          </w:rPr>
          <w:t xml:space="preserve"> </w:t>
        </w:r>
        <w:r w:rsidR="00115674" w:rsidRPr="00701B59">
          <w:rPr>
            <w:rStyle w:val="Hyperlink"/>
            <w:iCs/>
            <w:noProof/>
          </w:rPr>
          <w:t>mạng</w:t>
        </w:r>
        <w:r w:rsidR="00115674" w:rsidRPr="00701B59">
          <w:rPr>
            <w:rStyle w:val="Hyperlink"/>
            <w:iCs/>
            <w:noProof/>
            <w:spacing w:val="-3"/>
          </w:rPr>
          <w:t xml:space="preserve"> </w:t>
        </w:r>
        <w:r w:rsidR="00115674" w:rsidRPr="00701B59">
          <w:rPr>
            <w:rStyle w:val="Hyperlink"/>
            <w:iCs/>
            <w:noProof/>
          </w:rPr>
          <w:t>di</w:t>
        </w:r>
        <w:r w:rsidR="00115674" w:rsidRPr="00701B59">
          <w:rPr>
            <w:rStyle w:val="Hyperlink"/>
            <w:iCs/>
            <w:noProof/>
            <w:spacing w:val="-4"/>
          </w:rPr>
          <w:t xml:space="preserve"> </w:t>
        </w:r>
        <w:r w:rsidR="00115674" w:rsidRPr="00701B59">
          <w:rPr>
            <w:rStyle w:val="Hyperlink"/>
            <w:iCs/>
            <w:noProof/>
          </w:rPr>
          <w:t>động</w:t>
        </w:r>
        <w:r w:rsidR="00115674" w:rsidRPr="00701B59">
          <w:rPr>
            <w:rStyle w:val="Hyperlink"/>
            <w:iCs/>
            <w:noProof/>
            <w:spacing w:val="-5"/>
          </w:rPr>
          <w:t xml:space="preserve"> </w:t>
        </w:r>
        <w:r w:rsidR="00115674" w:rsidRPr="00701B59">
          <w:rPr>
            <w:rStyle w:val="Hyperlink"/>
            <w:iCs/>
            <w:noProof/>
          </w:rPr>
          <w:t>từ</w:t>
        </w:r>
        <w:r w:rsidR="00115674" w:rsidRPr="00701B59">
          <w:rPr>
            <w:rStyle w:val="Hyperlink"/>
            <w:iCs/>
            <w:noProof/>
            <w:spacing w:val="-2"/>
          </w:rPr>
          <w:t xml:space="preserve"> </w:t>
        </w:r>
        <w:r w:rsidR="00115674" w:rsidRPr="00701B59">
          <w:rPr>
            <w:rStyle w:val="Hyperlink"/>
            <w:iCs/>
            <w:noProof/>
          </w:rPr>
          <w:t>1G</w:t>
        </w:r>
        <w:r w:rsidR="00115674" w:rsidRPr="00701B59">
          <w:rPr>
            <w:rStyle w:val="Hyperlink"/>
            <w:iCs/>
            <w:noProof/>
            <w:spacing w:val="-5"/>
          </w:rPr>
          <w:t xml:space="preserve"> </w:t>
        </w:r>
        <w:r w:rsidR="00115674" w:rsidRPr="00701B59">
          <w:rPr>
            <w:rStyle w:val="Hyperlink"/>
            <w:iCs/>
            <w:noProof/>
          </w:rPr>
          <w:t>đến</w:t>
        </w:r>
        <w:r w:rsidR="00115674" w:rsidRPr="00701B59">
          <w:rPr>
            <w:rStyle w:val="Hyperlink"/>
            <w:iCs/>
            <w:noProof/>
            <w:spacing w:val="-4"/>
          </w:rPr>
          <w:t xml:space="preserve"> </w:t>
        </w:r>
        <w:r w:rsidR="00115674" w:rsidRPr="00701B59">
          <w:rPr>
            <w:rStyle w:val="Hyperlink"/>
            <w:iCs/>
            <w:noProof/>
          </w:rPr>
          <w:t>5G</w:t>
        </w:r>
        <w:r w:rsidR="00115674" w:rsidRPr="00701B59">
          <w:rPr>
            <w:rStyle w:val="Hyperlink"/>
            <w:iCs/>
            <w:noProof/>
            <w:spacing w:val="-2"/>
          </w:rPr>
          <w:t xml:space="preserve"> </w:t>
        </w:r>
        <w:r w:rsidR="00115674" w:rsidRPr="00701B59">
          <w:rPr>
            <w:rStyle w:val="Hyperlink"/>
            <w:iCs/>
            <w:noProof/>
            <w:spacing w:val="-5"/>
          </w:rPr>
          <w:t>[1]</w:t>
        </w:r>
        <w:r w:rsidR="00115674">
          <w:rPr>
            <w:noProof/>
            <w:webHidden/>
          </w:rPr>
          <w:tab/>
        </w:r>
        <w:r w:rsidR="00115674">
          <w:rPr>
            <w:noProof/>
            <w:webHidden/>
          </w:rPr>
          <w:fldChar w:fldCharType="begin"/>
        </w:r>
        <w:r w:rsidR="00115674">
          <w:rPr>
            <w:noProof/>
            <w:webHidden/>
          </w:rPr>
          <w:instrText xml:space="preserve"> PAGEREF _Toc201437630 \h </w:instrText>
        </w:r>
        <w:r w:rsidR="00115674">
          <w:rPr>
            <w:noProof/>
            <w:webHidden/>
          </w:rPr>
        </w:r>
        <w:r w:rsidR="00115674">
          <w:rPr>
            <w:noProof/>
            <w:webHidden/>
          </w:rPr>
          <w:fldChar w:fldCharType="separate"/>
        </w:r>
        <w:r w:rsidR="00347FC2">
          <w:rPr>
            <w:noProof/>
            <w:webHidden/>
          </w:rPr>
          <w:t>9</w:t>
        </w:r>
        <w:r w:rsidR="00115674">
          <w:rPr>
            <w:noProof/>
            <w:webHidden/>
          </w:rPr>
          <w:fldChar w:fldCharType="end"/>
        </w:r>
      </w:hyperlink>
    </w:p>
    <w:p w14:paraId="7D125F6D" w14:textId="1DF84B05"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1" w:history="1">
        <w:r w:rsidRPr="00701B59">
          <w:rPr>
            <w:rStyle w:val="Hyperlink"/>
            <w:noProof/>
          </w:rPr>
          <w:t xml:space="preserve">Hình 1.2: </w:t>
        </w:r>
        <w:r w:rsidRPr="00701B59">
          <w:rPr>
            <w:rStyle w:val="Hyperlink"/>
            <w:iCs/>
            <w:noProof/>
          </w:rPr>
          <w:t>Dịch</w:t>
        </w:r>
        <w:r w:rsidRPr="00701B59">
          <w:rPr>
            <w:rStyle w:val="Hyperlink"/>
            <w:iCs/>
            <w:noProof/>
            <w:spacing w:val="-4"/>
          </w:rPr>
          <w:t xml:space="preserve"> </w:t>
        </w:r>
        <w:r w:rsidRPr="00701B59">
          <w:rPr>
            <w:rStyle w:val="Hyperlink"/>
            <w:iCs/>
            <w:noProof/>
          </w:rPr>
          <w:t>vụ</w:t>
        </w:r>
        <w:r w:rsidRPr="00701B59">
          <w:rPr>
            <w:rStyle w:val="Hyperlink"/>
            <w:iCs/>
            <w:noProof/>
            <w:spacing w:val="-5"/>
          </w:rPr>
          <w:t xml:space="preserve"> </w:t>
        </w:r>
        <w:r w:rsidRPr="00701B59">
          <w:rPr>
            <w:rStyle w:val="Hyperlink"/>
            <w:iCs/>
            <w:noProof/>
          </w:rPr>
          <w:t>của</w:t>
        </w:r>
        <w:r w:rsidRPr="00701B59">
          <w:rPr>
            <w:rStyle w:val="Hyperlink"/>
            <w:iCs/>
            <w:noProof/>
            <w:spacing w:val="-2"/>
          </w:rPr>
          <w:t xml:space="preserve"> </w:t>
        </w:r>
        <w:r w:rsidRPr="00701B59">
          <w:rPr>
            <w:rStyle w:val="Hyperlink"/>
            <w:iCs/>
            <w:noProof/>
          </w:rPr>
          <w:t>mạng</w:t>
        </w:r>
        <w:r w:rsidRPr="00701B59">
          <w:rPr>
            <w:rStyle w:val="Hyperlink"/>
            <w:iCs/>
            <w:noProof/>
            <w:spacing w:val="-5"/>
          </w:rPr>
          <w:t xml:space="preserve"> </w:t>
        </w:r>
        <w:r w:rsidRPr="00701B59">
          <w:rPr>
            <w:rStyle w:val="Hyperlink"/>
            <w:iCs/>
            <w:noProof/>
          </w:rPr>
          <w:t>5G</w:t>
        </w:r>
        <w:r w:rsidRPr="00701B59">
          <w:rPr>
            <w:rStyle w:val="Hyperlink"/>
            <w:iCs/>
            <w:noProof/>
            <w:spacing w:val="-4"/>
          </w:rPr>
          <w:t xml:space="preserve"> </w:t>
        </w:r>
        <w:r w:rsidRPr="00701B59">
          <w:rPr>
            <w:rStyle w:val="Hyperlink"/>
            <w:iCs/>
            <w:noProof/>
            <w:spacing w:val="-5"/>
          </w:rPr>
          <w:t>[5]</w:t>
        </w:r>
        <w:r>
          <w:rPr>
            <w:noProof/>
            <w:webHidden/>
          </w:rPr>
          <w:tab/>
        </w:r>
        <w:r>
          <w:rPr>
            <w:noProof/>
            <w:webHidden/>
          </w:rPr>
          <w:fldChar w:fldCharType="begin"/>
        </w:r>
        <w:r>
          <w:rPr>
            <w:noProof/>
            <w:webHidden/>
          </w:rPr>
          <w:instrText xml:space="preserve"> PAGEREF _Toc201437631 \h </w:instrText>
        </w:r>
        <w:r>
          <w:rPr>
            <w:noProof/>
            <w:webHidden/>
          </w:rPr>
        </w:r>
        <w:r>
          <w:rPr>
            <w:noProof/>
            <w:webHidden/>
          </w:rPr>
          <w:fldChar w:fldCharType="separate"/>
        </w:r>
        <w:r w:rsidR="00347FC2">
          <w:rPr>
            <w:noProof/>
            <w:webHidden/>
          </w:rPr>
          <w:t>11</w:t>
        </w:r>
        <w:r>
          <w:rPr>
            <w:noProof/>
            <w:webHidden/>
          </w:rPr>
          <w:fldChar w:fldCharType="end"/>
        </w:r>
      </w:hyperlink>
    </w:p>
    <w:p w14:paraId="44E3D3B4" w14:textId="3CA91E89"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2" w:history="1">
        <w:r w:rsidRPr="00701B59">
          <w:rPr>
            <w:rStyle w:val="Hyperlink"/>
            <w:noProof/>
          </w:rPr>
          <w:t xml:space="preserve">Hình 1.3: </w:t>
        </w:r>
        <w:r w:rsidRPr="00701B59">
          <w:rPr>
            <w:rStyle w:val="Hyperlink"/>
            <w:iCs/>
            <w:noProof/>
          </w:rPr>
          <w:t>Kiến</w:t>
        </w:r>
        <w:r w:rsidRPr="00701B59">
          <w:rPr>
            <w:rStyle w:val="Hyperlink"/>
            <w:iCs/>
            <w:noProof/>
            <w:spacing w:val="-4"/>
          </w:rPr>
          <w:t xml:space="preserve"> </w:t>
        </w:r>
        <w:r w:rsidRPr="00701B59">
          <w:rPr>
            <w:rStyle w:val="Hyperlink"/>
            <w:iCs/>
            <w:noProof/>
          </w:rPr>
          <w:t>trúc</w:t>
        </w:r>
        <w:r w:rsidRPr="00701B59">
          <w:rPr>
            <w:rStyle w:val="Hyperlink"/>
            <w:iCs/>
            <w:noProof/>
            <w:spacing w:val="-5"/>
          </w:rPr>
          <w:t xml:space="preserve"> </w:t>
        </w:r>
        <w:r w:rsidRPr="00701B59">
          <w:rPr>
            <w:rStyle w:val="Hyperlink"/>
            <w:iCs/>
            <w:noProof/>
          </w:rPr>
          <w:t>của</w:t>
        </w:r>
        <w:r w:rsidRPr="00701B59">
          <w:rPr>
            <w:rStyle w:val="Hyperlink"/>
            <w:iCs/>
            <w:noProof/>
            <w:spacing w:val="-4"/>
          </w:rPr>
          <w:t xml:space="preserve"> </w:t>
        </w:r>
        <w:r w:rsidRPr="00701B59">
          <w:rPr>
            <w:rStyle w:val="Hyperlink"/>
            <w:iCs/>
            <w:noProof/>
          </w:rPr>
          <w:t>mạng</w:t>
        </w:r>
        <w:r w:rsidRPr="00701B59">
          <w:rPr>
            <w:rStyle w:val="Hyperlink"/>
            <w:iCs/>
            <w:noProof/>
            <w:spacing w:val="-5"/>
          </w:rPr>
          <w:t xml:space="preserve"> 5G</w:t>
        </w:r>
        <w:r>
          <w:rPr>
            <w:noProof/>
            <w:webHidden/>
          </w:rPr>
          <w:tab/>
        </w:r>
        <w:r>
          <w:rPr>
            <w:noProof/>
            <w:webHidden/>
          </w:rPr>
          <w:fldChar w:fldCharType="begin"/>
        </w:r>
        <w:r>
          <w:rPr>
            <w:noProof/>
            <w:webHidden/>
          </w:rPr>
          <w:instrText xml:space="preserve"> PAGEREF _Toc201437632 \h </w:instrText>
        </w:r>
        <w:r>
          <w:rPr>
            <w:noProof/>
            <w:webHidden/>
          </w:rPr>
        </w:r>
        <w:r>
          <w:rPr>
            <w:noProof/>
            <w:webHidden/>
          </w:rPr>
          <w:fldChar w:fldCharType="separate"/>
        </w:r>
        <w:r w:rsidR="00347FC2">
          <w:rPr>
            <w:noProof/>
            <w:webHidden/>
          </w:rPr>
          <w:t>12</w:t>
        </w:r>
        <w:r>
          <w:rPr>
            <w:noProof/>
            <w:webHidden/>
          </w:rPr>
          <w:fldChar w:fldCharType="end"/>
        </w:r>
      </w:hyperlink>
    </w:p>
    <w:p w14:paraId="733D8B03" w14:textId="4906386E"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3" w:history="1">
        <w:r w:rsidRPr="00701B59">
          <w:rPr>
            <w:rStyle w:val="Hyperlink"/>
            <w:noProof/>
          </w:rPr>
          <w:t xml:space="preserve">Hình 1.4: </w:t>
        </w:r>
        <w:r w:rsidRPr="00701B59">
          <w:rPr>
            <w:rStyle w:val="Hyperlink"/>
            <w:iCs/>
            <w:noProof/>
          </w:rPr>
          <w:t>Công</w:t>
        </w:r>
        <w:r w:rsidRPr="00701B59">
          <w:rPr>
            <w:rStyle w:val="Hyperlink"/>
            <w:iCs/>
            <w:noProof/>
            <w:spacing w:val="-7"/>
          </w:rPr>
          <w:t xml:space="preserve"> </w:t>
        </w:r>
        <w:r w:rsidRPr="00701B59">
          <w:rPr>
            <w:rStyle w:val="Hyperlink"/>
            <w:iCs/>
            <w:noProof/>
          </w:rPr>
          <w:t>nghệ</w:t>
        </w:r>
        <w:r w:rsidRPr="00701B59">
          <w:rPr>
            <w:rStyle w:val="Hyperlink"/>
            <w:iCs/>
            <w:noProof/>
            <w:spacing w:val="-4"/>
          </w:rPr>
          <w:t xml:space="preserve"> </w:t>
        </w:r>
        <w:r w:rsidRPr="00701B59">
          <w:rPr>
            <w:rStyle w:val="Hyperlink"/>
            <w:iCs/>
            <w:noProof/>
          </w:rPr>
          <w:t>sử</w:t>
        </w:r>
        <w:r w:rsidRPr="00701B59">
          <w:rPr>
            <w:rStyle w:val="Hyperlink"/>
            <w:iCs/>
            <w:noProof/>
            <w:spacing w:val="-5"/>
          </w:rPr>
          <w:t xml:space="preserve"> </w:t>
        </w:r>
        <w:r w:rsidRPr="00701B59">
          <w:rPr>
            <w:rStyle w:val="Hyperlink"/>
            <w:iCs/>
            <w:noProof/>
          </w:rPr>
          <w:t>dụng</w:t>
        </w:r>
        <w:r w:rsidRPr="00701B59">
          <w:rPr>
            <w:rStyle w:val="Hyperlink"/>
            <w:iCs/>
            <w:noProof/>
            <w:spacing w:val="-7"/>
          </w:rPr>
          <w:t xml:space="preserve"> </w:t>
        </w:r>
        <w:r w:rsidRPr="00701B59">
          <w:rPr>
            <w:rStyle w:val="Hyperlink"/>
            <w:iCs/>
            <w:noProof/>
          </w:rPr>
          <w:t>trong</w:t>
        </w:r>
        <w:r w:rsidRPr="00701B59">
          <w:rPr>
            <w:rStyle w:val="Hyperlink"/>
            <w:iCs/>
            <w:noProof/>
            <w:spacing w:val="-4"/>
          </w:rPr>
          <w:t xml:space="preserve"> </w:t>
        </w:r>
        <w:r w:rsidRPr="00701B59">
          <w:rPr>
            <w:rStyle w:val="Hyperlink"/>
            <w:iCs/>
            <w:noProof/>
          </w:rPr>
          <w:t>mạng</w:t>
        </w:r>
        <w:r w:rsidRPr="00701B59">
          <w:rPr>
            <w:rStyle w:val="Hyperlink"/>
            <w:iCs/>
            <w:noProof/>
            <w:spacing w:val="-7"/>
          </w:rPr>
          <w:t xml:space="preserve"> </w:t>
        </w:r>
        <w:r w:rsidRPr="00701B59">
          <w:rPr>
            <w:rStyle w:val="Hyperlink"/>
            <w:iCs/>
            <w:noProof/>
            <w:spacing w:val="-5"/>
          </w:rPr>
          <w:t>5G</w:t>
        </w:r>
        <w:r>
          <w:rPr>
            <w:noProof/>
            <w:webHidden/>
          </w:rPr>
          <w:tab/>
        </w:r>
        <w:r>
          <w:rPr>
            <w:noProof/>
            <w:webHidden/>
          </w:rPr>
          <w:fldChar w:fldCharType="begin"/>
        </w:r>
        <w:r>
          <w:rPr>
            <w:noProof/>
            <w:webHidden/>
          </w:rPr>
          <w:instrText xml:space="preserve"> PAGEREF _Toc201437633 \h </w:instrText>
        </w:r>
        <w:r>
          <w:rPr>
            <w:noProof/>
            <w:webHidden/>
          </w:rPr>
        </w:r>
        <w:r>
          <w:rPr>
            <w:noProof/>
            <w:webHidden/>
          </w:rPr>
          <w:fldChar w:fldCharType="separate"/>
        </w:r>
        <w:r w:rsidR="00347FC2">
          <w:rPr>
            <w:noProof/>
            <w:webHidden/>
          </w:rPr>
          <w:t>14</w:t>
        </w:r>
        <w:r>
          <w:rPr>
            <w:noProof/>
            <w:webHidden/>
          </w:rPr>
          <w:fldChar w:fldCharType="end"/>
        </w:r>
      </w:hyperlink>
    </w:p>
    <w:p w14:paraId="1B0ADE24" w14:textId="0421695B"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4" w:history="1">
        <w:r w:rsidRPr="00701B59">
          <w:rPr>
            <w:rStyle w:val="Hyperlink"/>
            <w:noProof/>
          </w:rPr>
          <w:t xml:space="preserve">Hình 1.5: </w:t>
        </w:r>
        <w:r w:rsidRPr="00701B59">
          <w:rPr>
            <w:rStyle w:val="Hyperlink"/>
            <w:iCs/>
            <w:noProof/>
          </w:rPr>
          <w:t>Dải</w:t>
        </w:r>
        <w:r w:rsidRPr="00701B59">
          <w:rPr>
            <w:rStyle w:val="Hyperlink"/>
            <w:iCs/>
            <w:noProof/>
            <w:spacing w:val="-4"/>
          </w:rPr>
          <w:t xml:space="preserve"> </w:t>
        </w:r>
        <w:r w:rsidRPr="00701B59">
          <w:rPr>
            <w:rStyle w:val="Hyperlink"/>
            <w:iCs/>
            <w:noProof/>
          </w:rPr>
          <w:t>tần</w:t>
        </w:r>
        <w:r w:rsidRPr="00701B59">
          <w:rPr>
            <w:rStyle w:val="Hyperlink"/>
            <w:iCs/>
            <w:noProof/>
            <w:spacing w:val="-4"/>
          </w:rPr>
          <w:t xml:space="preserve"> </w:t>
        </w:r>
        <w:r w:rsidRPr="00701B59">
          <w:rPr>
            <w:rStyle w:val="Hyperlink"/>
            <w:iCs/>
            <w:noProof/>
          </w:rPr>
          <w:t>của</w:t>
        </w:r>
        <w:r w:rsidRPr="00701B59">
          <w:rPr>
            <w:rStyle w:val="Hyperlink"/>
            <w:iCs/>
            <w:noProof/>
            <w:spacing w:val="-4"/>
          </w:rPr>
          <w:t xml:space="preserve"> </w:t>
        </w:r>
        <w:r w:rsidRPr="00701B59">
          <w:rPr>
            <w:rStyle w:val="Hyperlink"/>
            <w:iCs/>
            <w:noProof/>
          </w:rPr>
          <w:t>mạng</w:t>
        </w:r>
        <w:r w:rsidRPr="00701B59">
          <w:rPr>
            <w:rStyle w:val="Hyperlink"/>
            <w:iCs/>
            <w:noProof/>
            <w:spacing w:val="-4"/>
          </w:rPr>
          <w:t xml:space="preserve"> </w:t>
        </w:r>
        <w:r w:rsidRPr="00701B59">
          <w:rPr>
            <w:rStyle w:val="Hyperlink"/>
            <w:iCs/>
            <w:noProof/>
            <w:spacing w:val="-5"/>
          </w:rPr>
          <w:t>5G</w:t>
        </w:r>
        <w:r>
          <w:rPr>
            <w:noProof/>
            <w:webHidden/>
          </w:rPr>
          <w:tab/>
        </w:r>
        <w:r>
          <w:rPr>
            <w:noProof/>
            <w:webHidden/>
          </w:rPr>
          <w:fldChar w:fldCharType="begin"/>
        </w:r>
        <w:r>
          <w:rPr>
            <w:noProof/>
            <w:webHidden/>
          </w:rPr>
          <w:instrText xml:space="preserve"> PAGEREF _Toc201437634 \h </w:instrText>
        </w:r>
        <w:r>
          <w:rPr>
            <w:noProof/>
            <w:webHidden/>
          </w:rPr>
        </w:r>
        <w:r>
          <w:rPr>
            <w:noProof/>
            <w:webHidden/>
          </w:rPr>
          <w:fldChar w:fldCharType="separate"/>
        </w:r>
        <w:r w:rsidR="00347FC2">
          <w:rPr>
            <w:noProof/>
            <w:webHidden/>
          </w:rPr>
          <w:t>16</w:t>
        </w:r>
        <w:r>
          <w:rPr>
            <w:noProof/>
            <w:webHidden/>
          </w:rPr>
          <w:fldChar w:fldCharType="end"/>
        </w:r>
      </w:hyperlink>
    </w:p>
    <w:p w14:paraId="0AF8BBDC" w14:textId="1D0BBEE0"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5" w:history="1">
        <w:r w:rsidRPr="00701B59">
          <w:rPr>
            <w:rStyle w:val="Hyperlink"/>
            <w:noProof/>
          </w:rPr>
          <w:t>Hình 2.1: Kĩ thuật Beamforming</w:t>
        </w:r>
        <w:r>
          <w:rPr>
            <w:noProof/>
            <w:webHidden/>
          </w:rPr>
          <w:tab/>
        </w:r>
        <w:r>
          <w:rPr>
            <w:noProof/>
            <w:webHidden/>
          </w:rPr>
          <w:fldChar w:fldCharType="begin"/>
        </w:r>
        <w:r>
          <w:rPr>
            <w:noProof/>
            <w:webHidden/>
          </w:rPr>
          <w:instrText xml:space="preserve"> PAGEREF _Toc201437635 \h </w:instrText>
        </w:r>
        <w:r>
          <w:rPr>
            <w:noProof/>
            <w:webHidden/>
          </w:rPr>
        </w:r>
        <w:r>
          <w:rPr>
            <w:noProof/>
            <w:webHidden/>
          </w:rPr>
          <w:fldChar w:fldCharType="separate"/>
        </w:r>
        <w:r w:rsidR="00347FC2">
          <w:rPr>
            <w:noProof/>
            <w:webHidden/>
          </w:rPr>
          <w:t>24</w:t>
        </w:r>
        <w:r>
          <w:rPr>
            <w:noProof/>
            <w:webHidden/>
          </w:rPr>
          <w:fldChar w:fldCharType="end"/>
        </w:r>
      </w:hyperlink>
    </w:p>
    <w:p w14:paraId="034BA3EB" w14:textId="14CBDC49"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6" w:history="1">
        <w:r w:rsidRPr="00701B59">
          <w:rPr>
            <w:rStyle w:val="Hyperlink"/>
            <w:noProof/>
          </w:rPr>
          <w:t>Hình 2.2: Phương pháp tạo chùm tia tương tự</w:t>
        </w:r>
        <w:r>
          <w:rPr>
            <w:noProof/>
            <w:webHidden/>
          </w:rPr>
          <w:tab/>
        </w:r>
        <w:r>
          <w:rPr>
            <w:noProof/>
            <w:webHidden/>
          </w:rPr>
          <w:fldChar w:fldCharType="begin"/>
        </w:r>
        <w:r>
          <w:rPr>
            <w:noProof/>
            <w:webHidden/>
          </w:rPr>
          <w:instrText xml:space="preserve"> PAGEREF _Toc201437636 \h </w:instrText>
        </w:r>
        <w:r>
          <w:rPr>
            <w:noProof/>
            <w:webHidden/>
          </w:rPr>
        </w:r>
        <w:r>
          <w:rPr>
            <w:noProof/>
            <w:webHidden/>
          </w:rPr>
          <w:fldChar w:fldCharType="separate"/>
        </w:r>
        <w:r w:rsidR="00347FC2">
          <w:rPr>
            <w:noProof/>
            <w:webHidden/>
          </w:rPr>
          <w:t>25</w:t>
        </w:r>
        <w:r>
          <w:rPr>
            <w:noProof/>
            <w:webHidden/>
          </w:rPr>
          <w:fldChar w:fldCharType="end"/>
        </w:r>
      </w:hyperlink>
    </w:p>
    <w:p w14:paraId="07DC1C4E" w14:textId="6D8B45E9"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7" w:history="1">
        <w:r w:rsidRPr="00701B59">
          <w:rPr>
            <w:rStyle w:val="Hyperlink"/>
            <w:noProof/>
          </w:rPr>
          <w:t>Hình 2.3: Phương pháp tạo chùm tia kĩ thuật số</w:t>
        </w:r>
        <w:r>
          <w:rPr>
            <w:noProof/>
            <w:webHidden/>
          </w:rPr>
          <w:tab/>
        </w:r>
        <w:r>
          <w:rPr>
            <w:noProof/>
            <w:webHidden/>
          </w:rPr>
          <w:fldChar w:fldCharType="begin"/>
        </w:r>
        <w:r>
          <w:rPr>
            <w:noProof/>
            <w:webHidden/>
          </w:rPr>
          <w:instrText xml:space="preserve"> PAGEREF _Toc201437637 \h </w:instrText>
        </w:r>
        <w:r>
          <w:rPr>
            <w:noProof/>
            <w:webHidden/>
          </w:rPr>
        </w:r>
        <w:r>
          <w:rPr>
            <w:noProof/>
            <w:webHidden/>
          </w:rPr>
          <w:fldChar w:fldCharType="separate"/>
        </w:r>
        <w:r w:rsidR="00347FC2">
          <w:rPr>
            <w:noProof/>
            <w:webHidden/>
          </w:rPr>
          <w:t>25</w:t>
        </w:r>
        <w:r>
          <w:rPr>
            <w:noProof/>
            <w:webHidden/>
          </w:rPr>
          <w:fldChar w:fldCharType="end"/>
        </w:r>
      </w:hyperlink>
    </w:p>
    <w:p w14:paraId="22369D14" w14:textId="66709307"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8" w:history="1">
        <w:r w:rsidRPr="00701B59">
          <w:rPr>
            <w:rStyle w:val="Hyperlink"/>
            <w:noProof/>
          </w:rPr>
          <w:t>Hình 2.4: Phương pháp tạo chùm tia lai</w:t>
        </w:r>
        <w:r>
          <w:rPr>
            <w:noProof/>
            <w:webHidden/>
          </w:rPr>
          <w:tab/>
        </w:r>
        <w:r>
          <w:rPr>
            <w:noProof/>
            <w:webHidden/>
          </w:rPr>
          <w:fldChar w:fldCharType="begin"/>
        </w:r>
        <w:r>
          <w:rPr>
            <w:noProof/>
            <w:webHidden/>
          </w:rPr>
          <w:instrText xml:space="preserve"> PAGEREF _Toc201437638 \h </w:instrText>
        </w:r>
        <w:r>
          <w:rPr>
            <w:noProof/>
            <w:webHidden/>
          </w:rPr>
        </w:r>
        <w:r>
          <w:rPr>
            <w:noProof/>
            <w:webHidden/>
          </w:rPr>
          <w:fldChar w:fldCharType="separate"/>
        </w:r>
        <w:r w:rsidR="00347FC2">
          <w:rPr>
            <w:noProof/>
            <w:webHidden/>
          </w:rPr>
          <w:t>26</w:t>
        </w:r>
        <w:r>
          <w:rPr>
            <w:noProof/>
            <w:webHidden/>
          </w:rPr>
          <w:fldChar w:fldCharType="end"/>
        </w:r>
      </w:hyperlink>
    </w:p>
    <w:p w14:paraId="2434D057" w14:textId="392D83A4"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39" w:history="1">
        <w:r w:rsidRPr="00701B59">
          <w:rPr>
            <w:rStyle w:val="Hyperlink"/>
            <w:noProof/>
          </w:rPr>
          <w:t>Hình 2.5: Kĩ thuật đa ăng-ten MIMO</w:t>
        </w:r>
        <w:r>
          <w:rPr>
            <w:noProof/>
            <w:webHidden/>
          </w:rPr>
          <w:tab/>
        </w:r>
        <w:r>
          <w:rPr>
            <w:noProof/>
            <w:webHidden/>
          </w:rPr>
          <w:fldChar w:fldCharType="begin"/>
        </w:r>
        <w:r>
          <w:rPr>
            <w:noProof/>
            <w:webHidden/>
          </w:rPr>
          <w:instrText xml:space="preserve"> PAGEREF _Toc201437639 \h </w:instrText>
        </w:r>
        <w:r>
          <w:rPr>
            <w:noProof/>
            <w:webHidden/>
          </w:rPr>
        </w:r>
        <w:r>
          <w:rPr>
            <w:noProof/>
            <w:webHidden/>
          </w:rPr>
          <w:fldChar w:fldCharType="separate"/>
        </w:r>
        <w:r w:rsidR="00347FC2">
          <w:rPr>
            <w:noProof/>
            <w:webHidden/>
          </w:rPr>
          <w:t>28</w:t>
        </w:r>
        <w:r>
          <w:rPr>
            <w:noProof/>
            <w:webHidden/>
          </w:rPr>
          <w:fldChar w:fldCharType="end"/>
        </w:r>
      </w:hyperlink>
    </w:p>
    <w:p w14:paraId="19295A29" w14:textId="426D2200"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0" w:history="1">
        <w:r w:rsidRPr="00701B59">
          <w:rPr>
            <w:rStyle w:val="Hyperlink"/>
            <w:noProof/>
          </w:rPr>
          <w:t>Hình 2.6: Single-User MIMO (SU-MIMO) và Multi-User MIMO (MU-MIMO)</w:t>
        </w:r>
        <w:r>
          <w:rPr>
            <w:noProof/>
            <w:webHidden/>
          </w:rPr>
          <w:tab/>
        </w:r>
        <w:r>
          <w:rPr>
            <w:noProof/>
            <w:webHidden/>
          </w:rPr>
          <w:fldChar w:fldCharType="begin"/>
        </w:r>
        <w:r>
          <w:rPr>
            <w:noProof/>
            <w:webHidden/>
          </w:rPr>
          <w:instrText xml:space="preserve"> PAGEREF _Toc201437640 \h </w:instrText>
        </w:r>
        <w:r>
          <w:rPr>
            <w:noProof/>
            <w:webHidden/>
          </w:rPr>
        </w:r>
        <w:r>
          <w:rPr>
            <w:noProof/>
            <w:webHidden/>
          </w:rPr>
          <w:fldChar w:fldCharType="separate"/>
        </w:r>
        <w:r w:rsidR="00347FC2">
          <w:rPr>
            <w:noProof/>
            <w:webHidden/>
          </w:rPr>
          <w:t>30</w:t>
        </w:r>
        <w:r>
          <w:rPr>
            <w:noProof/>
            <w:webHidden/>
          </w:rPr>
          <w:fldChar w:fldCharType="end"/>
        </w:r>
      </w:hyperlink>
    </w:p>
    <w:p w14:paraId="627489BB" w14:textId="6C5C4D5B"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1" w:history="1">
        <w:r w:rsidRPr="00701B59">
          <w:rPr>
            <w:rStyle w:val="Hyperlink"/>
            <w:noProof/>
          </w:rPr>
          <w:t>Hình 3.1: Ví dụ kịch bản triển khai mạng 5G NR cho vùng nông thôn và đô thị</w:t>
        </w:r>
        <w:r>
          <w:rPr>
            <w:noProof/>
            <w:webHidden/>
          </w:rPr>
          <w:tab/>
        </w:r>
        <w:r>
          <w:rPr>
            <w:noProof/>
            <w:webHidden/>
          </w:rPr>
          <w:fldChar w:fldCharType="begin"/>
        </w:r>
        <w:r>
          <w:rPr>
            <w:noProof/>
            <w:webHidden/>
          </w:rPr>
          <w:instrText xml:space="preserve"> PAGEREF _Toc201437641 \h </w:instrText>
        </w:r>
        <w:r>
          <w:rPr>
            <w:noProof/>
            <w:webHidden/>
          </w:rPr>
        </w:r>
        <w:r>
          <w:rPr>
            <w:noProof/>
            <w:webHidden/>
          </w:rPr>
          <w:fldChar w:fldCharType="separate"/>
        </w:r>
        <w:r w:rsidR="00347FC2">
          <w:rPr>
            <w:noProof/>
            <w:webHidden/>
          </w:rPr>
          <w:t>31</w:t>
        </w:r>
        <w:r>
          <w:rPr>
            <w:noProof/>
            <w:webHidden/>
          </w:rPr>
          <w:fldChar w:fldCharType="end"/>
        </w:r>
      </w:hyperlink>
    </w:p>
    <w:p w14:paraId="2BD4C149" w14:textId="12BAD9F0"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2" w:history="1">
        <w:r w:rsidRPr="00701B59">
          <w:rPr>
            <w:rStyle w:val="Hyperlink"/>
            <w:noProof/>
          </w:rPr>
          <w:t>Hình 3.2: Sự thay đổi của suy hao do truyền qua không gian tự do (trái) và sau khi qua kênh rayleigh fading (phải)</w:t>
        </w:r>
        <w:r>
          <w:rPr>
            <w:noProof/>
            <w:webHidden/>
          </w:rPr>
          <w:tab/>
        </w:r>
        <w:r>
          <w:rPr>
            <w:noProof/>
            <w:webHidden/>
          </w:rPr>
          <w:fldChar w:fldCharType="begin"/>
        </w:r>
        <w:r>
          <w:rPr>
            <w:noProof/>
            <w:webHidden/>
          </w:rPr>
          <w:instrText xml:space="preserve"> PAGEREF _Toc201437642 \h </w:instrText>
        </w:r>
        <w:r>
          <w:rPr>
            <w:noProof/>
            <w:webHidden/>
          </w:rPr>
        </w:r>
        <w:r>
          <w:rPr>
            <w:noProof/>
            <w:webHidden/>
          </w:rPr>
          <w:fldChar w:fldCharType="separate"/>
        </w:r>
        <w:r w:rsidR="00347FC2">
          <w:rPr>
            <w:noProof/>
            <w:webHidden/>
          </w:rPr>
          <w:t>33</w:t>
        </w:r>
        <w:r>
          <w:rPr>
            <w:noProof/>
            <w:webHidden/>
          </w:rPr>
          <w:fldChar w:fldCharType="end"/>
        </w:r>
      </w:hyperlink>
    </w:p>
    <w:p w14:paraId="1C07D05C" w14:textId="42F0CED1"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3" w:history="1">
        <w:r w:rsidRPr="00701B59">
          <w:rPr>
            <w:rStyle w:val="Hyperlink"/>
            <w:noProof/>
          </w:rPr>
          <w:t>Hình 3.3: Tỷ lệ lỗi bit (BER) phân tích trên kênh Rayleigh fading</w:t>
        </w:r>
        <w:r>
          <w:rPr>
            <w:noProof/>
            <w:webHidden/>
          </w:rPr>
          <w:tab/>
        </w:r>
        <w:r>
          <w:rPr>
            <w:noProof/>
            <w:webHidden/>
          </w:rPr>
          <w:fldChar w:fldCharType="begin"/>
        </w:r>
        <w:r>
          <w:rPr>
            <w:noProof/>
            <w:webHidden/>
          </w:rPr>
          <w:instrText xml:space="preserve"> PAGEREF _Toc201437643 \h </w:instrText>
        </w:r>
        <w:r>
          <w:rPr>
            <w:noProof/>
            <w:webHidden/>
          </w:rPr>
        </w:r>
        <w:r>
          <w:rPr>
            <w:noProof/>
            <w:webHidden/>
          </w:rPr>
          <w:fldChar w:fldCharType="separate"/>
        </w:r>
        <w:r w:rsidR="00347FC2">
          <w:rPr>
            <w:noProof/>
            <w:webHidden/>
          </w:rPr>
          <w:t>34</w:t>
        </w:r>
        <w:r>
          <w:rPr>
            <w:noProof/>
            <w:webHidden/>
          </w:rPr>
          <w:fldChar w:fldCharType="end"/>
        </w:r>
      </w:hyperlink>
    </w:p>
    <w:p w14:paraId="72D10DCB" w14:textId="13889951"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4" w:history="1">
        <w:r w:rsidRPr="00701B59">
          <w:rPr>
            <w:rStyle w:val="Hyperlink"/>
            <w:noProof/>
          </w:rPr>
          <w:t>Hình 3.4: Khảo sát xác suất dừng cho khoảng cách từ 0 tới 5 km với ngưỡng SNR bằng 0 dB với 3 trường hợp tần số khác nhau</w:t>
        </w:r>
        <w:r>
          <w:rPr>
            <w:noProof/>
            <w:webHidden/>
          </w:rPr>
          <w:tab/>
        </w:r>
        <w:r>
          <w:rPr>
            <w:noProof/>
            <w:webHidden/>
          </w:rPr>
          <w:fldChar w:fldCharType="begin"/>
        </w:r>
        <w:r>
          <w:rPr>
            <w:noProof/>
            <w:webHidden/>
          </w:rPr>
          <w:instrText xml:space="preserve"> PAGEREF _Toc201437644 \h </w:instrText>
        </w:r>
        <w:r>
          <w:rPr>
            <w:noProof/>
            <w:webHidden/>
          </w:rPr>
        </w:r>
        <w:r>
          <w:rPr>
            <w:noProof/>
            <w:webHidden/>
          </w:rPr>
          <w:fldChar w:fldCharType="separate"/>
        </w:r>
        <w:r w:rsidR="00347FC2">
          <w:rPr>
            <w:noProof/>
            <w:webHidden/>
          </w:rPr>
          <w:t>35</w:t>
        </w:r>
        <w:r>
          <w:rPr>
            <w:noProof/>
            <w:webHidden/>
          </w:rPr>
          <w:fldChar w:fldCharType="end"/>
        </w:r>
      </w:hyperlink>
    </w:p>
    <w:p w14:paraId="590B23AC" w14:textId="78A734AA"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5" w:history="1">
        <w:r w:rsidRPr="00701B59">
          <w:rPr>
            <w:rStyle w:val="Hyperlink"/>
            <w:noProof/>
          </w:rPr>
          <w:t>Hình 3.5: Khảo sát dung lượng kênh trong khoảng cách từ 0.1 tới 5 km</w:t>
        </w:r>
        <w:r>
          <w:rPr>
            <w:noProof/>
            <w:webHidden/>
          </w:rPr>
          <w:tab/>
        </w:r>
        <w:r>
          <w:rPr>
            <w:noProof/>
            <w:webHidden/>
          </w:rPr>
          <w:fldChar w:fldCharType="begin"/>
        </w:r>
        <w:r>
          <w:rPr>
            <w:noProof/>
            <w:webHidden/>
          </w:rPr>
          <w:instrText xml:space="preserve"> PAGEREF _Toc201437645 \h </w:instrText>
        </w:r>
        <w:r>
          <w:rPr>
            <w:noProof/>
            <w:webHidden/>
          </w:rPr>
        </w:r>
        <w:r>
          <w:rPr>
            <w:noProof/>
            <w:webHidden/>
          </w:rPr>
          <w:fldChar w:fldCharType="separate"/>
        </w:r>
        <w:r w:rsidR="00347FC2">
          <w:rPr>
            <w:noProof/>
            <w:webHidden/>
          </w:rPr>
          <w:t>36</w:t>
        </w:r>
        <w:r>
          <w:rPr>
            <w:noProof/>
            <w:webHidden/>
          </w:rPr>
          <w:fldChar w:fldCharType="end"/>
        </w:r>
      </w:hyperlink>
    </w:p>
    <w:p w14:paraId="77E481A3" w14:textId="1B64724D" w:rsidR="00680995" w:rsidRPr="00183196" w:rsidRDefault="003B5BA1" w:rsidP="00115674">
      <w:pPr>
        <w:ind w:firstLine="0"/>
      </w:pPr>
      <w:r w:rsidRPr="00183196">
        <w:rPr>
          <w:szCs w:val="28"/>
        </w:rPr>
        <w:fldChar w:fldCharType="end"/>
      </w:r>
      <w:r w:rsidR="00680995" w:rsidRPr="00183196">
        <w:t xml:space="preserve"> </w:t>
      </w:r>
    </w:p>
    <w:p w14:paraId="144E4420" w14:textId="77777777" w:rsidR="00680995" w:rsidRPr="00183196" w:rsidRDefault="00680995" w:rsidP="00680995">
      <w:pPr>
        <w:pStyle w:val="Heading1"/>
        <w:sectPr w:rsidR="00680995" w:rsidRPr="00183196" w:rsidSect="00B66995">
          <w:headerReference w:type="even" r:id="rId14"/>
          <w:headerReference w:type="default" r:id="rId15"/>
          <w:pgSz w:w="11907" w:h="16840" w:code="9"/>
          <w:pgMar w:top="1134" w:right="1134" w:bottom="1134" w:left="1701" w:header="720" w:footer="720" w:gutter="0"/>
          <w:cols w:space="720"/>
          <w:docGrid w:linePitch="360"/>
        </w:sectPr>
      </w:pPr>
    </w:p>
    <w:p w14:paraId="1998477C" w14:textId="77777777" w:rsidR="00F97B48" w:rsidRPr="00183196" w:rsidRDefault="00680995" w:rsidP="008A1531">
      <w:pPr>
        <w:pStyle w:val="Heading1"/>
        <w:numPr>
          <w:ilvl w:val="0"/>
          <w:numId w:val="0"/>
        </w:numPr>
      </w:pPr>
      <w:bookmarkStart w:id="4" w:name="_Toc201437589"/>
      <w:r w:rsidRPr="00183196">
        <w:lastRenderedPageBreak/>
        <w:t>DANH MỤC BẢNG</w:t>
      </w:r>
      <w:bookmarkEnd w:id="4"/>
    </w:p>
    <w:p w14:paraId="42B7B9FB" w14:textId="2706F587" w:rsidR="00115674" w:rsidRDefault="003B5BA1" w:rsidP="00115674">
      <w:pPr>
        <w:pStyle w:val="TableofFigures"/>
        <w:tabs>
          <w:tab w:val="right" w:leader="dot" w:pos="9062"/>
        </w:tabs>
        <w:ind w:firstLine="0"/>
        <w:rPr>
          <w:rFonts w:asciiTheme="minorHAnsi" w:eastAsiaTheme="minorEastAsia" w:hAnsiTheme="minorHAnsi" w:cstheme="minorBidi"/>
          <w:noProof/>
          <w:sz w:val="22"/>
          <w:lang w:val="vi-VN" w:eastAsia="vi-VN"/>
        </w:rPr>
      </w:pPr>
      <w:r w:rsidRPr="00183196">
        <w:fldChar w:fldCharType="begin"/>
      </w:r>
      <w:r w:rsidR="0026218D" w:rsidRPr="00183196">
        <w:instrText xml:space="preserve"> TOC \h \z \c "Bảng" </w:instrText>
      </w:r>
      <w:r w:rsidRPr="00183196">
        <w:fldChar w:fldCharType="separate"/>
      </w:r>
      <w:hyperlink w:anchor="_Toc201437646" w:history="1">
        <w:r w:rsidR="00115674" w:rsidRPr="00171386">
          <w:rPr>
            <w:rStyle w:val="Hyperlink"/>
            <w:noProof/>
          </w:rPr>
          <w:t xml:space="preserve">Bảng 1.1: </w:t>
        </w:r>
        <w:r w:rsidR="00115674" w:rsidRPr="00171386">
          <w:rPr>
            <w:rStyle w:val="Hyperlink"/>
            <w:iCs/>
            <w:noProof/>
          </w:rPr>
          <w:t>So</w:t>
        </w:r>
        <w:r w:rsidR="00115674" w:rsidRPr="00171386">
          <w:rPr>
            <w:rStyle w:val="Hyperlink"/>
            <w:iCs/>
            <w:noProof/>
            <w:spacing w:val="-2"/>
          </w:rPr>
          <w:t xml:space="preserve"> </w:t>
        </w:r>
        <w:r w:rsidR="00115674" w:rsidRPr="00171386">
          <w:rPr>
            <w:rStyle w:val="Hyperlink"/>
            <w:iCs/>
            <w:noProof/>
          </w:rPr>
          <w:t>sánh</w:t>
        </w:r>
        <w:r w:rsidR="00115674" w:rsidRPr="00171386">
          <w:rPr>
            <w:rStyle w:val="Hyperlink"/>
            <w:iCs/>
            <w:noProof/>
            <w:spacing w:val="-4"/>
          </w:rPr>
          <w:t xml:space="preserve"> </w:t>
        </w:r>
        <w:r w:rsidR="00115674" w:rsidRPr="00171386">
          <w:rPr>
            <w:rStyle w:val="Hyperlink"/>
            <w:iCs/>
            <w:noProof/>
          </w:rPr>
          <w:t>các</w:t>
        </w:r>
        <w:r w:rsidR="00115674" w:rsidRPr="00171386">
          <w:rPr>
            <w:rStyle w:val="Hyperlink"/>
            <w:iCs/>
            <w:noProof/>
            <w:spacing w:val="-4"/>
          </w:rPr>
          <w:t xml:space="preserve"> </w:t>
        </w:r>
        <w:r w:rsidR="00115674" w:rsidRPr="00171386">
          <w:rPr>
            <w:rStyle w:val="Hyperlink"/>
            <w:iCs/>
            <w:noProof/>
          </w:rPr>
          <w:t>thế</w:t>
        </w:r>
        <w:r w:rsidR="00115674" w:rsidRPr="00171386">
          <w:rPr>
            <w:rStyle w:val="Hyperlink"/>
            <w:iCs/>
            <w:noProof/>
            <w:spacing w:val="-1"/>
          </w:rPr>
          <w:t xml:space="preserve"> </w:t>
        </w:r>
        <w:r w:rsidR="00115674" w:rsidRPr="00171386">
          <w:rPr>
            <w:rStyle w:val="Hyperlink"/>
            <w:iCs/>
            <w:noProof/>
          </w:rPr>
          <w:t>hệ</w:t>
        </w:r>
        <w:r w:rsidR="00115674" w:rsidRPr="00171386">
          <w:rPr>
            <w:rStyle w:val="Hyperlink"/>
            <w:iCs/>
            <w:noProof/>
            <w:spacing w:val="-5"/>
          </w:rPr>
          <w:t xml:space="preserve"> </w:t>
        </w:r>
        <w:r w:rsidR="00115674" w:rsidRPr="00171386">
          <w:rPr>
            <w:rStyle w:val="Hyperlink"/>
            <w:iCs/>
            <w:noProof/>
          </w:rPr>
          <w:t>mạng</w:t>
        </w:r>
        <w:r w:rsidR="00115674" w:rsidRPr="00171386">
          <w:rPr>
            <w:rStyle w:val="Hyperlink"/>
            <w:iCs/>
            <w:noProof/>
            <w:spacing w:val="-4"/>
          </w:rPr>
          <w:t xml:space="preserve"> </w:t>
        </w:r>
        <w:r w:rsidR="00115674" w:rsidRPr="00171386">
          <w:rPr>
            <w:rStyle w:val="Hyperlink"/>
            <w:iCs/>
            <w:noProof/>
          </w:rPr>
          <w:t>di</w:t>
        </w:r>
        <w:r w:rsidR="00115674" w:rsidRPr="00171386">
          <w:rPr>
            <w:rStyle w:val="Hyperlink"/>
            <w:iCs/>
            <w:noProof/>
            <w:spacing w:val="-4"/>
          </w:rPr>
          <w:t xml:space="preserve"> </w:t>
        </w:r>
        <w:r w:rsidR="00115674" w:rsidRPr="00171386">
          <w:rPr>
            <w:rStyle w:val="Hyperlink"/>
            <w:iCs/>
            <w:noProof/>
          </w:rPr>
          <w:t>động</w:t>
        </w:r>
        <w:r w:rsidR="00115674" w:rsidRPr="00171386">
          <w:rPr>
            <w:rStyle w:val="Hyperlink"/>
            <w:iCs/>
            <w:noProof/>
            <w:spacing w:val="-1"/>
          </w:rPr>
          <w:t xml:space="preserve"> </w:t>
        </w:r>
        <w:r w:rsidR="00115674" w:rsidRPr="00171386">
          <w:rPr>
            <w:rStyle w:val="Hyperlink"/>
            <w:iCs/>
            <w:noProof/>
            <w:spacing w:val="-5"/>
          </w:rPr>
          <w:t>[3]</w:t>
        </w:r>
        <w:r w:rsidR="00115674">
          <w:rPr>
            <w:noProof/>
            <w:webHidden/>
          </w:rPr>
          <w:tab/>
        </w:r>
        <w:r w:rsidR="00115674">
          <w:rPr>
            <w:noProof/>
            <w:webHidden/>
          </w:rPr>
          <w:fldChar w:fldCharType="begin"/>
        </w:r>
        <w:r w:rsidR="00115674">
          <w:rPr>
            <w:noProof/>
            <w:webHidden/>
          </w:rPr>
          <w:instrText xml:space="preserve"> PAGEREF _Toc201437646 \h </w:instrText>
        </w:r>
        <w:r w:rsidR="00115674">
          <w:rPr>
            <w:noProof/>
            <w:webHidden/>
          </w:rPr>
        </w:r>
        <w:r w:rsidR="00115674">
          <w:rPr>
            <w:noProof/>
            <w:webHidden/>
          </w:rPr>
          <w:fldChar w:fldCharType="separate"/>
        </w:r>
        <w:r w:rsidR="00347FC2">
          <w:rPr>
            <w:noProof/>
            <w:webHidden/>
          </w:rPr>
          <w:t>10</w:t>
        </w:r>
        <w:r w:rsidR="00115674">
          <w:rPr>
            <w:noProof/>
            <w:webHidden/>
          </w:rPr>
          <w:fldChar w:fldCharType="end"/>
        </w:r>
      </w:hyperlink>
    </w:p>
    <w:p w14:paraId="1D66A0F0" w14:textId="71A1EF59"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7" w:history="1">
        <w:r w:rsidRPr="00171386">
          <w:rPr>
            <w:rStyle w:val="Hyperlink"/>
            <w:noProof/>
          </w:rPr>
          <w:t>Bảng 2.1: Băng tần thấp của đường lên và đường xuống trong 5G</w:t>
        </w:r>
        <w:r>
          <w:rPr>
            <w:noProof/>
            <w:webHidden/>
          </w:rPr>
          <w:tab/>
        </w:r>
        <w:r>
          <w:rPr>
            <w:noProof/>
            <w:webHidden/>
          </w:rPr>
          <w:fldChar w:fldCharType="begin"/>
        </w:r>
        <w:r>
          <w:rPr>
            <w:noProof/>
            <w:webHidden/>
          </w:rPr>
          <w:instrText xml:space="preserve"> PAGEREF _Toc201437647 \h </w:instrText>
        </w:r>
        <w:r>
          <w:rPr>
            <w:noProof/>
            <w:webHidden/>
          </w:rPr>
        </w:r>
        <w:r>
          <w:rPr>
            <w:noProof/>
            <w:webHidden/>
          </w:rPr>
          <w:fldChar w:fldCharType="separate"/>
        </w:r>
        <w:r w:rsidR="00347FC2">
          <w:rPr>
            <w:noProof/>
            <w:webHidden/>
          </w:rPr>
          <w:t>18</w:t>
        </w:r>
        <w:r>
          <w:rPr>
            <w:noProof/>
            <w:webHidden/>
          </w:rPr>
          <w:fldChar w:fldCharType="end"/>
        </w:r>
      </w:hyperlink>
    </w:p>
    <w:p w14:paraId="0538C6FF" w14:textId="71F1AB3E"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8" w:history="1">
        <w:r w:rsidRPr="00171386">
          <w:rPr>
            <w:rStyle w:val="Hyperlink"/>
            <w:noProof/>
          </w:rPr>
          <w:t>Bảng 2.2: Băng tần trung bình của đường lên và đường xuống trong 5G</w:t>
        </w:r>
        <w:r>
          <w:rPr>
            <w:noProof/>
            <w:webHidden/>
          </w:rPr>
          <w:tab/>
        </w:r>
        <w:r>
          <w:rPr>
            <w:noProof/>
            <w:webHidden/>
          </w:rPr>
          <w:fldChar w:fldCharType="begin"/>
        </w:r>
        <w:r>
          <w:rPr>
            <w:noProof/>
            <w:webHidden/>
          </w:rPr>
          <w:instrText xml:space="preserve"> PAGEREF _Toc201437648 \h </w:instrText>
        </w:r>
        <w:r>
          <w:rPr>
            <w:noProof/>
            <w:webHidden/>
          </w:rPr>
        </w:r>
        <w:r>
          <w:rPr>
            <w:noProof/>
            <w:webHidden/>
          </w:rPr>
          <w:fldChar w:fldCharType="separate"/>
        </w:r>
        <w:r w:rsidR="00347FC2">
          <w:rPr>
            <w:noProof/>
            <w:webHidden/>
          </w:rPr>
          <w:t>20</w:t>
        </w:r>
        <w:r>
          <w:rPr>
            <w:noProof/>
            <w:webHidden/>
          </w:rPr>
          <w:fldChar w:fldCharType="end"/>
        </w:r>
      </w:hyperlink>
    </w:p>
    <w:p w14:paraId="6E36D3C4" w14:textId="3613EF26" w:rsidR="00115674" w:rsidRDefault="00115674" w:rsidP="00115674">
      <w:pPr>
        <w:pStyle w:val="TableofFigures"/>
        <w:tabs>
          <w:tab w:val="right" w:leader="dot" w:pos="9062"/>
        </w:tabs>
        <w:ind w:firstLine="0"/>
        <w:rPr>
          <w:rFonts w:asciiTheme="minorHAnsi" w:eastAsiaTheme="minorEastAsia" w:hAnsiTheme="minorHAnsi" w:cstheme="minorBidi"/>
          <w:noProof/>
          <w:sz w:val="22"/>
          <w:lang w:val="vi-VN" w:eastAsia="vi-VN"/>
        </w:rPr>
      </w:pPr>
      <w:hyperlink w:anchor="_Toc201437649" w:history="1">
        <w:r w:rsidRPr="00171386">
          <w:rPr>
            <w:rStyle w:val="Hyperlink"/>
            <w:noProof/>
          </w:rPr>
          <w:t>Bảng 2.3: Băng tần cao của đường lên và đường xuống trong 5G</w:t>
        </w:r>
        <w:r>
          <w:rPr>
            <w:noProof/>
            <w:webHidden/>
          </w:rPr>
          <w:tab/>
        </w:r>
        <w:r>
          <w:rPr>
            <w:noProof/>
            <w:webHidden/>
          </w:rPr>
          <w:fldChar w:fldCharType="begin"/>
        </w:r>
        <w:r>
          <w:rPr>
            <w:noProof/>
            <w:webHidden/>
          </w:rPr>
          <w:instrText xml:space="preserve"> PAGEREF _Toc201437649 \h </w:instrText>
        </w:r>
        <w:r>
          <w:rPr>
            <w:noProof/>
            <w:webHidden/>
          </w:rPr>
        </w:r>
        <w:r>
          <w:rPr>
            <w:noProof/>
            <w:webHidden/>
          </w:rPr>
          <w:fldChar w:fldCharType="separate"/>
        </w:r>
        <w:r w:rsidR="00347FC2">
          <w:rPr>
            <w:noProof/>
            <w:webHidden/>
          </w:rPr>
          <w:t>22</w:t>
        </w:r>
        <w:r>
          <w:rPr>
            <w:noProof/>
            <w:webHidden/>
          </w:rPr>
          <w:fldChar w:fldCharType="end"/>
        </w:r>
      </w:hyperlink>
    </w:p>
    <w:p w14:paraId="33434FDB" w14:textId="4866E9B5" w:rsidR="00680995" w:rsidRDefault="003B5BA1" w:rsidP="00115674">
      <w:pPr>
        <w:pStyle w:val="Caption"/>
        <w:rPr>
          <w:color w:val="auto"/>
        </w:rPr>
      </w:pPr>
      <w:r w:rsidRPr="00183196">
        <w:rPr>
          <w:color w:val="auto"/>
        </w:rPr>
        <w:fldChar w:fldCharType="end"/>
      </w:r>
    </w:p>
    <w:p w14:paraId="22B1B2B4" w14:textId="5094B0B3" w:rsidR="00B66995" w:rsidRDefault="00B66995" w:rsidP="00B66995"/>
    <w:p w14:paraId="734BA974" w14:textId="06491DBF" w:rsidR="00B66995" w:rsidRDefault="00B66995" w:rsidP="00B66995"/>
    <w:p w14:paraId="3E06DBDD" w14:textId="282D7EF5" w:rsidR="00B66995" w:rsidRDefault="00B66995" w:rsidP="00B66995"/>
    <w:p w14:paraId="7B3B2EEA" w14:textId="73CDD150" w:rsidR="00B66995" w:rsidRPr="00183196" w:rsidRDefault="00B66995" w:rsidP="00B66995"/>
    <w:p w14:paraId="2883B920" w14:textId="77777777" w:rsidR="00B66995" w:rsidRPr="00183196" w:rsidRDefault="00B66995" w:rsidP="00B66995">
      <w:pPr>
        <w:rPr>
          <w:szCs w:val="28"/>
        </w:rPr>
        <w:sectPr w:rsidR="00B66995" w:rsidRPr="00183196" w:rsidSect="00B66995">
          <w:headerReference w:type="default" r:id="rId16"/>
          <w:pgSz w:w="11907" w:h="16840" w:code="9"/>
          <w:pgMar w:top="1134" w:right="1134" w:bottom="1134" w:left="1701" w:header="720" w:footer="720" w:gutter="0"/>
          <w:cols w:space="720"/>
          <w:docGrid w:linePitch="360"/>
        </w:sectPr>
      </w:pPr>
    </w:p>
    <w:p w14:paraId="6061CCAD" w14:textId="53A2688B" w:rsidR="00B66995" w:rsidRPr="00183196" w:rsidRDefault="00B66995" w:rsidP="00B66995">
      <w:pPr>
        <w:pStyle w:val="Heading1"/>
        <w:numPr>
          <w:ilvl w:val="0"/>
          <w:numId w:val="0"/>
        </w:numPr>
      </w:pPr>
      <w:bookmarkStart w:id="5" w:name="_Toc201180834"/>
      <w:bookmarkStart w:id="6" w:name="_Toc201437590"/>
      <w:r>
        <w:lastRenderedPageBreak/>
        <w:t>DANH</w:t>
      </w:r>
      <w:r>
        <w:rPr>
          <w:spacing w:val="-7"/>
        </w:rPr>
        <w:t xml:space="preserve"> </w:t>
      </w:r>
      <w:r>
        <w:t>MỤC</w:t>
      </w:r>
      <w:r>
        <w:rPr>
          <w:spacing w:val="-6"/>
        </w:rPr>
        <w:t xml:space="preserve"> </w:t>
      </w:r>
      <w:r>
        <w:t>CÁC</w:t>
      </w:r>
      <w:r>
        <w:rPr>
          <w:spacing w:val="-6"/>
        </w:rPr>
        <w:t xml:space="preserve"> </w:t>
      </w:r>
      <w:r>
        <w:t>TỪ</w:t>
      </w:r>
      <w:r>
        <w:rPr>
          <w:spacing w:val="-6"/>
        </w:rPr>
        <w:t xml:space="preserve"> </w:t>
      </w:r>
      <w:r>
        <w:t>VIẾT</w:t>
      </w:r>
      <w:r>
        <w:rPr>
          <w:spacing w:val="-4"/>
        </w:rPr>
        <w:t xml:space="preserve"> </w:t>
      </w:r>
      <w:r>
        <w:rPr>
          <w:spacing w:val="-5"/>
        </w:rPr>
        <w:t>TẮT</w:t>
      </w:r>
      <w:bookmarkEnd w:id="5"/>
      <w:bookmarkEnd w:id="6"/>
      <w:r w:rsidRPr="00183196">
        <w:t xml:space="preserve"> </w:t>
      </w: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3545"/>
        <w:gridCol w:w="4110"/>
      </w:tblGrid>
      <w:tr w:rsidR="00B66995" w:rsidRPr="00B66995" w14:paraId="3EE0810C" w14:textId="77777777" w:rsidTr="00B66995">
        <w:trPr>
          <w:trHeight w:val="299"/>
        </w:trPr>
        <w:tc>
          <w:tcPr>
            <w:tcW w:w="1275" w:type="dxa"/>
          </w:tcPr>
          <w:p w14:paraId="74F3880D" w14:textId="77777777" w:rsidR="00B66995" w:rsidRPr="00B66995" w:rsidRDefault="00B66995" w:rsidP="00115674">
            <w:pPr>
              <w:pStyle w:val="TableParagraph"/>
              <w:spacing w:before="60" w:after="60" w:line="240" w:lineRule="auto"/>
              <w:ind w:left="0" w:firstLine="0"/>
              <w:rPr>
                <w:b/>
                <w:bCs/>
              </w:rPr>
            </w:pPr>
            <w:r w:rsidRPr="00B66995">
              <w:rPr>
                <w:b/>
                <w:bCs/>
              </w:rPr>
              <w:t>Từ</w:t>
            </w:r>
            <w:r w:rsidRPr="00B66995">
              <w:rPr>
                <w:b/>
                <w:bCs/>
                <w:spacing w:val="-4"/>
              </w:rPr>
              <w:t xml:space="preserve"> </w:t>
            </w:r>
            <w:r w:rsidRPr="00B66995">
              <w:rPr>
                <w:b/>
                <w:bCs/>
              </w:rPr>
              <w:t>viết</w:t>
            </w:r>
            <w:r w:rsidRPr="00B66995">
              <w:rPr>
                <w:b/>
                <w:bCs/>
                <w:spacing w:val="-5"/>
              </w:rPr>
              <w:t xml:space="preserve"> tắt</w:t>
            </w:r>
          </w:p>
        </w:tc>
        <w:tc>
          <w:tcPr>
            <w:tcW w:w="3545" w:type="dxa"/>
          </w:tcPr>
          <w:p w14:paraId="3DB74413" w14:textId="77777777" w:rsidR="00B66995" w:rsidRPr="00B66995" w:rsidRDefault="00B66995" w:rsidP="00115674">
            <w:pPr>
              <w:pStyle w:val="TableParagraph"/>
              <w:spacing w:before="60" w:after="60" w:line="240" w:lineRule="auto"/>
              <w:ind w:left="0" w:firstLine="0"/>
              <w:rPr>
                <w:b/>
                <w:bCs/>
              </w:rPr>
            </w:pPr>
            <w:r w:rsidRPr="00B66995">
              <w:rPr>
                <w:b/>
                <w:bCs/>
                <w:lang w:val="en-US"/>
              </w:rPr>
              <w:t xml:space="preserve">Nghĩa </w:t>
            </w:r>
            <w:r w:rsidRPr="00B66995">
              <w:rPr>
                <w:b/>
                <w:bCs/>
              </w:rPr>
              <w:t>tiếng</w:t>
            </w:r>
            <w:r w:rsidRPr="00B66995">
              <w:rPr>
                <w:b/>
                <w:bCs/>
                <w:spacing w:val="-16"/>
              </w:rPr>
              <w:t xml:space="preserve"> </w:t>
            </w:r>
            <w:r w:rsidRPr="00B66995">
              <w:rPr>
                <w:b/>
                <w:bCs/>
                <w:spacing w:val="-5"/>
              </w:rPr>
              <w:t>Anh</w:t>
            </w:r>
          </w:p>
        </w:tc>
        <w:tc>
          <w:tcPr>
            <w:tcW w:w="4110" w:type="dxa"/>
          </w:tcPr>
          <w:p w14:paraId="3ABB4F5D" w14:textId="77777777" w:rsidR="00B66995" w:rsidRPr="00B66995" w:rsidRDefault="00B66995" w:rsidP="00115674">
            <w:pPr>
              <w:pStyle w:val="TableParagraph"/>
              <w:spacing w:before="60" w:after="60" w:line="240" w:lineRule="auto"/>
              <w:ind w:left="0" w:firstLine="0"/>
              <w:rPr>
                <w:b/>
                <w:bCs/>
              </w:rPr>
            </w:pPr>
            <w:r w:rsidRPr="00B66995">
              <w:rPr>
                <w:b/>
                <w:bCs/>
                <w:lang w:val="en-US"/>
              </w:rPr>
              <w:t>N</w:t>
            </w:r>
            <w:r w:rsidRPr="00B66995">
              <w:rPr>
                <w:b/>
                <w:bCs/>
              </w:rPr>
              <w:t>ghĩa</w:t>
            </w:r>
            <w:r w:rsidRPr="00B66995">
              <w:rPr>
                <w:b/>
                <w:bCs/>
                <w:spacing w:val="-5"/>
              </w:rPr>
              <w:t xml:space="preserve"> </w:t>
            </w:r>
            <w:r w:rsidRPr="00B66995">
              <w:rPr>
                <w:b/>
                <w:bCs/>
              </w:rPr>
              <w:t>tiếng</w:t>
            </w:r>
            <w:r w:rsidRPr="00B66995">
              <w:rPr>
                <w:b/>
                <w:bCs/>
                <w:spacing w:val="-12"/>
              </w:rPr>
              <w:t xml:space="preserve"> </w:t>
            </w:r>
            <w:r w:rsidRPr="00B66995">
              <w:rPr>
                <w:b/>
                <w:bCs/>
                <w:spacing w:val="-4"/>
              </w:rPr>
              <w:t>Việt</w:t>
            </w:r>
          </w:p>
        </w:tc>
      </w:tr>
      <w:tr w:rsidR="00B66995" w14:paraId="7309208D" w14:textId="77777777" w:rsidTr="00B66995">
        <w:trPr>
          <w:trHeight w:val="459"/>
        </w:trPr>
        <w:tc>
          <w:tcPr>
            <w:tcW w:w="1275" w:type="dxa"/>
          </w:tcPr>
          <w:p w14:paraId="75B2EE0C" w14:textId="77777777" w:rsidR="00B66995" w:rsidRDefault="00B66995" w:rsidP="00115674">
            <w:pPr>
              <w:pStyle w:val="TableParagraph"/>
              <w:spacing w:before="60" w:after="60" w:line="240" w:lineRule="auto"/>
              <w:ind w:left="0" w:firstLine="0"/>
            </w:pPr>
            <w:r>
              <w:rPr>
                <w:spacing w:val="-5"/>
              </w:rPr>
              <w:t>NR</w:t>
            </w:r>
          </w:p>
        </w:tc>
        <w:tc>
          <w:tcPr>
            <w:tcW w:w="3545" w:type="dxa"/>
          </w:tcPr>
          <w:p w14:paraId="6C6326B0" w14:textId="77777777" w:rsidR="00B66995" w:rsidRDefault="00B66995" w:rsidP="00115674">
            <w:pPr>
              <w:pStyle w:val="TableParagraph"/>
              <w:spacing w:before="60" w:after="60" w:line="240" w:lineRule="auto"/>
              <w:ind w:left="0" w:firstLine="0"/>
            </w:pPr>
            <w:r>
              <w:t>New</w:t>
            </w:r>
            <w:r>
              <w:rPr>
                <w:spacing w:val="-6"/>
              </w:rPr>
              <w:t xml:space="preserve"> </w:t>
            </w:r>
            <w:r>
              <w:rPr>
                <w:spacing w:val="-2"/>
              </w:rPr>
              <w:t>Radio</w:t>
            </w:r>
          </w:p>
        </w:tc>
        <w:tc>
          <w:tcPr>
            <w:tcW w:w="4110" w:type="dxa"/>
          </w:tcPr>
          <w:p w14:paraId="32D0102B" w14:textId="77777777" w:rsidR="00B66995" w:rsidRDefault="00B66995" w:rsidP="00115674">
            <w:pPr>
              <w:pStyle w:val="TableParagraph"/>
              <w:spacing w:before="60" w:after="60" w:line="240" w:lineRule="auto"/>
              <w:ind w:left="0" w:firstLine="0"/>
            </w:pPr>
            <w:r>
              <w:t>Hệ</w:t>
            </w:r>
            <w:r>
              <w:rPr>
                <w:spacing w:val="-10"/>
              </w:rPr>
              <w:t xml:space="preserve"> </w:t>
            </w:r>
            <w:r>
              <w:t>thống</w:t>
            </w:r>
            <w:r>
              <w:rPr>
                <w:spacing w:val="-10"/>
              </w:rPr>
              <w:t xml:space="preserve"> </w:t>
            </w:r>
            <w:r>
              <w:t>truyền</w:t>
            </w:r>
            <w:r>
              <w:rPr>
                <w:spacing w:val="-10"/>
              </w:rPr>
              <w:t xml:space="preserve"> </w:t>
            </w:r>
            <w:r>
              <w:t>thông</w:t>
            </w:r>
            <w:r>
              <w:rPr>
                <w:spacing w:val="-9"/>
              </w:rPr>
              <w:t xml:space="preserve"> </w:t>
            </w:r>
            <w:r>
              <w:t>vô tuyến mới</w:t>
            </w:r>
          </w:p>
        </w:tc>
      </w:tr>
      <w:tr w:rsidR="00B66995" w14:paraId="6EF12F07" w14:textId="77777777" w:rsidTr="00B66995">
        <w:trPr>
          <w:trHeight w:val="299"/>
        </w:trPr>
        <w:tc>
          <w:tcPr>
            <w:tcW w:w="1275" w:type="dxa"/>
          </w:tcPr>
          <w:p w14:paraId="76FF5B3C" w14:textId="77777777" w:rsidR="00B66995" w:rsidRDefault="00B66995" w:rsidP="00115674">
            <w:pPr>
              <w:pStyle w:val="TableParagraph"/>
              <w:spacing w:before="60" w:after="60" w:line="240" w:lineRule="auto"/>
              <w:ind w:left="0" w:firstLine="0"/>
            </w:pPr>
            <w:r>
              <w:rPr>
                <w:spacing w:val="-5"/>
              </w:rPr>
              <w:t>SCS</w:t>
            </w:r>
          </w:p>
        </w:tc>
        <w:tc>
          <w:tcPr>
            <w:tcW w:w="3545" w:type="dxa"/>
          </w:tcPr>
          <w:p w14:paraId="3D5C026F" w14:textId="77777777" w:rsidR="00B66995" w:rsidRDefault="00B66995" w:rsidP="00115674">
            <w:pPr>
              <w:pStyle w:val="TableParagraph"/>
              <w:spacing w:before="60" w:after="60" w:line="240" w:lineRule="auto"/>
              <w:ind w:left="0" w:firstLine="0"/>
            </w:pPr>
            <w:r>
              <w:t>Subcarrier</w:t>
            </w:r>
            <w:r>
              <w:rPr>
                <w:spacing w:val="-9"/>
              </w:rPr>
              <w:t xml:space="preserve"> </w:t>
            </w:r>
            <w:r>
              <w:rPr>
                <w:spacing w:val="-2"/>
              </w:rPr>
              <w:t>Spacing</w:t>
            </w:r>
          </w:p>
        </w:tc>
        <w:tc>
          <w:tcPr>
            <w:tcW w:w="4110" w:type="dxa"/>
          </w:tcPr>
          <w:p w14:paraId="0DD63D0F" w14:textId="77777777" w:rsidR="00B66995" w:rsidRDefault="00B66995" w:rsidP="00115674">
            <w:pPr>
              <w:pStyle w:val="TableParagraph"/>
              <w:spacing w:before="60" w:after="60" w:line="240" w:lineRule="auto"/>
              <w:ind w:left="0" w:firstLine="0"/>
            </w:pPr>
            <w:r>
              <w:t>Khoảng</w:t>
            </w:r>
            <w:r>
              <w:rPr>
                <w:spacing w:val="-7"/>
              </w:rPr>
              <w:t xml:space="preserve"> </w:t>
            </w:r>
            <w:r>
              <w:t>cách</w:t>
            </w:r>
            <w:r>
              <w:rPr>
                <w:spacing w:val="-6"/>
              </w:rPr>
              <w:t xml:space="preserve"> </w:t>
            </w:r>
            <w:r>
              <w:t>sóng</w:t>
            </w:r>
            <w:r>
              <w:rPr>
                <w:spacing w:val="-3"/>
              </w:rPr>
              <w:t xml:space="preserve"> </w:t>
            </w:r>
            <w:r>
              <w:t>mang</w:t>
            </w:r>
            <w:r>
              <w:rPr>
                <w:spacing w:val="-6"/>
              </w:rPr>
              <w:t xml:space="preserve"> </w:t>
            </w:r>
            <w:r>
              <w:rPr>
                <w:spacing w:val="-5"/>
              </w:rPr>
              <w:t>con</w:t>
            </w:r>
          </w:p>
        </w:tc>
      </w:tr>
      <w:tr w:rsidR="00B66995" w14:paraId="6C53D0C2" w14:textId="77777777" w:rsidTr="00B66995">
        <w:trPr>
          <w:trHeight w:val="299"/>
        </w:trPr>
        <w:tc>
          <w:tcPr>
            <w:tcW w:w="1275" w:type="dxa"/>
          </w:tcPr>
          <w:p w14:paraId="41B7ED26" w14:textId="77777777" w:rsidR="00B66995" w:rsidRDefault="00B66995" w:rsidP="00115674">
            <w:pPr>
              <w:pStyle w:val="TableParagraph"/>
              <w:spacing w:before="60" w:after="60" w:line="240" w:lineRule="auto"/>
              <w:ind w:left="0" w:firstLine="0"/>
            </w:pPr>
            <w:r>
              <w:rPr>
                <w:spacing w:val="-5"/>
              </w:rPr>
              <w:t>IoT</w:t>
            </w:r>
          </w:p>
        </w:tc>
        <w:tc>
          <w:tcPr>
            <w:tcW w:w="3545" w:type="dxa"/>
          </w:tcPr>
          <w:p w14:paraId="4811B2CE" w14:textId="5D02AAB2" w:rsidR="00B66995" w:rsidRDefault="00B66995" w:rsidP="00115674">
            <w:pPr>
              <w:pStyle w:val="TableParagraph"/>
              <w:spacing w:before="60" w:after="60" w:line="240" w:lineRule="auto"/>
              <w:ind w:left="0" w:firstLine="0"/>
            </w:pPr>
            <w:r>
              <w:t>Internet</w:t>
            </w:r>
            <w:r>
              <w:rPr>
                <w:spacing w:val="-6"/>
              </w:rPr>
              <w:t xml:space="preserve"> </w:t>
            </w:r>
            <w:r>
              <w:t>of</w:t>
            </w:r>
            <w:r>
              <w:rPr>
                <w:spacing w:val="-6"/>
              </w:rPr>
              <w:t xml:space="preserve"> </w:t>
            </w:r>
            <w:r>
              <w:rPr>
                <w:spacing w:val="-2"/>
                <w:lang w:val="en-US"/>
              </w:rPr>
              <w:t>T</w:t>
            </w:r>
            <w:r>
              <w:rPr>
                <w:spacing w:val="-2"/>
              </w:rPr>
              <w:t>hings</w:t>
            </w:r>
          </w:p>
        </w:tc>
        <w:tc>
          <w:tcPr>
            <w:tcW w:w="4110" w:type="dxa"/>
          </w:tcPr>
          <w:p w14:paraId="6A05672B" w14:textId="77777777" w:rsidR="00B66995" w:rsidRDefault="00B66995" w:rsidP="00115674">
            <w:pPr>
              <w:pStyle w:val="TableParagraph"/>
              <w:spacing w:before="60" w:after="60" w:line="240" w:lineRule="auto"/>
              <w:ind w:left="0" w:firstLine="0"/>
            </w:pPr>
            <w:r>
              <w:rPr>
                <w:lang w:val="en-US"/>
              </w:rPr>
              <w:t xml:space="preserve">Kết nối </w:t>
            </w:r>
            <w:r>
              <w:t>vạn</w:t>
            </w:r>
            <w:r>
              <w:rPr>
                <w:spacing w:val="-4"/>
              </w:rPr>
              <w:t xml:space="preserve"> </w:t>
            </w:r>
            <w:r>
              <w:t>vật</w:t>
            </w:r>
          </w:p>
        </w:tc>
      </w:tr>
      <w:tr w:rsidR="00B66995" w14:paraId="6290949C" w14:textId="77777777" w:rsidTr="00B66995">
        <w:trPr>
          <w:trHeight w:val="297"/>
        </w:trPr>
        <w:tc>
          <w:tcPr>
            <w:tcW w:w="1275" w:type="dxa"/>
          </w:tcPr>
          <w:p w14:paraId="53D91D38" w14:textId="77777777" w:rsidR="00B66995" w:rsidRDefault="00B66995" w:rsidP="00115674">
            <w:pPr>
              <w:pStyle w:val="TableParagraph"/>
              <w:spacing w:before="60" w:after="60" w:line="240" w:lineRule="auto"/>
              <w:ind w:left="0" w:firstLine="0"/>
            </w:pPr>
            <w:r>
              <w:rPr>
                <w:spacing w:val="-5"/>
              </w:rPr>
              <w:t>1G</w:t>
            </w:r>
          </w:p>
        </w:tc>
        <w:tc>
          <w:tcPr>
            <w:tcW w:w="3545" w:type="dxa"/>
          </w:tcPr>
          <w:p w14:paraId="4B42D2F2" w14:textId="77777777" w:rsidR="00B66995" w:rsidRDefault="00B66995" w:rsidP="00115674">
            <w:pPr>
              <w:pStyle w:val="TableParagraph"/>
              <w:spacing w:before="60" w:after="60" w:line="240" w:lineRule="auto"/>
              <w:ind w:left="0" w:firstLine="0"/>
            </w:pPr>
            <w:r>
              <w:t>First</w:t>
            </w:r>
            <w:r>
              <w:rPr>
                <w:spacing w:val="-6"/>
              </w:rPr>
              <w:t xml:space="preserve"> </w:t>
            </w:r>
            <w:r>
              <w:rPr>
                <w:spacing w:val="-2"/>
              </w:rPr>
              <w:t>Generation</w:t>
            </w:r>
          </w:p>
        </w:tc>
        <w:tc>
          <w:tcPr>
            <w:tcW w:w="4110" w:type="dxa"/>
          </w:tcPr>
          <w:p w14:paraId="5DA37371" w14:textId="77777777" w:rsidR="00B66995" w:rsidRDefault="00B66995" w:rsidP="00115674">
            <w:pPr>
              <w:pStyle w:val="TableParagraph"/>
              <w:spacing w:before="60" w:after="60" w:line="240" w:lineRule="auto"/>
              <w:ind w:left="0" w:firstLine="0"/>
            </w:pPr>
            <w:r>
              <w:t>Thế</w:t>
            </w:r>
            <w:r>
              <w:rPr>
                <w:spacing w:val="-5"/>
              </w:rPr>
              <w:t xml:space="preserve"> </w:t>
            </w:r>
            <w:r>
              <w:t>hệ</w:t>
            </w:r>
            <w:r>
              <w:rPr>
                <w:spacing w:val="-4"/>
              </w:rPr>
              <w:t xml:space="preserve"> </w:t>
            </w:r>
            <w:r>
              <w:t>mạng</w:t>
            </w:r>
            <w:r>
              <w:rPr>
                <w:spacing w:val="-4"/>
              </w:rPr>
              <w:t xml:space="preserve"> </w:t>
            </w:r>
            <w:r>
              <w:t>di</w:t>
            </w:r>
            <w:r>
              <w:rPr>
                <w:spacing w:val="-4"/>
              </w:rPr>
              <w:t xml:space="preserve"> </w:t>
            </w:r>
            <w:r>
              <w:t>động</w:t>
            </w:r>
            <w:r>
              <w:rPr>
                <w:spacing w:val="-4"/>
              </w:rPr>
              <w:t xml:space="preserve"> </w:t>
            </w:r>
            <w:r>
              <w:t>đầu</w:t>
            </w:r>
            <w:r>
              <w:rPr>
                <w:spacing w:val="-4"/>
              </w:rPr>
              <w:t xml:space="preserve"> tiên</w:t>
            </w:r>
          </w:p>
        </w:tc>
      </w:tr>
      <w:tr w:rsidR="00B66995" w14:paraId="48FF1230" w14:textId="77777777" w:rsidTr="00B66995">
        <w:trPr>
          <w:trHeight w:val="299"/>
        </w:trPr>
        <w:tc>
          <w:tcPr>
            <w:tcW w:w="1275" w:type="dxa"/>
          </w:tcPr>
          <w:p w14:paraId="6600EA00" w14:textId="77777777" w:rsidR="00B66995" w:rsidRDefault="00B66995" w:rsidP="00115674">
            <w:pPr>
              <w:pStyle w:val="TableParagraph"/>
              <w:spacing w:before="60" w:after="60" w:line="240" w:lineRule="auto"/>
              <w:ind w:left="0" w:firstLine="0"/>
            </w:pPr>
            <w:r>
              <w:rPr>
                <w:spacing w:val="-5"/>
              </w:rPr>
              <w:t>2G</w:t>
            </w:r>
          </w:p>
        </w:tc>
        <w:tc>
          <w:tcPr>
            <w:tcW w:w="3545" w:type="dxa"/>
          </w:tcPr>
          <w:p w14:paraId="4C1DE7D4" w14:textId="77777777" w:rsidR="00B66995" w:rsidRDefault="00B66995" w:rsidP="00115674">
            <w:pPr>
              <w:pStyle w:val="TableParagraph"/>
              <w:spacing w:before="60" w:after="60" w:line="240" w:lineRule="auto"/>
              <w:ind w:left="0" w:firstLine="0"/>
            </w:pPr>
            <w:r>
              <w:t>Second</w:t>
            </w:r>
            <w:r>
              <w:rPr>
                <w:spacing w:val="-9"/>
              </w:rPr>
              <w:t xml:space="preserve"> </w:t>
            </w:r>
            <w:r>
              <w:rPr>
                <w:spacing w:val="-2"/>
              </w:rPr>
              <w:t>Generation</w:t>
            </w:r>
          </w:p>
        </w:tc>
        <w:tc>
          <w:tcPr>
            <w:tcW w:w="4110" w:type="dxa"/>
          </w:tcPr>
          <w:p w14:paraId="32538416" w14:textId="77777777" w:rsidR="00B66995" w:rsidRDefault="00B66995" w:rsidP="00115674">
            <w:pPr>
              <w:pStyle w:val="TableParagraph"/>
              <w:spacing w:before="60" w:after="60" w:line="240" w:lineRule="auto"/>
              <w:ind w:left="0" w:firstLine="0"/>
            </w:pPr>
            <w:r>
              <w:t>Thế</w:t>
            </w:r>
            <w:r>
              <w:rPr>
                <w:spacing w:val="-4"/>
              </w:rPr>
              <w:t xml:space="preserve"> </w:t>
            </w:r>
            <w:r>
              <w:t>hệ</w:t>
            </w:r>
            <w:r>
              <w:rPr>
                <w:spacing w:val="-4"/>
              </w:rPr>
              <w:t xml:space="preserve"> </w:t>
            </w:r>
            <w:r>
              <w:t>mạng</w:t>
            </w:r>
            <w:r>
              <w:rPr>
                <w:spacing w:val="-4"/>
              </w:rPr>
              <w:t xml:space="preserve"> </w:t>
            </w:r>
            <w:r>
              <w:t>di</w:t>
            </w:r>
            <w:r>
              <w:rPr>
                <w:spacing w:val="-4"/>
              </w:rPr>
              <w:t xml:space="preserve"> </w:t>
            </w:r>
            <w:r>
              <w:t>động</w:t>
            </w:r>
            <w:r>
              <w:rPr>
                <w:spacing w:val="-4"/>
              </w:rPr>
              <w:t xml:space="preserve"> </w:t>
            </w:r>
            <w:r>
              <w:t>thứ</w:t>
            </w:r>
            <w:r>
              <w:rPr>
                <w:spacing w:val="-3"/>
              </w:rPr>
              <w:t xml:space="preserve"> </w:t>
            </w:r>
            <w:r>
              <w:rPr>
                <w:spacing w:val="-5"/>
              </w:rPr>
              <w:t>hai</w:t>
            </w:r>
          </w:p>
        </w:tc>
      </w:tr>
      <w:tr w:rsidR="00B66995" w14:paraId="01CFEC81" w14:textId="77777777" w:rsidTr="00B66995">
        <w:trPr>
          <w:trHeight w:val="299"/>
        </w:trPr>
        <w:tc>
          <w:tcPr>
            <w:tcW w:w="1275" w:type="dxa"/>
          </w:tcPr>
          <w:p w14:paraId="7B0EE543" w14:textId="77777777" w:rsidR="00B66995" w:rsidRDefault="00B66995" w:rsidP="00115674">
            <w:pPr>
              <w:pStyle w:val="TableParagraph"/>
              <w:spacing w:before="60" w:after="60" w:line="240" w:lineRule="auto"/>
              <w:ind w:left="0" w:firstLine="0"/>
            </w:pPr>
            <w:r>
              <w:rPr>
                <w:spacing w:val="-5"/>
              </w:rPr>
              <w:t>3G</w:t>
            </w:r>
          </w:p>
        </w:tc>
        <w:tc>
          <w:tcPr>
            <w:tcW w:w="3545" w:type="dxa"/>
          </w:tcPr>
          <w:p w14:paraId="057E3028" w14:textId="77777777" w:rsidR="00B66995" w:rsidRDefault="00B66995" w:rsidP="00115674">
            <w:pPr>
              <w:pStyle w:val="TableParagraph"/>
              <w:spacing w:before="60" w:after="60" w:line="240" w:lineRule="auto"/>
              <w:ind w:left="0" w:firstLine="0"/>
            </w:pPr>
            <w:r>
              <w:t>Third</w:t>
            </w:r>
            <w:r>
              <w:rPr>
                <w:spacing w:val="-7"/>
              </w:rPr>
              <w:t xml:space="preserve"> </w:t>
            </w:r>
            <w:r>
              <w:rPr>
                <w:spacing w:val="-2"/>
              </w:rPr>
              <w:t>Generation</w:t>
            </w:r>
          </w:p>
        </w:tc>
        <w:tc>
          <w:tcPr>
            <w:tcW w:w="4110" w:type="dxa"/>
          </w:tcPr>
          <w:p w14:paraId="550A28E6" w14:textId="77777777" w:rsidR="00B66995" w:rsidRDefault="00B66995" w:rsidP="00115674">
            <w:pPr>
              <w:pStyle w:val="TableParagraph"/>
              <w:spacing w:before="60" w:after="60" w:line="240" w:lineRule="auto"/>
              <w:ind w:left="0" w:firstLine="0"/>
            </w:pPr>
            <w:r>
              <w:t>Thế</w:t>
            </w:r>
            <w:r>
              <w:rPr>
                <w:spacing w:val="-4"/>
              </w:rPr>
              <w:t xml:space="preserve"> </w:t>
            </w:r>
            <w:r>
              <w:t>hệ</w:t>
            </w:r>
            <w:r>
              <w:rPr>
                <w:spacing w:val="-4"/>
              </w:rPr>
              <w:t xml:space="preserve"> </w:t>
            </w:r>
            <w:r>
              <w:t>mạng</w:t>
            </w:r>
            <w:r>
              <w:rPr>
                <w:spacing w:val="-4"/>
              </w:rPr>
              <w:t xml:space="preserve"> </w:t>
            </w:r>
            <w:r>
              <w:t>di</w:t>
            </w:r>
            <w:r>
              <w:rPr>
                <w:spacing w:val="-4"/>
              </w:rPr>
              <w:t xml:space="preserve"> </w:t>
            </w:r>
            <w:r>
              <w:t>động</w:t>
            </w:r>
            <w:r>
              <w:rPr>
                <w:spacing w:val="-4"/>
              </w:rPr>
              <w:t xml:space="preserve"> </w:t>
            </w:r>
            <w:r>
              <w:t>thứ</w:t>
            </w:r>
            <w:r>
              <w:rPr>
                <w:spacing w:val="-3"/>
              </w:rPr>
              <w:t xml:space="preserve"> </w:t>
            </w:r>
            <w:r>
              <w:rPr>
                <w:spacing w:val="-5"/>
              </w:rPr>
              <w:t>ba</w:t>
            </w:r>
          </w:p>
        </w:tc>
      </w:tr>
      <w:tr w:rsidR="00B66995" w14:paraId="72620528" w14:textId="77777777" w:rsidTr="00B66995">
        <w:trPr>
          <w:trHeight w:val="299"/>
        </w:trPr>
        <w:tc>
          <w:tcPr>
            <w:tcW w:w="1275" w:type="dxa"/>
          </w:tcPr>
          <w:p w14:paraId="3904484C" w14:textId="77777777" w:rsidR="00B66995" w:rsidRDefault="00B66995" w:rsidP="00115674">
            <w:pPr>
              <w:pStyle w:val="TableParagraph"/>
              <w:spacing w:before="60" w:after="60" w:line="240" w:lineRule="auto"/>
              <w:ind w:left="0" w:firstLine="0"/>
            </w:pPr>
            <w:r>
              <w:rPr>
                <w:spacing w:val="-5"/>
              </w:rPr>
              <w:t>4G</w:t>
            </w:r>
          </w:p>
        </w:tc>
        <w:tc>
          <w:tcPr>
            <w:tcW w:w="3545" w:type="dxa"/>
          </w:tcPr>
          <w:p w14:paraId="74565D47" w14:textId="77777777" w:rsidR="00B66995" w:rsidRDefault="00B66995" w:rsidP="00115674">
            <w:pPr>
              <w:pStyle w:val="TableParagraph"/>
              <w:spacing w:before="60" w:after="60" w:line="240" w:lineRule="auto"/>
              <w:ind w:left="0" w:firstLine="0"/>
            </w:pPr>
            <w:r>
              <w:t>Fourth</w:t>
            </w:r>
            <w:r>
              <w:rPr>
                <w:spacing w:val="-8"/>
              </w:rPr>
              <w:t xml:space="preserve"> </w:t>
            </w:r>
            <w:r>
              <w:rPr>
                <w:spacing w:val="-2"/>
              </w:rPr>
              <w:t>Generation</w:t>
            </w:r>
          </w:p>
        </w:tc>
        <w:tc>
          <w:tcPr>
            <w:tcW w:w="4110" w:type="dxa"/>
          </w:tcPr>
          <w:p w14:paraId="30456C8C" w14:textId="77777777" w:rsidR="00B66995" w:rsidRDefault="00B66995" w:rsidP="00115674">
            <w:pPr>
              <w:pStyle w:val="TableParagraph"/>
              <w:spacing w:before="60" w:after="60" w:line="240" w:lineRule="auto"/>
              <w:ind w:left="0" w:firstLine="0"/>
            </w:pPr>
            <w:r>
              <w:t>Thế</w:t>
            </w:r>
            <w:r>
              <w:rPr>
                <w:spacing w:val="-4"/>
              </w:rPr>
              <w:t xml:space="preserve"> </w:t>
            </w:r>
            <w:r>
              <w:t>hệ</w:t>
            </w:r>
            <w:r>
              <w:rPr>
                <w:spacing w:val="-4"/>
              </w:rPr>
              <w:t xml:space="preserve"> </w:t>
            </w:r>
            <w:r>
              <w:t>mạng</w:t>
            </w:r>
            <w:r>
              <w:rPr>
                <w:spacing w:val="-4"/>
              </w:rPr>
              <w:t xml:space="preserve"> </w:t>
            </w:r>
            <w:r>
              <w:t>di</w:t>
            </w:r>
            <w:r>
              <w:rPr>
                <w:spacing w:val="-3"/>
              </w:rPr>
              <w:t xml:space="preserve"> </w:t>
            </w:r>
            <w:r>
              <w:t>động</w:t>
            </w:r>
            <w:r>
              <w:rPr>
                <w:spacing w:val="-4"/>
              </w:rPr>
              <w:t xml:space="preserve"> </w:t>
            </w:r>
            <w:r>
              <w:t>thứ</w:t>
            </w:r>
            <w:r>
              <w:rPr>
                <w:spacing w:val="-3"/>
              </w:rPr>
              <w:t xml:space="preserve"> </w:t>
            </w:r>
            <w:r>
              <w:rPr>
                <w:spacing w:val="-5"/>
              </w:rPr>
              <w:t>tư</w:t>
            </w:r>
          </w:p>
        </w:tc>
      </w:tr>
      <w:tr w:rsidR="00B66995" w14:paraId="058E9F22" w14:textId="77777777" w:rsidTr="00B66995">
        <w:trPr>
          <w:trHeight w:val="297"/>
        </w:trPr>
        <w:tc>
          <w:tcPr>
            <w:tcW w:w="1275" w:type="dxa"/>
          </w:tcPr>
          <w:p w14:paraId="29591D42" w14:textId="77777777" w:rsidR="00B66995" w:rsidRDefault="00B66995" w:rsidP="00115674">
            <w:pPr>
              <w:pStyle w:val="TableParagraph"/>
              <w:spacing w:before="60" w:after="60" w:line="240" w:lineRule="auto"/>
              <w:ind w:left="0" w:firstLine="0"/>
            </w:pPr>
            <w:r>
              <w:rPr>
                <w:spacing w:val="-5"/>
              </w:rPr>
              <w:t>5G</w:t>
            </w:r>
          </w:p>
        </w:tc>
        <w:tc>
          <w:tcPr>
            <w:tcW w:w="3545" w:type="dxa"/>
          </w:tcPr>
          <w:p w14:paraId="5AC427DE" w14:textId="77777777" w:rsidR="00B66995" w:rsidRDefault="00B66995" w:rsidP="00115674">
            <w:pPr>
              <w:pStyle w:val="TableParagraph"/>
              <w:spacing w:before="60" w:after="60" w:line="240" w:lineRule="auto"/>
              <w:ind w:left="0" w:firstLine="0"/>
            </w:pPr>
            <w:r>
              <w:t>Fifth</w:t>
            </w:r>
            <w:r>
              <w:rPr>
                <w:spacing w:val="-7"/>
              </w:rPr>
              <w:t xml:space="preserve"> </w:t>
            </w:r>
            <w:r>
              <w:rPr>
                <w:spacing w:val="-2"/>
              </w:rPr>
              <w:t>Generation</w:t>
            </w:r>
          </w:p>
        </w:tc>
        <w:tc>
          <w:tcPr>
            <w:tcW w:w="4110" w:type="dxa"/>
          </w:tcPr>
          <w:p w14:paraId="323A6703" w14:textId="77777777" w:rsidR="00B66995" w:rsidRDefault="00B66995" w:rsidP="00115674">
            <w:pPr>
              <w:pStyle w:val="TableParagraph"/>
              <w:spacing w:before="60" w:after="60" w:line="240" w:lineRule="auto"/>
              <w:ind w:left="0" w:firstLine="0"/>
            </w:pPr>
            <w:r>
              <w:t>Thế</w:t>
            </w:r>
            <w:r>
              <w:rPr>
                <w:spacing w:val="-4"/>
              </w:rPr>
              <w:t xml:space="preserve"> </w:t>
            </w:r>
            <w:r>
              <w:t>hệ</w:t>
            </w:r>
            <w:r>
              <w:rPr>
                <w:spacing w:val="-4"/>
              </w:rPr>
              <w:t xml:space="preserve"> </w:t>
            </w:r>
            <w:r>
              <w:t>mạng</w:t>
            </w:r>
            <w:r>
              <w:rPr>
                <w:spacing w:val="-4"/>
              </w:rPr>
              <w:t xml:space="preserve"> </w:t>
            </w:r>
            <w:r>
              <w:t>di</w:t>
            </w:r>
            <w:r>
              <w:rPr>
                <w:spacing w:val="-4"/>
              </w:rPr>
              <w:t xml:space="preserve"> </w:t>
            </w:r>
            <w:r>
              <w:t>động</w:t>
            </w:r>
            <w:r>
              <w:rPr>
                <w:spacing w:val="-4"/>
              </w:rPr>
              <w:t xml:space="preserve"> </w:t>
            </w:r>
            <w:r>
              <w:t>thứ</w:t>
            </w:r>
            <w:r>
              <w:rPr>
                <w:spacing w:val="-3"/>
              </w:rPr>
              <w:t xml:space="preserve"> </w:t>
            </w:r>
            <w:r>
              <w:rPr>
                <w:spacing w:val="-5"/>
              </w:rPr>
              <w:t>năm</w:t>
            </w:r>
          </w:p>
        </w:tc>
      </w:tr>
      <w:tr w:rsidR="00B66995" w14:paraId="271A824F" w14:textId="77777777" w:rsidTr="00B66995">
        <w:trPr>
          <w:trHeight w:val="600"/>
        </w:trPr>
        <w:tc>
          <w:tcPr>
            <w:tcW w:w="1275" w:type="dxa"/>
          </w:tcPr>
          <w:p w14:paraId="5C34C2EE" w14:textId="77777777" w:rsidR="00B66995" w:rsidRDefault="00B66995" w:rsidP="00115674">
            <w:pPr>
              <w:pStyle w:val="TableParagraph"/>
              <w:spacing w:before="60" w:after="60" w:line="240" w:lineRule="auto"/>
              <w:ind w:left="0" w:firstLine="0"/>
            </w:pPr>
            <w:r>
              <w:rPr>
                <w:spacing w:val="-4"/>
              </w:rPr>
              <w:t>CDMA</w:t>
            </w:r>
          </w:p>
        </w:tc>
        <w:tc>
          <w:tcPr>
            <w:tcW w:w="3545" w:type="dxa"/>
          </w:tcPr>
          <w:p w14:paraId="6F271021" w14:textId="77777777" w:rsidR="00B66995" w:rsidRDefault="00B66995" w:rsidP="00115674">
            <w:pPr>
              <w:pStyle w:val="TableParagraph"/>
              <w:spacing w:before="60" w:after="60" w:line="240" w:lineRule="auto"/>
              <w:ind w:left="0" w:firstLine="0"/>
            </w:pPr>
            <w:r>
              <w:rPr>
                <w:color w:val="0D0D0D"/>
              </w:rPr>
              <w:t>Code</w:t>
            </w:r>
            <w:r>
              <w:rPr>
                <w:color w:val="0D0D0D"/>
                <w:spacing w:val="-17"/>
              </w:rPr>
              <w:t xml:space="preserve"> </w:t>
            </w:r>
            <w:r>
              <w:rPr>
                <w:color w:val="0D0D0D"/>
              </w:rPr>
              <w:t>Division</w:t>
            </w:r>
            <w:r>
              <w:rPr>
                <w:color w:val="0D0D0D"/>
                <w:spacing w:val="-16"/>
              </w:rPr>
              <w:t xml:space="preserve"> </w:t>
            </w:r>
            <w:r>
              <w:rPr>
                <w:color w:val="0D0D0D"/>
              </w:rPr>
              <w:t xml:space="preserve">Multiple </w:t>
            </w:r>
            <w:r>
              <w:rPr>
                <w:color w:val="0D0D0D"/>
                <w:spacing w:val="-2"/>
              </w:rPr>
              <w:t>Access</w:t>
            </w:r>
          </w:p>
        </w:tc>
        <w:tc>
          <w:tcPr>
            <w:tcW w:w="4110" w:type="dxa"/>
          </w:tcPr>
          <w:p w14:paraId="48A2C2DD" w14:textId="77777777" w:rsidR="00B66995" w:rsidRDefault="00B66995" w:rsidP="00115674">
            <w:pPr>
              <w:pStyle w:val="TableParagraph"/>
              <w:spacing w:before="60" w:after="60" w:line="240" w:lineRule="auto"/>
              <w:ind w:left="0" w:firstLine="0"/>
            </w:pPr>
            <w:r>
              <w:rPr>
                <w:color w:val="0D0D0D"/>
              </w:rPr>
              <w:t>Đa</w:t>
            </w:r>
            <w:r>
              <w:rPr>
                <w:color w:val="0D0D0D"/>
                <w:spacing w:val="-8"/>
              </w:rPr>
              <w:t xml:space="preserve"> </w:t>
            </w:r>
            <w:r>
              <w:rPr>
                <w:color w:val="0D0D0D"/>
              </w:rPr>
              <w:t>truy</w:t>
            </w:r>
            <w:r>
              <w:rPr>
                <w:color w:val="0D0D0D"/>
                <w:spacing w:val="-8"/>
              </w:rPr>
              <w:t xml:space="preserve"> </w:t>
            </w:r>
            <w:r>
              <w:rPr>
                <w:color w:val="0D0D0D"/>
              </w:rPr>
              <w:t>cập</w:t>
            </w:r>
            <w:r>
              <w:rPr>
                <w:color w:val="0D0D0D"/>
                <w:spacing w:val="-7"/>
              </w:rPr>
              <w:t xml:space="preserve"> </w:t>
            </w:r>
            <w:r>
              <w:rPr>
                <w:color w:val="0D0D0D"/>
              </w:rPr>
              <w:t>phân</w:t>
            </w:r>
            <w:r>
              <w:rPr>
                <w:color w:val="0D0D0D"/>
                <w:spacing w:val="-8"/>
              </w:rPr>
              <w:t xml:space="preserve"> </w:t>
            </w:r>
            <w:r>
              <w:rPr>
                <w:color w:val="0D0D0D"/>
              </w:rPr>
              <w:t>chia</w:t>
            </w:r>
            <w:r>
              <w:rPr>
                <w:color w:val="0D0D0D"/>
                <w:spacing w:val="-8"/>
              </w:rPr>
              <w:t xml:space="preserve"> </w:t>
            </w:r>
            <w:r>
              <w:rPr>
                <w:color w:val="0D0D0D"/>
              </w:rPr>
              <w:t xml:space="preserve">theo </w:t>
            </w:r>
            <w:r>
              <w:rPr>
                <w:color w:val="0D0D0D"/>
                <w:spacing w:val="-6"/>
              </w:rPr>
              <w:t>mã</w:t>
            </w:r>
          </w:p>
        </w:tc>
      </w:tr>
      <w:tr w:rsidR="00B66995" w14:paraId="44AF906C" w14:textId="77777777" w:rsidTr="00B66995">
        <w:trPr>
          <w:trHeight w:val="894"/>
        </w:trPr>
        <w:tc>
          <w:tcPr>
            <w:tcW w:w="1275" w:type="dxa"/>
          </w:tcPr>
          <w:p w14:paraId="61232061" w14:textId="77777777" w:rsidR="00B66995" w:rsidRDefault="00B66995" w:rsidP="00115674">
            <w:pPr>
              <w:pStyle w:val="TableParagraph"/>
              <w:spacing w:before="60" w:after="60" w:line="240" w:lineRule="auto"/>
              <w:ind w:left="0" w:firstLine="0"/>
            </w:pPr>
            <w:r>
              <w:rPr>
                <w:spacing w:val="-4"/>
              </w:rPr>
              <w:t>UMTS</w:t>
            </w:r>
          </w:p>
        </w:tc>
        <w:tc>
          <w:tcPr>
            <w:tcW w:w="3545" w:type="dxa"/>
          </w:tcPr>
          <w:p w14:paraId="1B9E2206" w14:textId="77777777" w:rsidR="00B66995" w:rsidRDefault="00B66995" w:rsidP="00115674">
            <w:pPr>
              <w:pStyle w:val="TableParagraph"/>
              <w:spacing w:before="60" w:after="60" w:line="240" w:lineRule="auto"/>
              <w:ind w:left="0" w:firstLine="0"/>
            </w:pPr>
            <w:r>
              <w:t xml:space="preserve">Universal Mobile </w:t>
            </w:r>
            <w:r>
              <w:rPr>
                <w:spacing w:val="-2"/>
              </w:rPr>
              <w:t>Telecommunications</w:t>
            </w:r>
            <w:r>
              <w:rPr>
                <w:spacing w:val="-11"/>
              </w:rPr>
              <w:t xml:space="preserve"> </w:t>
            </w:r>
            <w:r>
              <w:rPr>
                <w:spacing w:val="-2"/>
              </w:rPr>
              <w:t>System</w:t>
            </w:r>
          </w:p>
        </w:tc>
        <w:tc>
          <w:tcPr>
            <w:tcW w:w="4110" w:type="dxa"/>
          </w:tcPr>
          <w:p w14:paraId="1C8C1287" w14:textId="77777777" w:rsidR="00B66995" w:rsidRDefault="00B66995" w:rsidP="00115674">
            <w:pPr>
              <w:pStyle w:val="TableParagraph"/>
              <w:spacing w:before="60" w:after="60" w:line="240" w:lineRule="auto"/>
              <w:ind w:left="0" w:firstLine="0"/>
            </w:pPr>
            <w:r>
              <w:t>Hệ</w:t>
            </w:r>
            <w:r>
              <w:rPr>
                <w:spacing w:val="-8"/>
              </w:rPr>
              <w:t xml:space="preserve"> </w:t>
            </w:r>
            <w:r>
              <w:t>thống</w:t>
            </w:r>
            <w:r>
              <w:rPr>
                <w:spacing w:val="-8"/>
              </w:rPr>
              <w:t xml:space="preserve"> </w:t>
            </w:r>
            <w:r>
              <w:t>viễn</w:t>
            </w:r>
            <w:r>
              <w:rPr>
                <w:spacing w:val="-8"/>
              </w:rPr>
              <w:t xml:space="preserve"> </w:t>
            </w:r>
            <w:r>
              <w:t>thông</w:t>
            </w:r>
            <w:r>
              <w:rPr>
                <w:spacing w:val="-8"/>
              </w:rPr>
              <w:t xml:space="preserve"> </w:t>
            </w:r>
            <w:r>
              <w:t>di</w:t>
            </w:r>
            <w:r>
              <w:rPr>
                <w:spacing w:val="-7"/>
              </w:rPr>
              <w:t xml:space="preserve"> </w:t>
            </w:r>
            <w:r>
              <w:t>động toàn cầu</w:t>
            </w:r>
          </w:p>
        </w:tc>
      </w:tr>
      <w:tr w:rsidR="00B66995" w14:paraId="37239370" w14:textId="77777777" w:rsidTr="00B66995">
        <w:trPr>
          <w:trHeight w:val="299"/>
        </w:trPr>
        <w:tc>
          <w:tcPr>
            <w:tcW w:w="1275" w:type="dxa"/>
          </w:tcPr>
          <w:p w14:paraId="3D8D516C" w14:textId="77777777" w:rsidR="00B66995" w:rsidRDefault="00B66995" w:rsidP="00115674">
            <w:pPr>
              <w:pStyle w:val="TableParagraph"/>
              <w:spacing w:before="60" w:after="60" w:line="240" w:lineRule="auto"/>
              <w:ind w:left="0" w:firstLine="0"/>
            </w:pPr>
            <w:r>
              <w:rPr>
                <w:spacing w:val="-5"/>
              </w:rPr>
              <w:t>LTE</w:t>
            </w:r>
          </w:p>
        </w:tc>
        <w:tc>
          <w:tcPr>
            <w:tcW w:w="3545" w:type="dxa"/>
          </w:tcPr>
          <w:p w14:paraId="71796EE1" w14:textId="77777777" w:rsidR="00B66995" w:rsidRDefault="00B66995" w:rsidP="00115674">
            <w:pPr>
              <w:pStyle w:val="TableParagraph"/>
              <w:spacing w:before="60" w:after="60" w:line="240" w:lineRule="auto"/>
              <w:ind w:left="0" w:firstLine="0"/>
            </w:pPr>
            <w:r>
              <w:rPr>
                <w:color w:val="0D0D0D"/>
                <w:spacing w:val="-2"/>
              </w:rPr>
              <w:t>Long-Term</w:t>
            </w:r>
            <w:r>
              <w:rPr>
                <w:color w:val="0D0D0D"/>
                <w:spacing w:val="-13"/>
              </w:rPr>
              <w:t xml:space="preserve"> </w:t>
            </w:r>
            <w:r>
              <w:rPr>
                <w:color w:val="0D0D0D"/>
                <w:spacing w:val="-2"/>
              </w:rPr>
              <w:t>Evolution</w:t>
            </w:r>
          </w:p>
        </w:tc>
        <w:tc>
          <w:tcPr>
            <w:tcW w:w="4110" w:type="dxa"/>
          </w:tcPr>
          <w:p w14:paraId="5A9F94FD" w14:textId="77777777" w:rsidR="00B66995" w:rsidRDefault="00B66995" w:rsidP="00115674">
            <w:pPr>
              <w:pStyle w:val="TableParagraph"/>
              <w:spacing w:before="60" w:after="60" w:line="240" w:lineRule="auto"/>
              <w:ind w:left="0" w:firstLine="0"/>
            </w:pPr>
            <w:r>
              <w:t>Mạng</w:t>
            </w:r>
            <w:r>
              <w:rPr>
                <w:spacing w:val="-8"/>
              </w:rPr>
              <w:t xml:space="preserve"> </w:t>
            </w:r>
            <w:r>
              <w:rPr>
                <w:spacing w:val="-5"/>
              </w:rPr>
              <w:t>4G</w:t>
            </w:r>
          </w:p>
        </w:tc>
      </w:tr>
      <w:tr w:rsidR="00B66995" w14:paraId="1208D10E" w14:textId="77777777" w:rsidTr="00B66995">
        <w:trPr>
          <w:trHeight w:val="299"/>
        </w:trPr>
        <w:tc>
          <w:tcPr>
            <w:tcW w:w="1275" w:type="dxa"/>
          </w:tcPr>
          <w:p w14:paraId="171B6992" w14:textId="77777777" w:rsidR="00B66995" w:rsidRDefault="00B66995" w:rsidP="00115674">
            <w:pPr>
              <w:pStyle w:val="TableParagraph"/>
              <w:spacing w:before="60" w:after="60" w:line="240" w:lineRule="auto"/>
              <w:ind w:left="0" w:firstLine="0"/>
            </w:pPr>
            <w:r>
              <w:rPr>
                <w:spacing w:val="-4"/>
              </w:rPr>
              <w:t>WWWW</w:t>
            </w:r>
          </w:p>
        </w:tc>
        <w:tc>
          <w:tcPr>
            <w:tcW w:w="3545" w:type="dxa"/>
          </w:tcPr>
          <w:p w14:paraId="11ADC20F" w14:textId="77777777" w:rsidR="00B66995" w:rsidRDefault="00B66995" w:rsidP="00115674">
            <w:pPr>
              <w:pStyle w:val="TableParagraph"/>
              <w:spacing w:before="60" w:after="60" w:line="240" w:lineRule="auto"/>
              <w:ind w:left="0" w:firstLine="0"/>
            </w:pPr>
            <w:r>
              <w:rPr>
                <w:spacing w:val="-4"/>
              </w:rPr>
              <w:t>World</w:t>
            </w:r>
            <w:r>
              <w:rPr>
                <w:spacing w:val="-5"/>
              </w:rPr>
              <w:t xml:space="preserve"> </w:t>
            </w:r>
            <w:r>
              <w:rPr>
                <w:spacing w:val="-4"/>
              </w:rPr>
              <w:t>Wide</w:t>
            </w:r>
            <w:r>
              <w:rPr>
                <w:spacing w:val="-5"/>
              </w:rPr>
              <w:t xml:space="preserve"> </w:t>
            </w:r>
            <w:r>
              <w:rPr>
                <w:spacing w:val="-4"/>
              </w:rPr>
              <w:t>Wireless</w:t>
            </w:r>
            <w:r>
              <w:rPr>
                <w:spacing w:val="-3"/>
              </w:rPr>
              <w:t xml:space="preserve"> </w:t>
            </w:r>
            <w:r>
              <w:rPr>
                <w:spacing w:val="-5"/>
              </w:rPr>
              <w:t>Web</w:t>
            </w:r>
          </w:p>
        </w:tc>
        <w:tc>
          <w:tcPr>
            <w:tcW w:w="4110" w:type="dxa"/>
          </w:tcPr>
          <w:p w14:paraId="51FA7FE2" w14:textId="77777777" w:rsidR="00B66995" w:rsidRDefault="00B66995" w:rsidP="00115674">
            <w:pPr>
              <w:pStyle w:val="TableParagraph"/>
              <w:spacing w:before="60" w:after="60" w:line="240" w:lineRule="auto"/>
              <w:ind w:left="0" w:firstLine="0"/>
            </w:pPr>
            <w:r>
              <w:t>Mạng</w:t>
            </w:r>
            <w:r>
              <w:rPr>
                <w:spacing w:val="-6"/>
              </w:rPr>
              <w:t xml:space="preserve"> </w:t>
            </w:r>
            <w:r>
              <w:t>không</w:t>
            </w:r>
            <w:r>
              <w:rPr>
                <w:spacing w:val="-5"/>
              </w:rPr>
              <w:t xml:space="preserve"> </w:t>
            </w:r>
            <w:r>
              <w:t>dây</w:t>
            </w:r>
            <w:r>
              <w:rPr>
                <w:spacing w:val="-6"/>
              </w:rPr>
              <w:t xml:space="preserve"> </w:t>
            </w:r>
            <w:r>
              <w:t>toàn</w:t>
            </w:r>
            <w:r>
              <w:rPr>
                <w:spacing w:val="-5"/>
              </w:rPr>
              <w:t xml:space="preserve"> cầu</w:t>
            </w:r>
          </w:p>
        </w:tc>
      </w:tr>
      <w:tr w:rsidR="00B66995" w14:paraId="2AB18C5C" w14:textId="77777777" w:rsidTr="00B66995">
        <w:trPr>
          <w:trHeight w:val="597"/>
        </w:trPr>
        <w:tc>
          <w:tcPr>
            <w:tcW w:w="1275" w:type="dxa"/>
          </w:tcPr>
          <w:p w14:paraId="3AECC788" w14:textId="77777777" w:rsidR="00B66995" w:rsidRDefault="00B66995" w:rsidP="00115674">
            <w:pPr>
              <w:pStyle w:val="TableParagraph"/>
              <w:spacing w:before="60" w:after="60" w:line="240" w:lineRule="auto"/>
              <w:ind w:left="0" w:firstLine="0"/>
            </w:pPr>
            <w:r>
              <w:rPr>
                <w:spacing w:val="-4"/>
              </w:rPr>
              <w:t>PSTN</w:t>
            </w:r>
          </w:p>
        </w:tc>
        <w:tc>
          <w:tcPr>
            <w:tcW w:w="3545" w:type="dxa"/>
          </w:tcPr>
          <w:p w14:paraId="28AF6F9E" w14:textId="77777777" w:rsidR="00B66995" w:rsidRDefault="00B66995" w:rsidP="00115674">
            <w:pPr>
              <w:pStyle w:val="TableParagraph"/>
              <w:spacing w:before="60" w:after="60" w:line="240" w:lineRule="auto"/>
              <w:ind w:left="0" w:firstLine="0"/>
            </w:pPr>
            <w:r>
              <w:t>Public</w:t>
            </w:r>
            <w:r>
              <w:rPr>
                <w:spacing w:val="-17"/>
              </w:rPr>
              <w:t xml:space="preserve"> </w:t>
            </w:r>
            <w:r>
              <w:t>Switched</w:t>
            </w:r>
            <w:r>
              <w:rPr>
                <w:spacing w:val="-16"/>
              </w:rPr>
              <w:t xml:space="preserve"> </w:t>
            </w:r>
            <w:r>
              <w:t xml:space="preserve">Telephone </w:t>
            </w:r>
            <w:r>
              <w:rPr>
                <w:spacing w:val="-2"/>
              </w:rPr>
              <w:t>Network</w:t>
            </w:r>
          </w:p>
        </w:tc>
        <w:tc>
          <w:tcPr>
            <w:tcW w:w="4110" w:type="dxa"/>
          </w:tcPr>
          <w:p w14:paraId="6D59D79D" w14:textId="77777777" w:rsidR="00B66995" w:rsidRDefault="00B66995" w:rsidP="00115674">
            <w:pPr>
              <w:pStyle w:val="TableParagraph"/>
              <w:spacing w:before="60" w:after="60" w:line="240" w:lineRule="auto"/>
              <w:ind w:left="0" w:firstLine="0"/>
            </w:pPr>
            <w:r>
              <w:t>Mạng</w:t>
            </w:r>
            <w:r>
              <w:rPr>
                <w:spacing w:val="-10"/>
              </w:rPr>
              <w:t xml:space="preserve"> </w:t>
            </w:r>
            <w:r>
              <w:t>điện</w:t>
            </w:r>
            <w:r>
              <w:rPr>
                <w:spacing w:val="-9"/>
              </w:rPr>
              <w:t xml:space="preserve"> </w:t>
            </w:r>
            <w:r>
              <w:t>thoại</w:t>
            </w:r>
            <w:r>
              <w:rPr>
                <w:spacing w:val="-10"/>
              </w:rPr>
              <w:t xml:space="preserve"> </w:t>
            </w:r>
            <w:r>
              <w:t>chuyển</w:t>
            </w:r>
            <w:r>
              <w:rPr>
                <w:spacing w:val="-10"/>
              </w:rPr>
              <w:t xml:space="preserve"> </w:t>
            </w:r>
            <w:r>
              <w:t>mạch công cộng</w:t>
            </w:r>
          </w:p>
        </w:tc>
      </w:tr>
      <w:tr w:rsidR="00B66995" w14:paraId="67F62DD1" w14:textId="77777777" w:rsidTr="00B66995">
        <w:trPr>
          <w:trHeight w:val="599"/>
        </w:trPr>
        <w:tc>
          <w:tcPr>
            <w:tcW w:w="1275" w:type="dxa"/>
          </w:tcPr>
          <w:p w14:paraId="74490F90" w14:textId="77777777" w:rsidR="00B66995" w:rsidRDefault="00B66995" w:rsidP="00115674">
            <w:pPr>
              <w:pStyle w:val="TableParagraph"/>
              <w:spacing w:before="60" w:after="60" w:line="240" w:lineRule="auto"/>
              <w:ind w:left="0" w:firstLine="0"/>
            </w:pPr>
            <w:r>
              <w:rPr>
                <w:spacing w:val="-4"/>
              </w:rPr>
              <w:t>FDMA</w:t>
            </w:r>
          </w:p>
        </w:tc>
        <w:tc>
          <w:tcPr>
            <w:tcW w:w="3545" w:type="dxa"/>
          </w:tcPr>
          <w:p w14:paraId="31E6FDA0" w14:textId="77777777" w:rsidR="00B66995" w:rsidRDefault="00B66995" w:rsidP="00115674">
            <w:pPr>
              <w:pStyle w:val="TableParagraph"/>
              <w:spacing w:before="60" w:after="60" w:line="240" w:lineRule="auto"/>
              <w:ind w:left="0" w:firstLine="0"/>
            </w:pPr>
            <w:r>
              <w:t>Frequency</w:t>
            </w:r>
            <w:r>
              <w:rPr>
                <w:spacing w:val="-17"/>
              </w:rPr>
              <w:t xml:space="preserve"> </w:t>
            </w:r>
            <w:r>
              <w:t>Division</w:t>
            </w:r>
            <w:r>
              <w:rPr>
                <w:spacing w:val="-16"/>
              </w:rPr>
              <w:t xml:space="preserve"> </w:t>
            </w:r>
            <w:r>
              <w:t xml:space="preserve">Multiple </w:t>
            </w:r>
            <w:r>
              <w:rPr>
                <w:spacing w:val="-2"/>
              </w:rPr>
              <w:t>Access</w:t>
            </w:r>
          </w:p>
        </w:tc>
        <w:tc>
          <w:tcPr>
            <w:tcW w:w="4110" w:type="dxa"/>
          </w:tcPr>
          <w:p w14:paraId="059CB5C6" w14:textId="77777777" w:rsidR="00B66995" w:rsidRDefault="00B66995" w:rsidP="00115674">
            <w:pPr>
              <w:pStyle w:val="TableParagraph"/>
              <w:spacing w:before="60" w:after="60" w:line="240" w:lineRule="auto"/>
              <w:ind w:left="0" w:firstLine="0"/>
            </w:pPr>
            <w:r>
              <w:t>Đa</w:t>
            </w:r>
            <w:r>
              <w:rPr>
                <w:spacing w:val="-5"/>
              </w:rPr>
              <w:t xml:space="preserve"> </w:t>
            </w:r>
            <w:r>
              <w:t>truy</w:t>
            </w:r>
            <w:r>
              <w:rPr>
                <w:spacing w:val="-4"/>
              </w:rPr>
              <w:t xml:space="preserve"> </w:t>
            </w:r>
            <w:r>
              <w:t>cập</w:t>
            </w:r>
            <w:r>
              <w:rPr>
                <w:spacing w:val="-2"/>
              </w:rPr>
              <w:t xml:space="preserve"> </w:t>
            </w:r>
            <w:r>
              <w:t>phân</w:t>
            </w:r>
            <w:r>
              <w:rPr>
                <w:spacing w:val="-4"/>
              </w:rPr>
              <w:t xml:space="preserve"> </w:t>
            </w:r>
            <w:r>
              <w:t>chia</w:t>
            </w:r>
            <w:r>
              <w:rPr>
                <w:spacing w:val="-5"/>
              </w:rPr>
              <w:t xml:space="preserve"> </w:t>
            </w:r>
            <w:r>
              <w:t>tần</w:t>
            </w:r>
            <w:r>
              <w:rPr>
                <w:spacing w:val="-4"/>
              </w:rPr>
              <w:t xml:space="preserve"> </w:t>
            </w:r>
            <w:r>
              <w:rPr>
                <w:spacing w:val="-5"/>
              </w:rPr>
              <w:t>số</w:t>
            </w:r>
          </w:p>
        </w:tc>
      </w:tr>
      <w:tr w:rsidR="00B66995" w14:paraId="6A37FD68" w14:textId="77777777" w:rsidTr="00B66995">
        <w:trPr>
          <w:trHeight w:val="597"/>
        </w:trPr>
        <w:tc>
          <w:tcPr>
            <w:tcW w:w="1275" w:type="dxa"/>
          </w:tcPr>
          <w:p w14:paraId="7CD4D0F5" w14:textId="77777777" w:rsidR="00B66995" w:rsidRDefault="00B66995" w:rsidP="00115674">
            <w:pPr>
              <w:pStyle w:val="TableParagraph"/>
              <w:spacing w:before="60" w:after="60" w:line="240" w:lineRule="auto"/>
              <w:ind w:left="0" w:firstLine="0"/>
            </w:pPr>
            <w:r>
              <w:rPr>
                <w:spacing w:val="-4"/>
              </w:rPr>
              <w:t>TDMA</w:t>
            </w:r>
          </w:p>
        </w:tc>
        <w:tc>
          <w:tcPr>
            <w:tcW w:w="3545" w:type="dxa"/>
          </w:tcPr>
          <w:p w14:paraId="0B6131EE" w14:textId="77777777" w:rsidR="00B66995" w:rsidRDefault="00B66995" w:rsidP="00115674">
            <w:pPr>
              <w:pStyle w:val="TableParagraph"/>
              <w:spacing w:before="60" w:after="60" w:line="240" w:lineRule="auto"/>
              <w:ind w:left="0" w:firstLine="0"/>
            </w:pPr>
            <w:r>
              <w:t>Time</w:t>
            </w:r>
            <w:r>
              <w:rPr>
                <w:spacing w:val="-17"/>
              </w:rPr>
              <w:t xml:space="preserve"> </w:t>
            </w:r>
            <w:r>
              <w:t>Division</w:t>
            </w:r>
            <w:r>
              <w:rPr>
                <w:spacing w:val="-16"/>
              </w:rPr>
              <w:t xml:space="preserve"> </w:t>
            </w:r>
            <w:r>
              <w:t xml:space="preserve">Multiple </w:t>
            </w:r>
            <w:r>
              <w:rPr>
                <w:spacing w:val="-2"/>
              </w:rPr>
              <w:t>Access</w:t>
            </w:r>
          </w:p>
        </w:tc>
        <w:tc>
          <w:tcPr>
            <w:tcW w:w="4110" w:type="dxa"/>
          </w:tcPr>
          <w:p w14:paraId="2AC532BB" w14:textId="77777777" w:rsidR="00B66995" w:rsidRDefault="00B66995" w:rsidP="00115674">
            <w:pPr>
              <w:pStyle w:val="TableParagraph"/>
              <w:spacing w:before="60" w:after="60" w:line="240" w:lineRule="auto"/>
              <w:ind w:left="0" w:firstLine="0"/>
            </w:pPr>
            <w:r>
              <w:t>Đa</w:t>
            </w:r>
            <w:r>
              <w:rPr>
                <w:spacing w:val="-8"/>
              </w:rPr>
              <w:t xml:space="preserve"> </w:t>
            </w:r>
            <w:r>
              <w:t>truy</w:t>
            </w:r>
            <w:r>
              <w:rPr>
                <w:spacing w:val="-8"/>
              </w:rPr>
              <w:t xml:space="preserve"> </w:t>
            </w:r>
            <w:r>
              <w:t>cập</w:t>
            </w:r>
            <w:r>
              <w:rPr>
                <w:spacing w:val="-7"/>
              </w:rPr>
              <w:t xml:space="preserve"> </w:t>
            </w:r>
            <w:r>
              <w:t>phân</w:t>
            </w:r>
            <w:r>
              <w:rPr>
                <w:spacing w:val="-8"/>
              </w:rPr>
              <w:t xml:space="preserve"> </w:t>
            </w:r>
            <w:r>
              <w:t>chia</w:t>
            </w:r>
            <w:r>
              <w:rPr>
                <w:spacing w:val="-8"/>
              </w:rPr>
              <w:t xml:space="preserve"> </w:t>
            </w:r>
            <w:r>
              <w:t xml:space="preserve">thời </w:t>
            </w:r>
            <w:r>
              <w:rPr>
                <w:spacing w:val="-4"/>
              </w:rPr>
              <w:t>gian</w:t>
            </w:r>
          </w:p>
        </w:tc>
      </w:tr>
      <w:tr w:rsidR="00B66995" w14:paraId="1CCE85DC" w14:textId="77777777" w:rsidTr="00B66995">
        <w:trPr>
          <w:trHeight w:val="894"/>
        </w:trPr>
        <w:tc>
          <w:tcPr>
            <w:tcW w:w="1275" w:type="dxa"/>
          </w:tcPr>
          <w:p w14:paraId="30632760" w14:textId="77777777" w:rsidR="00B66995" w:rsidRDefault="00B66995" w:rsidP="00115674">
            <w:pPr>
              <w:pStyle w:val="TableParagraph"/>
              <w:spacing w:before="60" w:after="60" w:line="240" w:lineRule="auto"/>
              <w:ind w:left="0" w:firstLine="0"/>
            </w:pPr>
            <w:r>
              <w:rPr>
                <w:spacing w:val="-2"/>
              </w:rPr>
              <w:t>uRLLC</w:t>
            </w:r>
          </w:p>
        </w:tc>
        <w:tc>
          <w:tcPr>
            <w:tcW w:w="3545" w:type="dxa"/>
          </w:tcPr>
          <w:p w14:paraId="66EA6B03" w14:textId="77777777" w:rsidR="00B66995" w:rsidRDefault="00B66995" w:rsidP="00115674">
            <w:pPr>
              <w:pStyle w:val="TableParagraph"/>
              <w:spacing w:before="60" w:after="60" w:line="240" w:lineRule="auto"/>
              <w:ind w:left="0" w:firstLine="0"/>
            </w:pPr>
            <w:r>
              <w:t>Ultra</w:t>
            </w:r>
            <w:r>
              <w:rPr>
                <w:spacing w:val="-14"/>
              </w:rPr>
              <w:t xml:space="preserve"> </w:t>
            </w:r>
            <w:r>
              <w:t>Reliable</w:t>
            </w:r>
            <w:r>
              <w:rPr>
                <w:spacing w:val="-14"/>
              </w:rPr>
              <w:t xml:space="preserve"> </w:t>
            </w:r>
            <w:r>
              <w:t>Low</w:t>
            </w:r>
            <w:r>
              <w:rPr>
                <w:spacing w:val="-12"/>
              </w:rPr>
              <w:t xml:space="preserve"> </w:t>
            </w:r>
            <w:r>
              <w:t xml:space="preserve">Latency </w:t>
            </w:r>
            <w:r>
              <w:rPr>
                <w:spacing w:val="-2"/>
              </w:rPr>
              <w:t>Communication</w:t>
            </w:r>
          </w:p>
        </w:tc>
        <w:tc>
          <w:tcPr>
            <w:tcW w:w="4110" w:type="dxa"/>
          </w:tcPr>
          <w:p w14:paraId="4A182EF7" w14:textId="77777777" w:rsidR="00B66995" w:rsidRDefault="00B66995" w:rsidP="00115674">
            <w:pPr>
              <w:pStyle w:val="TableParagraph"/>
              <w:spacing w:before="60" w:after="60" w:line="240" w:lineRule="auto"/>
              <w:ind w:left="0" w:firstLine="0"/>
            </w:pPr>
            <w:r>
              <w:t>Giao</w:t>
            </w:r>
            <w:r>
              <w:rPr>
                <w:spacing w:val="-7"/>
              </w:rPr>
              <w:t xml:space="preserve"> </w:t>
            </w:r>
            <w:r>
              <w:t>tiếp</w:t>
            </w:r>
            <w:r>
              <w:rPr>
                <w:spacing w:val="-7"/>
              </w:rPr>
              <w:t xml:space="preserve"> </w:t>
            </w:r>
            <w:r>
              <w:t>có</w:t>
            </w:r>
            <w:r>
              <w:rPr>
                <w:spacing w:val="-4"/>
              </w:rPr>
              <w:t xml:space="preserve"> </w:t>
            </w:r>
            <w:r>
              <w:t>độ</w:t>
            </w:r>
            <w:r>
              <w:rPr>
                <w:spacing w:val="-7"/>
              </w:rPr>
              <w:t xml:space="preserve"> </w:t>
            </w:r>
            <w:r>
              <w:t>trễ</w:t>
            </w:r>
            <w:r>
              <w:rPr>
                <w:spacing w:val="-7"/>
              </w:rPr>
              <w:t xml:space="preserve"> </w:t>
            </w:r>
            <w:r>
              <w:t>thấp</w:t>
            </w:r>
            <w:r>
              <w:rPr>
                <w:spacing w:val="-5"/>
              </w:rPr>
              <w:t xml:space="preserve"> </w:t>
            </w:r>
            <w:r>
              <w:t>cực kỳ đáng tin cậy</w:t>
            </w:r>
          </w:p>
        </w:tc>
      </w:tr>
      <w:tr w:rsidR="00B66995" w14:paraId="5B1BF74A" w14:textId="77777777" w:rsidTr="00B66995">
        <w:trPr>
          <w:trHeight w:val="897"/>
        </w:trPr>
        <w:tc>
          <w:tcPr>
            <w:tcW w:w="1275" w:type="dxa"/>
          </w:tcPr>
          <w:p w14:paraId="16918285" w14:textId="77777777" w:rsidR="00B66995" w:rsidRDefault="00B66995" w:rsidP="00115674">
            <w:pPr>
              <w:pStyle w:val="TableParagraph"/>
              <w:spacing w:before="60" w:after="60" w:line="240" w:lineRule="auto"/>
              <w:ind w:left="0" w:firstLine="0"/>
            </w:pPr>
            <w:r>
              <w:rPr>
                <w:spacing w:val="-4"/>
              </w:rPr>
              <w:t>eMBB</w:t>
            </w:r>
          </w:p>
        </w:tc>
        <w:tc>
          <w:tcPr>
            <w:tcW w:w="3545" w:type="dxa"/>
          </w:tcPr>
          <w:p w14:paraId="6748D858" w14:textId="77777777" w:rsidR="00B66995" w:rsidRDefault="00B66995" w:rsidP="00115674">
            <w:pPr>
              <w:pStyle w:val="TableParagraph"/>
              <w:spacing w:before="60" w:after="60" w:line="240" w:lineRule="auto"/>
              <w:ind w:left="0" w:firstLine="0"/>
            </w:pPr>
            <w:r>
              <w:t>Enhanced</w:t>
            </w:r>
            <w:r>
              <w:rPr>
                <w:spacing w:val="-7"/>
              </w:rPr>
              <w:t xml:space="preserve"> </w:t>
            </w:r>
            <w:r>
              <w:t>Mobile</w:t>
            </w:r>
            <w:r>
              <w:rPr>
                <w:spacing w:val="-8"/>
              </w:rPr>
              <w:t xml:space="preserve"> </w:t>
            </w:r>
            <w:r>
              <w:rPr>
                <w:spacing w:val="-2"/>
              </w:rPr>
              <w:t>Broadband</w:t>
            </w:r>
          </w:p>
        </w:tc>
        <w:tc>
          <w:tcPr>
            <w:tcW w:w="4110" w:type="dxa"/>
          </w:tcPr>
          <w:p w14:paraId="70A0925D" w14:textId="77777777" w:rsidR="00B66995" w:rsidRDefault="00B66995" w:rsidP="00115674">
            <w:pPr>
              <w:pStyle w:val="TableParagraph"/>
              <w:spacing w:before="60" w:after="60" w:line="240" w:lineRule="auto"/>
              <w:ind w:left="0" w:firstLine="0"/>
            </w:pPr>
            <w:r>
              <w:t>Băng</w:t>
            </w:r>
            <w:r>
              <w:rPr>
                <w:spacing w:val="-10"/>
              </w:rPr>
              <w:t xml:space="preserve"> </w:t>
            </w:r>
            <w:r>
              <w:t>thông</w:t>
            </w:r>
            <w:r>
              <w:rPr>
                <w:spacing w:val="-10"/>
              </w:rPr>
              <w:t xml:space="preserve"> </w:t>
            </w:r>
            <w:r>
              <w:t>rộng</w:t>
            </w:r>
            <w:r>
              <w:rPr>
                <w:spacing w:val="-10"/>
              </w:rPr>
              <w:t xml:space="preserve"> </w:t>
            </w:r>
            <w:r>
              <w:t>di</w:t>
            </w:r>
            <w:r>
              <w:rPr>
                <w:spacing w:val="-10"/>
              </w:rPr>
              <w:t xml:space="preserve"> </w:t>
            </w:r>
            <w:r>
              <w:t>động nâng cao</w:t>
            </w:r>
          </w:p>
        </w:tc>
      </w:tr>
      <w:tr w:rsidR="00B66995" w14:paraId="41107ED6" w14:textId="77777777" w:rsidTr="00B66995">
        <w:trPr>
          <w:trHeight w:val="597"/>
        </w:trPr>
        <w:tc>
          <w:tcPr>
            <w:tcW w:w="1275" w:type="dxa"/>
          </w:tcPr>
          <w:p w14:paraId="793A9952" w14:textId="77777777" w:rsidR="00B66995" w:rsidRDefault="00B66995" w:rsidP="00115674">
            <w:pPr>
              <w:pStyle w:val="TableParagraph"/>
              <w:spacing w:before="60" w:after="60" w:line="240" w:lineRule="auto"/>
              <w:ind w:left="0" w:firstLine="0"/>
            </w:pPr>
            <w:r>
              <w:rPr>
                <w:spacing w:val="-4"/>
              </w:rPr>
              <w:t>mMTC</w:t>
            </w:r>
          </w:p>
        </w:tc>
        <w:tc>
          <w:tcPr>
            <w:tcW w:w="3545" w:type="dxa"/>
          </w:tcPr>
          <w:p w14:paraId="5818E822" w14:textId="77777777" w:rsidR="00B66995" w:rsidRDefault="00B66995" w:rsidP="00115674">
            <w:pPr>
              <w:pStyle w:val="TableParagraph"/>
              <w:spacing w:before="60" w:after="60" w:line="240" w:lineRule="auto"/>
              <w:ind w:left="0" w:firstLine="0"/>
            </w:pPr>
            <w:r>
              <w:t>Massive</w:t>
            </w:r>
            <w:r>
              <w:rPr>
                <w:spacing w:val="-17"/>
              </w:rPr>
              <w:t xml:space="preserve"> </w:t>
            </w:r>
            <w:r>
              <w:t>Machine</w:t>
            </w:r>
            <w:r>
              <w:rPr>
                <w:spacing w:val="-16"/>
              </w:rPr>
              <w:t xml:space="preserve"> </w:t>
            </w:r>
            <w:r>
              <w:t xml:space="preserve">Type </w:t>
            </w:r>
            <w:r>
              <w:rPr>
                <w:spacing w:val="-2"/>
              </w:rPr>
              <w:t>Communications</w:t>
            </w:r>
          </w:p>
        </w:tc>
        <w:tc>
          <w:tcPr>
            <w:tcW w:w="4110" w:type="dxa"/>
          </w:tcPr>
          <w:p w14:paraId="4E8E383E" w14:textId="77777777" w:rsidR="00B66995" w:rsidRDefault="00B66995" w:rsidP="00115674">
            <w:pPr>
              <w:pStyle w:val="TableParagraph"/>
              <w:spacing w:before="60" w:after="60" w:line="240" w:lineRule="auto"/>
              <w:ind w:left="0" w:firstLine="0"/>
            </w:pPr>
            <w:r>
              <w:t>Kết</w:t>
            </w:r>
            <w:r>
              <w:rPr>
                <w:spacing w:val="-5"/>
              </w:rPr>
              <w:t xml:space="preserve"> </w:t>
            </w:r>
            <w:r>
              <w:t>nối</w:t>
            </w:r>
            <w:r>
              <w:rPr>
                <w:spacing w:val="-4"/>
              </w:rPr>
              <w:t xml:space="preserve"> </w:t>
            </w:r>
            <w:r>
              <w:t>rộng</w:t>
            </w:r>
            <w:r>
              <w:rPr>
                <w:spacing w:val="-4"/>
              </w:rPr>
              <w:t xml:space="preserve"> </w:t>
            </w:r>
            <w:r>
              <w:rPr>
                <w:spacing w:val="-5"/>
              </w:rPr>
              <w:t>lớn</w:t>
            </w:r>
          </w:p>
        </w:tc>
      </w:tr>
      <w:tr w:rsidR="00B66995" w14:paraId="2E580304" w14:textId="77777777" w:rsidTr="00B66995">
        <w:trPr>
          <w:trHeight w:val="594"/>
        </w:trPr>
        <w:tc>
          <w:tcPr>
            <w:tcW w:w="1275" w:type="dxa"/>
          </w:tcPr>
          <w:p w14:paraId="690D8148" w14:textId="77777777" w:rsidR="00B66995" w:rsidRDefault="00B66995" w:rsidP="00115674">
            <w:pPr>
              <w:pStyle w:val="TableParagraph"/>
              <w:spacing w:before="60" w:after="60" w:line="240" w:lineRule="auto"/>
              <w:ind w:left="0" w:firstLine="0"/>
            </w:pPr>
            <w:r>
              <w:rPr>
                <w:spacing w:val="-5"/>
              </w:rPr>
              <w:t>VR</w:t>
            </w:r>
          </w:p>
        </w:tc>
        <w:tc>
          <w:tcPr>
            <w:tcW w:w="3545" w:type="dxa"/>
          </w:tcPr>
          <w:p w14:paraId="4625A81C" w14:textId="77777777" w:rsidR="00B66995" w:rsidRDefault="00B66995" w:rsidP="00115674">
            <w:pPr>
              <w:pStyle w:val="TableParagraph"/>
              <w:spacing w:before="60" w:after="60" w:line="240" w:lineRule="auto"/>
              <w:ind w:left="0" w:firstLine="0"/>
            </w:pPr>
            <w:r>
              <w:rPr>
                <w:spacing w:val="-2"/>
              </w:rPr>
              <w:t>Virtual</w:t>
            </w:r>
            <w:r>
              <w:rPr>
                <w:spacing w:val="-10"/>
              </w:rPr>
              <w:t xml:space="preserve"> </w:t>
            </w:r>
            <w:r>
              <w:rPr>
                <w:spacing w:val="-2"/>
              </w:rPr>
              <w:t>Reality</w:t>
            </w:r>
          </w:p>
        </w:tc>
        <w:tc>
          <w:tcPr>
            <w:tcW w:w="4110" w:type="dxa"/>
          </w:tcPr>
          <w:p w14:paraId="2DAF04CD" w14:textId="77777777" w:rsidR="00B66995" w:rsidRDefault="00B66995" w:rsidP="00115674">
            <w:pPr>
              <w:pStyle w:val="TableParagraph"/>
              <w:spacing w:before="60" w:after="60" w:line="240" w:lineRule="auto"/>
              <w:ind w:left="0" w:firstLine="0"/>
            </w:pPr>
            <w:r>
              <w:t>Thực</w:t>
            </w:r>
            <w:r>
              <w:rPr>
                <w:spacing w:val="-4"/>
              </w:rPr>
              <w:t xml:space="preserve"> </w:t>
            </w:r>
            <w:r>
              <w:t>tế</w:t>
            </w:r>
            <w:r>
              <w:rPr>
                <w:spacing w:val="-5"/>
              </w:rPr>
              <w:t xml:space="preserve"> ảo</w:t>
            </w:r>
          </w:p>
        </w:tc>
      </w:tr>
      <w:tr w:rsidR="00B66995" w14:paraId="1402495F" w14:textId="77777777" w:rsidTr="00B66995">
        <w:trPr>
          <w:trHeight w:val="299"/>
        </w:trPr>
        <w:tc>
          <w:tcPr>
            <w:tcW w:w="1275" w:type="dxa"/>
          </w:tcPr>
          <w:p w14:paraId="07305E80" w14:textId="77777777" w:rsidR="00B66995" w:rsidRDefault="00B66995" w:rsidP="00115674">
            <w:pPr>
              <w:pStyle w:val="TableParagraph"/>
              <w:spacing w:before="60" w:after="60" w:line="240" w:lineRule="auto"/>
              <w:ind w:left="0" w:firstLine="0"/>
            </w:pPr>
            <w:r>
              <w:rPr>
                <w:spacing w:val="-5"/>
              </w:rPr>
              <w:t>AR</w:t>
            </w:r>
          </w:p>
        </w:tc>
        <w:tc>
          <w:tcPr>
            <w:tcW w:w="3545" w:type="dxa"/>
          </w:tcPr>
          <w:p w14:paraId="65A6123D" w14:textId="77777777" w:rsidR="00B66995" w:rsidRDefault="00B66995" w:rsidP="00115674">
            <w:pPr>
              <w:pStyle w:val="TableParagraph"/>
              <w:spacing w:before="60" w:after="60" w:line="240" w:lineRule="auto"/>
              <w:ind w:left="0" w:firstLine="0"/>
            </w:pPr>
            <w:r>
              <w:t>Augmented</w:t>
            </w:r>
            <w:r>
              <w:rPr>
                <w:spacing w:val="-12"/>
              </w:rPr>
              <w:t xml:space="preserve"> </w:t>
            </w:r>
            <w:r>
              <w:rPr>
                <w:spacing w:val="-2"/>
              </w:rPr>
              <w:t>Reality</w:t>
            </w:r>
          </w:p>
        </w:tc>
        <w:tc>
          <w:tcPr>
            <w:tcW w:w="4110" w:type="dxa"/>
          </w:tcPr>
          <w:p w14:paraId="2F16AD47" w14:textId="77777777" w:rsidR="00B66995" w:rsidRDefault="00B66995" w:rsidP="00115674">
            <w:pPr>
              <w:pStyle w:val="TableParagraph"/>
              <w:spacing w:before="60" w:after="60" w:line="240" w:lineRule="auto"/>
              <w:ind w:left="0" w:firstLine="0"/>
            </w:pPr>
            <w:r>
              <w:t>Thực</w:t>
            </w:r>
            <w:r>
              <w:rPr>
                <w:spacing w:val="-5"/>
              </w:rPr>
              <w:t xml:space="preserve"> </w:t>
            </w:r>
            <w:r>
              <w:t>tế</w:t>
            </w:r>
            <w:r>
              <w:rPr>
                <w:spacing w:val="-6"/>
              </w:rPr>
              <w:t xml:space="preserve"> </w:t>
            </w:r>
            <w:r>
              <w:t>tăng</w:t>
            </w:r>
            <w:r>
              <w:rPr>
                <w:spacing w:val="-5"/>
              </w:rPr>
              <w:t xml:space="preserve"> </w:t>
            </w:r>
            <w:r>
              <w:rPr>
                <w:spacing w:val="-4"/>
              </w:rPr>
              <w:t>cường</w:t>
            </w:r>
          </w:p>
        </w:tc>
      </w:tr>
      <w:tr w:rsidR="00B66995" w14:paraId="108CDE8B" w14:textId="77777777" w:rsidTr="00B66995">
        <w:trPr>
          <w:trHeight w:val="300"/>
        </w:trPr>
        <w:tc>
          <w:tcPr>
            <w:tcW w:w="1275" w:type="dxa"/>
          </w:tcPr>
          <w:p w14:paraId="53CEF56C" w14:textId="77777777" w:rsidR="00B66995" w:rsidRDefault="00B66995" w:rsidP="00115674">
            <w:pPr>
              <w:pStyle w:val="TableParagraph"/>
              <w:spacing w:before="60" w:after="60" w:line="240" w:lineRule="auto"/>
              <w:ind w:left="0" w:firstLine="0"/>
            </w:pPr>
            <w:r>
              <w:rPr>
                <w:spacing w:val="-5"/>
              </w:rPr>
              <w:t>UE</w:t>
            </w:r>
          </w:p>
        </w:tc>
        <w:tc>
          <w:tcPr>
            <w:tcW w:w="3545" w:type="dxa"/>
          </w:tcPr>
          <w:p w14:paraId="45AA08E0" w14:textId="77777777" w:rsidR="00B66995" w:rsidRDefault="00B66995" w:rsidP="00115674">
            <w:pPr>
              <w:pStyle w:val="TableParagraph"/>
              <w:spacing w:before="60" w:after="60" w:line="240" w:lineRule="auto"/>
              <w:ind w:left="0" w:firstLine="0"/>
            </w:pPr>
            <w:r>
              <w:t>UE</w:t>
            </w:r>
            <w:r>
              <w:rPr>
                <w:spacing w:val="-6"/>
              </w:rPr>
              <w:t xml:space="preserve"> </w:t>
            </w:r>
            <w:r>
              <w:t>User</w:t>
            </w:r>
            <w:r>
              <w:rPr>
                <w:spacing w:val="-5"/>
              </w:rPr>
              <w:t xml:space="preserve"> </w:t>
            </w:r>
            <w:r>
              <w:rPr>
                <w:spacing w:val="-2"/>
              </w:rPr>
              <w:t>eqipment</w:t>
            </w:r>
          </w:p>
        </w:tc>
        <w:tc>
          <w:tcPr>
            <w:tcW w:w="4110" w:type="dxa"/>
          </w:tcPr>
          <w:p w14:paraId="27234EA5" w14:textId="77777777" w:rsidR="00B66995" w:rsidRDefault="00B66995" w:rsidP="00115674">
            <w:pPr>
              <w:pStyle w:val="TableParagraph"/>
              <w:spacing w:before="60" w:after="60" w:line="240" w:lineRule="auto"/>
              <w:ind w:left="0" w:firstLine="0"/>
            </w:pPr>
            <w:r>
              <w:t>Thiết</w:t>
            </w:r>
            <w:r>
              <w:rPr>
                <w:spacing w:val="-5"/>
              </w:rPr>
              <w:t xml:space="preserve"> </w:t>
            </w:r>
            <w:r>
              <w:t>bị</w:t>
            </w:r>
            <w:r>
              <w:rPr>
                <w:spacing w:val="-5"/>
              </w:rPr>
              <w:t xml:space="preserve"> </w:t>
            </w:r>
            <w:r>
              <w:t>người</w:t>
            </w:r>
            <w:r>
              <w:rPr>
                <w:spacing w:val="-5"/>
              </w:rPr>
              <w:t xml:space="preserve"> </w:t>
            </w:r>
            <w:r>
              <w:rPr>
                <w:spacing w:val="-4"/>
              </w:rPr>
              <w:t>dùng</w:t>
            </w:r>
          </w:p>
        </w:tc>
      </w:tr>
      <w:tr w:rsidR="00B66995" w14:paraId="6D840F31" w14:textId="77777777" w:rsidTr="00B66995">
        <w:trPr>
          <w:trHeight w:val="299"/>
        </w:trPr>
        <w:tc>
          <w:tcPr>
            <w:tcW w:w="1275" w:type="dxa"/>
          </w:tcPr>
          <w:p w14:paraId="1406B74F" w14:textId="77777777" w:rsidR="00B66995" w:rsidRDefault="00B66995" w:rsidP="00115674">
            <w:pPr>
              <w:pStyle w:val="TableParagraph"/>
              <w:spacing w:before="60" w:after="60" w:line="240" w:lineRule="auto"/>
              <w:ind w:left="0" w:firstLine="0"/>
            </w:pPr>
            <w:r>
              <w:rPr>
                <w:spacing w:val="-5"/>
              </w:rPr>
              <w:t>RAN</w:t>
            </w:r>
          </w:p>
        </w:tc>
        <w:tc>
          <w:tcPr>
            <w:tcW w:w="3545" w:type="dxa"/>
          </w:tcPr>
          <w:p w14:paraId="60B30E17" w14:textId="77777777" w:rsidR="00B66995" w:rsidRDefault="00B66995" w:rsidP="00115674">
            <w:pPr>
              <w:pStyle w:val="TableParagraph"/>
              <w:spacing w:before="60" w:after="60" w:line="240" w:lineRule="auto"/>
              <w:ind w:left="0" w:firstLine="0"/>
            </w:pPr>
            <w:r>
              <w:t>Radio</w:t>
            </w:r>
            <w:r>
              <w:rPr>
                <w:spacing w:val="-17"/>
              </w:rPr>
              <w:t xml:space="preserve"> </w:t>
            </w:r>
            <w:r>
              <w:t>Access</w:t>
            </w:r>
            <w:r>
              <w:rPr>
                <w:spacing w:val="-12"/>
              </w:rPr>
              <w:t xml:space="preserve"> </w:t>
            </w:r>
            <w:r>
              <w:rPr>
                <w:spacing w:val="-2"/>
              </w:rPr>
              <w:t>Network</w:t>
            </w:r>
          </w:p>
        </w:tc>
        <w:tc>
          <w:tcPr>
            <w:tcW w:w="4110" w:type="dxa"/>
          </w:tcPr>
          <w:p w14:paraId="503071A1" w14:textId="77777777" w:rsidR="00B66995" w:rsidRDefault="00B66995" w:rsidP="00115674">
            <w:pPr>
              <w:pStyle w:val="TableParagraph"/>
              <w:spacing w:before="60" w:after="60" w:line="240" w:lineRule="auto"/>
              <w:ind w:left="0" w:firstLine="0"/>
            </w:pPr>
            <w:r>
              <w:t>Mạng</w:t>
            </w:r>
            <w:r>
              <w:rPr>
                <w:spacing w:val="-6"/>
              </w:rPr>
              <w:t xml:space="preserve"> </w:t>
            </w:r>
            <w:r>
              <w:t>truy</w:t>
            </w:r>
            <w:r>
              <w:rPr>
                <w:spacing w:val="-3"/>
              </w:rPr>
              <w:t xml:space="preserve"> </w:t>
            </w:r>
            <w:r>
              <w:t>cập</w:t>
            </w:r>
            <w:r>
              <w:rPr>
                <w:spacing w:val="-5"/>
              </w:rPr>
              <w:t xml:space="preserve"> </w:t>
            </w:r>
            <w:r>
              <w:t>vô</w:t>
            </w:r>
            <w:r>
              <w:rPr>
                <w:spacing w:val="-5"/>
              </w:rPr>
              <w:t xml:space="preserve"> </w:t>
            </w:r>
            <w:r>
              <w:rPr>
                <w:spacing w:val="-4"/>
              </w:rPr>
              <w:t>tuyến</w:t>
            </w:r>
          </w:p>
        </w:tc>
      </w:tr>
      <w:tr w:rsidR="00B66995" w14:paraId="28949931" w14:textId="77777777" w:rsidTr="00B66995">
        <w:trPr>
          <w:trHeight w:val="597"/>
        </w:trPr>
        <w:tc>
          <w:tcPr>
            <w:tcW w:w="1275" w:type="dxa"/>
          </w:tcPr>
          <w:p w14:paraId="2274C06C" w14:textId="77777777" w:rsidR="00B66995" w:rsidRDefault="00B66995" w:rsidP="00115674">
            <w:pPr>
              <w:pStyle w:val="TableParagraph"/>
              <w:spacing w:before="60" w:after="60" w:line="240" w:lineRule="auto"/>
              <w:ind w:left="0" w:firstLine="0"/>
            </w:pPr>
            <w:r>
              <w:rPr>
                <w:spacing w:val="-5"/>
              </w:rPr>
              <w:t>AMF</w:t>
            </w:r>
          </w:p>
        </w:tc>
        <w:tc>
          <w:tcPr>
            <w:tcW w:w="3545" w:type="dxa"/>
          </w:tcPr>
          <w:p w14:paraId="7406C579" w14:textId="77777777" w:rsidR="00B66995" w:rsidRDefault="00B66995" w:rsidP="00115674">
            <w:pPr>
              <w:pStyle w:val="TableParagraph"/>
              <w:spacing w:before="60" w:after="60" w:line="240" w:lineRule="auto"/>
              <w:ind w:left="0" w:firstLine="0"/>
            </w:pPr>
            <w:r>
              <w:t>Access and Mobility Management</w:t>
            </w:r>
            <w:r>
              <w:rPr>
                <w:spacing w:val="-17"/>
              </w:rPr>
              <w:t xml:space="preserve"> </w:t>
            </w:r>
            <w:r>
              <w:t>Function</w:t>
            </w:r>
          </w:p>
        </w:tc>
        <w:tc>
          <w:tcPr>
            <w:tcW w:w="4110" w:type="dxa"/>
          </w:tcPr>
          <w:p w14:paraId="42D2B5C8" w14:textId="77777777" w:rsidR="00B66995" w:rsidRDefault="00B66995" w:rsidP="00115674">
            <w:pPr>
              <w:pStyle w:val="TableParagraph"/>
              <w:spacing w:before="60" w:after="60" w:line="240" w:lineRule="auto"/>
              <w:ind w:left="0" w:firstLine="0"/>
            </w:pPr>
            <w:r>
              <w:t>Chức</w:t>
            </w:r>
            <w:r>
              <w:rPr>
                <w:spacing w:val="-7"/>
              </w:rPr>
              <w:t xml:space="preserve"> </w:t>
            </w:r>
            <w:r>
              <w:t>năng</w:t>
            </w:r>
            <w:r>
              <w:rPr>
                <w:spacing w:val="-7"/>
              </w:rPr>
              <w:t xml:space="preserve"> </w:t>
            </w:r>
            <w:r>
              <w:t>quản</w:t>
            </w:r>
            <w:r>
              <w:rPr>
                <w:spacing w:val="-8"/>
              </w:rPr>
              <w:t xml:space="preserve"> </w:t>
            </w:r>
            <w:r>
              <w:t>lý</w:t>
            </w:r>
            <w:r>
              <w:rPr>
                <w:spacing w:val="-8"/>
              </w:rPr>
              <w:t xml:space="preserve"> </w:t>
            </w:r>
            <w:r>
              <w:t>truy</w:t>
            </w:r>
            <w:r>
              <w:rPr>
                <w:spacing w:val="-7"/>
              </w:rPr>
              <w:t xml:space="preserve"> </w:t>
            </w:r>
            <w:r>
              <w:t>cập và di động</w:t>
            </w:r>
          </w:p>
        </w:tc>
      </w:tr>
      <w:tr w:rsidR="00B66995" w14:paraId="08E7A279" w14:textId="77777777" w:rsidTr="00B66995">
        <w:trPr>
          <w:trHeight w:val="594"/>
        </w:trPr>
        <w:tc>
          <w:tcPr>
            <w:tcW w:w="1275" w:type="dxa"/>
          </w:tcPr>
          <w:p w14:paraId="27098E48" w14:textId="77777777" w:rsidR="00B66995" w:rsidRDefault="00B66995" w:rsidP="00115674">
            <w:pPr>
              <w:pStyle w:val="TableParagraph"/>
              <w:spacing w:before="60" w:after="60" w:line="240" w:lineRule="auto"/>
              <w:ind w:left="0" w:firstLine="0"/>
            </w:pPr>
            <w:r>
              <w:rPr>
                <w:spacing w:val="-5"/>
              </w:rPr>
              <w:lastRenderedPageBreak/>
              <w:t>UPF</w:t>
            </w:r>
          </w:p>
        </w:tc>
        <w:tc>
          <w:tcPr>
            <w:tcW w:w="3545" w:type="dxa"/>
          </w:tcPr>
          <w:p w14:paraId="34A4247E" w14:textId="77777777" w:rsidR="00B66995" w:rsidRDefault="00B66995" w:rsidP="00115674">
            <w:pPr>
              <w:pStyle w:val="TableParagraph"/>
              <w:spacing w:before="60" w:after="60" w:line="240" w:lineRule="auto"/>
              <w:ind w:left="0" w:firstLine="0"/>
            </w:pPr>
            <w:r>
              <w:rPr>
                <w:color w:val="0D0D0D"/>
              </w:rPr>
              <w:t>User</w:t>
            </w:r>
            <w:r>
              <w:rPr>
                <w:color w:val="0D0D0D"/>
                <w:spacing w:val="-7"/>
              </w:rPr>
              <w:t xml:space="preserve"> </w:t>
            </w:r>
            <w:r>
              <w:rPr>
                <w:color w:val="0D0D0D"/>
              </w:rPr>
              <w:t>Plane</w:t>
            </w:r>
            <w:r>
              <w:rPr>
                <w:color w:val="0D0D0D"/>
                <w:spacing w:val="-4"/>
              </w:rPr>
              <w:t xml:space="preserve"> </w:t>
            </w:r>
            <w:r>
              <w:rPr>
                <w:color w:val="0D0D0D"/>
                <w:spacing w:val="-2"/>
              </w:rPr>
              <w:t>Function</w:t>
            </w:r>
          </w:p>
        </w:tc>
        <w:tc>
          <w:tcPr>
            <w:tcW w:w="4110" w:type="dxa"/>
          </w:tcPr>
          <w:p w14:paraId="1818C26E" w14:textId="77777777" w:rsidR="00B66995" w:rsidRDefault="00B66995" w:rsidP="00115674">
            <w:pPr>
              <w:pStyle w:val="TableParagraph"/>
              <w:spacing w:before="60" w:after="60" w:line="240" w:lineRule="auto"/>
              <w:ind w:left="0" w:firstLine="0"/>
            </w:pPr>
            <w:r>
              <w:rPr>
                <w:color w:val="0D0D0D"/>
              </w:rPr>
              <w:t>Chức</w:t>
            </w:r>
            <w:r>
              <w:rPr>
                <w:color w:val="0D0D0D"/>
                <w:spacing w:val="-10"/>
              </w:rPr>
              <w:t xml:space="preserve"> </w:t>
            </w:r>
            <w:r>
              <w:rPr>
                <w:color w:val="0D0D0D"/>
              </w:rPr>
              <w:t>năng</w:t>
            </w:r>
            <w:r>
              <w:rPr>
                <w:color w:val="0D0D0D"/>
                <w:spacing w:val="-10"/>
              </w:rPr>
              <w:t xml:space="preserve"> </w:t>
            </w:r>
            <w:r>
              <w:rPr>
                <w:color w:val="0D0D0D"/>
              </w:rPr>
              <w:t>mặt</w:t>
            </w:r>
            <w:r>
              <w:rPr>
                <w:color w:val="0D0D0D"/>
                <w:spacing w:val="-10"/>
              </w:rPr>
              <w:t xml:space="preserve"> </w:t>
            </w:r>
            <w:r>
              <w:rPr>
                <w:color w:val="0D0D0D"/>
              </w:rPr>
              <w:t>phẳng</w:t>
            </w:r>
            <w:r>
              <w:rPr>
                <w:color w:val="0D0D0D"/>
                <w:spacing w:val="-10"/>
              </w:rPr>
              <w:t xml:space="preserve"> </w:t>
            </w:r>
            <w:r>
              <w:rPr>
                <w:color w:val="0D0D0D"/>
              </w:rPr>
              <w:t xml:space="preserve">người </w:t>
            </w:r>
            <w:r>
              <w:rPr>
                <w:color w:val="0D0D0D"/>
                <w:spacing w:val="-4"/>
              </w:rPr>
              <w:t>dùng</w:t>
            </w:r>
          </w:p>
        </w:tc>
      </w:tr>
      <w:tr w:rsidR="00B66995" w14:paraId="093BC366" w14:textId="77777777" w:rsidTr="00B66995">
        <w:trPr>
          <w:trHeight w:val="595"/>
        </w:trPr>
        <w:tc>
          <w:tcPr>
            <w:tcW w:w="1275" w:type="dxa"/>
          </w:tcPr>
          <w:p w14:paraId="66CBCDFA" w14:textId="77777777" w:rsidR="00B66995" w:rsidRDefault="00B66995" w:rsidP="00115674">
            <w:pPr>
              <w:pStyle w:val="TableParagraph"/>
              <w:spacing w:before="60" w:after="60" w:line="240" w:lineRule="auto"/>
              <w:ind w:left="0" w:firstLine="0"/>
            </w:pPr>
            <w:r>
              <w:rPr>
                <w:spacing w:val="-4"/>
              </w:rPr>
              <w:t>AUSF</w:t>
            </w:r>
          </w:p>
        </w:tc>
        <w:tc>
          <w:tcPr>
            <w:tcW w:w="3545" w:type="dxa"/>
          </w:tcPr>
          <w:p w14:paraId="33A9E7EE" w14:textId="77777777" w:rsidR="00B66995" w:rsidRDefault="00B66995" w:rsidP="00115674">
            <w:pPr>
              <w:pStyle w:val="TableParagraph"/>
              <w:spacing w:before="60" w:after="60" w:line="240" w:lineRule="auto"/>
              <w:ind w:left="0" w:firstLine="0"/>
            </w:pPr>
            <w:r>
              <w:t>Authentication</w:t>
            </w:r>
            <w:r>
              <w:rPr>
                <w:spacing w:val="-17"/>
              </w:rPr>
              <w:t xml:space="preserve"> </w:t>
            </w:r>
            <w:r>
              <w:t xml:space="preserve">Server </w:t>
            </w:r>
            <w:r>
              <w:rPr>
                <w:spacing w:val="-2"/>
              </w:rPr>
              <w:t>Function</w:t>
            </w:r>
          </w:p>
        </w:tc>
        <w:tc>
          <w:tcPr>
            <w:tcW w:w="4110" w:type="dxa"/>
          </w:tcPr>
          <w:p w14:paraId="183375D2" w14:textId="77777777" w:rsidR="00B66995" w:rsidRDefault="00B66995" w:rsidP="00115674">
            <w:pPr>
              <w:pStyle w:val="TableParagraph"/>
              <w:spacing w:before="60" w:after="60" w:line="240" w:lineRule="auto"/>
              <w:ind w:left="0" w:firstLine="0"/>
            </w:pPr>
            <w:r>
              <w:t>Chức</w:t>
            </w:r>
            <w:r>
              <w:rPr>
                <w:spacing w:val="-4"/>
              </w:rPr>
              <w:t xml:space="preserve"> </w:t>
            </w:r>
            <w:r>
              <w:t>năng</w:t>
            </w:r>
            <w:r>
              <w:rPr>
                <w:spacing w:val="-4"/>
              </w:rPr>
              <w:t xml:space="preserve"> </w:t>
            </w:r>
            <w:r>
              <w:t>máy</w:t>
            </w:r>
            <w:r>
              <w:rPr>
                <w:spacing w:val="-4"/>
              </w:rPr>
              <w:t xml:space="preserve"> </w:t>
            </w:r>
            <w:r>
              <w:t>chủ</w:t>
            </w:r>
            <w:r>
              <w:rPr>
                <w:spacing w:val="-5"/>
              </w:rPr>
              <w:t xml:space="preserve"> </w:t>
            </w:r>
            <w:r>
              <w:t>xác</w:t>
            </w:r>
            <w:r>
              <w:rPr>
                <w:spacing w:val="-5"/>
              </w:rPr>
              <w:t xml:space="preserve"> </w:t>
            </w:r>
            <w:r>
              <w:rPr>
                <w:spacing w:val="-4"/>
              </w:rPr>
              <w:t>thực</w:t>
            </w:r>
          </w:p>
        </w:tc>
      </w:tr>
      <w:tr w:rsidR="00B66995" w14:paraId="565B83F1" w14:textId="77777777" w:rsidTr="00B66995">
        <w:trPr>
          <w:trHeight w:val="599"/>
        </w:trPr>
        <w:tc>
          <w:tcPr>
            <w:tcW w:w="1275" w:type="dxa"/>
          </w:tcPr>
          <w:p w14:paraId="7588D1BE" w14:textId="77777777" w:rsidR="00B66995" w:rsidRDefault="00B66995" w:rsidP="00115674">
            <w:pPr>
              <w:pStyle w:val="TableParagraph"/>
              <w:spacing w:before="60" w:after="60" w:line="240" w:lineRule="auto"/>
              <w:ind w:left="0" w:firstLine="0"/>
            </w:pPr>
            <w:r>
              <w:rPr>
                <w:spacing w:val="-5"/>
              </w:rPr>
              <w:t>SMF</w:t>
            </w:r>
          </w:p>
        </w:tc>
        <w:tc>
          <w:tcPr>
            <w:tcW w:w="3545" w:type="dxa"/>
          </w:tcPr>
          <w:p w14:paraId="1CE358AB" w14:textId="77777777" w:rsidR="00B66995" w:rsidRDefault="00B66995" w:rsidP="00115674">
            <w:pPr>
              <w:pStyle w:val="TableParagraph"/>
              <w:spacing w:before="60" w:after="60" w:line="240" w:lineRule="auto"/>
              <w:ind w:left="0" w:firstLine="0"/>
            </w:pPr>
            <w:r>
              <w:t>Service</w:t>
            </w:r>
            <w:r>
              <w:rPr>
                <w:spacing w:val="-17"/>
              </w:rPr>
              <w:t xml:space="preserve"> </w:t>
            </w:r>
            <w:r>
              <w:t xml:space="preserve">Management </w:t>
            </w:r>
            <w:r>
              <w:rPr>
                <w:spacing w:val="-2"/>
              </w:rPr>
              <w:t>Function</w:t>
            </w:r>
          </w:p>
        </w:tc>
        <w:tc>
          <w:tcPr>
            <w:tcW w:w="4110" w:type="dxa"/>
          </w:tcPr>
          <w:p w14:paraId="58CD484C" w14:textId="77777777" w:rsidR="00B66995" w:rsidRDefault="00B66995" w:rsidP="00115674">
            <w:pPr>
              <w:pStyle w:val="TableParagraph"/>
              <w:spacing w:before="60" w:after="60" w:line="240" w:lineRule="auto"/>
              <w:ind w:left="0" w:firstLine="0"/>
            </w:pPr>
            <w:r>
              <w:t>Chức</w:t>
            </w:r>
            <w:r>
              <w:rPr>
                <w:spacing w:val="-5"/>
              </w:rPr>
              <w:t xml:space="preserve"> </w:t>
            </w:r>
            <w:r>
              <w:t>năng</w:t>
            </w:r>
            <w:r>
              <w:rPr>
                <w:spacing w:val="-4"/>
              </w:rPr>
              <w:t xml:space="preserve"> </w:t>
            </w:r>
            <w:r>
              <w:t>quản</w:t>
            </w:r>
            <w:r>
              <w:rPr>
                <w:spacing w:val="-5"/>
              </w:rPr>
              <w:t xml:space="preserve"> </w:t>
            </w:r>
            <w:r>
              <w:t>lý</w:t>
            </w:r>
            <w:r>
              <w:rPr>
                <w:spacing w:val="-5"/>
              </w:rPr>
              <w:t xml:space="preserve"> </w:t>
            </w:r>
            <w:r>
              <w:t>dịch</w:t>
            </w:r>
            <w:r>
              <w:rPr>
                <w:spacing w:val="-6"/>
              </w:rPr>
              <w:t xml:space="preserve"> </w:t>
            </w:r>
            <w:r>
              <w:rPr>
                <w:spacing w:val="-5"/>
              </w:rPr>
              <w:t>vụ</w:t>
            </w:r>
          </w:p>
        </w:tc>
      </w:tr>
      <w:tr w:rsidR="00B66995" w14:paraId="3037B364" w14:textId="77777777" w:rsidTr="00B66995">
        <w:trPr>
          <w:trHeight w:val="298"/>
        </w:trPr>
        <w:tc>
          <w:tcPr>
            <w:tcW w:w="1275" w:type="dxa"/>
          </w:tcPr>
          <w:p w14:paraId="5F3C74AA" w14:textId="77777777" w:rsidR="00B66995" w:rsidRDefault="00B66995" w:rsidP="00115674">
            <w:pPr>
              <w:pStyle w:val="TableParagraph"/>
              <w:spacing w:before="60" w:after="60" w:line="240" w:lineRule="auto"/>
              <w:ind w:left="0" w:firstLine="0"/>
            </w:pPr>
            <w:r>
              <w:rPr>
                <w:spacing w:val="-5"/>
              </w:rPr>
              <w:t>IP</w:t>
            </w:r>
          </w:p>
        </w:tc>
        <w:tc>
          <w:tcPr>
            <w:tcW w:w="3545" w:type="dxa"/>
          </w:tcPr>
          <w:p w14:paraId="2D549160" w14:textId="77777777" w:rsidR="00B66995" w:rsidRDefault="00B66995" w:rsidP="00115674">
            <w:pPr>
              <w:pStyle w:val="TableParagraph"/>
              <w:spacing w:before="60" w:after="60" w:line="240" w:lineRule="auto"/>
              <w:ind w:left="0" w:firstLine="0"/>
            </w:pPr>
            <w:r>
              <w:t>Internet</w:t>
            </w:r>
            <w:r>
              <w:rPr>
                <w:spacing w:val="-9"/>
              </w:rPr>
              <w:t xml:space="preserve"> </w:t>
            </w:r>
            <w:r>
              <w:rPr>
                <w:spacing w:val="-2"/>
              </w:rPr>
              <w:t>Protocol</w:t>
            </w:r>
          </w:p>
        </w:tc>
        <w:tc>
          <w:tcPr>
            <w:tcW w:w="4110" w:type="dxa"/>
          </w:tcPr>
          <w:p w14:paraId="2059CDC5" w14:textId="77777777" w:rsidR="00B66995" w:rsidRDefault="00B66995" w:rsidP="00115674">
            <w:pPr>
              <w:pStyle w:val="TableParagraph"/>
              <w:spacing w:before="60" w:after="60" w:line="240" w:lineRule="auto"/>
              <w:ind w:left="0" w:firstLine="0"/>
            </w:pPr>
            <w:r>
              <w:t>Giao</w:t>
            </w:r>
            <w:r>
              <w:rPr>
                <w:spacing w:val="-6"/>
              </w:rPr>
              <w:t xml:space="preserve"> </w:t>
            </w:r>
            <w:r>
              <w:t>thức</w:t>
            </w:r>
            <w:r>
              <w:rPr>
                <w:spacing w:val="-5"/>
              </w:rPr>
              <w:t xml:space="preserve"> </w:t>
            </w:r>
            <w:r>
              <w:rPr>
                <w:spacing w:val="-2"/>
              </w:rPr>
              <w:t>Internet</w:t>
            </w:r>
          </w:p>
        </w:tc>
      </w:tr>
      <w:tr w:rsidR="00B66995" w14:paraId="4D569181" w14:textId="77777777" w:rsidTr="00B66995">
        <w:trPr>
          <w:trHeight w:val="299"/>
        </w:trPr>
        <w:tc>
          <w:tcPr>
            <w:tcW w:w="1275" w:type="dxa"/>
          </w:tcPr>
          <w:p w14:paraId="1E29E88B" w14:textId="77777777" w:rsidR="00B66995" w:rsidRDefault="00B66995" w:rsidP="00115674">
            <w:pPr>
              <w:pStyle w:val="TableParagraph"/>
              <w:spacing w:before="60" w:after="60" w:line="240" w:lineRule="auto"/>
              <w:ind w:left="0" w:firstLine="0"/>
            </w:pPr>
            <w:r>
              <w:rPr>
                <w:spacing w:val="-5"/>
              </w:rPr>
              <w:t>PDU</w:t>
            </w:r>
          </w:p>
        </w:tc>
        <w:tc>
          <w:tcPr>
            <w:tcW w:w="3545" w:type="dxa"/>
          </w:tcPr>
          <w:p w14:paraId="48CAF177" w14:textId="77777777" w:rsidR="00B66995" w:rsidRDefault="00B66995" w:rsidP="00115674">
            <w:pPr>
              <w:pStyle w:val="TableParagraph"/>
              <w:spacing w:before="60" w:after="60" w:line="240" w:lineRule="auto"/>
              <w:ind w:left="0" w:firstLine="0"/>
            </w:pPr>
            <w:r>
              <w:t>Protocol</w:t>
            </w:r>
            <w:r>
              <w:rPr>
                <w:spacing w:val="-7"/>
              </w:rPr>
              <w:t xml:space="preserve"> </w:t>
            </w:r>
            <w:r>
              <w:t>Data</w:t>
            </w:r>
            <w:r>
              <w:rPr>
                <w:spacing w:val="-7"/>
              </w:rPr>
              <w:t xml:space="preserve"> </w:t>
            </w:r>
            <w:r>
              <w:rPr>
                <w:spacing w:val="-4"/>
              </w:rPr>
              <w:t>Unit</w:t>
            </w:r>
          </w:p>
        </w:tc>
        <w:tc>
          <w:tcPr>
            <w:tcW w:w="4110" w:type="dxa"/>
          </w:tcPr>
          <w:p w14:paraId="2C9E3B52" w14:textId="77777777" w:rsidR="00B66995" w:rsidRDefault="00B66995" w:rsidP="00115674">
            <w:pPr>
              <w:pStyle w:val="TableParagraph"/>
              <w:spacing w:before="60" w:after="60" w:line="240" w:lineRule="auto"/>
              <w:ind w:left="0" w:firstLine="0"/>
            </w:pPr>
            <w:r>
              <w:t>Đơn</w:t>
            </w:r>
            <w:r>
              <w:rPr>
                <w:spacing w:val="-5"/>
              </w:rPr>
              <w:t xml:space="preserve"> </w:t>
            </w:r>
            <w:r>
              <w:t>vị</w:t>
            </w:r>
            <w:r>
              <w:rPr>
                <w:spacing w:val="-5"/>
              </w:rPr>
              <w:t xml:space="preserve"> </w:t>
            </w:r>
            <w:r>
              <w:t>dữ</w:t>
            </w:r>
            <w:r>
              <w:rPr>
                <w:spacing w:val="-3"/>
              </w:rPr>
              <w:t xml:space="preserve"> </w:t>
            </w:r>
            <w:r>
              <w:t>liệu</w:t>
            </w:r>
            <w:r>
              <w:rPr>
                <w:spacing w:val="-4"/>
              </w:rPr>
              <w:t xml:space="preserve"> </w:t>
            </w:r>
            <w:r>
              <w:t>giao</w:t>
            </w:r>
            <w:r>
              <w:rPr>
                <w:spacing w:val="-5"/>
              </w:rPr>
              <w:t xml:space="preserve"> </w:t>
            </w:r>
            <w:r>
              <w:rPr>
                <w:spacing w:val="-4"/>
              </w:rPr>
              <w:t>thức</w:t>
            </w:r>
          </w:p>
        </w:tc>
      </w:tr>
      <w:tr w:rsidR="00B66995" w14:paraId="56A00475" w14:textId="77777777" w:rsidTr="00B66995">
        <w:trPr>
          <w:trHeight w:val="300"/>
        </w:trPr>
        <w:tc>
          <w:tcPr>
            <w:tcW w:w="1275" w:type="dxa"/>
          </w:tcPr>
          <w:p w14:paraId="0E0D55ED" w14:textId="77777777" w:rsidR="00B66995" w:rsidRDefault="00B66995" w:rsidP="00115674">
            <w:pPr>
              <w:pStyle w:val="TableParagraph"/>
              <w:spacing w:before="60" w:after="60" w:line="240" w:lineRule="auto"/>
              <w:ind w:left="0" w:firstLine="0"/>
            </w:pPr>
            <w:r>
              <w:rPr>
                <w:spacing w:val="-5"/>
              </w:rPr>
              <w:t>NEF</w:t>
            </w:r>
          </w:p>
        </w:tc>
        <w:tc>
          <w:tcPr>
            <w:tcW w:w="3545" w:type="dxa"/>
          </w:tcPr>
          <w:p w14:paraId="30A62DB4" w14:textId="77777777" w:rsidR="00B66995" w:rsidRDefault="00B66995" w:rsidP="00115674">
            <w:pPr>
              <w:pStyle w:val="TableParagraph"/>
              <w:spacing w:before="60" w:after="60" w:line="240" w:lineRule="auto"/>
              <w:ind w:left="0" w:firstLine="0"/>
            </w:pPr>
            <w:r>
              <w:t>Network</w:t>
            </w:r>
            <w:r>
              <w:rPr>
                <w:spacing w:val="-10"/>
              </w:rPr>
              <w:t xml:space="preserve"> </w:t>
            </w:r>
            <w:r>
              <w:t>Exposure</w:t>
            </w:r>
            <w:r>
              <w:rPr>
                <w:spacing w:val="-8"/>
              </w:rPr>
              <w:t xml:space="preserve"> </w:t>
            </w:r>
            <w:r>
              <w:rPr>
                <w:spacing w:val="-2"/>
              </w:rPr>
              <w:t>Function</w:t>
            </w:r>
          </w:p>
        </w:tc>
        <w:tc>
          <w:tcPr>
            <w:tcW w:w="4110" w:type="dxa"/>
          </w:tcPr>
          <w:p w14:paraId="72342C9A" w14:textId="77777777" w:rsidR="00B66995" w:rsidRDefault="00B66995" w:rsidP="00115674">
            <w:pPr>
              <w:pStyle w:val="TableParagraph"/>
              <w:spacing w:before="60" w:after="60" w:line="240" w:lineRule="auto"/>
              <w:ind w:left="0" w:firstLine="0"/>
            </w:pPr>
            <w:r>
              <w:t>Chức</w:t>
            </w:r>
            <w:r>
              <w:rPr>
                <w:spacing w:val="-5"/>
              </w:rPr>
              <w:t xml:space="preserve"> </w:t>
            </w:r>
            <w:r>
              <w:t>năng</w:t>
            </w:r>
            <w:r>
              <w:rPr>
                <w:spacing w:val="-4"/>
              </w:rPr>
              <w:t xml:space="preserve"> </w:t>
            </w:r>
            <w:r>
              <w:t>tiếp</w:t>
            </w:r>
            <w:r>
              <w:rPr>
                <w:spacing w:val="-4"/>
              </w:rPr>
              <w:t xml:space="preserve"> </w:t>
            </w:r>
            <w:r>
              <w:t>xúc</w:t>
            </w:r>
            <w:r>
              <w:rPr>
                <w:spacing w:val="-5"/>
              </w:rPr>
              <w:t xml:space="preserve"> </w:t>
            </w:r>
            <w:r>
              <w:t>với</w:t>
            </w:r>
            <w:r>
              <w:rPr>
                <w:spacing w:val="-3"/>
              </w:rPr>
              <w:t xml:space="preserve"> </w:t>
            </w:r>
            <w:r>
              <w:rPr>
                <w:spacing w:val="-4"/>
              </w:rPr>
              <w:t>mạng</w:t>
            </w:r>
          </w:p>
        </w:tc>
      </w:tr>
      <w:tr w:rsidR="00B66995" w14:paraId="238AE227" w14:textId="77777777" w:rsidTr="00B66995">
        <w:trPr>
          <w:trHeight w:val="299"/>
        </w:trPr>
        <w:tc>
          <w:tcPr>
            <w:tcW w:w="1275" w:type="dxa"/>
          </w:tcPr>
          <w:p w14:paraId="1CE1A1A4" w14:textId="77777777" w:rsidR="00B66995" w:rsidRDefault="00B66995" w:rsidP="00115674">
            <w:pPr>
              <w:pStyle w:val="TableParagraph"/>
              <w:spacing w:before="60" w:after="60" w:line="240" w:lineRule="auto"/>
              <w:ind w:left="0" w:firstLine="0"/>
            </w:pPr>
            <w:r>
              <w:rPr>
                <w:spacing w:val="-5"/>
              </w:rPr>
              <w:t>NRF</w:t>
            </w:r>
          </w:p>
        </w:tc>
        <w:tc>
          <w:tcPr>
            <w:tcW w:w="3545" w:type="dxa"/>
          </w:tcPr>
          <w:p w14:paraId="1702C69B" w14:textId="77777777" w:rsidR="00B66995" w:rsidRDefault="00B66995" w:rsidP="00115674">
            <w:pPr>
              <w:pStyle w:val="TableParagraph"/>
              <w:spacing w:before="60" w:after="60" w:line="240" w:lineRule="auto"/>
              <w:ind w:left="0" w:firstLine="0"/>
            </w:pPr>
            <w:r>
              <w:t>Network</w:t>
            </w:r>
            <w:r>
              <w:rPr>
                <w:spacing w:val="-11"/>
              </w:rPr>
              <w:t xml:space="preserve"> </w:t>
            </w:r>
            <w:r>
              <w:t>Repository</w:t>
            </w:r>
            <w:r>
              <w:rPr>
                <w:spacing w:val="-10"/>
              </w:rPr>
              <w:t xml:space="preserve"> </w:t>
            </w:r>
            <w:r>
              <w:rPr>
                <w:spacing w:val="-2"/>
              </w:rPr>
              <w:t>Function</w:t>
            </w:r>
          </w:p>
        </w:tc>
        <w:tc>
          <w:tcPr>
            <w:tcW w:w="4110" w:type="dxa"/>
          </w:tcPr>
          <w:p w14:paraId="6089DA5C" w14:textId="77777777" w:rsidR="00B66995" w:rsidRDefault="00B66995" w:rsidP="00115674">
            <w:pPr>
              <w:pStyle w:val="TableParagraph"/>
              <w:spacing w:before="60" w:after="60" w:line="240" w:lineRule="auto"/>
              <w:ind w:left="0" w:firstLine="0"/>
            </w:pPr>
            <w:r>
              <w:t>Chức</w:t>
            </w:r>
            <w:r>
              <w:rPr>
                <w:spacing w:val="-5"/>
              </w:rPr>
              <w:t xml:space="preserve"> </w:t>
            </w:r>
            <w:r>
              <w:t>năng</w:t>
            </w:r>
            <w:r>
              <w:rPr>
                <w:spacing w:val="-4"/>
              </w:rPr>
              <w:t xml:space="preserve"> </w:t>
            </w:r>
            <w:r>
              <w:t>lưu</w:t>
            </w:r>
            <w:r>
              <w:rPr>
                <w:spacing w:val="-4"/>
              </w:rPr>
              <w:t xml:space="preserve"> </w:t>
            </w:r>
            <w:r>
              <w:t>trữ</w:t>
            </w:r>
            <w:r>
              <w:rPr>
                <w:spacing w:val="-5"/>
              </w:rPr>
              <w:t xml:space="preserve"> </w:t>
            </w:r>
            <w:r>
              <w:rPr>
                <w:spacing w:val="-4"/>
              </w:rPr>
              <w:t>mạng</w:t>
            </w:r>
          </w:p>
        </w:tc>
      </w:tr>
      <w:tr w:rsidR="00B66995" w14:paraId="54BF8BF0" w14:textId="77777777" w:rsidTr="00B66995">
        <w:trPr>
          <w:trHeight w:val="297"/>
        </w:trPr>
        <w:tc>
          <w:tcPr>
            <w:tcW w:w="1275" w:type="dxa"/>
          </w:tcPr>
          <w:p w14:paraId="40949AAC" w14:textId="77777777" w:rsidR="00B66995" w:rsidRDefault="00B66995" w:rsidP="00115674">
            <w:pPr>
              <w:pStyle w:val="TableParagraph"/>
              <w:spacing w:before="60" w:after="60" w:line="240" w:lineRule="auto"/>
              <w:ind w:left="0" w:firstLine="0"/>
            </w:pPr>
            <w:r>
              <w:rPr>
                <w:spacing w:val="-5"/>
              </w:rPr>
              <w:t>NF</w:t>
            </w:r>
          </w:p>
        </w:tc>
        <w:tc>
          <w:tcPr>
            <w:tcW w:w="3545" w:type="dxa"/>
          </w:tcPr>
          <w:p w14:paraId="1FFEA0C9" w14:textId="77777777" w:rsidR="00B66995" w:rsidRDefault="00B66995" w:rsidP="00115674">
            <w:pPr>
              <w:pStyle w:val="TableParagraph"/>
              <w:spacing w:before="60" w:after="60" w:line="240" w:lineRule="auto"/>
              <w:ind w:left="0" w:firstLine="0"/>
            </w:pPr>
            <w:r>
              <w:t>Network</w:t>
            </w:r>
            <w:r>
              <w:rPr>
                <w:spacing w:val="-11"/>
              </w:rPr>
              <w:t xml:space="preserve"> </w:t>
            </w:r>
            <w:r>
              <w:rPr>
                <w:spacing w:val="-2"/>
              </w:rPr>
              <w:t>Function</w:t>
            </w:r>
          </w:p>
        </w:tc>
        <w:tc>
          <w:tcPr>
            <w:tcW w:w="4110" w:type="dxa"/>
          </w:tcPr>
          <w:p w14:paraId="066B12DE" w14:textId="77777777" w:rsidR="00B66995" w:rsidRDefault="00B66995" w:rsidP="00115674">
            <w:pPr>
              <w:pStyle w:val="TableParagraph"/>
              <w:spacing w:before="60" w:after="60" w:line="240" w:lineRule="auto"/>
              <w:ind w:left="0" w:firstLine="0"/>
            </w:pPr>
            <w:r>
              <w:t>Chức</w:t>
            </w:r>
            <w:r>
              <w:rPr>
                <w:spacing w:val="-6"/>
              </w:rPr>
              <w:t xml:space="preserve"> </w:t>
            </w:r>
            <w:r>
              <w:t>năng</w:t>
            </w:r>
            <w:r>
              <w:rPr>
                <w:spacing w:val="-5"/>
              </w:rPr>
              <w:t xml:space="preserve"> </w:t>
            </w:r>
            <w:r>
              <w:rPr>
                <w:spacing w:val="-4"/>
              </w:rPr>
              <w:t>mạng</w:t>
            </w:r>
          </w:p>
        </w:tc>
      </w:tr>
      <w:tr w:rsidR="00B66995" w14:paraId="144B2960" w14:textId="77777777" w:rsidTr="00B66995">
        <w:trPr>
          <w:trHeight w:val="599"/>
        </w:trPr>
        <w:tc>
          <w:tcPr>
            <w:tcW w:w="1275" w:type="dxa"/>
          </w:tcPr>
          <w:p w14:paraId="672B87AC" w14:textId="77777777" w:rsidR="00B66995" w:rsidRDefault="00B66995" w:rsidP="00115674">
            <w:pPr>
              <w:pStyle w:val="TableParagraph"/>
              <w:spacing w:before="60" w:after="60" w:line="240" w:lineRule="auto"/>
              <w:ind w:left="0" w:firstLine="0"/>
            </w:pPr>
            <w:r>
              <w:rPr>
                <w:spacing w:val="-5"/>
              </w:rPr>
              <w:t>PCF</w:t>
            </w:r>
          </w:p>
        </w:tc>
        <w:tc>
          <w:tcPr>
            <w:tcW w:w="3545" w:type="dxa"/>
          </w:tcPr>
          <w:p w14:paraId="0C00D0CB" w14:textId="77777777" w:rsidR="00B66995" w:rsidRDefault="00B66995" w:rsidP="00115674">
            <w:pPr>
              <w:pStyle w:val="TableParagraph"/>
              <w:spacing w:before="60" w:after="60" w:line="240" w:lineRule="auto"/>
              <w:ind w:left="0" w:firstLine="0"/>
            </w:pPr>
            <w:r>
              <w:t>Policy</w:t>
            </w:r>
            <w:r>
              <w:rPr>
                <w:spacing w:val="-8"/>
              </w:rPr>
              <w:t xml:space="preserve"> </w:t>
            </w:r>
            <w:r>
              <w:t>Control</w:t>
            </w:r>
            <w:r>
              <w:rPr>
                <w:spacing w:val="-8"/>
              </w:rPr>
              <w:t xml:space="preserve"> </w:t>
            </w:r>
            <w:r>
              <w:rPr>
                <w:spacing w:val="-2"/>
              </w:rPr>
              <w:t>Function</w:t>
            </w:r>
          </w:p>
        </w:tc>
        <w:tc>
          <w:tcPr>
            <w:tcW w:w="4110" w:type="dxa"/>
          </w:tcPr>
          <w:p w14:paraId="1656A02A" w14:textId="77777777" w:rsidR="00B66995" w:rsidRDefault="00B66995" w:rsidP="00115674">
            <w:pPr>
              <w:pStyle w:val="TableParagraph"/>
              <w:spacing w:before="60" w:after="60" w:line="240" w:lineRule="auto"/>
              <w:ind w:left="0" w:firstLine="0"/>
            </w:pPr>
            <w:r>
              <w:t>Chức</w:t>
            </w:r>
            <w:r>
              <w:rPr>
                <w:spacing w:val="-10"/>
              </w:rPr>
              <w:t xml:space="preserve"> </w:t>
            </w:r>
            <w:r>
              <w:t>năng</w:t>
            </w:r>
            <w:r>
              <w:rPr>
                <w:spacing w:val="-10"/>
              </w:rPr>
              <w:t xml:space="preserve"> </w:t>
            </w:r>
            <w:r>
              <w:t>kiểm</w:t>
            </w:r>
            <w:r>
              <w:rPr>
                <w:spacing w:val="-11"/>
              </w:rPr>
              <w:t xml:space="preserve"> </w:t>
            </w:r>
            <w:r>
              <w:t>soát</w:t>
            </w:r>
            <w:r>
              <w:rPr>
                <w:spacing w:val="-11"/>
              </w:rPr>
              <w:t xml:space="preserve"> </w:t>
            </w:r>
            <w:r>
              <w:t xml:space="preserve">chính </w:t>
            </w:r>
            <w:r>
              <w:rPr>
                <w:spacing w:val="-4"/>
              </w:rPr>
              <w:t>sách</w:t>
            </w:r>
          </w:p>
        </w:tc>
      </w:tr>
      <w:tr w:rsidR="00B66995" w14:paraId="1A005583" w14:textId="77777777" w:rsidTr="00B66995">
        <w:trPr>
          <w:trHeight w:val="299"/>
        </w:trPr>
        <w:tc>
          <w:tcPr>
            <w:tcW w:w="1275" w:type="dxa"/>
          </w:tcPr>
          <w:p w14:paraId="7FD336F4" w14:textId="77777777" w:rsidR="00B66995" w:rsidRDefault="00B66995" w:rsidP="00115674">
            <w:pPr>
              <w:pStyle w:val="TableParagraph"/>
              <w:spacing w:before="60" w:after="60" w:line="240" w:lineRule="auto"/>
              <w:ind w:left="0" w:firstLine="0"/>
            </w:pPr>
            <w:r>
              <w:rPr>
                <w:spacing w:val="-5"/>
              </w:rPr>
              <w:t>UDM</w:t>
            </w:r>
          </w:p>
        </w:tc>
        <w:tc>
          <w:tcPr>
            <w:tcW w:w="3545" w:type="dxa"/>
          </w:tcPr>
          <w:p w14:paraId="64F03210" w14:textId="77777777" w:rsidR="00B66995" w:rsidRDefault="00B66995" w:rsidP="00115674">
            <w:pPr>
              <w:pStyle w:val="TableParagraph"/>
              <w:spacing w:before="60" w:after="60" w:line="240" w:lineRule="auto"/>
              <w:ind w:left="0" w:firstLine="0"/>
            </w:pPr>
            <w:r>
              <w:t>Unified</w:t>
            </w:r>
            <w:r>
              <w:rPr>
                <w:spacing w:val="-7"/>
              </w:rPr>
              <w:t xml:space="preserve"> </w:t>
            </w:r>
            <w:r>
              <w:t>Data</w:t>
            </w:r>
            <w:r>
              <w:rPr>
                <w:spacing w:val="-7"/>
              </w:rPr>
              <w:t xml:space="preserve"> </w:t>
            </w:r>
            <w:r>
              <w:rPr>
                <w:spacing w:val="-2"/>
              </w:rPr>
              <w:t>Management</w:t>
            </w:r>
          </w:p>
        </w:tc>
        <w:tc>
          <w:tcPr>
            <w:tcW w:w="4110" w:type="dxa"/>
          </w:tcPr>
          <w:p w14:paraId="6DBD80BA" w14:textId="77777777" w:rsidR="00B66995" w:rsidRDefault="00B66995" w:rsidP="00115674">
            <w:pPr>
              <w:pStyle w:val="TableParagraph"/>
              <w:spacing w:before="60" w:after="60" w:line="240" w:lineRule="auto"/>
              <w:ind w:left="0" w:firstLine="0"/>
            </w:pPr>
            <w:r>
              <w:t>Quản</w:t>
            </w:r>
            <w:r>
              <w:rPr>
                <w:spacing w:val="-5"/>
              </w:rPr>
              <w:t xml:space="preserve"> </w:t>
            </w:r>
            <w:r>
              <w:t>lý</w:t>
            </w:r>
            <w:r>
              <w:rPr>
                <w:spacing w:val="-6"/>
              </w:rPr>
              <w:t xml:space="preserve"> </w:t>
            </w:r>
            <w:r>
              <w:t>dữ</w:t>
            </w:r>
            <w:r>
              <w:rPr>
                <w:spacing w:val="-4"/>
              </w:rPr>
              <w:t xml:space="preserve"> </w:t>
            </w:r>
            <w:r>
              <w:t>liệu</w:t>
            </w:r>
            <w:r>
              <w:rPr>
                <w:spacing w:val="-5"/>
              </w:rPr>
              <w:t xml:space="preserve"> </w:t>
            </w:r>
            <w:r>
              <w:t>hợp</w:t>
            </w:r>
            <w:r>
              <w:rPr>
                <w:spacing w:val="-3"/>
              </w:rPr>
              <w:t xml:space="preserve"> </w:t>
            </w:r>
            <w:r>
              <w:rPr>
                <w:spacing w:val="-4"/>
              </w:rPr>
              <w:t>nhất</w:t>
            </w:r>
          </w:p>
        </w:tc>
      </w:tr>
      <w:tr w:rsidR="00B66995" w14:paraId="6325E7DD" w14:textId="77777777" w:rsidTr="00B66995">
        <w:trPr>
          <w:trHeight w:val="597"/>
        </w:trPr>
        <w:tc>
          <w:tcPr>
            <w:tcW w:w="1275" w:type="dxa"/>
          </w:tcPr>
          <w:p w14:paraId="55E6020E" w14:textId="77777777" w:rsidR="00B66995" w:rsidRDefault="00B66995" w:rsidP="00115674">
            <w:pPr>
              <w:pStyle w:val="TableParagraph"/>
              <w:spacing w:before="60" w:after="60" w:line="240" w:lineRule="auto"/>
              <w:ind w:left="0" w:firstLine="0"/>
            </w:pPr>
            <w:r>
              <w:rPr>
                <w:spacing w:val="-5"/>
              </w:rPr>
              <w:t>NVF</w:t>
            </w:r>
          </w:p>
        </w:tc>
        <w:tc>
          <w:tcPr>
            <w:tcW w:w="3545" w:type="dxa"/>
          </w:tcPr>
          <w:p w14:paraId="73E9B278" w14:textId="77777777" w:rsidR="00B66995" w:rsidRDefault="00B66995" w:rsidP="00115674">
            <w:pPr>
              <w:pStyle w:val="TableParagraph"/>
              <w:spacing w:before="60" w:after="60" w:line="240" w:lineRule="auto"/>
              <w:ind w:left="0" w:firstLine="0"/>
            </w:pPr>
            <w:r>
              <w:rPr>
                <w:spacing w:val="-2"/>
              </w:rPr>
              <w:t>Network</w:t>
            </w:r>
            <w:r>
              <w:rPr>
                <w:spacing w:val="-15"/>
              </w:rPr>
              <w:t xml:space="preserve"> </w:t>
            </w:r>
            <w:r>
              <w:rPr>
                <w:spacing w:val="-2"/>
              </w:rPr>
              <w:t>Virtualization Function</w:t>
            </w:r>
          </w:p>
        </w:tc>
        <w:tc>
          <w:tcPr>
            <w:tcW w:w="4110" w:type="dxa"/>
          </w:tcPr>
          <w:p w14:paraId="67708833" w14:textId="77777777" w:rsidR="00B66995" w:rsidRDefault="00B66995" w:rsidP="00115674">
            <w:pPr>
              <w:pStyle w:val="TableParagraph"/>
              <w:spacing w:before="60" w:after="60" w:line="240" w:lineRule="auto"/>
              <w:ind w:left="0" w:firstLine="0"/>
            </w:pPr>
            <w:r>
              <w:t>Chức</w:t>
            </w:r>
            <w:r>
              <w:rPr>
                <w:spacing w:val="-5"/>
              </w:rPr>
              <w:t xml:space="preserve"> </w:t>
            </w:r>
            <w:r>
              <w:t>năng</w:t>
            </w:r>
            <w:r>
              <w:rPr>
                <w:spacing w:val="-4"/>
              </w:rPr>
              <w:t xml:space="preserve"> </w:t>
            </w:r>
            <w:r>
              <w:t>ảo</w:t>
            </w:r>
            <w:r>
              <w:rPr>
                <w:spacing w:val="-3"/>
              </w:rPr>
              <w:t xml:space="preserve"> </w:t>
            </w:r>
            <w:r>
              <w:t>hóa</w:t>
            </w:r>
            <w:r>
              <w:rPr>
                <w:spacing w:val="-5"/>
              </w:rPr>
              <w:t xml:space="preserve"> </w:t>
            </w:r>
            <w:r>
              <w:rPr>
                <w:spacing w:val="-4"/>
              </w:rPr>
              <w:t>mạng</w:t>
            </w:r>
          </w:p>
        </w:tc>
      </w:tr>
      <w:tr w:rsidR="00B66995" w14:paraId="16807C3C" w14:textId="77777777" w:rsidTr="00B66995">
        <w:trPr>
          <w:trHeight w:val="594"/>
        </w:trPr>
        <w:tc>
          <w:tcPr>
            <w:tcW w:w="1275" w:type="dxa"/>
          </w:tcPr>
          <w:p w14:paraId="7D4C187D" w14:textId="77777777" w:rsidR="00B66995" w:rsidRDefault="00B66995" w:rsidP="00115674">
            <w:pPr>
              <w:pStyle w:val="TableParagraph"/>
              <w:spacing w:before="60" w:after="60" w:line="240" w:lineRule="auto"/>
              <w:ind w:left="0" w:firstLine="0"/>
            </w:pPr>
            <w:r>
              <w:rPr>
                <w:spacing w:val="-5"/>
              </w:rPr>
              <w:t>SDN</w:t>
            </w:r>
          </w:p>
        </w:tc>
        <w:tc>
          <w:tcPr>
            <w:tcW w:w="3545" w:type="dxa"/>
          </w:tcPr>
          <w:p w14:paraId="6B546F7D" w14:textId="77777777" w:rsidR="00B66995" w:rsidRDefault="00B66995" w:rsidP="00115674">
            <w:pPr>
              <w:pStyle w:val="TableParagraph"/>
              <w:spacing w:before="60" w:after="60" w:line="240" w:lineRule="auto"/>
              <w:ind w:left="0" w:firstLine="0"/>
            </w:pPr>
            <w:r>
              <w:rPr>
                <w:spacing w:val="-2"/>
              </w:rPr>
              <w:t>Software-Defined Networking</w:t>
            </w:r>
          </w:p>
        </w:tc>
        <w:tc>
          <w:tcPr>
            <w:tcW w:w="4110" w:type="dxa"/>
          </w:tcPr>
          <w:p w14:paraId="214606D2" w14:textId="77777777" w:rsidR="00B66995" w:rsidRDefault="00B66995" w:rsidP="00115674">
            <w:pPr>
              <w:pStyle w:val="TableParagraph"/>
              <w:spacing w:before="60" w:after="60" w:line="240" w:lineRule="auto"/>
              <w:ind w:left="0" w:firstLine="0"/>
            </w:pPr>
            <w:r>
              <w:t>Mạng</w:t>
            </w:r>
            <w:r>
              <w:rPr>
                <w:spacing w:val="-10"/>
              </w:rPr>
              <w:t xml:space="preserve"> </w:t>
            </w:r>
            <w:r>
              <w:t>xác</w:t>
            </w:r>
            <w:r>
              <w:rPr>
                <w:spacing w:val="-10"/>
              </w:rPr>
              <w:t xml:space="preserve"> </w:t>
            </w:r>
            <w:r>
              <w:t>định</w:t>
            </w:r>
            <w:r>
              <w:rPr>
                <w:spacing w:val="-8"/>
              </w:rPr>
              <w:t xml:space="preserve"> </w:t>
            </w:r>
            <w:r>
              <w:t>bằng phần mềm</w:t>
            </w:r>
          </w:p>
        </w:tc>
      </w:tr>
      <w:tr w:rsidR="00B66995" w14:paraId="5313386B" w14:textId="77777777" w:rsidTr="00B66995">
        <w:trPr>
          <w:trHeight w:val="595"/>
        </w:trPr>
        <w:tc>
          <w:tcPr>
            <w:tcW w:w="1275" w:type="dxa"/>
          </w:tcPr>
          <w:p w14:paraId="36A30178" w14:textId="77777777" w:rsidR="00B66995" w:rsidRDefault="00B66995" w:rsidP="00115674">
            <w:pPr>
              <w:pStyle w:val="TableParagraph"/>
              <w:spacing w:before="60" w:after="60" w:line="240" w:lineRule="auto"/>
              <w:ind w:left="0" w:firstLine="0"/>
            </w:pPr>
            <w:r>
              <w:rPr>
                <w:spacing w:val="-4"/>
              </w:rPr>
              <w:t>MIMO</w:t>
            </w:r>
          </w:p>
        </w:tc>
        <w:tc>
          <w:tcPr>
            <w:tcW w:w="3545" w:type="dxa"/>
          </w:tcPr>
          <w:p w14:paraId="267C39B4" w14:textId="77777777" w:rsidR="00B66995" w:rsidRDefault="00B66995" w:rsidP="00115674">
            <w:pPr>
              <w:pStyle w:val="TableParagraph"/>
              <w:spacing w:before="60" w:after="60" w:line="240" w:lineRule="auto"/>
              <w:ind w:left="0" w:firstLine="0"/>
            </w:pPr>
            <w:r>
              <w:t>Multiple-Input</w:t>
            </w:r>
            <w:r>
              <w:rPr>
                <w:spacing w:val="-17"/>
              </w:rPr>
              <w:t xml:space="preserve"> </w:t>
            </w:r>
            <w:r>
              <w:t xml:space="preserve">Multiple- </w:t>
            </w:r>
            <w:r>
              <w:rPr>
                <w:spacing w:val="-2"/>
              </w:rPr>
              <w:t>Output</w:t>
            </w:r>
          </w:p>
        </w:tc>
        <w:tc>
          <w:tcPr>
            <w:tcW w:w="4110" w:type="dxa"/>
          </w:tcPr>
          <w:p w14:paraId="06BE7175" w14:textId="77777777" w:rsidR="00B66995" w:rsidRDefault="00B66995" w:rsidP="00115674">
            <w:pPr>
              <w:pStyle w:val="TableParagraph"/>
              <w:spacing w:before="60" w:after="60" w:line="240" w:lineRule="auto"/>
              <w:ind w:left="0" w:firstLine="0"/>
            </w:pPr>
            <w:r>
              <w:t>Nhiều</w:t>
            </w:r>
            <w:r>
              <w:rPr>
                <w:spacing w:val="-5"/>
              </w:rPr>
              <w:t xml:space="preserve"> </w:t>
            </w:r>
            <w:r>
              <w:t>đầu</w:t>
            </w:r>
            <w:r>
              <w:rPr>
                <w:spacing w:val="-4"/>
              </w:rPr>
              <w:t xml:space="preserve"> </w:t>
            </w:r>
            <w:r>
              <w:t>vào</w:t>
            </w:r>
            <w:r>
              <w:rPr>
                <w:lang w:val="en-US"/>
              </w:rPr>
              <w:t xml:space="preserve"> </w:t>
            </w:r>
            <w:r>
              <w:rPr>
                <w:spacing w:val="-5"/>
                <w:lang w:val="en-US"/>
              </w:rPr>
              <w:t xml:space="preserve">- </w:t>
            </w:r>
            <w:r>
              <w:t>Nhiều</w:t>
            </w:r>
            <w:r>
              <w:rPr>
                <w:spacing w:val="-4"/>
              </w:rPr>
              <w:t xml:space="preserve"> </w:t>
            </w:r>
            <w:r>
              <w:t>đầu</w:t>
            </w:r>
            <w:r>
              <w:rPr>
                <w:spacing w:val="-5"/>
              </w:rPr>
              <w:t xml:space="preserve"> ra</w:t>
            </w:r>
          </w:p>
        </w:tc>
      </w:tr>
      <w:tr w:rsidR="00B66995" w14:paraId="4523F6EC" w14:textId="77777777" w:rsidTr="00B66995">
        <w:trPr>
          <w:trHeight w:val="600"/>
        </w:trPr>
        <w:tc>
          <w:tcPr>
            <w:tcW w:w="1275" w:type="dxa"/>
          </w:tcPr>
          <w:p w14:paraId="7455BF1C" w14:textId="77777777" w:rsidR="00B66995" w:rsidRDefault="00B66995" w:rsidP="00115674">
            <w:pPr>
              <w:pStyle w:val="TableParagraph"/>
              <w:spacing w:before="60" w:after="60" w:line="240" w:lineRule="auto"/>
              <w:ind w:left="0" w:firstLine="0"/>
            </w:pPr>
            <w:r>
              <w:rPr>
                <w:spacing w:val="-5"/>
              </w:rPr>
              <w:t>MEC</w:t>
            </w:r>
          </w:p>
        </w:tc>
        <w:tc>
          <w:tcPr>
            <w:tcW w:w="3545" w:type="dxa"/>
          </w:tcPr>
          <w:p w14:paraId="189183B2" w14:textId="77777777" w:rsidR="00B66995" w:rsidRDefault="00B66995" w:rsidP="00115674">
            <w:pPr>
              <w:pStyle w:val="TableParagraph"/>
              <w:spacing w:before="60" w:after="60" w:line="240" w:lineRule="auto"/>
              <w:ind w:left="0" w:firstLine="0"/>
            </w:pPr>
            <w:r>
              <w:t>Multi-Access</w:t>
            </w:r>
            <w:r>
              <w:rPr>
                <w:spacing w:val="-17"/>
              </w:rPr>
              <w:t xml:space="preserve"> </w:t>
            </w:r>
            <w:r>
              <w:t xml:space="preserve">Edge </w:t>
            </w:r>
            <w:r>
              <w:rPr>
                <w:spacing w:val="-2"/>
              </w:rPr>
              <w:t>Computing</w:t>
            </w:r>
          </w:p>
        </w:tc>
        <w:tc>
          <w:tcPr>
            <w:tcW w:w="4110" w:type="dxa"/>
          </w:tcPr>
          <w:p w14:paraId="2175F425" w14:textId="77777777" w:rsidR="00B66995" w:rsidRDefault="00B66995" w:rsidP="00115674">
            <w:pPr>
              <w:pStyle w:val="TableParagraph"/>
              <w:spacing w:before="60" w:after="60" w:line="240" w:lineRule="auto"/>
              <w:ind w:left="0" w:firstLine="0"/>
            </w:pPr>
            <w:r>
              <w:t>Điện</w:t>
            </w:r>
            <w:r>
              <w:rPr>
                <w:spacing w:val="-5"/>
              </w:rPr>
              <w:t xml:space="preserve"> </w:t>
            </w:r>
            <w:r>
              <w:t>toán</w:t>
            </w:r>
            <w:r>
              <w:rPr>
                <w:spacing w:val="-5"/>
              </w:rPr>
              <w:t xml:space="preserve"> </w:t>
            </w:r>
            <w:r>
              <w:t>biên</w:t>
            </w:r>
            <w:r>
              <w:rPr>
                <w:spacing w:val="-4"/>
              </w:rPr>
              <w:t xml:space="preserve"> </w:t>
            </w:r>
            <w:r>
              <w:t>đa</w:t>
            </w:r>
            <w:r>
              <w:rPr>
                <w:spacing w:val="-5"/>
              </w:rPr>
              <w:t xml:space="preserve"> </w:t>
            </w:r>
            <w:r>
              <w:t>truy</w:t>
            </w:r>
            <w:r>
              <w:rPr>
                <w:spacing w:val="-2"/>
              </w:rPr>
              <w:t xml:space="preserve"> </w:t>
            </w:r>
            <w:r>
              <w:rPr>
                <w:spacing w:val="-5"/>
              </w:rPr>
              <w:t>cập</w:t>
            </w:r>
          </w:p>
        </w:tc>
      </w:tr>
      <w:tr w:rsidR="00B66995" w14:paraId="239B6496" w14:textId="77777777" w:rsidTr="00B66995">
        <w:trPr>
          <w:trHeight w:val="597"/>
        </w:trPr>
        <w:tc>
          <w:tcPr>
            <w:tcW w:w="1275" w:type="dxa"/>
          </w:tcPr>
          <w:p w14:paraId="054EA732" w14:textId="77777777" w:rsidR="00B66995" w:rsidRDefault="00B66995" w:rsidP="00115674">
            <w:pPr>
              <w:pStyle w:val="TableParagraph"/>
              <w:spacing w:before="60" w:after="60" w:line="240" w:lineRule="auto"/>
              <w:ind w:left="0" w:firstLine="0"/>
            </w:pPr>
            <w:r>
              <w:rPr>
                <w:spacing w:val="-4"/>
              </w:rPr>
              <w:t>NOMA</w:t>
            </w:r>
          </w:p>
        </w:tc>
        <w:tc>
          <w:tcPr>
            <w:tcW w:w="3545" w:type="dxa"/>
          </w:tcPr>
          <w:p w14:paraId="3570E854" w14:textId="77777777" w:rsidR="00B66995" w:rsidRDefault="00B66995" w:rsidP="00115674">
            <w:pPr>
              <w:pStyle w:val="TableParagraph"/>
              <w:spacing w:before="60" w:after="60" w:line="240" w:lineRule="auto"/>
              <w:ind w:left="0" w:firstLine="0"/>
            </w:pPr>
            <w:r>
              <w:t>Non-Orthogonal</w:t>
            </w:r>
            <w:r>
              <w:rPr>
                <w:spacing w:val="-17"/>
              </w:rPr>
              <w:t xml:space="preserve"> </w:t>
            </w:r>
            <w:r>
              <w:t xml:space="preserve">Multiple </w:t>
            </w:r>
            <w:r>
              <w:rPr>
                <w:spacing w:val="-2"/>
              </w:rPr>
              <w:t>Access</w:t>
            </w:r>
          </w:p>
        </w:tc>
        <w:tc>
          <w:tcPr>
            <w:tcW w:w="4110" w:type="dxa"/>
          </w:tcPr>
          <w:p w14:paraId="478DBD13" w14:textId="77777777" w:rsidR="00B66995" w:rsidRDefault="00B66995" w:rsidP="00115674">
            <w:pPr>
              <w:pStyle w:val="TableParagraph"/>
              <w:spacing w:before="60" w:after="60" w:line="240" w:lineRule="auto"/>
              <w:ind w:left="0" w:firstLine="0"/>
            </w:pPr>
            <w:r>
              <w:t>Đa</w:t>
            </w:r>
            <w:r>
              <w:rPr>
                <w:spacing w:val="-5"/>
              </w:rPr>
              <w:t xml:space="preserve"> </w:t>
            </w:r>
            <w:r>
              <w:t>truy</w:t>
            </w:r>
            <w:r>
              <w:rPr>
                <w:spacing w:val="-5"/>
              </w:rPr>
              <w:t xml:space="preserve"> </w:t>
            </w:r>
            <w:r>
              <w:t>cập</w:t>
            </w:r>
            <w:r>
              <w:rPr>
                <w:spacing w:val="-3"/>
              </w:rPr>
              <w:t xml:space="preserve"> </w:t>
            </w:r>
            <w:r>
              <w:t>không</w:t>
            </w:r>
            <w:r>
              <w:rPr>
                <w:spacing w:val="-4"/>
              </w:rPr>
              <w:t xml:space="preserve"> </w:t>
            </w:r>
            <w:r>
              <w:t>trực</w:t>
            </w:r>
            <w:r>
              <w:rPr>
                <w:spacing w:val="-4"/>
              </w:rPr>
              <w:t xml:space="preserve"> giao</w:t>
            </w:r>
          </w:p>
        </w:tc>
      </w:tr>
      <w:tr w:rsidR="00B66995" w14:paraId="63DC02AD" w14:textId="77777777" w:rsidTr="00B66995">
        <w:trPr>
          <w:trHeight w:val="755"/>
        </w:trPr>
        <w:tc>
          <w:tcPr>
            <w:tcW w:w="1275" w:type="dxa"/>
          </w:tcPr>
          <w:p w14:paraId="7AC1AA26" w14:textId="77777777" w:rsidR="00B66995" w:rsidRDefault="00B66995" w:rsidP="00115674">
            <w:pPr>
              <w:pStyle w:val="TableParagraph"/>
              <w:spacing w:before="60" w:after="60" w:line="240" w:lineRule="auto"/>
              <w:ind w:left="0" w:firstLine="0"/>
            </w:pPr>
            <w:r>
              <w:rPr>
                <w:spacing w:val="-4"/>
              </w:rPr>
              <w:t>OFDM</w:t>
            </w:r>
          </w:p>
        </w:tc>
        <w:tc>
          <w:tcPr>
            <w:tcW w:w="3545" w:type="dxa"/>
          </w:tcPr>
          <w:p w14:paraId="72A96E3C" w14:textId="77777777" w:rsidR="00B66995" w:rsidRDefault="00B66995" w:rsidP="00115674">
            <w:pPr>
              <w:pStyle w:val="TableParagraph"/>
              <w:spacing w:before="60" w:after="60" w:line="240" w:lineRule="auto"/>
              <w:ind w:left="0" w:firstLine="0"/>
            </w:pPr>
            <w:r>
              <w:t>Orthogonal</w:t>
            </w:r>
            <w:r>
              <w:rPr>
                <w:spacing w:val="-17"/>
              </w:rPr>
              <w:t xml:space="preserve"> </w:t>
            </w:r>
            <w:r>
              <w:t>Frequency Division</w:t>
            </w:r>
            <w:r>
              <w:rPr>
                <w:spacing w:val="-8"/>
              </w:rPr>
              <w:t xml:space="preserve"> </w:t>
            </w:r>
            <w:r>
              <w:rPr>
                <w:spacing w:val="-2"/>
              </w:rPr>
              <w:t>Multiplexing</w:t>
            </w:r>
          </w:p>
        </w:tc>
        <w:tc>
          <w:tcPr>
            <w:tcW w:w="4110" w:type="dxa"/>
          </w:tcPr>
          <w:p w14:paraId="68F6EC81" w14:textId="77777777" w:rsidR="00B66995" w:rsidRDefault="00B66995" w:rsidP="00115674">
            <w:pPr>
              <w:pStyle w:val="TableParagraph"/>
              <w:spacing w:before="60" w:after="60" w:line="240" w:lineRule="auto"/>
              <w:ind w:left="0" w:firstLine="0"/>
            </w:pPr>
            <w:r>
              <w:t>Ghép</w:t>
            </w:r>
            <w:r>
              <w:rPr>
                <w:spacing w:val="-8"/>
              </w:rPr>
              <w:t xml:space="preserve"> </w:t>
            </w:r>
            <w:r>
              <w:t>kênh</w:t>
            </w:r>
            <w:r>
              <w:rPr>
                <w:spacing w:val="-6"/>
              </w:rPr>
              <w:t xml:space="preserve"> </w:t>
            </w:r>
            <w:r>
              <w:t>phân</w:t>
            </w:r>
            <w:r>
              <w:rPr>
                <w:spacing w:val="-8"/>
              </w:rPr>
              <w:t xml:space="preserve"> </w:t>
            </w:r>
            <w:r>
              <w:t>chia</w:t>
            </w:r>
            <w:r>
              <w:rPr>
                <w:spacing w:val="-8"/>
              </w:rPr>
              <w:t xml:space="preserve"> </w:t>
            </w:r>
            <w:r>
              <w:t>tần</w:t>
            </w:r>
            <w:r>
              <w:rPr>
                <w:spacing w:val="-8"/>
              </w:rPr>
              <w:t xml:space="preserve"> </w:t>
            </w:r>
            <w:r>
              <w:t>số trực giao</w:t>
            </w:r>
          </w:p>
        </w:tc>
      </w:tr>
      <w:tr w:rsidR="00B66995" w14:paraId="0A7C0FB6" w14:textId="77777777" w:rsidTr="00B66995">
        <w:trPr>
          <w:trHeight w:val="553"/>
        </w:trPr>
        <w:tc>
          <w:tcPr>
            <w:tcW w:w="1275" w:type="dxa"/>
          </w:tcPr>
          <w:p w14:paraId="12171538" w14:textId="77777777" w:rsidR="00B66995" w:rsidRDefault="00B66995" w:rsidP="00115674">
            <w:pPr>
              <w:pStyle w:val="TableParagraph"/>
              <w:spacing w:before="60" w:after="60" w:line="240" w:lineRule="auto"/>
              <w:ind w:left="0" w:firstLine="0"/>
            </w:pPr>
            <w:r>
              <w:rPr>
                <w:spacing w:val="-5"/>
              </w:rPr>
              <w:t>RB</w:t>
            </w:r>
          </w:p>
        </w:tc>
        <w:tc>
          <w:tcPr>
            <w:tcW w:w="3545" w:type="dxa"/>
          </w:tcPr>
          <w:p w14:paraId="1A95B201" w14:textId="77777777" w:rsidR="00B66995" w:rsidRDefault="00B66995" w:rsidP="00115674">
            <w:pPr>
              <w:pStyle w:val="TableParagraph"/>
              <w:spacing w:before="60" w:after="60" w:line="240" w:lineRule="auto"/>
              <w:ind w:left="0" w:firstLine="0"/>
            </w:pPr>
            <w:r>
              <w:t>Resource</w:t>
            </w:r>
            <w:r>
              <w:rPr>
                <w:spacing w:val="-11"/>
              </w:rPr>
              <w:t xml:space="preserve"> </w:t>
            </w:r>
            <w:r>
              <w:rPr>
                <w:spacing w:val="-2"/>
              </w:rPr>
              <w:t>Block</w:t>
            </w:r>
          </w:p>
        </w:tc>
        <w:tc>
          <w:tcPr>
            <w:tcW w:w="4110" w:type="dxa"/>
          </w:tcPr>
          <w:p w14:paraId="7BDA8DBA" w14:textId="77777777" w:rsidR="00B66995" w:rsidRDefault="00B66995" w:rsidP="00115674">
            <w:pPr>
              <w:pStyle w:val="TableParagraph"/>
              <w:spacing w:before="60" w:after="60" w:line="240" w:lineRule="auto"/>
              <w:ind w:left="0" w:firstLine="0"/>
            </w:pPr>
            <w:r>
              <w:t>Khối</w:t>
            </w:r>
            <w:r>
              <w:rPr>
                <w:spacing w:val="-7"/>
              </w:rPr>
              <w:t xml:space="preserve"> </w:t>
            </w:r>
            <w:r>
              <w:t>tài</w:t>
            </w:r>
            <w:r>
              <w:rPr>
                <w:spacing w:val="-6"/>
              </w:rPr>
              <w:t xml:space="preserve"> </w:t>
            </w:r>
            <w:r>
              <w:rPr>
                <w:spacing w:val="-2"/>
              </w:rPr>
              <w:t>nguyên</w:t>
            </w:r>
          </w:p>
        </w:tc>
      </w:tr>
      <w:tr w:rsidR="00B66995" w14:paraId="25F05B5F" w14:textId="77777777" w:rsidTr="00B66995">
        <w:trPr>
          <w:trHeight w:val="299"/>
        </w:trPr>
        <w:tc>
          <w:tcPr>
            <w:tcW w:w="1275" w:type="dxa"/>
          </w:tcPr>
          <w:p w14:paraId="6A05E14E" w14:textId="77777777" w:rsidR="00B66995" w:rsidRDefault="00B66995" w:rsidP="00115674">
            <w:pPr>
              <w:pStyle w:val="TableParagraph"/>
              <w:spacing w:before="60" w:after="60" w:line="240" w:lineRule="auto"/>
              <w:ind w:left="0" w:firstLine="0"/>
            </w:pPr>
            <w:r>
              <w:rPr>
                <w:spacing w:val="-5"/>
              </w:rPr>
              <w:t>TBS</w:t>
            </w:r>
          </w:p>
        </w:tc>
        <w:tc>
          <w:tcPr>
            <w:tcW w:w="3545" w:type="dxa"/>
          </w:tcPr>
          <w:p w14:paraId="7EA152B6" w14:textId="77777777" w:rsidR="00B66995" w:rsidRDefault="00B66995" w:rsidP="00115674">
            <w:pPr>
              <w:pStyle w:val="TableParagraph"/>
              <w:spacing w:before="60" w:after="60" w:line="240" w:lineRule="auto"/>
              <w:ind w:left="0" w:firstLine="0"/>
            </w:pPr>
            <w:r>
              <w:t>Transport</w:t>
            </w:r>
            <w:r>
              <w:rPr>
                <w:spacing w:val="-12"/>
              </w:rPr>
              <w:t xml:space="preserve"> </w:t>
            </w:r>
            <w:r>
              <w:t>Block</w:t>
            </w:r>
            <w:r>
              <w:rPr>
                <w:spacing w:val="-12"/>
              </w:rPr>
              <w:t xml:space="preserve"> </w:t>
            </w:r>
            <w:r>
              <w:rPr>
                <w:spacing w:val="-4"/>
              </w:rPr>
              <w:t>Size</w:t>
            </w:r>
          </w:p>
        </w:tc>
        <w:tc>
          <w:tcPr>
            <w:tcW w:w="4110" w:type="dxa"/>
          </w:tcPr>
          <w:p w14:paraId="0DEF071B" w14:textId="77777777" w:rsidR="00B66995" w:rsidRDefault="00B66995" w:rsidP="00115674">
            <w:pPr>
              <w:pStyle w:val="TableParagraph"/>
              <w:spacing w:before="60" w:after="60" w:line="240" w:lineRule="auto"/>
              <w:ind w:left="0" w:firstLine="0"/>
            </w:pPr>
            <w:r>
              <w:t>Kích</w:t>
            </w:r>
            <w:r>
              <w:rPr>
                <w:spacing w:val="-6"/>
              </w:rPr>
              <w:t xml:space="preserve"> </w:t>
            </w:r>
            <w:r>
              <w:t>thước</w:t>
            </w:r>
            <w:r>
              <w:rPr>
                <w:spacing w:val="-5"/>
              </w:rPr>
              <w:t xml:space="preserve"> </w:t>
            </w:r>
            <w:r>
              <w:t>khối</w:t>
            </w:r>
            <w:r>
              <w:rPr>
                <w:spacing w:val="-5"/>
              </w:rPr>
              <w:t xml:space="preserve"> </w:t>
            </w:r>
            <w:r>
              <w:t>vận</w:t>
            </w:r>
            <w:r>
              <w:rPr>
                <w:spacing w:val="-6"/>
              </w:rPr>
              <w:t xml:space="preserve"> </w:t>
            </w:r>
            <w:r>
              <w:rPr>
                <w:spacing w:val="-2"/>
              </w:rPr>
              <w:t>chuyển</w:t>
            </w:r>
          </w:p>
        </w:tc>
      </w:tr>
      <w:tr w:rsidR="00B66995" w14:paraId="750FED41" w14:textId="77777777" w:rsidTr="00B66995">
        <w:trPr>
          <w:trHeight w:val="597"/>
        </w:trPr>
        <w:tc>
          <w:tcPr>
            <w:tcW w:w="1275" w:type="dxa"/>
          </w:tcPr>
          <w:p w14:paraId="16841444" w14:textId="77777777" w:rsidR="00B66995" w:rsidRDefault="00B66995" w:rsidP="00115674">
            <w:pPr>
              <w:pStyle w:val="TableParagraph"/>
              <w:spacing w:before="60" w:after="60" w:line="240" w:lineRule="auto"/>
              <w:ind w:left="0" w:firstLine="0"/>
            </w:pPr>
            <w:r>
              <w:rPr>
                <w:spacing w:val="-5"/>
              </w:rPr>
              <w:t>MCS</w:t>
            </w:r>
          </w:p>
        </w:tc>
        <w:tc>
          <w:tcPr>
            <w:tcW w:w="3545" w:type="dxa"/>
          </w:tcPr>
          <w:p w14:paraId="640A2541" w14:textId="77777777" w:rsidR="00B66995" w:rsidRDefault="00B66995" w:rsidP="00115674">
            <w:pPr>
              <w:pStyle w:val="TableParagraph"/>
              <w:spacing w:before="60" w:after="60" w:line="240" w:lineRule="auto"/>
              <w:ind w:left="0" w:firstLine="0"/>
            </w:pPr>
            <w:r>
              <w:t>Modulation</w:t>
            </w:r>
            <w:r>
              <w:rPr>
                <w:spacing w:val="-17"/>
              </w:rPr>
              <w:t xml:space="preserve"> </w:t>
            </w:r>
            <w:r>
              <w:t>and</w:t>
            </w:r>
            <w:r>
              <w:rPr>
                <w:spacing w:val="-16"/>
              </w:rPr>
              <w:t xml:space="preserve"> </w:t>
            </w:r>
            <w:r>
              <w:t xml:space="preserve">Coding </w:t>
            </w:r>
            <w:r>
              <w:rPr>
                <w:spacing w:val="-2"/>
              </w:rPr>
              <w:t>Scheme</w:t>
            </w:r>
          </w:p>
        </w:tc>
        <w:tc>
          <w:tcPr>
            <w:tcW w:w="4110" w:type="dxa"/>
          </w:tcPr>
          <w:p w14:paraId="7444236C" w14:textId="77777777" w:rsidR="00B66995" w:rsidRDefault="00B66995" w:rsidP="00115674">
            <w:pPr>
              <w:pStyle w:val="TableParagraph"/>
              <w:spacing w:before="60" w:after="60" w:line="240" w:lineRule="auto"/>
              <w:ind w:left="0" w:firstLine="0"/>
            </w:pPr>
            <w:r>
              <w:t>Sơ</w:t>
            </w:r>
            <w:r>
              <w:rPr>
                <w:spacing w:val="-5"/>
              </w:rPr>
              <w:t xml:space="preserve"> </w:t>
            </w:r>
            <w:r>
              <w:t>đồ</w:t>
            </w:r>
            <w:r>
              <w:rPr>
                <w:spacing w:val="-4"/>
              </w:rPr>
              <w:t xml:space="preserve"> </w:t>
            </w:r>
            <w:r>
              <w:t>điều</w:t>
            </w:r>
            <w:r>
              <w:rPr>
                <w:spacing w:val="-4"/>
              </w:rPr>
              <w:t xml:space="preserve"> </w:t>
            </w:r>
            <w:r>
              <w:t>chế</w:t>
            </w:r>
            <w:r>
              <w:rPr>
                <w:spacing w:val="-4"/>
              </w:rPr>
              <w:t xml:space="preserve"> </w:t>
            </w:r>
            <w:r>
              <w:t>và</w:t>
            </w:r>
            <w:r>
              <w:rPr>
                <w:spacing w:val="-1"/>
              </w:rPr>
              <w:t xml:space="preserve"> </w:t>
            </w:r>
            <w:r>
              <w:t>mã</w:t>
            </w:r>
            <w:r>
              <w:rPr>
                <w:spacing w:val="-5"/>
              </w:rPr>
              <w:t xml:space="preserve"> hóa</w:t>
            </w:r>
          </w:p>
        </w:tc>
      </w:tr>
      <w:tr w:rsidR="00B66995" w14:paraId="359CBC03" w14:textId="77777777" w:rsidTr="00B66995">
        <w:trPr>
          <w:trHeight w:val="299"/>
        </w:trPr>
        <w:tc>
          <w:tcPr>
            <w:tcW w:w="1275" w:type="dxa"/>
          </w:tcPr>
          <w:p w14:paraId="4D0E8EAD" w14:textId="77777777" w:rsidR="00B66995" w:rsidRDefault="00B66995" w:rsidP="00115674">
            <w:pPr>
              <w:pStyle w:val="TableParagraph"/>
              <w:spacing w:before="60" w:after="60" w:line="240" w:lineRule="auto"/>
              <w:ind w:left="0" w:firstLine="0"/>
            </w:pPr>
            <w:r>
              <w:rPr>
                <w:spacing w:val="-5"/>
              </w:rPr>
              <w:t>BER</w:t>
            </w:r>
          </w:p>
        </w:tc>
        <w:tc>
          <w:tcPr>
            <w:tcW w:w="3545" w:type="dxa"/>
          </w:tcPr>
          <w:p w14:paraId="428471F7" w14:textId="77777777" w:rsidR="00B66995" w:rsidRDefault="00B66995" w:rsidP="00115674">
            <w:pPr>
              <w:pStyle w:val="TableParagraph"/>
              <w:spacing w:before="60" w:after="60" w:line="240" w:lineRule="auto"/>
              <w:ind w:left="0" w:firstLine="0"/>
            </w:pPr>
            <w:r>
              <w:t>Bit</w:t>
            </w:r>
            <w:r>
              <w:rPr>
                <w:spacing w:val="-9"/>
              </w:rPr>
              <w:t xml:space="preserve"> </w:t>
            </w:r>
            <w:r>
              <w:t>Error</w:t>
            </w:r>
            <w:r>
              <w:rPr>
                <w:spacing w:val="-7"/>
              </w:rPr>
              <w:t xml:space="preserve"> </w:t>
            </w:r>
            <w:r>
              <w:rPr>
                <w:spacing w:val="-4"/>
              </w:rPr>
              <w:t>Rate</w:t>
            </w:r>
          </w:p>
        </w:tc>
        <w:tc>
          <w:tcPr>
            <w:tcW w:w="4110" w:type="dxa"/>
          </w:tcPr>
          <w:p w14:paraId="6E14F8E1" w14:textId="77777777" w:rsidR="00B66995" w:rsidRDefault="00B66995" w:rsidP="00115674">
            <w:pPr>
              <w:pStyle w:val="TableParagraph"/>
              <w:spacing w:before="60" w:after="60" w:line="240" w:lineRule="auto"/>
              <w:ind w:left="0" w:firstLine="0"/>
            </w:pPr>
            <w:r>
              <w:t>Tỷ</w:t>
            </w:r>
            <w:r>
              <w:rPr>
                <w:spacing w:val="-4"/>
              </w:rPr>
              <w:t xml:space="preserve"> </w:t>
            </w:r>
            <w:r>
              <w:t>lệ</w:t>
            </w:r>
            <w:r>
              <w:rPr>
                <w:spacing w:val="-4"/>
              </w:rPr>
              <w:t xml:space="preserve"> </w:t>
            </w:r>
            <w:r>
              <w:t>lỗi</w:t>
            </w:r>
            <w:r>
              <w:rPr>
                <w:spacing w:val="-4"/>
              </w:rPr>
              <w:t xml:space="preserve"> </w:t>
            </w:r>
            <w:r>
              <w:rPr>
                <w:spacing w:val="-5"/>
              </w:rPr>
              <w:t>bit</w:t>
            </w:r>
          </w:p>
        </w:tc>
      </w:tr>
      <w:tr w:rsidR="00B66995" w14:paraId="7B6DA53E" w14:textId="77777777" w:rsidTr="00B66995">
        <w:trPr>
          <w:trHeight w:val="299"/>
        </w:trPr>
        <w:tc>
          <w:tcPr>
            <w:tcW w:w="1275" w:type="dxa"/>
          </w:tcPr>
          <w:p w14:paraId="7820970C" w14:textId="77777777" w:rsidR="00B66995" w:rsidRDefault="00B66995" w:rsidP="00115674">
            <w:pPr>
              <w:pStyle w:val="TableParagraph"/>
              <w:spacing w:before="60" w:after="60" w:line="240" w:lineRule="auto"/>
              <w:ind w:left="0" w:firstLine="0"/>
            </w:pPr>
            <w:r>
              <w:rPr>
                <w:spacing w:val="-5"/>
              </w:rPr>
              <w:t>SNR</w:t>
            </w:r>
          </w:p>
        </w:tc>
        <w:tc>
          <w:tcPr>
            <w:tcW w:w="3545" w:type="dxa"/>
          </w:tcPr>
          <w:p w14:paraId="154FA744" w14:textId="77777777" w:rsidR="00B66995" w:rsidRDefault="00B66995" w:rsidP="00115674">
            <w:pPr>
              <w:pStyle w:val="TableParagraph"/>
              <w:spacing w:before="60" w:after="60" w:line="240" w:lineRule="auto"/>
              <w:ind w:left="0" w:firstLine="0"/>
            </w:pPr>
            <w:r>
              <w:rPr>
                <w:spacing w:val="-2"/>
              </w:rPr>
              <w:t>Signal-to-Noise</w:t>
            </w:r>
            <w:r>
              <w:rPr>
                <w:spacing w:val="12"/>
              </w:rPr>
              <w:t xml:space="preserve"> </w:t>
            </w:r>
            <w:r>
              <w:rPr>
                <w:spacing w:val="-2"/>
              </w:rPr>
              <w:t>Ratio</w:t>
            </w:r>
          </w:p>
        </w:tc>
        <w:tc>
          <w:tcPr>
            <w:tcW w:w="4110" w:type="dxa"/>
          </w:tcPr>
          <w:p w14:paraId="2BD09194" w14:textId="77777777" w:rsidR="00B66995" w:rsidRDefault="00B66995" w:rsidP="00115674">
            <w:pPr>
              <w:pStyle w:val="TableParagraph"/>
              <w:spacing w:before="60" w:after="60" w:line="240" w:lineRule="auto"/>
              <w:ind w:left="0" w:firstLine="0"/>
            </w:pPr>
            <w:r>
              <w:t>Tỷ</w:t>
            </w:r>
            <w:r>
              <w:rPr>
                <w:spacing w:val="-5"/>
              </w:rPr>
              <w:t xml:space="preserve"> </w:t>
            </w:r>
            <w:r>
              <w:t>lệ</w:t>
            </w:r>
            <w:r>
              <w:rPr>
                <w:spacing w:val="-4"/>
              </w:rPr>
              <w:t xml:space="preserve"> </w:t>
            </w:r>
            <w:r>
              <w:t>tín</w:t>
            </w:r>
            <w:r>
              <w:rPr>
                <w:spacing w:val="-4"/>
              </w:rPr>
              <w:t xml:space="preserve"> </w:t>
            </w:r>
            <w:r>
              <w:t>hiệu</w:t>
            </w:r>
            <w:r>
              <w:rPr>
                <w:spacing w:val="-4"/>
              </w:rPr>
              <w:t xml:space="preserve"> </w:t>
            </w:r>
            <w:r>
              <w:t>trên</w:t>
            </w:r>
            <w:r>
              <w:rPr>
                <w:spacing w:val="-4"/>
              </w:rPr>
              <w:t xml:space="preserve"> </w:t>
            </w:r>
            <w:r>
              <w:t>tạp</w:t>
            </w:r>
            <w:r>
              <w:rPr>
                <w:spacing w:val="-4"/>
              </w:rPr>
              <w:t xml:space="preserve"> </w:t>
            </w:r>
            <w:r>
              <w:rPr>
                <w:spacing w:val="-5"/>
              </w:rPr>
              <w:t>âm</w:t>
            </w:r>
          </w:p>
        </w:tc>
      </w:tr>
      <w:tr w:rsidR="00B66995" w14:paraId="5850B8F5" w14:textId="77777777" w:rsidTr="00B66995">
        <w:trPr>
          <w:trHeight w:val="597"/>
        </w:trPr>
        <w:tc>
          <w:tcPr>
            <w:tcW w:w="1275" w:type="dxa"/>
          </w:tcPr>
          <w:p w14:paraId="358FFE10" w14:textId="77777777" w:rsidR="00B66995" w:rsidRDefault="00B66995" w:rsidP="00115674">
            <w:pPr>
              <w:pStyle w:val="TableParagraph"/>
              <w:spacing w:before="60" w:after="60" w:line="240" w:lineRule="auto"/>
              <w:ind w:left="0" w:firstLine="0"/>
            </w:pPr>
            <w:r>
              <w:rPr>
                <w:spacing w:val="-2"/>
              </w:rPr>
              <w:t>PDSCH</w:t>
            </w:r>
          </w:p>
        </w:tc>
        <w:tc>
          <w:tcPr>
            <w:tcW w:w="3545" w:type="dxa"/>
          </w:tcPr>
          <w:p w14:paraId="701280EE" w14:textId="77777777" w:rsidR="00B66995" w:rsidRDefault="00B66995" w:rsidP="00115674">
            <w:pPr>
              <w:pStyle w:val="TableParagraph"/>
              <w:spacing w:before="60" w:after="60" w:line="240" w:lineRule="auto"/>
              <w:ind w:left="0" w:firstLine="0"/>
            </w:pPr>
            <w:r>
              <w:t>Physical</w:t>
            </w:r>
            <w:r>
              <w:rPr>
                <w:spacing w:val="-17"/>
              </w:rPr>
              <w:t xml:space="preserve"> </w:t>
            </w:r>
            <w:r>
              <w:t>Downlink</w:t>
            </w:r>
            <w:r>
              <w:rPr>
                <w:spacing w:val="-16"/>
              </w:rPr>
              <w:t xml:space="preserve"> </w:t>
            </w:r>
            <w:r>
              <w:t xml:space="preserve">Shared </w:t>
            </w:r>
            <w:r>
              <w:rPr>
                <w:spacing w:val="-2"/>
              </w:rPr>
              <w:t>Channel</w:t>
            </w:r>
          </w:p>
        </w:tc>
        <w:tc>
          <w:tcPr>
            <w:tcW w:w="4110" w:type="dxa"/>
          </w:tcPr>
          <w:p w14:paraId="10E9117E" w14:textId="77777777" w:rsidR="00B66995" w:rsidRDefault="00B66995" w:rsidP="00115674">
            <w:pPr>
              <w:pStyle w:val="TableParagraph"/>
              <w:spacing w:before="60" w:after="60" w:line="240" w:lineRule="auto"/>
              <w:ind w:left="0" w:firstLine="0"/>
            </w:pPr>
            <w:r>
              <w:t>Kênh</w:t>
            </w:r>
            <w:r>
              <w:rPr>
                <w:spacing w:val="-10"/>
              </w:rPr>
              <w:t xml:space="preserve"> </w:t>
            </w:r>
            <w:r>
              <w:t>chia</w:t>
            </w:r>
            <w:r>
              <w:rPr>
                <w:spacing w:val="-10"/>
              </w:rPr>
              <w:t xml:space="preserve"> </w:t>
            </w:r>
            <w:r>
              <w:t>sẻ</w:t>
            </w:r>
            <w:r>
              <w:rPr>
                <w:spacing w:val="-10"/>
              </w:rPr>
              <w:t xml:space="preserve"> </w:t>
            </w:r>
            <w:r>
              <w:t>đường</w:t>
            </w:r>
            <w:r>
              <w:rPr>
                <w:spacing w:val="-10"/>
              </w:rPr>
              <w:t xml:space="preserve"> </w:t>
            </w:r>
            <w:r>
              <w:t>xuống vật lý</w:t>
            </w:r>
          </w:p>
        </w:tc>
      </w:tr>
      <w:tr w:rsidR="00B66995" w14:paraId="24BE61DC" w14:textId="77777777" w:rsidTr="00B66995">
        <w:trPr>
          <w:trHeight w:val="299"/>
        </w:trPr>
        <w:tc>
          <w:tcPr>
            <w:tcW w:w="1275" w:type="dxa"/>
          </w:tcPr>
          <w:p w14:paraId="104B06AF" w14:textId="77777777" w:rsidR="00B66995" w:rsidRDefault="00B66995" w:rsidP="00115674">
            <w:pPr>
              <w:pStyle w:val="TableParagraph"/>
              <w:spacing w:before="60" w:after="60" w:line="240" w:lineRule="auto"/>
              <w:ind w:left="0" w:firstLine="0"/>
            </w:pPr>
            <w:r>
              <w:rPr>
                <w:spacing w:val="-4"/>
              </w:rPr>
              <w:t>VoIP</w:t>
            </w:r>
          </w:p>
        </w:tc>
        <w:tc>
          <w:tcPr>
            <w:tcW w:w="3545" w:type="dxa"/>
          </w:tcPr>
          <w:p w14:paraId="294C2DB5" w14:textId="77777777" w:rsidR="00B66995" w:rsidRDefault="00B66995" w:rsidP="00115674">
            <w:pPr>
              <w:pStyle w:val="TableParagraph"/>
              <w:spacing w:before="60" w:after="60" w:line="240" w:lineRule="auto"/>
              <w:ind w:left="0" w:firstLine="0"/>
            </w:pPr>
            <w:r>
              <w:rPr>
                <w:spacing w:val="-2"/>
              </w:rPr>
              <w:t>Voice</w:t>
            </w:r>
            <w:r>
              <w:rPr>
                <w:spacing w:val="-7"/>
              </w:rPr>
              <w:t xml:space="preserve"> </w:t>
            </w:r>
            <w:r>
              <w:rPr>
                <w:spacing w:val="-2"/>
              </w:rPr>
              <w:t>over</w:t>
            </w:r>
            <w:r>
              <w:rPr>
                <w:spacing w:val="-7"/>
              </w:rPr>
              <w:t xml:space="preserve"> </w:t>
            </w:r>
            <w:r>
              <w:rPr>
                <w:spacing w:val="-2"/>
              </w:rPr>
              <w:t>Internet</w:t>
            </w:r>
            <w:r>
              <w:rPr>
                <w:spacing w:val="-3"/>
              </w:rPr>
              <w:t xml:space="preserve"> </w:t>
            </w:r>
            <w:r>
              <w:rPr>
                <w:spacing w:val="-2"/>
              </w:rPr>
              <w:t>Protocol</w:t>
            </w:r>
          </w:p>
        </w:tc>
        <w:tc>
          <w:tcPr>
            <w:tcW w:w="4110" w:type="dxa"/>
          </w:tcPr>
          <w:p w14:paraId="6A825331" w14:textId="77777777" w:rsidR="00B66995" w:rsidRDefault="00B66995" w:rsidP="00115674">
            <w:pPr>
              <w:pStyle w:val="TableParagraph"/>
              <w:spacing w:before="60" w:after="60" w:line="240" w:lineRule="auto"/>
              <w:ind w:left="0" w:firstLine="0"/>
            </w:pPr>
            <w:r>
              <w:t>Giao</w:t>
            </w:r>
            <w:r>
              <w:rPr>
                <w:spacing w:val="-6"/>
              </w:rPr>
              <w:t xml:space="preserve"> </w:t>
            </w:r>
            <w:r>
              <w:t>thức</w:t>
            </w:r>
            <w:r>
              <w:rPr>
                <w:spacing w:val="-5"/>
              </w:rPr>
              <w:t xml:space="preserve"> </w:t>
            </w:r>
            <w:r>
              <w:t>thoại</w:t>
            </w:r>
            <w:r>
              <w:rPr>
                <w:spacing w:val="-3"/>
              </w:rPr>
              <w:t xml:space="preserve"> </w:t>
            </w:r>
            <w:r>
              <w:t>qua</w:t>
            </w:r>
            <w:r>
              <w:rPr>
                <w:spacing w:val="-6"/>
              </w:rPr>
              <w:t xml:space="preserve"> </w:t>
            </w:r>
            <w:r>
              <w:rPr>
                <w:spacing w:val="-2"/>
              </w:rPr>
              <w:t>Internet</w:t>
            </w:r>
          </w:p>
        </w:tc>
      </w:tr>
      <w:tr w:rsidR="00B66995" w14:paraId="57469A53" w14:textId="77777777" w:rsidTr="00B66995">
        <w:trPr>
          <w:trHeight w:val="299"/>
        </w:trPr>
        <w:tc>
          <w:tcPr>
            <w:tcW w:w="1275" w:type="dxa"/>
          </w:tcPr>
          <w:p w14:paraId="08EA1A32" w14:textId="77777777" w:rsidR="00B66995" w:rsidRDefault="00B66995" w:rsidP="00115674">
            <w:pPr>
              <w:pStyle w:val="TableParagraph"/>
              <w:spacing w:before="60" w:after="60" w:line="240" w:lineRule="auto"/>
              <w:ind w:left="0" w:firstLine="0"/>
            </w:pPr>
            <w:r>
              <w:rPr>
                <w:spacing w:val="-5"/>
              </w:rPr>
              <w:t>SA</w:t>
            </w:r>
          </w:p>
        </w:tc>
        <w:tc>
          <w:tcPr>
            <w:tcW w:w="3545" w:type="dxa"/>
          </w:tcPr>
          <w:p w14:paraId="17FB9FBF" w14:textId="77777777" w:rsidR="00B66995" w:rsidRDefault="00B66995" w:rsidP="00115674">
            <w:pPr>
              <w:pStyle w:val="TableParagraph"/>
              <w:spacing w:before="60" w:after="60" w:line="240" w:lineRule="auto"/>
              <w:ind w:left="0" w:firstLine="0"/>
            </w:pPr>
            <w:r>
              <w:rPr>
                <w:spacing w:val="-2"/>
              </w:rPr>
              <w:t>Standalone</w:t>
            </w:r>
          </w:p>
        </w:tc>
        <w:tc>
          <w:tcPr>
            <w:tcW w:w="4110" w:type="dxa"/>
          </w:tcPr>
          <w:p w14:paraId="2B2C22FA" w14:textId="77777777" w:rsidR="00B66995" w:rsidRDefault="00B66995" w:rsidP="00115674">
            <w:pPr>
              <w:pStyle w:val="TableParagraph"/>
              <w:spacing w:before="60" w:after="60" w:line="240" w:lineRule="auto"/>
              <w:ind w:left="0" w:firstLine="0"/>
            </w:pPr>
            <w:r>
              <w:t>Trạm</w:t>
            </w:r>
            <w:r>
              <w:rPr>
                <w:spacing w:val="-7"/>
              </w:rPr>
              <w:t xml:space="preserve"> </w:t>
            </w:r>
            <w:r>
              <w:t>cơ</w:t>
            </w:r>
            <w:r>
              <w:rPr>
                <w:spacing w:val="-6"/>
              </w:rPr>
              <w:t xml:space="preserve"> </w:t>
            </w:r>
            <w:r>
              <w:t>sở</w:t>
            </w:r>
            <w:r>
              <w:rPr>
                <w:spacing w:val="-7"/>
              </w:rPr>
              <w:t xml:space="preserve"> </w:t>
            </w:r>
            <w:r>
              <w:t>độc</w:t>
            </w:r>
            <w:r>
              <w:rPr>
                <w:spacing w:val="-4"/>
              </w:rPr>
              <w:t xml:space="preserve"> </w:t>
            </w:r>
            <w:r>
              <w:rPr>
                <w:spacing w:val="-5"/>
              </w:rPr>
              <w:t>lập</w:t>
            </w:r>
          </w:p>
        </w:tc>
      </w:tr>
      <w:tr w:rsidR="00B66995" w14:paraId="4FE515DB" w14:textId="77777777" w:rsidTr="00B66995">
        <w:trPr>
          <w:trHeight w:val="297"/>
        </w:trPr>
        <w:tc>
          <w:tcPr>
            <w:tcW w:w="1275" w:type="dxa"/>
          </w:tcPr>
          <w:p w14:paraId="41702467" w14:textId="77777777" w:rsidR="00B66995" w:rsidRDefault="00B66995" w:rsidP="00115674">
            <w:pPr>
              <w:pStyle w:val="TableParagraph"/>
              <w:spacing w:before="60" w:after="60" w:line="240" w:lineRule="auto"/>
              <w:ind w:left="0" w:firstLine="0"/>
            </w:pPr>
            <w:r>
              <w:rPr>
                <w:spacing w:val="-5"/>
              </w:rPr>
              <w:t>NSA</w:t>
            </w:r>
          </w:p>
        </w:tc>
        <w:tc>
          <w:tcPr>
            <w:tcW w:w="3545" w:type="dxa"/>
          </w:tcPr>
          <w:p w14:paraId="06314CB4" w14:textId="77777777" w:rsidR="00B66995" w:rsidRDefault="00B66995" w:rsidP="00115674">
            <w:pPr>
              <w:pStyle w:val="TableParagraph"/>
              <w:spacing w:before="60" w:after="60" w:line="240" w:lineRule="auto"/>
              <w:ind w:left="0" w:firstLine="0"/>
            </w:pPr>
            <w:r>
              <w:rPr>
                <w:spacing w:val="-2"/>
              </w:rPr>
              <w:t>Non-Standalone</w:t>
            </w:r>
          </w:p>
        </w:tc>
        <w:tc>
          <w:tcPr>
            <w:tcW w:w="4110" w:type="dxa"/>
          </w:tcPr>
          <w:p w14:paraId="2C583B3B" w14:textId="77777777" w:rsidR="00B66995" w:rsidRDefault="00B66995" w:rsidP="00115674">
            <w:pPr>
              <w:pStyle w:val="TableParagraph"/>
              <w:spacing w:before="60" w:after="60" w:line="240" w:lineRule="auto"/>
              <w:ind w:left="0" w:firstLine="0"/>
            </w:pPr>
            <w:r>
              <w:t>Trạm</w:t>
            </w:r>
            <w:r>
              <w:rPr>
                <w:spacing w:val="-7"/>
              </w:rPr>
              <w:t xml:space="preserve"> </w:t>
            </w:r>
            <w:r>
              <w:t>cơ</w:t>
            </w:r>
            <w:r>
              <w:rPr>
                <w:spacing w:val="-5"/>
              </w:rPr>
              <w:t xml:space="preserve"> </w:t>
            </w:r>
            <w:r>
              <w:t>sở</w:t>
            </w:r>
            <w:r>
              <w:rPr>
                <w:spacing w:val="-7"/>
              </w:rPr>
              <w:t xml:space="preserve"> </w:t>
            </w:r>
            <w:r>
              <w:t>không</w:t>
            </w:r>
            <w:r>
              <w:rPr>
                <w:spacing w:val="-6"/>
              </w:rPr>
              <w:t xml:space="preserve"> </w:t>
            </w:r>
            <w:r>
              <w:t>độc</w:t>
            </w:r>
            <w:r>
              <w:rPr>
                <w:spacing w:val="-4"/>
              </w:rPr>
              <w:t xml:space="preserve"> </w:t>
            </w:r>
            <w:r>
              <w:rPr>
                <w:spacing w:val="-5"/>
              </w:rPr>
              <w:t>lập</w:t>
            </w:r>
          </w:p>
        </w:tc>
      </w:tr>
    </w:tbl>
    <w:p w14:paraId="25BDFC2B" w14:textId="77777777" w:rsidR="00B66995" w:rsidRDefault="00B66995" w:rsidP="00B66995"/>
    <w:p w14:paraId="746C5664" w14:textId="77777777" w:rsidR="00B66995" w:rsidRDefault="00B66995" w:rsidP="00B66995"/>
    <w:p w14:paraId="5A4E7CF4" w14:textId="385B53FC" w:rsidR="00B66995" w:rsidRPr="00B66995" w:rsidRDefault="00B66995" w:rsidP="00B66995">
      <w:pPr>
        <w:sectPr w:rsidR="00B66995" w:rsidRPr="00B66995" w:rsidSect="00B66995">
          <w:headerReference w:type="default" r:id="rId17"/>
          <w:pgSz w:w="11907" w:h="16840" w:code="9"/>
          <w:pgMar w:top="1134" w:right="1134" w:bottom="1134" w:left="1701" w:header="720" w:footer="720" w:gutter="0"/>
          <w:cols w:space="720"/>
          <w:docGrid w:linePitch="360"/>
        </w:sectPr>
      </w:pPr>
    </w:p>
    <w:p w14:paraId="101C7728" w14:textId="35C9E6B4" w:rsidR="009F7D22" w:rsidRPr="00183196" w:rsidRDefault="00464618" w:rsidP="00184796">
      <w:pPr>
        <w:pStyle w:val="Heading1"/>
        <w:numPr>
          <w:ilvl w:val="0"/>
          <w:numId w:val="0"/>
        </w:numPr>
        <w:spacing w:after="0"/>
        <w:rPr>
          <w:szCs w:val="32"/>
        </w:rPr>
      </w:pPr>
      <w:bookmarkStart w:id="7" w:name="_Toc201437591"/>
      <w:r>
        <w:rPr>
          <w:szCs w:val="32"/>
        </w:rPr>
        <w:lastRenderedPageBreak/>
        <w:t xml:space="preserve">MỞ </w:t>
      </w:r>
      <w:r w:rsidR="008D6747" w:rsidRPr="00183196">
        <w:rPr>
          <w:szCs w:val="32"/>
        </w:rPr>
        <w:t>ĐẦU</w:t>
      </w:r>
      <w:bookmarkEnd w:id="7"/>
    </w:p>
    <w:p w14:paraId="13FCB5C4" w14:textId="77777777" w:rsidR="00464618" w:rsidRDefault="00464618" w:rsidP="00464618">
      <w:r>
        <w:t>Mạng di động đang trải qua sự chuyển đổi đáng kể từ công nghệ 4G sang công nghệ</w:t>
      </w:r>
      <w:r>
        <w:rPr>
          <w:spacing w:val="-3"/>
        </w:rPr>
        <w:t xml:space="preserve"> </w:t>
      </w:r>
      <w:r>
        <w:t>5G.</w:t>
      </w:r>
      <w:r>
        <w:rPr>
          <w:spacing w:val="-3"/>
        </w:rPr>
        <w:t xml:space="preserve"> </w:t>
      </w:r>
      <w:r>
        <w:t>Các</w:t>
      </w:r>
      <w:r>
        <w:rPr>
          <w:spacing w:val="-3"/>
        </w:rPr>
        <w:t xml:space="preserve"> </w:t>
      </w:r>
      <w:r>
        <w:t>nhà</w:t>
      </w:r>
      <w:r>
        <w:rPr>
          <w:spacing w:val="-3"/>
        </w:rPr>
        <w:t xml:space="preserve"> </w:t>
      </w:r>
      <w:r>
        <w:t>cung</w:t>
      </w:r>
      <w:r>
        <w:rPr>
          <w:spacing w:val="-1"/>
        </w:rPr>
        <w:t xml:space="preserve"> </w:t>
      </w:r>
      <w:r>
        <w:t>cấp</w:t>
      </w:r>
      <w:r>
        <w:rPr>
          <w:spacing w:val="-3"/>
        </w:rPr>
        <w:t xml:space="preserve"> </w:t>
      </w:r>
      <w:r>
        <w:t>mạng</w:t>
      </w:r>
      <w:r>
        <w:rPr>
          <w:spacing w:val="-3"/>
        </w:rPr>
        <w:t xml:space="preserve"> </w:t>
      </w:r>
      <w:r>
        <w:t>đang</w:t>
      </w:r>
      <w:r>
        <w:rPr>
          <w:spacing w:val="-3"/>
        </w:rPr>
        <w:t xml:space="preserve"> </w:t>
      </w:r>
      <w:r>
        <w:t>triển</w:t>
      </w:r>
      <w:r>
        <w:rPr>
          <w:spacing w:val="-3"/>
        </w:rPr>
        <w:t xml:space="preserve"> </w:t>
      </w:r>
      <w:r>
        <w:t>khai</w:t>
      </w:r>
      <w:r>
        <w:rPr>
          <w:spacing w:val="-3"/>
        </w:rPr>
        <w:t xml:space="preserve"> </w:t>
      </w:r>
      <w:r>
        <w:t>hạ</w:t>
      </w:r>
      <w:r>
        <w:rPr>
          <w:spacing w:val="-3"/>
        </w:rPr>
        <w:t xml:space="preserve"> </w:t>
      </w:r>
      <w:r>
        <w:t>tầng</w:t>
      </w:r>
      <w:r>
        <w:rPr>
          <w:spacing w:val="-3"/>
        </w:rPr>
        <w:t xml:space="preserve"> </w:t>
      </w:r>
      <w:r>
        <w:t>5G</w:t>
      </w:r>
      <w:r>
        <w:rPr>
          <w:spacing w:val="-3"/>
        </w:rPr>
        <w:t xml:space="preserve"> </w:t>
      </w:r>
      <w:r>
        <w:t>để</w:t>
      </w:r>
      <w:r>
        <w:rPr>
          <w:spacing w:val="-3"/>
        </w:rPr>
        <w:t xml:space="preserve"> </w:t>
      </w:r>
      <w:r>
        <w:t>cung cấp</w:t>
      </w:r>
      <w:r>
        <w:rPr>
          <w:spacing w:val="-3"/>
        </w:rPr>
        <w:t xml:space="preserve"> </w:t>
      </w:r>
      <w:r>
        <w:t>tốc</w:t>
      </w:r>
      <w:r>
        <w:rPr>
          <w:spacing w:val="-2"/>
        </w:rPr>
        <w:t xml:space="preserve"> </w:t>
      </w:r>
      <w:r>
        <w:t>độ</w:t>
      </w:r>
      <w:r>
        <w:rPr>
          <w:spacing w:val="-3"/>
        </w:rPr>
        <w:t xml:space="preserve"> </w:t>
      </w:r>
      <w:r>
        <w:t>truyền dữ liệu</w:t>
      </w:r>
      <w:r>
        <w:rPr>
          <w:spacing w:val="-2"/>
        </w:rPr>
        <w:t xml:space="preserve"> </w:t>
      </w:r>
      <w:r>
        <w:t>nhanh</w:t>
      </w:r>
      <w:r>
        <w:rPr>
          <w:spacing w:val="-1"/>
        </w:rPr>
        <w:t xml:space="preserve"> </w:t>
      </w:r>
      <w:r>
        <w:t>hơn</w:t>
      </w:r>
      <w:r>
        <w:rPr>
          <w:spacing w:val="-2"/>
        </w:rPr>
        <w:t xml:space="preserve"> </w:t>
      </w:r>
      <w:r>
        <w:t>và</w:t>
      </w:r>
      <w:r>
        <w:rPr>
          <w:spacing w:val="-1"/>
        </w:rPr>
        <w:t xml:space="preserve"> </w:t>
      </w:r>
      <w:r>
        <w:t>độ</w:t>
      </w:r>
      <w:r>
        <w:rPr>
          <w:spacing w:val="-1"/>
        </w:rPr>
        <w:t xml:space="preserve"> </w:t>
      </w:r>
      <w:r>
        <w:t>trễ</w:t>
      </w:r>
      <w:r>
        <w:rPr>
          <w:spacing w:val="-1"/>
        </w:rPr>
        <w:t xml:space="preserve"> </w:t>
      </w:r>
      <w:r>
        <w:t>thấp</w:t>
      </w:r>
      <w:r>
        <w:rPr>
          <w:spacing w:val="-2"/>
        </w:rPr>
        <w:t xml:space="preserve"> </w:t>
      </w:r>
      <w:r>
        <w:t>hơn.</w:t>
      </w:r>
      <w:r>
        <w:rPr>
          <w:spacing w:val="-6"/>
        </w:rPr>
        <w:t xml:space="preserve"> </w:t>
      </w:r>
      <w:r>
        <w:t>Việc</w:t>
      </w:r>
      <w:r>
        <w:rPr>
          <w:spacing w:val="-1"/>
        </w:rPr>
        <w:t xml:space="preserve"> </w:t>
      </w:r>
      <w:r>
        <w:t>triển</w:t>
      </w:r>
      <w:r>
        <w:rPr>
          <w:spacing w:val="-2"/>
        </w:rPr>
        <w:t xml:space="preserve"> </w:t>
      </w:r>
      <w:r>
        <w:t>khai</w:t>
      </w:r>
      <w:r>
        <w:rPr>
          <w:spacing w:val="-2"/>
        </w:rPr>
        <w:t xml:space="preserve"> </w:t>
      </w:r>
      <w:r>
        <w:t>5G</w:t>
      </w:r>
      <w:r>
        <w:rPr>
          <w:spacing w:val="-2"/>
        </w:rPr>
        <w:t xml:space="preserve"> </w:t>
      </w:r>
      <w:r>
        <w:t>đã</w:t>
      </w:r>
      <w:r>
        <w:rPr>
          <w:spacing w:val="-1"/>
        </w:rPr>
        <w:t xml:space="preserve"> </w:t>
      </w:r>
      <w:r>
        <w:t>mở</w:t>
      </w:r>
      <w:r>
        <w:rPr>
          <w:spacing w:val="-2"/>
        </w:rPr>
        <w:t xml:space="preserve"> </w:t>
      </w:r>
      <w:r>
        <w:t>ra</w:t>
      </w:r>
      <w:r>
        <w:rPr>
          <w:spacing w:val="-1"/>
        </w:rPr>
        <w:t xml:space="preserve"> </w:t>
      </w:r>
      <w:r>
        <w:t>nhiều</w:t>
      </w:r>
      <w:r>
        <w:rPr>
          <w:spacing w:val="-2"/>
        </w:rPr>
        <w:t xml:space="preserve"> </w:t>
      </w:r>
      <w:r>
        <w:t>tiềm</w:t>
      </w:r>
      <w:r>
        <w:rPr>
          <w:spacing w:val="-2"/>
        </w:rPr>
        <w:t xml:space="preserve"> </w:t>
      </w:r>
      <w:r>
        <w:t>năng</w:t>
      </w:r>
      <w:r>
        <w:rPr>
          <w:spacing w:val="-1"/>
        </w:rPr>
        <w:t xml:space="preserve"> </w:t>
      </w:r>
      <w:r>
        <w:t>cho các</w:t>
      </w:r>
      <w:r>
        <w:rPr>
          <w:spacing w:val="-1"/>
        </w:rPr>
        <w:t xml:space="preserve"> </w:t>
      </w:r>
      <w:r>
        <w:t>ứng</w:t>
      </w:r>
      <w:r>
        <w:rPr>
          <w:spacing w:val="-2"/>
        </w:rPr>
        <w:t xml:space="preserve"> </w:t>
      </w:r>
      <w:r>
        <w:t>dụng</w:t>
      </w:r>
      <w:r>
        <w:rPr>
          <w:spacing w:val="-2"/>
        </w:rPr>
        <w:t xml:space="preserve"> </w:t>
      </w:r>
      <w:r>
        <w:t>mới</w:t>
      </w:r>
      <w:r>
        <w:rPr>
          <w:spacing w:val="-2"/>
        </w:rPr>
        <w:t xml:space="preserve"> </w:t>
      </w:r>
      <w:r>
        <w:t>như</w:t>
      </w:r>
      <w:r>
        <w:rPr>
          <w:spacing w:val="-1"/>
        </w:rPr>
        <w:t xml:space="preserve"> </w:t>
      </w:r>
      <w:r>
        <w:t>xe</w:t>
      </w:r>
      <w:r>
        <w:rPr>
          <w:spacing w:val="-1"/>
        </w:rPr>
        <w:t xml:space="preserve"> </w:t>
      </w:r>
      <w:r>
        <w:t>tự lái,</w:t>
      </w:r>
      <w:r>
        <w:rPr>
          <w:spacing w:val="-2"/>
        </w:rPr>
        <w:t xml:space="preserve"> </w:t>
      </w:r>
      <w:r>
        <w:t>thực</w:t>
      </w:r>
      <w:r>
        <w:rPr>
          <w:spacing w:val="-1"/>
        </w:rPr>
        <w:t xml:space="preserve"> </w:t>
      </w:r>
      <w:r>
        <w:t>tế</w:t>
      </w:r>
      <w:r>
        <w:rPr>
          <w:spacing w:val="-1"/>
        </w:rPr>
        <w:t xml:space="preserve"> </w:t>
      </w:r>
      <w:r>
        <w:t>ảo,</w:t>
      </w:r>
      <w:r>
        <w:rPr>
          <w:spacing w:val="-2"/>
        </w:rPr>
        <w:t xml:space="preserve"> </w:t>
      </w:r>
      <w:r>
        <w:t>và</w:t>
      </w:r>
      <w:r>
        <w:rPr>
          <w:spacing w:val="-1"/>
        </w:rPr>
        <w:t xml:space="preserve"> </w:t>
      </w:r>
      <w:r>
        <w:t>IoT.</w:t>
      </w:r>
      <w:r>
        <w:rPr>
          <w:spacing w:val="-2"/>
        </w:rPr>
        <w:t xml:space="preserve"> </w:t>
      </w:r>
      <w:r>
        <w:t>Sự phát</w:t>
      </w:r>
      <w:r>
        <w:rPr>
          <w:spacing w:val="-2"/>
        </w:rPr>
        <w:t xml:space="preserve"> </w:t>
      </w:r>
      <w:r>
        <w:t>triển</w:t>
      </w:r>
      <w:r>
        <w:rPr>
          <w:spacing w:val="-2"/>
        </w:rPr>
        <w:t xml:space="preserve"> </w:t>
      </w:r>
      <w:r>
        <w:t>của</w:t>
      </w:r>
      <w:r>
        <w:rPr>
          <w:spacing w:val="-1"/>
        </w:rPr>
        <w:t xml:space="preserve"> </w:t>
      </w:r>
      <w:r>
        <w:t>các ứng</w:t>
      </w:r>
      <w:r>
        <w:rPr>
          <w:spacing w:val="-2"/>
        </w:rPr>
        <w:t xml:space="preserve"> </w:t>
      </w:r>
      <w:r>
        <w:t>dụng</w:t>
      </w:r>
      <w:r>
        <w:rPr>
          <w:spacing w:val="-2"/>
        </w:rPr>
        <w:t xml:space="preserve"> </w:t>
      </w:r>
      <w:r>
        <w:t>trực tuyến</w:t>
      </w:r>
      <w:r>
        <w:rPr>
          <w:spacing w:val="-1"/>
        </w:rPr>
        <w:t xml:space="preserve"> </w:t>
      </w:r>
      <w:r>
        <w:t>và dịch vụ streaming</w:t>
      </w:r>
      <w:r>
        <w:rPr>
          <w:spacing w:val="-1"/>
        </w:rPr>
        <w:t xml:space="preserve"> </w:t>
      </w:r>
      <w:r>
        <w:t>đã dẫn</w:t>
      </w:r>
      <w:r>
        <w:rPr>
          <w:spacing w:val="-1"/>
        </w:rPr>
        <w:t xml:space="preserve"> </w:t>
      </w:r>
      <w:r>
        <w:t>đến</w:t>
      </w:r>
      <w:r>
        <w:rPr>
          <w:spacing w:val="-1"/>
        </w:rPr>
        <w:t xml:space="preserve"> </w:t>
      </w:r>
      <w:r>
        <w:t>một</w:t>
      </w:r>
      <w:r>
        <w:rPr>
          <w:spacing w:val="-1"/>
        </w:rPr>
        <w:t xml:space="preserve"> </w:t>
      </w:r>
      <w:r>
        <w:t>sự gia</w:t>
      </w:r>
      <w:r>
        <w:rPr>
          <w:spacing w:val="-1"/>
        </w:rPr>
        <w:t xml:space="preserve"> </w:t>
      </w:r>
      <w:r>
        <w:t>tăng</w:t>
      </w:r>
      <w:r>
        <w:rPr>
          <w:spacing w:val="-1"/>
        </w:rPr>
        <w:t xml:space="preserve"> </w:t>
      </w:r>
      <w:r>
        <w:t>đáng kể trong</w:t>
      </w:r>
      <w:r>
        <w:rPr>
          <w:spacing w:val="-1"/>
        </w:rPr>
        <w:t xml:space="preserve"> </w:t>
      </w:r>
      <w:r>
        <w:t>lưu</w:t>
      </w:r>
      <w:r>
        <w:rPr>
          <w:spacing w:val="-1"/>
        </w:rPr>
        <w:t xml:space="preserve"> </w:t>
      </w:r>
      <w:r>
        <w:t>lượng</w:t>
      </w:r>
      <w:r>
        <w:rPr>
          <w:spacing w:val="-1"/>
        </w:rPr>
        <w:t xml:space="preserve"> </w:t>
      </w:r>
      <w:r>
        <w:t>dữ liệu trên mạng di động. Người dùng mạng di động đang có những thói quen sử dụng thay đổi.</w:t>
      </w:r>
      <w:r>
        <w:rPr>
          <w:spacing w:val="-3"/>
        </w:rPr>
        <w:t xml:space="preserve"> </w:t>
      </w:r>
      <w:r>
        <w:t>Họ</w:t>
      </w:r>
      <w:r>
        <w:rPr>
          <w:spacing w:val="-3"/>
        </w:rPr>
        <w:t xml:space="preserve"> </w:t>
      </w:r>
      <w:r>
        <w:t>cần</w:t>
      </w:r>
      <w:r>
        <w:rPr>
          <w:spacing w:val="-3"/>
        </w:rPr>
        <w:t xml:space="preserve"> </w:t>
      </w:r>
      <w:r>
        <w:t>tốc</w:t>
      </w:r>
      <w:r>
        <w:rPr>
          <w:spacing w:val="-2"/>
        </w:rPr>
        <w:t xml:space="preserve"> </w:t>
      </w:r>
      <w:r>
        <w:t>độ</w:t>
      </w:r>
      <w:r>
        <w:rPr>
          <w:spacing w:val="-3"/>
        </w:rPr>
        <w:t xml:space="preserve"> </w:t>
      </w:r>
      <w:r>
        <w:t>truyền</w:t>
      </w:r>
      <w:r>
        <w:rPr>
          <w:spacing w:val="-3"/>
        </w:rPr>
        <w:t xml:space="preserve"> </w:t>
      </w:r>
      <w:r>
        <w:t>dữ</w:t>
      </w:r>
      <w:r>
        <w:rPr>
          <w:spacing w:val="-2"/>
        </w:rPr>
        <w:t xml:space="preserve"> </w:t>
      </w:r>
      <w:r>
        <w:t>liệu</w:t>
      </w:r>
      <w:r>
        <w:rPr>
          <w:spacing w:val="-3"/>
        </w:rPr>
        <w:t xml:space="preserve"> </w:t>
      </w:r>
      <w:r>
        <w:t>cao</w:t>
      </w:r>
      <w:r>
        <w:rPr>
          <w:spacing w:val="-3"/>
        </w:rPr>
        <w:t xml:space="preserve"> </w:t>
      </w:r>
      <w:r>
        <w:t>hơn</w:t>
      </w:r>
      <w:r>
        <w:rPr>
          <w:spacing w:val="-3"/>
        </w:rPr>
        <w:t xml:space="preserve"> </w:t>
      </w:r>
      <w:r>
        <w:t>để</w:t>
      </w:r>
      <w:r>
        <w:rPr>
          <w:spacing w:val="-2"/>
        </w:rPr>
        <w:t xml:space="preserve"> </w:t>
      </w:r>
      <w:r>
        <w:t>xem</w:t>
      </w:r>
      <w:r>
        <w:rPr>
          <w:spacing w:val="-3"/>
        </w:rPr>
        <w:t xml:space="preserve"> </w:t>
      </w:r>
      <w:r>
        <w:t>video</w:t>
      </w:r>
      <w:r>
        <w:rPr>
          <w:spacing w:val="-3"/>
        </w:rPr>
        <w:t xml:space="preserve"> </w:t>
      </w:r>
      <w:r>
        <w:t>chất</w:t>
      </w:r>
      <w:r>
        <w:rPr>
          <w:spacing w:val="-3"/>
        </w:rPr>
        <w:t xml:space="preserve"> </w:t>
      </w:r>
      <w:r>
        <w:t>lượng</w:t>
      </w:r>
      <w:r>
        <w:rPr>
          <w:spacing w:val="-3"/>
        </w:rPr>
        <w:t xml:space="preserve"> </w:t>
      </w:r>
      <w:r>
        <w:t>cao,</w:t>
      </w:r>
      <w:r>
        <w:rPr>
          <w:spacing w:val="-3"/>
        </w:rPr>
        <w:t xml:space="preserve"> </w:t>
      </w:r>
      <w:r>
        <w:t>chơi</w:t>
      </w:r>
      <w:r>
        <w:rPr>
          <w:spacing w:val="-3"/>
        </w:rPr>
        <w:t xml:space="preserve"> </w:t>
      </w:r>
      <w:r>
        <w:t>game</w:t>
      </w:r>
      <w:r>
        <w:rPr>
          <w:spacing w:val="-3"/>
        </w:rPr>
        <w:t xml:space="preserve"> </w:t>
      </w:r>
      <w:r>
        <w:t>trực tuyến</w:t>
      </w:r>
      <w:r>
        <w:rPr>
          <w:spacing w:val="-5"/>
        </w:rPr>
        <w:t xml:space="preserve"> </w:t>
      </w:r>
      <w:r>
        <w:t>mượt</w:t>
      </w:r>
      <w:r>
        <w:rPr>
          <w:spacing w:val="-3"/>
        </w:rPr>
        <w:t xml:space="preserve"> </w:t>
      </w:r>
      <w:r>
        <w:t>mà,</w:t>
      </w:r>
      <w:r>
        <w:rPr>
          <w:spacing w:val="-3"/>
        </w:rPr>
        <w:t xml:space="preserve"> </w:t>
      </w:r>
      <w:r>
        <w:t>và</w:t>
      </w:r>
      <w:r>
        <w:rPr>
          <w:spacing w:val="-5"/>
        </w:rPr>
        <w:t xml:space="preserve"> </w:t>
      </w:r>
      <w:r>
        <w:t>làm</w:t>
      </w:r>
      <w:r>
        <w:rPr>
          <w:spacing w:val="-3"/>
        </w:rPr>
        <w:t xml:space="preserve"> </w:t>
      </w:r>
      <w:r>
        <w:t>việc</w:t>
      </w:r>
      <w:r>
        <w:rPr>
          <w:spacing w:val="-5"/>
        </w:rPr>
        <w:t xml:space="preserve"> </w:t>
      </w:r>
      <w:r>
        <w:t>từ</w:t>
      </w:r>
      <w:r>
        <w:rPr>
          <w:spacing w:val="-4"/>
        </w:rPr>
        <w:t xml:space="preserve"> </w:t>
      </w:r>
      <w:r>
        <w:t>xa</w:t>
      </w:r>
      <w:r>
        <w:rPr>
          <w:spacing w:val="-3"/>
        </w:rPr>
        <w:t xml:space="preserve"> </w:t>
      </w:r>
      <w:r>
        <w:t>một</w:t>
      </w:r>
      <w:r>
        <w:rPr>
          <w:spacing w:val="-3"/>
        </w:rPr>
        <w:t xml:space="preserve"> </w:t>
      </w:r>
      <w:r>
        <w:t>cách</w:t>
      </w:r>
      <w:r>
        <w:rPr>
          <w:spacing w:val="-5"/>
        </w:rPr>
        <w:t xml:space="preserve"> </w:t>
      </w:r>
      <w:r>
        <w:t>hiệu</w:t>
      </w:r>
      <w:r>
        <w:rPr>
          <w:spacing w:val="-5"/>
        </w:rPr>
        <w:t xml:space="preserve"> </w:t>
      </w:r>
      <w:r>
        <w:t>quả.</w:t>
      </w:r>
      <w:r>
        <w:rPr>
          <w:spacing w:val="40"/>
        </w:rPr>
        <w:t xml:space="preserve"> </w:t>
      </w:r>
      <w:r>
        <w:t>Đây</w:t>
      </w:r>
      <w:r>
        <w:rPr>
          <w:spacing w:val="-3"/>
        </w:rPr>
        <w:t xml:space="preserve"> </w:t>
      </w:r>
      <w:r>
        <w:t>là</w:t>
      </w:r>
      <w:r>
        <w:rPr>
          <w:spacing w:val="-5"/>
        </w:rPr>
        <w:t xml:space="preserve"> </w:t>
      </w:r>
      <w:r>
        <w:t>thách</w:t>
      </w:r>
      <w:r>
        <w:rPr>
          <w:spacing w:val="-5"/>
        </w:rPr>
        <w:t xml:space="preserve"> </w:t>
      </w:r>
      <w:r>
        <w:t>thức</w:t>
      </w:r>
      <w:r>
        <w:rPr>
          <w:spacing w:val="-5"/>
        </w:rPr>
        <w:t xml:space="preserve"> </w:t>
      </w:r>
      <w:r>
        <w:t>lớn</w:t>
      </w:r>
      <w:r>
        <w:rPr>
          <w:spacing w:val="-5"/>
        </w:rPr>
        <w:t xml:space="preserve"> </w:t>
      </w:r>
      <w:r>
        <w:t>đối</w:t>
      </w:r>
      <w:r>
        <w:rPr>
          <w:spacing w:val="-3"/>
        </w:rPr>
        <w:t xml:space="preserve"> </w:t>
      </w:r>
      <w:r>
        <w:t>với</w:t>
      </w:r>
      <w:r>
        <w:rPr>
          <w:spacing w:val="-3"/>
        </w:rPr>
        <w:t xml:space="preserve"> </w:t>
      </w:r>
      <w:r>
        <w:t>các nhà</w:t>
      </w:r>
      <w:r>
        <w:rPr>
          <w:spacing w:val="-10"/>
        </w:rPr>
        <w:t xml:space="preserve"> </w:t>
      </w:r>
      <w:r>
        <w:t>cung</w:t>
      </w:r>
      <w:r>
        <w:rPr>
          <w:spacing w:val="-10"/>
        </w:rPr>
        <w:t xml:space="preserve"> </w:t>
      </w:r>
      <w:r>
        <w:t>cấp</w:t>
      </w:r>
      <w:r>
        <w:rPr>
          <w:spacing w:val="-10"/>
        </w:rPr>
        <w:t xml:space="preserve"> </w:t>
      </w:r>
      <w:r>
        <w:t>mạng</w:t>
      </w:r>
      <w:r>
        <w:rPr>
          <w:spacing w:val="-10"/>
        </w:rPr>
        <w:t xml:space="preserve"> </w:t>
      </w:r>
      <w:r>
        <w:t>để</w:t>
      </w:r>
      <w:r>
        <w:rPr>
          <w:spacing w:val="-7"/>
        </w:rPr>
        <w:t xml:space="preserve"> </w:t>
      </w:r>
      <w:r>
        <w:t>đảm</w:t>
      </w:r>
      <w:r>
        <w:rPr>
          <w:spacing w:val="-10"/>
        </w:rPr>
        <w:t xml:space="preserve"> </w:t>
      </w:r>
      <w:r>
        <w:t>bảo</w:t>
      </w:r>
      <w:r>
        <w:rPr>
          <w:spacing w:val="-10"/>
        </w:rPr>
        <w:t xml:space="preserve"> </w:t>
      </w:r>
      <w:r>
        <w:t>mạng</w:t>
      </w:r>
      <w:r>
        <w:rPr>
          <w:spacing w:val="-10"/>
        </w:rPr>
        <w:t xml:space="preserve"> </w:t>
      </w:r>
      <w:r>
        <w:t>luôn</w:t>
      </w:r>
      <w:r>
        <w:rPr>
          <w:spacing w:val="-10"/>
        </w:rPr>
        <w:t xml:space="preserve"> </w:t>
      </w:r>
      <w:r>
        <w:t>ổn</w:t>
      </w:r>
      <w:r>
        <w:rPr>
          <w:spacing w:val="-8"/>
        </w:rPr>
        <w:t xml:space="preserve"> </w:t>
      </w:r>
      <w:r>
        <w:t>định</w:t>
      </w:r>
      <w:r>
        <w:rPr>
          <w:spacing w:val="-10"/>
        </w:rPr>
        <w:t xml:space="preserve"> </w:t>
      </w:r>
      <w:r>
        <w:t>và</w:t>
      </w:r>
      <w:r>
        <w:rPr>
          <w:spacing w:val="-10"/>
        </w:rPr>
        <w:t xml:space="preserve"> </w:t>
      </w:r>
      <w:r>
        <w:t>có</w:t>
      </w:r>
      <w:r>
        <w:rPr>
          <w:spacing w:val="-10"/>
        </w:rPr>
        <w:t xml:space="preserve"> </w:t>
      </w:r>
      <w:r>
        <w:t>thể</w:t>
      </w:r>
      <w:r>
        <w:rPr>
          <w:spacing w:val="-10"/>
        </w:rPr>
        <w:t xml:space="preserve"> </w:t>
      </w:r>
      <w:r>
        <w:t>đáp</w:t>
      </w:r>
      <w:r>
        <w:rPr>
          <w:spacing w:val="-10"/>
        </w:rPr>
        <w:t xml:space="preserve"> </w:t>
      </w:r>
      <w:r>
        <w:t>ứng</w:t>
      </w:r>
      <w:r>
        <w:rPr>
          <w:spacing w:val="-8"/>
        </w:rPr>
        <w:t xml:space="preserve"> </w:t>
      </w:r>
      <w:r>
        <w:t>nhu</w:t>
      </w:r>
      <w:r>
        <w:rPr>
          <w:spacing w:val="-10"/>
        </w:rPr>
        <w:t xml:space="preserve"> </w:t>
      </w:r>
      <w:r>
        <w:t>cầu</w:t>
      </w:r>
      <w:r>
        <w:rPr>
          <w:spacing w:val="-10"/>
        </w:rPr>
        <w:t xml:space="preserve"> </w:t>
      </w:r>
      <w:r>
        <w:t>ngày</w:t>
      </w:r>
      <w:r>
        <w:rPr>
          <w:spacing w:val="-10"/>
        </w:rPr>
        <w:t xml:space="preserve"> </w:t>
      </w:r>
      <w:r>
        <w:t>càng tăng</w:t>
      </w:r>
      <w:r>
        <w:rPr>
          <w:spacing w:val="-5"/>
        </w:rPr>
        <w:t xml:space="preserve"> </w:t>
      </w:r>
      <w:r>
        <w:t>của</w:t>
      </w:r>
      <w:r>
        <w:rPr>
          <w:spacing w:val="-3"/>
        </w:rPr>
        <w:t xml:space="preserve"> </w:t>
      </w:r>
      <w:r>
        <w:t>người</w:t>
      </w:r>
      <w:r>
        <w:rPr>
          <w:spacing w:val="-5"/>
        </w:rPr>
        <w:t xml:space="preserve"> </w:t>
      </w:r>
      <w:r>
        <w:t>dùng.</w:t>
      </w:r>
      <w:r>
        <w:rPr>
          <w:spacing w:val="-2"/>
        </w:rPr>
        <w:t xml:space="preserve"> </w:t>
      </w:r>
      <w:r>
        <w:t>Đề</w:t>
      </w:r>
      <w:r>
        <w:rPr>
          <w:spacing w:val="-5"/>
        </w:rPr>
        <w:t xml:space="preserve"> </w:t>
      </w:r>
      <w:r>
        <w:t>đạt</w:t>
      </w:r>
      <w:r>
        <w:rPr>
          <w:spacing w:val="-5"/>
        </w:rPr>
        <w:t xml:space="preserve"> </w:t>
      </w:r>
      <w:r>
        <w:t>được</w:t>
      </w:r>
      <w:r>
        <w:rPr>
          <w:spacing w:val="-3"/>
        </w:rPr>
        <w:t xml:space="preserve"> </w:t>
      </w:r>
      <w:r>
        <w:t>các</w:t>
      </w:r>
      <w:r>
        <w:rPr>
          <w:spacing w:val="-5"/>
        </w:rPr>
        <w:t xml:space="preserve"> </w:t>
      </w:r>
      <w:r>
        <w:t>lợi</w:t>
      </w:r>
      <w:r>
        <w:rPr>
          <w:spacing w:val="-5"/>
        </w:rPr>
        <w:t xml:space="preserve"> </w:t>
      </w:r>
      <w:r>
        <w:t>ích</w:t>
      </w:r>
      <w:r>
        <w:rPr>
          <w:spacing w:val="-3"/>
        </w:rPr>
        <w:t xml:space="preserve"> </w:t>
      </w:r>
      <w:r>
        <w:t>to</w:t>
      </w:r>
      <w:r>
        <w:rPr>
          <w:spacing w:val="-5"/>
        </w:rPr>
        <w:t xml:space="preserve"> </w:t>
      </w:r>
      <w:r>
        <w:t>lớn</w:t>
      </w:r>
      <w:r>
        <w:rPr>
          <w:spacing w:val="-5"/>
        </w:rPr>
        <w:t xml:space="preserve"> </w:t>
      </w:r>
      <w:r>
        <w:t>của</w:t>
      </w:r>
      <w:r>
        <w:rPr>
          <w:spacing w:val="-5"/>
        </w:rPr>
        <w:t xml:space="preserve"> </w:t>
      </w:r>
      <w:r>
        <w:t>mạng</w:t>
      </w:r>
      <w:r>
        <w:rPr>
          <w:spacing w:val="-5"/>
        </w:rPr>
        <w:t xml:space="preserve"> </w:t>
      </w:r>
      <w:r>
        <w:t>5G</w:t>
      </w:r>
      <w:r>
        <w:rPr>
          <w:spacing w:val="-3"/>
        </w:rPr>
        <w:t xml:space="preserve"> </w:t>
      </w:r>
      <w:r>
        <w:t>thì</w:t>
      </w:r>
      <w:r>
        <w:rPr>
          <w:spacing w:val="-3"/>
        </w:rPr>
        <w:t xml:space="preserve"> </w:t>
      </w:r>
      <w:r>
        <w:t>việc</w:t>
      </w:r>
      <w:r>
        <w:rPr>
          <w:spacing w:val="-5"/>
        </w:rPr>
        <w:t xml:space="preserve"> </w:t>
      </w:r>
      <w:r>
        <w:t>đánh</w:t>
      </w:r>
      <w:r>
        <w:rPr>
          <w:spacing w:val="-3"/>
        </w:rPr>
        <w:t xml:space="preserve"> </w:t>
      </w:r>
      <w:r>
        <w:t>giá</w:t>
      </w:r>
      <w:r>
        <w:rPr>
          <w:spacing w:val="-3"/>
        </w:rPr>
        <w:t xml:space="preserve"> </w:t>
      </w:r>
      <w:r>
        <w:t>hiệu năng đường truyền của mạng 5G là vô cùng quan trọng.</w:t>
      </w:r>
    </w:p>
    <w:p w14:paraId="60D5C9DD" w14:textId="77777777" w:rsidR="00464618" w:rsidRDefault="00464618" w:rsidP="00464618">
      <w:r>
        <w:t>Đánh</w:t>
      </w:r>
      <w:r>
        <w:rPr>
          <w:spacing w:val="-3"/>
        </w:rPr>
        <w:t xml:space="preserve"> </w:t>
      </w:r>
      <w:r>
        <w:t>giá hiệu</w:t>
      </w:r>
      <w:r>
        <w:rPr>
          <w:spacing w:val="-3"/>
        </w:rPr>
        <w:t xml:space="preserve"> </w:t>
      </w:r>
      <w:r>
        <w:t>năng</w:t>
      </w:r>
      <w:r>
        <w:rPr>
          <w:spacing w:val="-3"/>
        </w:rPr>
        <w:t xml:space="preserve"> </w:t>
      </w:r>
      <w:r>
        <w:t>đường</w:t>
      </w:r>
      <w:r>
        <w:rPr>
          <w:spacing w:val="-3"/>
        </w:rPr>
        <w:t xml:space="preserve"> </w:t>
      </w:r>
      <w:r>
        <w:t>truyền</w:t>
      </w:r>
      <w:r>
        <w:rPr>
          <w:spacing w:val="-3"/>
        </w:rPr>
        <w:t xml:space="preserve"> </w:t>
      </w:r>
      <w:r>
        <w:t>là</w:t>
      </w:r>
      <w:r>
        <w:rPr>
          <w:spacing w:val="-3"/>
        </w:rPr>
        <w:t xml:space="preserve"> </w:t>
      </w:r>
      <w:r>
        <w:t>quá</w:t>
      </w:r>
      <w:r>
        <w:rPr>
          <w:spacing w:val="-3"/>
        </w:rPr>
        <w:t xml:space="preserve"> </w:t>
      </w:r>
      <w:r>
        <w:t>trình</w:t>
      </w:r>
      <w:r>
        <w:rPr>
          <w:spacing w:val="-1"/>
        </w:rPr>
        <w:t xml:space="preserve"> </w:t>
      </w:r>
      <w:r>
        <w:t>đo</w:t>
      </w:r>
      <w:r>
        <w:rPr>
          <w:spacing w:val="-3"/>
        </w:rPr>
        <w:t xml:space="preserve"> </w:t>
      </w:r>
      <w:r>
        <w:t>lường</w:t>
      </w:r>
      <w:r>
        <w:rPr>
          <w:spacing w:val="-3"/>
        </w:rPr>
        <w:t xml:space="preserve"> </w:t>
      </w:r>
      <w:r>
        <w:t>và phân tích</w:t>
      </w:r>
      <w:r>
        <w:rPr>
          <w:spacing w:val="-1"/>
        </w:rPr>
        <w:t xml:space="preserve"> </w:t>
      </w:r>
      <w:r>
        <w:t>hiệu</w:t>
      </w:r>
      <w:r>
        <w:rPr>
          <w:spacing w:val="-3"/>
        </w:rPr>
        <w:t xml:space="preserve"> </w:t>
      </w:r>
      <w:r>
        <w:t>suất</w:t>
      </w:r>
      <w:r>
        <w:rPr>
          <w:spacing w:val="-1"/>
        </w:rPr>
        <w:t xml:space="preserve"> </w:t>
      </w:r>
      <w:r>
        <w:t>của mạng.</w:t>
      </w:r>
      <w:r>
        <w:rPr>
          <w:spacing w:val="-12"/>
        </w:rPr>
        <w:t xml:space="preserve"> </w:t>
      </w:r>
      <w:r>
        <w:t>Từ</w:t>
      </w:r>
      <w:r>
        <w:rPr>
          <w:spacing w:val="-6"/>
        </w:rPr>
        <w:t xml:space="preserve"> </w:t>
      </w:r>
      <w:r>
        <w:t>các</w:t>
      </w:r>
      <w:r>
        <w:rPr>
          <w:spacing w:val="-7"/>
        </w:rPr>
        <w:t xml:space="preserve"> </w:t>
      </w:r>
      <w:r>
        <w:t>dữ</w:t>
      </w:r>
      <w:r>
        <w:rPr>
          <w:spacing w:val="-6"/>
        </w:rPr>
        <w:t xml:space="preserve"> </w:t>
      </w:r>
      <w:r>
        <w:t>liệu</w:t>
      </w:r>
      <w:r>
        <w:rPr>
          <w:spacing w:val="-8"/>
        </w:rPr>
        <w:t xml:space="preserve"> </w:t>
      </w:r>
      <w:r>
        <w:t>thu</w:t>
      </w:r>
      <w:r>
        <w:rPr>
          <w:spacing w:val="-8"/>
        </w:rPr>
        <w:t xml:space="preserve"> </w:t>
      </w:r>
      <w:r>
        <w:t>thập</w:t>
      </w:r>
      <w:r>
        <w:rPr>
          <w:spacing w:val="-8"/>
        </w:rPr>
        <w:t xml:space="preserve"> </w:t>
      </w:r>
      <w:r>
        <w:t>được</w:t>
      </w:r>
      <w:r>
        <w:rPr>
          <w:spacing w:val="-7"/>
        </w:rPr>
        <w:t xml:space="preserve"> </w:t>
      </w:r>
      <w:r>
        <w:t>sẽ</w:t>
      </w:r>
      <w:r>
        <w:rPr>
          <w:spacing w:val="-7"/>
        </w:rPr>
        <w:t xml:space="preserve"> </w:t>
      </w:r>
      <w:r>
        <w:t>phân</w:t>
      </w:r>
      <w:r>
        <w:rPr>
          <w:spacing w:val="-7"/>
        </w:rPr>
        <w:t xml:space="preserve"> </w:t>
      </w:r>
      <w:r>
        <w:t>tích</w:t>
      </w:r>
      <w:r>
        <w:rPr>
          <w:spacing w:val="-8"/>
        </w:rPr>
        <w:t xml:space="preserve"> </w:t>
      </w:r>
      <w:r>
        <w:t>điểm</w:t>
      </w:r>
      <w:r>
        <w:rPr>
          <w:spacing w:val="-8"/>
        </w:rPr>
        <w:t xml:space="preserve"> </w:t>
      </w:r>
      <w:r>
        <w:t>mạnh</w:t>
      </w:r>
      <w:r>
        <w:rPr>
          <w:spacing w:val="-8"/>
        </w:rPr>
        <w:t xml:space="preserve"> </w:t>
      </w:r>
      <w:r>
        <w:t>và</w:t>
      </w:r>
      <w:r>
        <w:rPr>
          <w:spacing w:val="-7"/>
        </w:rPr>
        <w:t xml:space="preserve"> </w:t>
      </w:r>
      <w:r>
        <w:t>điểm</w:t>
      </w:r>
      <w:r>
        <w:rPr>
          <w:spacing w:val="-8"/>
        </w:rPr>
        <w:t xml:space="preserve"> </w:t>
      </w:r>
      <w:r>
        <w:t>yếu</w:t>
      </w:r>
      <w:r>
        <w:rPr>
          <w:spacing w:val="-8"/>
        </w:rPr>
        <w:t xml:space="preserve"> </w:t>
      </w:r>
      <w:r>
        <w:t>để</w:t>
      </w:r>
      <w:r>
        <w:rPr>
          <w:spacing w:val="-7"/>
        </w:rPr>
        <w:t xml:space="preserve"> </w:t>
      </w:r>
      <w:r>
        <w:t>từ</w:t>
      </w:r>
      <w:r>
        <w:rPr>
          <w:spacing w:val="-6"/>
        </w:rPr>
        <w:t xml:space="preserve"> </w:t>
      </w:r>
      <w:r>
        <w:t>đó</w:t>
      </w:r>
      <w:r>
        <w:rPr>
          <w:spacing w:val="-8"/>
        </w:rPr>
        <w:t xml:space="preserve"> </w:t>
      </w:r>
      <w:r>
        <w:t>có</w:t>
      </w:r>
      <w:r>
        <w:rPr>
          <w:spacing w:val="-7"/>
        </w:rPr>
        <w:t xml:space="preserve"> </w:t>
      </w:r>
      <w:r>
        <w:t xml:space="preserve">thể tối ưu đường truyền giúp người dùng có trải nghiệm tốt nhất. Khoảng cách sóng mang con là một trong số những yếu tố đánh giá đường truyền của mạng. Trong 4G LTE thì khoảng cách sóng mang con là cố định một giá trị còn trong 5G thì khoảng cách sóng mang con có thể thay đổi linh hoạt hơn. </w:t>
      </w:r>
    </w:p>
    <w:p w14:paraId="04ADFCD4" w14:textId="77777777" w:rsidR="00464618" w:rsidRPr="00AB2B6E" w:rsidRDefault="00464618" w:rsidP="00464618">
      <w:pPr>
        <w:rPr>
          <w:szCs w:val="26"/>
        </w:rPr>
      </w:pPr>
      <w:r w:rsidRPr="00AB2B6E">
        <w:rPr>
          <w:szCs w:val="26"/>
        </w:rPr>
        <w:t>Mục</w:t>
      </w:r>
      <w:r w:rsidRPr="00AB2B6E">
        <w:rPr>
          <w:spacing w:val="-7"/>
          <w:szCs w:val="26"/>
        </w:rPr>
        <w:t xml:space="preserve"> </w:t>
      </w:r>
      <w:r w:rsidRPr="00AB2B6E">
        <w:rPr>
          <w:szCs w:val="26"/>
        </w:rPr>
        <w:t>tiêu</w:t>
      </w:r>
      <w:r w:rsidRPr="00AB2B6E">
        <w:rPr>
          <w:spacing w:val="-6"/>
          <w:szCs w:val="26"/>
        </w:rPr>
        <w:t xml:space="preserve"> </w:t>
      </w:r>
      <w:r w:rsidRPr="00AB2B6E">
        <w:rPr>
          <w:szCs w:val="26"/>
        </w:rPr>
        <w:t>của</w:t>
      </w:r>
      <w:r w:rsidRPr="00AB2B6E">
        <w:rPr>
          <w:spacing w:val="-7"/>
          <w:szCs w:val="26"/>
        </w:rPr>
        <w:t xml:space="preserve"> </w:t>
      </w:r>
      <w:r>
        <w:rPr>
          <w:szCs w:val="26"/>
        </w:rPr>
        <w:t>đề án</w:t>
      </w:r>
      <w:r w:rsidRPr="00AB2B6E">
        <w:rPr>
          <w:spacing w:val="-6"/>
          <w:szCs w:val="26"/>
        </w:rPr>
        <w:t xml:space="preserve"> </w:t>
      </w:r>
      <w:r w:rsidRPr="00AB2B6E">
        <w:rPr>
          <w:szCs w:val="26"/>
        </w:rPr>
        <w:t>là</w:t>
      </w:r>
      <w:r w:rsidRPr="00AB2B6E">
        <w:rPr>
          <w:spacing w:val="-7"/>
          <w:szCs w:val="26"/>
        </w:rPr>
        <w:t xml:space="preserve"> </w:t>
      </w:r>
      <w:r w:rsidRPr="00AB2B6E">
        <w:rPr>
          <w:szCs w:val="26"/>
        </w:rPr>
        <w:t>đo</w:t>
      </w:r>
      <w:r w:rsidRPr="00AB2B6E">
        <w:rPr>
          <w:spacing w:val="-6"/>
          <w:szCs w:val="26"/>
        </w:rPr>
        <w:t xml:space="preserve"> </w:t>
      </w:r>
      <w:r w:rsidRPr="00AB2B6E">
        <w:rPr>
          <w:szCs w:val="26"/>
        </w:rPr>
        <w:t>lường</w:t>
      </w:r>
      <w:r w:rsidRPr="00AB2B6E">
        <w:rPr>
          <w:spacing w:val="-6"/>
          <w:szCs w:val="26"/>
        </w:rPr>
        <w:t xml:space="preserve"> </w:t>
      </w:r>
      <w:r w:rsidRPr="00AB2B6E">
        <w:rPr>
          <w:szCs w:val="26"/>
        </w:rPr>
        <w:t>và</w:t>
      </w:r>
      <w:r w:rsidRPr="00AB2B6E">
        <w:rPr>
          <w:spacing w:val="-9"/>
          <w:szCs w:val="26"/>
        </w:rPr>
        <w:t xml:space="preserve"> </w:t>
      </w:r>
      <w:r w:rsidRPr="00AB2B6E">
        <w:rPr>
          <w:szCs w:val="26"/>
        </w:rPr>
        <w:t>phân</w:t>
      </w:r>
      <w:r w:rsidRPr="00AB2B6E">
        <w:rPr>
          <w:spacing w:val="-6"/>
          <w:szCs w:val="26"/>
        </w:rPr>
        <w:t xml:space="preserve"> </w:t>
      </w:r>
      <w:r w:rsidRPr="00AB2B6E">
        <w:rPr>
          <w:szCs w:val="26"/>
        </w:rPr>
        <w:t>tích</w:t>
      </w:r>
      <w:r w:rsidRPr="00AB2B6E">
        <w:rPr>
          <w:spacing w:val="-6"/>
          <w:szCs w:val="26"/>
        </w:rPr>
        <w:t xml:space="preserve"> </w:t>
      </w:r>
      <w:r w:rsidRPr="00AB2B6E">
        <w:rPr>
          <w:szCs w:val="26"/>
        </w:rPr>
        <w:t>thông</w:t>
      </w:r>
      <w:r w:rsidRPr="00AB2B6E">
        <w:rPr>
          <w:spacing w:val="-6"/>
          <w:szCs w:val="26"/>
        </w:rPr>
        <w:t xml:space="preserve"> </w:t>
      </w:r>
      <w:r w:rsidRPr="00AB2B6E">
        <w:rPr>
          <w:szCs w:val="26"/>
        </w:rPr>
        <w:t>lượng</w:t>
      </w:r>
      <w:r w:rsidRPr="00AB2B6E">
        <w:rPr>
          <w:spacing w:val="-6"/>
          <w:szCs w:val="26"/>
        </w:rPr>
        <w:t xml:space="preserve"> </w:t>
      </w:r>
      <w:r w:rsidRPr="00AB2B6E">
        <w:rPr>
          <w:szCs w:val="26"/>
        </w:rPr>
        <w:t>của</w:t>
      </w:r>
      <w:r w:rsidRPr="00AB2B6E">
        <w:rPr>
          <w:spacing w:val="-7"/>
          <w:szCs w:val="26"/>
        </w:rPr>
        <w:t xml:space="preserve"> </w:t>
      </w:r>
      <w:r w:rsidRPr="00AB2B6E">
        <w:rPr>
          <w:szCs w:val="26"/>
        </w:rPr>
        <w:t>đường truyền tập trung vào tham số khoảng cách sóng mang con. Cụ thể sẽ là:</w:t>
      </w:r>
    </w:p>
    <w:p w14:paraId="21C906D1" w14:textId="77777777" w:rsidR="00464618" w:rsidRPr="00AB2B6E" w:rsidRDefault="00464618" w:rsidP="008A5B12">
      <w:pPr>
        <w:pStyle w:val="ListParagraph"/>
        <w:widowControl w:val="0"/>
        <w:numPr>
          <w:ilvl w:val="0"/>
          <w:numId w:val="10"/>
        </w:numPr>
        <w:autoSpaceDE w:val="0"/>
        <w:autoSpaceDN w:val="0"/>
        <w:spacing w:before="0" w:line="288" w:lineRule="auto"/>
        <w:ind w:left="567" w:hanging="283"/>
        <w:contextualSpacing w:val="0"/>
        <w:rPr>
          <w:szCs w:val="26"/>
        </w:rPr>
      </w:pPr>
      <w:r w:rsidRPr="00AB2B6E">
        <w:rPr>
          <w:szCs w:val="26"/>
        </w:rPr>
        <w:t>Xây</w:t>
      </w:r>
      <w:r w:rsidRPr="00AB2B6E">
        <w:rPr>
          <w:spacing w:val="-5"/>
          <w:szCs w:val="26"/>
        </w:rPr>
        <w:t xml:space="preserve"> </w:t>
      </w:r>
      <w:r w:rsidRPr="00AB2B6E">
        <w:rPr>
          <w:szCs w:val="26"/>
        </w:rPr>
        <w:t>dựng</w:t>
      </w:r>
      <w:r w:rsidRPr="00AB2B6E">
        <w:rPr>
          <w:spacing w:val="-2"/>
          <w:szCs w:val="26"/>
        </w:rPr>
        <w:t xml:space="preserve"> </w:t>
      </w:r>
      <w:r w:rsidRPr="00AB2B6E">
        <w:rPr>
          <w:szCs w:val="26"/>
        </w:rPr>
        <w:t>mô</w:t>
      </w:r>
      <w:r w:rsidRPr="00AB2B6E">
        <w:rPr>
          <w:spacing w:val="-2"/>
          <w:szCs w:val="26"/>
        </w:rPr>
        <w:t xml:space="preserve"> </w:t>
      </w:r>
      <w:r w:rsidRPr="00AB2B6E">
        <w:rPr>
          <w:szCs w:val="26"/>
        </w:rPr>
        <w:t>hình</w:t>
      </w:r>
      <w:r w:rsidRPr="00AB2B6E">
        <w:rPr>
          <w:spacing w:val="-2"/>
          <w:szCs w:val="26"/>
        </w:rPr>
        <w:t xml:space="preserve"> </w:t>
      </w:r>
      <w:r w:rsidRPr="00AB2B6E">
        <w:rPr>
          <w:szCs w:val="26"/>
        </w:rPr>
        <w:t>mô</w:t>
      </w:r>
      <w:r w:rsidRPr="00AB2B6E">
        <w:rPr>
          <w:spacing w:val="-2"/>
          <w:szCs w:val="26"/>
        </w:rPr>
        <w:t xml:space="preserve"> </w:t>
      </w:r>
      <w:r w:rsidRPr="00AB2B6E">
        <w:rPr>
          <w:szCs w:val="26"/>
        </w:rPr>
        <w:t>phỏng</w:t>
      </w:r>
      <w:r w:rsidRPr="00AB2B6E">
        <w:rPr>
          <w:spacing w:val="-2"/>
          <w:szCs w:val="26"/>
        </w:rPr>
        <w:t xml:space="preserve"> </w:t>
      </w:r>
      <w:r w:rsidRPr="00AB2B6E">
        <w:rPr>
          <w:szCs w:val="26"/>
        </w:rPr>
        <w:t>mạng</w:t>
      </w:r>
      <w:r w:rsidRPr="00AB2B6E">
        <w:rPr>
          <w:spacing w:val="-6"/>
          <w:szCs w:val="26"/>
        </w:rPr>
        <w:t xml:space="preserve"> </w:t>
      </w:r>
      <w:r w:rsidRPr="00AB2B6E">
        <w:rPr>
          <w:szCs w:val="26"/>
        </w:rPr>
        <w:t>5G</w:t>
      </w:r>
      <w:r w:rsidRPr="00AB2B6E">
        <w:rPr>
          <w:spacing w:val="-4"/>
          <w:szCs w:val="26"/>
        </w:rPr>
        <w:t xml:space="preserve"> </w:t>
      </w:r>
      <w:r w:rsidRPr="00AB2B6E">
        <w:rPr>
          <w:spacing w:val="-7"/>
          <w:szCs w:val="26"/>
        </w:rPr>
        <w:t>NR</w:t>
      </w:r>
      <w:r w:rsidRPr="000057C2">
        <w:rPr>
          <w:spacing w:val="-7"/>
          <w:szCs w:val="26"/>
        </w:rPr>
        <w:t>;</w:t>
      </w:r>
    </w:p>
    <w:p w14:paraId="38174370" w14:textId="77777777" w:rsidR="00464618" w:rsidRPr="00AB2B6E" w:rsidRDefault="00464618" w:rsidP="008A5B12">
      <w:pPr>
        <w:pStyle w:val="ListParagraph"/>
        <w:widowControl w:val="0"/>
        <w:numPr>
          <w:ilvl w:val="0"/>
          <w:numId w:val="10"/>
        </w:numPr>
        <w:autoSpaceDE w:val="0"/>
        <w:autoSpaceDN w:val="0"/>
        <w:spacing w:before="0" w:line="288" w:lineRule="auto"/>
        <w:ind w:left="567" w:hanging="283"/>
        <w:contextualSpacing w:val="0"/>
        <w:rPr>
          <w:szCs w:val="26"/>
        </w:rPr>
      </w:pPr>
      <w:r w:rsidRPr="00AB2B6E">
        <w:rPr>
          <w:szCs w:val="26"/>
        </w:rPr>
        <w:t xml:space="preserve">Đo lường và thu thập các dữ liệu về thông lượng, khoảng cách sóng mang </w:t>
      </w:r>
      <w:r w:rsidRPr="00AB2B6E">
        <w:rPr>
          <w:spacing w:val="-4"/>
          <w:szCs w:val="26"/>
        </w:rPr>
        <w:t>con</w:t>
      </w:r>
      <w:r w:rsidRPr="000057C2">
        <w:rPr>
          <w:spacing w:val="-4"/>
          <w:szCs w:val="26"/>
        </w:rPr>
        <w:t>;</w:t>
      </w:r>
    </w:p>
    <w:p w14:paraId="6F82EC69" w14:textId="77777777" w:rsidR="00464618" w:rsidRPr="00AB2B6E" w:rsidRDefault="00464618" w:rsidP="008A5B12">
      <w:pPr>
        <w:pStyle w:val="ListParagraph"/>
        <w:widowControl w:val="0"/>
        <w:numPr>
          <w:ilvl w:val="0"/>
          <w:numId w:val="10"/>
        </w:numPr>
        <w:autoSpaceDE w:val="0"/>
        <w:autoSpaceDN w:val="0"/>
        <w:spacing w:before="0" w:line="288" w:lineRule="auto"/>
        <w:ind w:left="567" w:hanging="283"/>
        <w:contextualSpacing w:val="0"/>
        <w:rPr>
          <w:szCs w:val="26"/>
        </w:rPr>
      </w:pPr>
      <w:r w:rsidRPr="00AB2B6E">
        <w:rPr>
          <w:szCs w:val="26"/>
        </w:rPr>
        <w:t>Phân</w:t>
      </w:r>
      <w:r w:rsidRPr="00AB2B6E">
        <w:rPr>
          <w:spacing w:val="-2"/>
          <w:szCs w:val="26"/>
        </w:rPr>
        <w:t xml:space="preserve"> </w:t>
      </w:r>
      <w:r w:rsidRPr="00AB2B6E">
        <w:rPr>
          <w:szCs w:val="26"/>
        </w:rPr>
        <w:t>tích</w:t>
      </w:r>
      <w:r w:rsidRPr="00AB2B6E">
        <w:rPr>
          <w:spacing w:val="-1"/>
          <w:szCs w:val="26"/>
        </w:rPr>
        <w:t xml:space="preserve"> </w:t>
      </w:r>
      <w:r w:rsidRPr="00AB2B6E">
        <w:rPr>
          <w:szCs w:val="26"/>
        </w:rPr>
        <w:t>được</w:t>
      </w:r>
      <w:r w:rsidRPr="00AB2B6E">
        <w:rPr>
          <w:spacing w:val="-6"/>
          <w:szCs w:val="26"/>
        </w:rPr>
        <w:t xml:space="preserve"> </w:t>
      </w:r>
      <w:r w:rsidRPr="00AB2B6E">
        <w:rPr>
          <w:szCs w:val="26"/>
        </w:rPr>
        <w:t>sự</w:t>
      </w:r>
      <w:r w:rsidRPr="00AB2B6E">
        <w:rPr>
          <w:spacing w:val="-4"/>
          <w:szCs w:val="26"/>
        </w:rPr>
        <w:t xml:space="preserve"> </w:t>
      </w:r>
      <w:r w:rsidRPr="00AB2B6E">
        <w:rPr>
          <w:szCs w:val="26"/>
        </w:rPr>
        <w:t>ảnh</w:t>
      </w:r>
      <w:r w:rsidRPr="00AB2B6E">
        <w:rPr>
          <w:spacing w:val="-2"/>
          <w:szCs w:val="26"/>
        </w:rPr>
        <w:t xml:space="preserve"> </w:t>
      </w:r>
      <w:r w:rsidRPr="00AB2B6E">
        <w:rPr>
          <w:szCs w:val="26"/>
        </w:rPr>
        <w:t>hưởng</w:t>
      </w:r>
      <w:r w:rsidRPr="00AB2B6E">
        <w:rPr>
          <w:spacing w:val="-1"/>
          <w:szCs w:val="26"/>
        </w:rPr>
        <w:t xml:space="preserve"> </w:t>
      </w:r>
      <w:r w:rsidRPr="00AB2B6E">
        <w:rPr>
          <w:szCs w:val="26"/>
        </w:rPr>
        <w:t>của</w:t>
      </w:r>
      <w:r w:rsidRPr="00AB2B6E">
        <w:rPr>
          <w:spacing w:val="-5"/>
          <w:szCs w:val="26"/>
        </w:rPr>
        <w:t xml:space="preserve"> </w:t>
      </w:r>
      <w:r w:rsidRPr="00AB2B6E">
        <w:rPr>
          <w:szCs w:val="26"/>
        </w:rPr>
        <w:t>khoảng</w:t>
      </w:r>
      <w:r w:rsidRPr="00AB2B6E">
        <w:rPr>
          <w:spacing w:val="-6"/>
          <w:szCs w:val="26"/>
        </w:rPr>
        <w:t xml:space="preserve"> </w:t>
      </w:r>
      <w:r w:rsidRPr="00AB2B6E">
        <w:rPr>
          <w:szCs w:val="26"/>
        </w:rPr>
        <w:t>cách</w:t>
      </w:r>
      <w:r w:rsidRPr="00AB2B6E">
        <w:rPr>
          <w:spacing w:val="-4"/>
          <w:szCs w:val="26"/>
        </w:rPr>
        <w:t xml:space="preserve"> </w:t>
      </w:r>
      <w:r w:rsidRPr="00AB2B6E">
        <w:rPr>
          <w:szCs w:val="26"/>
        </w:rPr>
        <w:t>sóng</w:t>
      </w:r>
      <w:r w:rsidRPr="00AB2B6E">
        <w:rPr>
          <w:spacing w:val="-1"/>
          <w:szCs w:val="26"/>
        </w:rPr>
        <w:t xml:space="preserve"> </w:t>
      </w:r>
      <w:r w:rsidRPr="00AB2B6E">
        <w:rPr>
          <w:szCs w:val="26"/>
        </w:rPr>
        <w:t>mang</w:t>
      </w:r>
      <w:r w:rsidRPr="00AB2B6E">
        <w:rPr>
          <w:spacing w:val="-6"/>
          <w:szCs w:val="26"/>
        </w:rPr>
        <w:t xml:space="preserve"> </w:t>
      </w:r>
      <w:r w:rsidRPr="00AB2B6E">
        <w:rPr>
          <w:szCs w:val="26"/>
        </w:rPr>
        <w:t>lên</w:t>
      </w:r>
      <w:r w:rsidRPr="00AB2B6E">
        <w:rPr>
          <w:spacing w:val="-1"/>
          <w:szCs w:val="26"/>
        </w:rPr>
        <w:t xml:space="preserve"> </w:t>
      </w:r>
      <w:r w:rsidRPr="00AB2B6E">
        <w:rPr>
          <w:szCs w:val="26"/>
        </w:rPr>
        <w:t>đường</w:t>
      </w:r>
      <w:r w:rsidRPr="00AB2B6E">
        <w:rPr>
          <w:spacing w:val="-5"/>
          <w:szCs w:val="26"/>
        </w:rPr>
        <w:t xml:space="preserve"> </w:t>
      </w:r>
      <w:r w:rsidRPr="00AB2B6E">
        <w:rPr>
          <w:spacing w:val="-2"/>
          <w:szCs w:val="26"/>
        </w:rPr>
        <w:t>truyền</w:t>
      </w:r>
      <w:r w:rsidRPr="000057C2">
        <w:rPr>
          <w:spacing w:val="-2"/>
          <w:szCs w:val="26"/>
        </w:rPr>
        <w:t>.</w:t>
      </w:r>
    </w:p>
    <w:p w14:paraId="0CB4785A" w14:textId="77777777" w:rsidR="00464618" w:rsidRPr="00AB2B6E" w:rsidRDefault="00464618" w:rsidP="00464618">
      <w:pPr>
        <w:spacing w:before="0" w:line="288" w:lineRule="auto"/>
        <w:rPr>
          <w:szCs w:val="26"/>
        </w:rPr>
      </w:pPr>
      <w:r>
        <w:rPr>
          <w:szCs w:val="26"/>
        </w:rPr>
        <w:t xml:space="preserve">Trong đề án cũng </w:t>
      </w:r>
      <w:r w:rsidRPr="00AB2B6E">
        <w:rPr>
          <w:szCs w:val="26"/>
        </w:rPr>
        <w:t xml:space="preserve">sẽ sử dụng các công cụ mô phỏng mạng (Matlab 5G tools) để thiết lập môi trường mô phỏng 5G NR </w:t>
      </w:r>
      <w:r>
        <w:rPr>
          <w:szCs w:val="26"/>
        </w:rPr>
        <w:t>cho phép</w:t>
      </w:r>
      <w:r w:rsidRPr="00AB2B6E">
        <w:rPr>
          <w:szCs w:val="26"/>
        </w:rPr>
        <w:t xml:space="preserve"> thực hiện các bài đo và thử </w:t>
      </w:r>
      <w:r w:rsidRPr="00AB2B6E">
        <w:rPr>
          <w:spacing w:val="-2"/>
          <w:szCs w:val="26"/>
        </w:rPr>
        <w:t>nghiệm.</w:t>
      </w:r>
    </w:p>
    <w:p w14:paraId="0279C015" w14:textId="77777777" w:rsidR="00464618" w:rsidRPr="00AB2B6E" w:rsidRDefault="00464618" w:rsidP="00464618">
      <w:pPr>
        <w:spacing w:before="0" w:line="288" w:lineRule="auto"/>
        <w:rPr>
          <w:szCs w:val="26"/>
        </w:rPr>
      </w:pPr>
      <w:r>
        <w:rPr>
          <w:szCs w:val="26"/>
        </w:rPr>
        <w:t>Đề án</w:t>
      </w:r>
      <w:r w:rsidRPr="00AB2B6E">
        <w:rPr>
          <w:spacing w:val="-3"/>
          <w:szCs w:val="26"/>
        </w:rPr>
        <w:t xml:space="preserve"> </w:t>
      </w:r>
      <w:r w:rsidRPr="00AB2B6E">
        <w:rPr>
          <w:szCs w:val="26"/>
        </w:rPr>
        <w:t>được</w:t>
      </w:r>
      <w:r w:rsidRPr="00AB2B6E">
        <w:rPr>
          <w:spacing w:val="-5"/>
          <w:szCs w:val="26"/>
        </w:rPr>
        <w:t xml:space="preserve"> </w:t>
      </w:r>
      <w:r w:rsidRPr="00AB2B6E">
        <w:rPr>
          <w:szCs w:val="26"/>
        </w:rPr>
        <w:t>trình</w:t>
      </w:r>
      <w:r w:rsidRPr="00AB2B6E">
        <w:rPr>
          <w:spacing w:val="-5"/>
          <w:szCs w:val="26"/>
        </w:rPr>
        <w:t xml:space="preserve"> </w:t>
      </w:r>
      <w:r w:rsidRPr="00AB2B6E">
        <w:rPr>
          <w:szCs w:val="26"/>
        </w:rPr>
        <w:t>bày</w:t>
      </w:r>
      <w:r w:rsidRPr="00AB2B6E">
        <w:rPr>
          <w:spacing w:val="-5"/>
          <w:szCs w:val="26"/>
        </w:rPr>
        <w:t xml:space="preserve"> </w:t>
      </w:r>
      <w:r w:rsidRPr="00AB2B6E">
        <w:rPr>
          <w:szCs w:val="26"/>
        </w:rPr>
        <w:t>trong</w:t>
      </w:r>
      <w:r w:rsidRPr="00AB2B6E">
        <w:rPr>
          <w:spacing w:val="-2"/>
          <w:szCs w:val="26"/>
        </w:rPr>
        <w:t xml:space="preserve"> </w:t>
      </w:r>
      <w:r w:rsidRPr="000057C2">
        <w:rPr>
          <w:szCs w:val="26"/>
        </w:rPr>
        <w:t>3</w:t>
      </w:r>
      <w:r w:rsidRPr="00AB2B6E">
        <w:rPr>
          <w:spacing w:val="-5"/>
          <w:szCs w:val="26"/>
        </w:rPr>
        <w:t xml:space="preserve"> </w:t>
      </w:r>
      <w:r w:rsidRPr="00AB2B6E">
        <w:rPr>
          <w:szCs w:val="26"/>
        </w:rPr>
        <w:t>chương</w:t>
      </w:r>
      <w:r>
        <w:rPr>
          <w:szCs w:val="26"/>
        </w:rPr>
        <w:t xml:space="preserve"> với các n</w:t>
      </w:r>
      <w:r w:rsidRPr="00AB2B6E">
        <w:rPr>
          <w:szCs w:val="26"/>
        </w:rPr>
        <w:t>ội</w:t>
      </w:r>
      <w:r w:rsidRPr="00AB2B6E">
        <w:rPr>
          <w:spacing w:val="-4"/>
          <w:szCs w:val="26"/>
        </w:rPr>
        <w:t xml:space="preserve"> </w:t>
      </w:r>
      <w:r w:rsidRPr="00AB2B6E">
        <w:rPr>
          <w:szCs w:val="26"/>
        </w:rPr>
        <w:t>dung</w:t>
      </w:r>
      <w:r w:rsidRPr="00AB2B6E">
        <w:rPr>
          <w:spacing w:val="-5"/>
          <w:szCs w:val="26"/>
        </w:rPr>
        <w:t xml:space="preserve"> </w:t>
      </w:r>
      <w:r>
        <w:rPr>
          <w:szCs w:val="26"/>
        </w:rPr>
        <w:t xml:space="preserve">chính </w:t>
      </w:r>
      <w:r w:rsidRPr="00AB2B6E">
        <w:rPr>
          <w:szCs w:val="26"/>
        </w:rPr>
        <w:t>như</w:t>
      </w:r>
      <w:r w:rsidRPr="00AB2B6E">
        <w:rPr>
          <w:spacing w:val="-4"/>
          <w:szCs w:val="26"/>
        </w:rPr>
        <w:t xml:space="preserve"> sau:</w:t>
      </w:r>
    </w:p>
    <w:p w14:paraId="13CA9FA0" w14:textId="77777777" w:rsidR="00464618" w:rsidRPr="00AB2B6E" w:rsidRDefault="00464618" w:rsidP="00464618">
      <w:pPr>
        <w:spacing w:before="0" w:line="288" w:lineRule="auto"/>
        <w:rPr>
          <w:szCs w:val="26"/>
        </w:rPr>
      </w:pPr>
      <w:r w:rsidRPr="00AB2B6E">
        <w:rPr>
          <w:szCs w:val="26"/>
        </w:rPr>
        <w:t>Chương 1: Trình bày tổng quan về hệ</w:t>
      </w:r>
      <w:r w:rsidRPr="00AB2B6E">
        <w:rPr>
          <w:spacing w:val="40"/>
          <w:szCs w:val="26"/>
        </w:rPr>
        <w:t xml:space="preserve"> </w:t>
      </w:r>
      <w:r w:rsidRPr="00AB2B6E">
        <w:rPr>
          <w:szCs w:val="26"/>
        </w:rPr>
        <w:t xml:space="preserve">thống mạng 5G </w:t>
      </w:r>
      <w:r>
        <w:rPr>
          <w:szCs w:val="26"/>
        </w:rPr>
        <w:t xml:space="preserve">và </w:t>
      </w:r>
      <w:r w:rsidRPr="00AB2B6E">
        <w:rPr>
          <w:szCs w:val="26"/>
        </w:rPr>
        <w:t xml:space="preserve">các kiến thức cơ bản </w:t>
      </w:r>
      <w:r>
        <w:rPr>
          <w:szCs w:val="26"/>
        </w:rPr>
        <w:t>liên quan đến đề tài đề án</w:t>
      </w:r>
      <w:r w:rsidRPr="00AB2B6E">
        <w:rPr>
          <w:szCs w:val="26"/>
        </w:rPr>
        <w:t>,.</w:t>
      </w:r>
    </w:p>
    <w:p w14:paraId="5F5A873B" w14:textId="77777777" w:rsidR="00464618" w:rsidRPr="00AB2B6E" w:rsidRDefault="00464618" w:rsidP="00464618">
      <w:pPr>
        <w:spacing w:before="0" w:line="288" w:lineRule="auto"/>
        <w:rPr>
          <w:szCs w:val="26"/>
        </w:rPr>
      </w:pPr>
      <w:r w:rsidRPr="00AB2B6E">
        <w:rPr>
          <w:szCs w:val="26"/>
        </w:rPr>
        <w:t>Chương</w:t>
      </w:r>
      <w:r w:rsidRPr="00AB2B6E">
        <w:rPr>
          <w:spacing w:val="-6"/>
          <w:szCs w:val="26"/>
        </w:rPr>
        <w:t xml:space="preserve"> </w:t>
      </w:r>
      <w:r w:rsidRPr="00AB2B6E">
        <w:rPr>
          <w:szCs w:val="26"/>
        </w:rPr>
        <w:t>2:</w:t>
      </w:r>
      <w:r w:rsidRPr="00AB2B6E">
        <w:rPr>
          <w:spacing w:val="-10"/>
          <w:szCs w:val="26"/>
        </w:rPr>
        <w:t xml:space="preserve"> </w:t>
      </w:r>
      <w:r>
        <w:rPr>
          <w:szCs w:val="26"/>
        </w:rPr>
        <w:t xml:space="preserve">Nghiên cứu </w:t>
      </w:r>
      <w:r w:rsidRPr="00AB2B6E">
        <w:rPr>
          <w:szCs w:val="26"/>
        </w:rPr>
        <w:t>về</w:t>
      </w:r>
      <w:r w:rsidRPr="00AB2B6E">
        <w:rPr>
          <w:spacing w:val="-2"/>
          <w:szCs w:val="26"/>
        </w:rPr>
        <w:t xml:space="preserve"> </w:t>
      </w:r>
      <w:r w:rsidRPr="00AB2B6E">
        <w:rPr>
          <w:szCs w:val="26"/>
        </w:rPr>
        <w:t>khoảng</w:t>
      </w:r>
      <w:r w:rsidRPr="00AB2B6E">
        <w:rPr>
          <w:spacing w:val="-6"/>
          <w:szCs w:val="26"/>
        </w:rPr>
        <w:t xml:space="preserve"> </w:t>
      </w:r>
      <w:r w:rsidRPr="00AB2B6E">
        <w:rPr>
          <w:szCs w:val="26"/>
        </w:rPr>
        <w:t>cách</w:t>
      </w:r>
      <w:r w:rsidRPr="00AB2B6E">
        <w:rPr>
          <w:spacing w:val="-5"/>
          <w:szCs w:val="26"/>
        </w:rPr>
        <w:t xml:space="preserve"> </w:t>
      </w:r>
      <w:r w:rsidRPr="00AB2B6E">
        <w:rPr>
          <w:szCs w:val="26"/>
        </w:rPr>
        <w:t>sóng</w:t>
      </w:r>
      <w:r w:rsidRPr="00AB2B6E">
        <w:rPr>
          <w:spacing w:val="-3"/>
          <w:szCs w:val="26"/>
        </w:rPr>
        <w:t xml:space="preserve"> </w:t>
      </w:r>
      <w:r w:rsidRPr="00AB2B6E">
        <w:rPr>
          <w:szCs w:val="26"/>
        </w:rPr>
        <w:t>mang</w:t>
      </w:r>
      <w:r w:rsidRPr="00AB2B6E">
        <w:rPr>
          <w:spacing w:val="-3"/>
          <w:szCs w:val="26"/>
        </w:rPr>
        <w:t xml:space="preserve"> </w:t>
      </w:r>
      <w:r w:rsidRPr="00AB2B6E">
        <w:rPr>
          <w:spacing w:val="-4"/>
          <w:szCs w:val="26"/>
        </w:rPr>
        <w:t>con.</w:t>
      </w:r>
    </w:p>
    <w:p w14:paraId="2F02C591" w14:textId="77777777" w:rsidR="00464618" w:rsidRPr="00AB2B6E" w:rsidRDefault="00464618" w:rsidP="00464618">
      <w:pPr>
        <w:spacing w:before="0" w:line="288" w:lineRule="auto"/>
        <w:rPr>
          <w:szCs w:val="26"/>
        </w:rPr>
      </w:pPr>
      <w:r w:rsidRPr="00AB2B6E">
        <w:rPr>
          <w:szCs w:val="26"/>
        </w:rPr>
        <w:t>Chương</w:t>
      </w:r>
      <w:r w:rsidRPr="00AB2B6E">
        <w:rPr>
          <w:spacing w:val="-10"/>
          <w:szCs w:val="26"/>
        </w:rPr>
        <w:t xml:space="preserve"> </w:t>
      </w:r>
      <w:r w:rsidRPr="00AB2B6E">
        <w:rPr>
          <w:szCs w:val="26"/>
        </w:rPr>
        <w:t>3:</w:t>
      </w:r>
      <w:r w:rsidRPr="00AB2B6E">
        <w:rPr>
          <w:spacing w:val="-10"/>
          <w:szCs w:val="26"/>
        </w:rPr>
        <w:t xml:space="preserve"> </w:t>
      </w:r>
      <w:r w:rsidRPr="000057C2">
        <w:rPr>
          <w:szCs w:val="26"/>
        </w:rPr>
        <w:t>M</w:t>
      </w:r>
      <w:r w:rsidRPr="00AB2B6E">
        <w:rPr>
          <w:szCs w:val="26"/>
        </w:rPr>
        <w:t>ô</w:t>
      </w:r>
      <w:r w:rsidRPr="00AB2B6E">
        <w:rPr>
          <w:spacing w:val="-10"/>
          <w:szCs w:val="26"/>
        </w:rPr>
        <w:t xml:space="preserve"> </w:t>
      </w:r>
      <w:r w:rsidRPr="00AB2B6E">
        <w:rPr>
          <w:szCs w:val="26"/>
        </w:rPr>
        <w:t>phỏng</w:t>
      </w:r>
      <w:r w:rsidRPr="000057C2">
        <w:rPr>
          <w:szCs w:val="26"/>
        </w:rPr>
        <w:t xml:space="preserve"> </w:t>
      </w:r>
      <w:r w:rsidRPr="00AB2B6E">
        <w:rPr>
          <w:szCs w:val="26"/>
        </w:rPr>
        <w:t>và</w:t>
      </w:r>
      <w:r w:rsidRPr="00AB2B6E">
        <w:rPr>
          <w:spacing w:val="-10"/>
          <w:szCs w:val="26"/>
        </w:rPr>
        <w:t xml:space="preserve"> </w:t>
      </w:r>
      <w:r w:rsidRPr="00AB2B6E">
        <w:rPr>
          <w:szCs w:val="26"/>
        </w:rPr>
        <w:t xml:space="preserve">đánh </w:t>
      </w:r>
      <w:r w:rsidRPr="00AB2B6E">
        <w:rPr>
          <w:spacing w:val="-4"/>
          <w:szCs w:val="26"/>
        </w:rPr>
        <w:t>giá.</w:t>
      </w:r>
    </w:p>
    <w:p w14:paraId="7CEA5308" w14:textId="18620B11" w:rsidR="008D6747" w:rsidRPr="00183196" w:rsidRDefault="00464618" w:rsidP="00464618">
      <w:r w:rsidRPr="00AB2B6E">
        <w:rPr>
          <w:szCs w:val="26"/>
        </w:rPr>
        <w:t xml:space="preserve">Do thời gian và kiến thức còn hạn </w:t>
      </w:r>
      <w:r>
        <w:rPr>
          <w:szCs w:val="26"/>
        </w:rPr>
        <w:t>chế</w:t>
      </w:r>
      <w:r w:rsidRPr="00AB2B6E">
        <w:rPr>
          <w:szCs w:val="26"/>
        </w:rPr>
        <w:t xml:space="preserve"> nên </w:t>
      </w:r>
      <w:r>
        <w:rPr>
          <w:szCs w:val="26"/>
        </w:rPr>
        <w:t>đề án không tránh khỏi</w:t>
      </w:r>
      <w:r w:rsidRPr="00AB2B6E">
        <w:rPr>
          <w:szCs w:val="26"/>
        </w:rPr>
        <w:t xml:space="preserve"> vẫn còn nhiều thiếu xót. </w:t>
      </w:r>
      <w:r>
        <w:rPr>
          <w:szCs w:val="26"/>
        </w:rPr>
        <w:t xml:space="preserve">Học viên </w:t>
      </w:r>
      <w:r w:rsidRPr="00AB2B6E">
        <w:rPr>
          <w:szCs w:val="26"/>
        </w:rPr>
        <w:t xml:space="preserve">rất mong nhận được </w:t>
      </w:r>
      <w:r>
        <w:rPr>
          <w:szCs w:val="26"/>
        </w:rPr>
        <w:t>những</w:t>
      </w:r>
      <w:r w:rsidRPr="00AB2B6E">
        <w:rPr>
          <w:szCs w:val="26"/>
        </w:rPr>
        <w:t xml:space="preserve"> ý kiến </w:t>
      </w:r>
      <w:r>
        <w:rPr>
          <w:szCs w:val="26"/>
        </w:rPr>
        <w:t xml:space="preserve">đóng </w:t>
      </w:r>
      <w:r w:rsidRPr="00AB2B6E">
        <w:rPr>
          <w:szCs w:val="26"/>
        </w:rPr>
        <w:t xml:space="preserve">góp để </w:t>
      </w:r>
      <w:r>
        <w:rPr>
          <w:szCs w:val="26"/>
        </w:rPr>
        <w:t>nội dung đề án được hoàn thiện hơn</w:t>
      </w:r>
      <w:r w:rsidRPr="00AB2B6E">
        <w:rPr>
          <w:szCs w:val="26"/>
        </w:rPr>
        <w:t>.</w:t>
      </w:r>
      <w:r w:rsidR="00BD7C67" w:rsidRPr="00183196">
        <w:t xml:space="preserve"> </w:t>
      </w:r>
    </w:p>
    <w:p w14:paraId="44804BA6" w14:textId="77777777" w:rsidR="00F97B48" w:rsidRPr="00183196" w:rsidRDefault="00F97B48" w:rsidP="00F97B48">
      <w:pPr>
        <w:rPr>
          <w:szCs w:val="28"/>
        </w:rPr>
        <w:sectPr w:rsidR="00F97B48" w:rsidRPr="00183196" w:rsidSect="00B66995">
          <w:headerReference w:type="default" r:id="rId18"/>
          <w:pgSz w:w="11907" w:h="16840" w:code="9"/>
          <w:pgMar w:top="1134" w:right="1134" w:bottom="1134" w:left="1701" w:header="720" w:footer="720" w:gutter="0"/>
          <w:cols w:space="720"/>
          <w:docGrid w:linePitch="360"/>
        </w:sectPr>
      </w:pPr>
    </w:p>
    <w:p w14:paraId="08E2EEF5" w14:textId="77777777" w:rsidR="00F97B48" w:rsidRPr="00183196" w:rsidRDefault="00F97B48" w:rsidP="00F97B48">
      <w:pPr>
        <w:pStyle w:val="Heading1"/>
      </w:pPr>
      <w:bookmarkStart w:id="8" w:name="_Toc503537112"/>
      <w:bookmarkStart w:id="9" w:name="_Toc201437592"/>
      <w:r w:rsidRPr="00183196">
        <w:lastRenderedPageBreak/>
        <w:t>GIỚI THIỆU CHUNG</w:t>
      </w:r>
      <w:bookmarkEnd w:id="8"/>
      <w:bookmarkEnd w:id="9"/>
      <w:r w:rsidRPr="00183196">
        <w:t xml:space="preserve"> </w:t>
      </w:r>
    </w:p>
    <w:p w14:paraId="682D3ACB" w14:textId="1627FEF7" w:rsidR="00C76FB7" w:rsidRPr="00183196" w:rsidRDefault="00464618" w:rsidP="00F97B48">
      <w:pPr>
        <w:pStyle w:val="Heading2"/>
      </w:pPr>
      <w:bookmarkStart w:id="10" w:name="_Toc201180837"/>
      <w:bookmarkStart w:id="11" w:name="_Toc201437593"/>
      <w:bookmarkStart w:id="12" w:name="_Toc261483638"/>
      <w:bookmarkStart w:id="13" w:name="_Toc264851350"/>
      <w:bookmarkStart w:id="14" w:name="_Toc264852109"/>
      <w:bookmarkStart w:id="15" w:name="_Toc503537113"/>
      <w:r>
        <w:t>Tổng</w:t>
      </w:r>
      <w:r>
        <w:rPr>
          <w:spacing w:val="-6"/>
        </w:rPr>
        <w:t xml:space="preserve"> </w:t>
      </w:r>
      <w:r>
        <w:t>quan</w:t>
      </w:r>
      <w:r>
        <w:rPr>
          <w:spacing w:val="-6"/>
        </w:rPr>
        <w:t xml:space="preserve"> </w:t>
      </w:r>
      <w:r>
        <w:t>về</w:t>
      </w:r>
      <w:r>
        <w:rPr>
          <w:spacing w:val="-3"/>
        </w:rPr>
        <w:t xml:space="preserve"> </w:t>
      </w:r>
      <w:r>
        <w:t>hệ</w:t>
      </w:r>
      <w:r>
        <w:rPr>
          <w:spacing w:val="-6"/>
        </w:rPr>
        <w:t xml:space="preserve"> </w:t>
      </w:r>
      <w:r>
        <w:t>thống</w:t>
      </w:r>
      <w:r>
        <w:rPr>
          <w:spacing w:val="-5"/>
        </w:rPr>
        <w:t xml:space="preserve"> </w:t>
      </w:r>
      <w:r>
        <w:t>thông</w:t>
      </w:r>
      <w:r>
        <w:rPr>
          <w:spacing w:val="-4"/>
        </w:rPr>
        <w:t xml:space="preserve"> </w:t>
      </w:r>
      <w:r>
        <w:t>tin</w:t>
      </w:r>
      <w:r>
        <w:rPr>
          <w:spacing w:val="-6"/>
        </w:rPr>
        <w:t xml:space="preserve"> </w:t>
      </w:r>
      <w:r>
        <w:t>di</w:t>
      </w:r>
      <w:r>
        <w:rPr>
          <w:spacing w:val="-4"/>
        </w:rPr>
        <w:t xml:space="preserve"> động</w:t>
      </w:r>
      <w:bookmarkEnd w:id="10"/>
      <w:bookmarkEnd w:id="11"/>
    </w:p>
    <w:p w14:paraId="2A3565C0" w14:textId="59A7614A" w:rsidR="00C76FB7" w:rsidRPr="00183196" w:rsidRDefault="00464618" w:rsidP="00C76FB7">
      <w:pPr>
        <w:pStyle w:val="Heading3"/>
      </w:pPr>
      <w:bookmarkStart w:id="16" w:name="_Toc201437594"/>
      <w:r>
        <w:t>Các thành phần của h</w:t>
      </w:r>
      <w:r w:rsidRPr="00F3660C">
        <w:t>ệ thống thông tin di động</w:t>
      </w:r>
      <w:bookmarkEnd w:id="16"/>
    </w:p>
    <w:p w14:paraId="6C96A91F" w14:textId="77777777" w:rsidR="00464618" w:rsidRDefault="00464618" w:rsidP="00464618">
      <w:r>
        <w:t>Hệ</w:t>
      </w:r>
      <w:r>
        <w:rPr>
          <w:spacing w:val="-13"/>
        </w:rPr>
        <w:t xml:space="preserve"> </w:t>
      </w:r>
      <w:r>
        <w:t>thống</w:t>
      </w:r>
      <w:r>
        <w:rPr>
          <w:spacing w:val="-13"/>
        </w:rPr>
        <w:t xml:space="preserve"> </w:t>
      </w:r>
      <w:r>
        <w:t>thông</w:t>
      </w:r>
      <w:r>
        <w:rPr>
          <w:spacing w:val="-13"/>
        </w:rPr>
        <w:t xml:space="preserve"> </w:t>
      </w:r>
      <w:r>
        <w:t>tin</w:t>
      </w:r>
      <w:r>
        <w:rPr>
          <w:spacing w:val="-13"/>
        </w:rPr>
        <w:t xml:space="preserve"> </w:t>
      </w:r>
      <w:r>
        <w:t>di</w:t>
      </w:r>
      <w:r>
        <w:rPr>
          <w:spacing w:val="-13"/>
        </w:rPr>
        <w:t xml:space="preserve"> </w:t>
      </w:r>
      <w:r>
        <w:t>động</w:t>
      </w:r>
      <w:r>
        <w:rPr>
          <w:spacing w:val="-13"/>
        </w:rPr>
        <w:t xml:space="preserve"> </w:t>
      </w:r>
      <w:r>
        <w:t>là</w:t>
      </w:r>
      <w:r>
        <w:rPr>
          <w:spacing w:val="-13"/>
        </w:rPr>
        <w:t xml:space="preserve"> </w:t>
      </w:r>
      <w:r>
        <w:t>một</w:t>
      </w:r>
      <w:r>
        <w:rPr>
          <w:spacing w:val="-13"/>
        </w:rPr>
        <w:t xml:space="preserve"> </w:t>
      </w:r>
      <w:r>
        <w:t>mạng</w:t>
      </w:r>
      <w:r>
        <w:rPr>
          <w:spacing w:val="-13"/>
        </w:rPr>
        <w:t xml:space="preserve"> </w:t>
      </w:r>
      <w:r>
        <w:t>truyền</w:t>
      </w:r>
      <w:r>
        <w:rPr>
          <w:spacing w:val="-11"/>
        </w:rPr>
        <w:t xml:space="preserve"> </w:t>
      </w:r>
      <w:r>
        <w:t>thông</w:t>
      </w:r>
      <w:r>
        <w:rPr>
          <w:spacing w:val="-13"/>
        </w:rPr>
        <w:t xml:space="preserve"> </w:t>
      </w:r>
      <w:r>
        <w:t>không</w:t>
      </w:r>
      <w:r>
        <w:rPr>
          <w:spacing w:val="-13"/>
        </w:rPr>
        <w:t xml:space="preserve"> </w:t>
      </w:r>
      <w:r>
        <w:t>dây</w:t>
      </w:r>
      <w:r>
        <w:rPr>
          <w:spacing w:val="-13"/>
        </w:rPr>
        <w:t xml:space="preserve"> </w:t>
      </w:r>
      <w:r>
        <w:t>cho</w:t>
      </w:r>
      <w:r>
        <w:rPr>
          <w:spacing w:val="-13"/>
        </w:rPr>
        <w:t xml:space="preserve"> </w:t>
      </w:r>
      <w:r>
        <w:t>phép</w:t>
      </w:r>
      <w:r>
        <w:rPr>
          <w:spacing w:val="-13"/>
        </w:rPr>
        <w:t xml:space="preserve"> </w:t>
      </w:r>
      <w:r>
        <w:t>các</w:t>
      </w:r>
      <w:r>
        <w:rPr>
          <w:spacing w:val="-13"/>
        </w:rPr>
        <w:t xml:space="preserve"> </w:t>
      </w:r>
      <w:r>
        <w:t>thiết bị di động như điện thoại di động, máy tính bảng và thiết bị IoT (Internet of Things) truyền</w:t>
      </w:r>
      <w:r>
        <w:rPr>
          <w:spacing w:val="-3"/>
        </w:rPr>
        <w:t xml:space="preserve"> </w:t>
      </w:r>
      <w:r>
        <w:t>tải</w:t>
      </w:r>
      <w:r>
        <w:rPr>
          <w:spacing w:val="-3"/>
        </w:rPr>
        <w:t xml:space="preserve"> </w:t>
      </w:r>
      <w:r>
        <w:t>dữ</w:t>
      </w:r>
      <w:r>
        <w:rPr>
          <w:spacing w:val="-2"/>
        </w:rPr>
        <w:t xml:space="preserve"> </w:t>
      </w:r>
      <w:r>
        <w:t>liệu</w:t>
      </w:r>
      <w:r>
        <w:rPr>
          <w:spacing w:val="-3"/>
        </w:rPr>
        <w:t xml:space="preserve"> </w:t>
      </w:r>
      <w:r>
        <w:t>và</w:t>
      </w:r>
      <w:r>
        <w:rPr>
          <w:spacing w:val="-3"/>
        </w:rPr>
        <w:t xml:space="preserve"> </w:t>
      </w:r>
      <w:r>
        <w:t>liên</w:t>
      </w:r>
      <w:r>
        <w:rPr>
          <w:spacing w:val="-3"/>
        </w:rPr>
        <w:t xml:space="preserve"> </w:t>
      </w:r>
      <w:r>
        <w:t>lạc</w:t>
      </w:r>
      <w:r>
        <w:rPr>
          <w:spacing w:val="-2"/>
        </w:rPr>
        <w:t xml:space="preserve"> </w:t>
      </w:r>
      <w:r>
        <w:t>với</w:t>
      </w:r>
      <w:r>
        <w:rPr>
          <w:spacing w:val="-3"/>
        </w:rPr>
        <w:t xml:space="preserve"> </w:t>
      </w:r>
      <w:r>
        <w:t>nhau.</w:t>
      </w:r>
      <w:r>
        <w:rPr>
          <w:spacing w:val="-3"/>
        </w:rPr>
        <w:t xml:space="preserve"> </w:t>
      </w:r>
      <w:r>
        <w:t>Hệ</w:t>
      </w:r>
      <w:r>
        <w:rPr>
          <w:spacing w:val="-3"/>
        </w:rPr>
        <w:t xml:space="preserve"> </w:t>
      </w:r>
      <w:r>
        <w:t>thống</w:t>
      </w:r>
      <w:r>
        <w:rPr>
          <w:spacing w:val="-3"/>
        </w:rPr>
        <w:t xml:space="preserve"> </w:t>
      </w:r>
      <w:r>
        <w:t>này</w:t>
      </w:r>
      <w:r>
        <w:rPr>
          <w:spacing w:val="-3"/>
        </w:rPr>
        <w:t xml:space="preserve"> </w:t>
      </w:r>
      <w:r>
        <w:t>cho</w:t>
      </w:r>
      <w:r>
        <w:rPr>
          <w:spacing w:val="-3"/>
        </w:rPr>
        <w:t xml:space="preserve"> </w:t>
      </w:r>
      <w:r>
        <w:t>phép</w:t>
      </w:r>
      <w:r>
        <w:rPr>
          <w:spacing w:val="-3"/>
        </w:rPr>
        <w:t xml:space="preserve"> </w:t>
      </w:r>
      <w:r>
        <w:t>người</w:t>
      </w:r>
      <w:r>
        <w:rPr>
          <w:spacing w:val="-3"/>
        </w:rPr>
        <w:t xml:space="preserve"> </w:t>
      </w:r>
      <w:r>
        <w:t>dùng</w:t>
      </w:r>
      <w:r>
        <w:rPr>
          <w:spacing w:val="-3"/>
        </w:rPr>
        <w:t xml:space="preserve"> </w:t>
      </w:r>
      <w:r>
        <w:t>di</w:t>
      </w:r>
      <w:r>
        <w:rPr>
          <w:spacing w:val="-3"/>
        </w:rPr>
        <w:t xml:space="preserve"> </w:t>
      </w:r>
      <w:r>
        <w:t>chuyển</w:t>
      </w:r>
      <w:r>
        <w:rPr>
          <w:spacing w:val="-3"/>
        </w:rPr>
        <w:t xml:space="preserve"> </w:t>
      </w:r>
      <w:r>
        <w:t>mà vẫn duy trì kết nối liên tục, cung cấp dịch vụ thoại, truyền dữ liệu và các ứng dụng Internet khác.</w:t>
      </w:r>
    </w:p>
    <w:p w14:paraId="6AE30B10" w14:textId="77777777" w:rsidR="00464618" w:rsidRDefault="00464618" w:rsidP="00464618">
      <w:r>
        <w:t>Các</w:t>
      </w:r>
      <w:r>
        <w:rPr>
          <w:spacing w:val="-5"/>
        </w:rPr>
        <w:t xml:space="preserve"> </w:t>
      </w:r>
      <w:r>
        <w:t>thành</w:t>
      </w:r>
      <w:r>
        <w:rPr>
          <w:spacing w:val="-5"/>
        </w:rPr>
        <w:t xml:space="preserve"> </w:t>
      </w:r>
      <w:r>
        <w:t>phần</w:t>
      </w:r>
      <w:r>
        <w:rPr>
          <w:spacing w:val="-5"/>
        </w:rPr>
        <w:t xml:space="preserve"> </w:t>
      </w:r>
      <w:r>
        <w:t>chính</w:t>
      </w:r>
      <w:r>
        <w:rPr>
          <w:spacing w:val="-4"/>
        </w:rPr>
        <w:t xml:space="preserve"> </w:t>
      </w:r>
      <w:r>
        <w:t>của</w:t>
      </w:r>
      <w:r>
        <w:rPr>
          <w:spacing w:val="-4"/>
        </w:rPr>
        <w:t xml:space="preserve"> </w:t>
      </w:r>
      <w:r>
        <w:t>hệ</w:t>
      </w:r>
      <w:r>
        <w:rPr>
          <w:spacing w:val="-5"/>
        </w:rPr>
        <w:t xml:space="preserve"> </w:t>
      </w:r>
      <w:r>
        <w:t>thống</w:t>
      </w:r>
      <w:r>
        <w:rPr>
          <w:spacing w:val="-3"/>
        </w:rPr>
        <w:t xml:space="preserve"> </w:t>
      </w:r>
      <w:r>
        <w:t>thông</w:t>
      </w:r>
      <w:r>
        <w:rPr>
          <w:spacing w:val="-2"/>
        </w:rPr>
        <w:t xml:space="preserve"> </w:t>
      </w:r>
      <w:r>
        <w:t>tin</w:t>
      </w:r>
      <w:r>
        <w:rPr>
          <w:spacing w:val="-5"/>
        </w:rPr>
        <w:t xml:space="preserve"> </w:t>
      </w:r>
      <w:r>
        <w:t>di</w:t>
      </w:r>
      <w:r>
        <w:rPr>
          <w:spacing w:val="-5"/>
        </w:rPr>
        <w:t xml:space="preserve"> </w:t>
      </w:r>
      <w:r>
        <w:rPr>
          <w:spacing w:val="-2"/>
        </w:rPr>
        <w:t>động bao gồm:</w:t>
      </w:r>
    </w:p>
    <w:p w14:paraId="232C47F2" w14:textId="77777777" w:rsidR="00464618" w:rsidRDefault="00464618" w:rsidP="00464618">
      <w:r>
        <w:t>Người dùng: Bao gồm các cá nhân và tổ chức sử dụng các thiết bị di động để truy cập vào các dịch vụ mạng, bao gồm cuộc gọi, tin nhắn, Internet, ứng dụng di động và dịch vụ IoT.</w:t>
      </w:r>
    </w:p>
    <w:p w14:paraId="74D0CE60" w14:textId="77777777" w:rsidR="00464618" w:rsidRDefault="00464618" w:rsidP="00464618">
      <w:r>
        <w:t>Các thiết bị di động: Bao gồm điện thoại di động, máy tính bảng, đồng hồ thông minh, thiết bị đeo thông minh và các cảm biến IoT. Những thiết bị này có khả năng kết nối không dây và được sử dụng để truy cập vào mạng di động.</w:t>
      </w:r>
    </w:p>
    <w:p w14:paraId="098A3350" w14:textId="77777777" w:rsidR="00464618" w:rsidRDefault="00464618" w:rsidP="00464618">
      <w:r>
        <w:t>Mạng di động: Hệ thống gồm các cơ sở hạ tầng và thiết bị mạng để truyền tải dữ liệu giữa</w:t>
      </w:r>
      <w:r>
        <w:rPr>
          <w:spacing w:val="-12"/>
        </w:rPr>
        <w:t xml:space="preserve"> </w:t>
      </w:r>
      <w:r>
        <w:t>các</w:t>
      </w:r>
      <w:r>
        <w:rPr>
          <w:spacing w:val="-12"/>
        </w:rPr>
        <w:t xml:space="preserve"> </w:t>
      </w:r>
      <w:r>
        <w:t>thiết</w:t>
      </w:r>
      <w:r>
        <w:rPr>
          <w:spacing w:val="-12"/>
        </w:rPr>
        <w:t xml:space="preserve"> </w:t>
      </w:r>
      <w:r>
        <w:t>bị</w:t>
      </w:r>
      <w:r>
        <w:rPr>
          <w:spacing w:val="-12"/>
        </w:rPr>
        <w:t xml:space="preserve"> </w:t>
      </w:r>
      <w:r>
        <w:t>di</w:t>
      </w:r>
      <w:r>
        <w:rPr>
          <w:spacing w:val="-10"/>
        </w:rPr>
        <w:t xml:space="preserve"> </w:t>
      </w:r>
      <w:r>
        <w:t>động</w:t>
      </w:r>
      <w:r>
        <w:rPr>
          <w:spacing w:val="-12"/>
        </w:rPr>
        <w:t xml:space="preserve"> </w:t>
      </w:r>
      <w:r>
        <w:t>và</w:t>
      </w:r>
      <w:r>
        <w:rPr>
          <w:spacing w:val="-12"/>
        </w:rPr>
        <w:t xml:space="preserve"> </w:t>
      </w:r>
      <w:r>
        <w:t>các</w:t>
      </w:r>
      <w:r>
        <w:rPr>
          <w:spacing w:val="-11"/>
        </w:rPr>
        <w:t xml:space="preserve"> </w:t>
      </w:r>
      <w:r>
        <w:t>ứng</w:t>
      </w:r>
      <w:r>
        <w:rPr>
          <w:spacing w:val="-10"/>
        </w:rPr>
        <w:t xml:space="preserve"> </w:t>
      </w:r>
      <w:r>
        <w:t>dụng</w:t>
      </w:r>
      <w:r>
        <w:rPr>
          <w:spacing w:val="-10"/>
        </w:rPr>
        <w:t xml:space="preserve"> </w:t>
      </w:r>
      <w:r>
        <w:t>trên</w:t>
      </w:r>
      <w:r>
        <w:rPr>
          <w:spacing w:val="-8"/>
        </w:rPr>
        <w:t xml:space="preserve"> </w:t>
      </w:r>
      <w:r>
        <w:t>Internet.</w:t>
      </w:r>
      <w:r>
        <w:rPr>
          <w:spacing w:val="-10"/>
        </w:rPr>
        <w:t xml:space="preserve"> </w:t>
      </w:r>
      <w:r>
        <w:t>Mạng</w:t>
      </w:r>
      <w:r>
        <w:rPr>
          <w:spacing w:val="-10"/>
        </w:rPr>
        <w:t xml:space="preserve"> </w:t>
      </w:r>
      <w:r>
        <w:t>di</w:t>
      </w:r>
      <w:r>
        <w:rPr>
          <w:spacing w:val="-10"/>
        </w:rPr>
        <w:t xml:space="preserve"> </w:t>
      </w:r>
      <w:r>
        <w:t>động</w:t>
      </w:r>
      <w:r>
        <w:rPr>
          <w:spacing w:val="-8"/>
        </w:rPr>
        <w:t xml:space="preserve"> </w:t>
      </w:r>
      <w:r>
        <w:t>bao</w:t>
      </w:r>
      <w:r>
        <w:rPr>
          <w:spacing w:val="-12"/>
        </w:rPr>
        <w:t xml:space="preserve"> </w:t>
      </w:r>
      <w:r>
        <w:t>gồm</w:t>
      </w:r>
      <w:r>
        <w:rPr>
          <w:spacing w:val="-12"/>
        </w:rPr>
        <w:t xml:space="preserve"> </w:t>
      </w:r>
      <w:r>
        <w:t>các</w:t>
      </w:r>
      <w:r>
        <w:rPr>
          <w:spacing w:val="-10"/>
        </w:rPr>
        <w:t xml:space="preserve"> </w:t>
      </w:r>
      <w:r>
        <w:t>thành phần như cell towers, trạm cơ sở, trạm thu phát, các hệ thống viễn thông và các giao thức truyền thông.</w:t>
      </w:r>
    </w:p>
    <w:p w14:paraId="15DF300C" w14:textId="77777777" w:rsidR="00464618" w:rsidRDefault="00464618" w:rsidP="00464618">
      <w:r>
        <w:t>Cơ sở hạ tầng: Bao gồm các thiết bị vật lý như các cell towers, trạm cơ sở, anten, các phương tiện truyền thông, và các máy chủ mạng. Cơ sở hạ tầng hỗ trợ việc truyền dữ liệu và thông tin giữa các thiết bị di động và hệ thống mạng.</w:t>
      </w:r>
    </w:p>
    <w:p w14:paraId="0C463CFC" w14:textId="2E4307BD" w:rsidR="00C76FB7" w:rsidRPr="00183196" w:rsidRDefault="00464618" w:rsidP="00464618">
      <w:pPr>
        <w:spacing w:line="360" w:lineRule="auto"/>
        <w:ind w:firstLine="720"/>
        <w:rPr>
          <w:szCs w:val="26"/>
        </w:rPr>
      </w:pPr>
      <w:r>
        <w:t>Dịch</w:t>
      </w:r>
      <w:r>
        <w:rPr>
          <w:spacing w:val="-8"/>
        </w:rPr>
        <w:t xml:space="preserve"> </w:t>
      </w:r>
      <w:r>
        <w:t>vụ</w:t>
      </w:r>
      <w:r>
        <w:rPr>
          <w:spacing w:val="-8"/>
        </w:rPr>
        <w:t xml:space="preserve"> </w:t>
      </w:r>
      <w:r>
        <w:t>và</w:t>
      </w:r>
      <w:r>
        <w:rPr>
          <w:spacing w:val="-8"/>
        </w:rPr>
        <w:t xml:space="preserve"> </w:t>
      </w:r>
      <w:r>
        <w:t>ứng</w:t>
      </w:r>
      <w:r>
        <w:rPr>
          <w:spacing w:val="-9"/>
        </w:rPr>
        <w:t xml:space="preserve"> </w:t>
      </w:r>
      <w:r>
        <w:t>dụng:</w:t>
      </w:r>
      <w:r>
        <w:rPr>
          <w:spacing w:val="-6"/>
        </w:rPr>
        <w:t xml:space="preserve"> </w:t>
      </w:r>
      <w:r>
        <w:t>Bao</w:t>
      </w:r>
      <w:r>
        <w:rPr>
          <w:spacing w:val="-8"/>
        </w:rPr>
        <w:t xml:space="preserve"> </w:t>
      </w:r>
      <w:r>
        <w:t>gồm</w:t>
      </w:r>
      <w:r>
        <w:rPr>
          <w:spacing w:val="-9"/>
        </w:rPr>
        <w:t xml:space="preserve"> </w:t>
      </w:r>
      <w:r>
        <w:t>các</w:t>
      </w:r>
      <w:r>
        <w:rPr>
          <w:spacing w:val="-8"/>
        </w:rPr>
        <w:t xml:space="preserve"> </w:t>
      </w:r>
      <w:r>
        <w:t>dịch</w:t>
      </w:r>
      <w:r>
        <w:rPr>
          <w:spacing w:val="-8"/>
        </w:rPr>
        <w:t xml:space="preserve"> </w:t>
      </w:r>
      <w:r>
        <w:t>vụ</w:t>
      </w:r>
      <w:r>
        <w:rPr>
          <w:spacing w:val="-8"/>
        </w:rPr>
        <w:t xml:space="preserve"> </w:t>
      </w:r>
      <w:r>
        <w:t>và</w:t>
      </w:r>
      <w:r>
        <w:rPr>
          <w:spacing w:val="-8"/>
        </w:rPr>
        <w:t xml:space="preserve"> </w:t>
      </w:r>
      <w:r>
        <w:t>ứng</w:t>
      </w:r>
      <w:r>
        <w:rPr>
          <w:spacing w:val="-9"/>
        </w:rPr>
        <w:t xml:space="preserve"> </w:t>
      </w:r>
      <w:r>
        <w:t>dụng</w:t>
      </w:r>
      <w:r>
        <w:rPr>
          <w:spacing w:val="-9"/>
        </w:rPr>
        <w:t xml:space="preserve"> </w:t>
      </w:r>
      <w:r>
        <w:t>được</w:t>
      </w:r>
      <w:r>
        <w:rPr>
          <w:spacing w:val="-8"/>
        </w:rPr>
        <w:t xml:space="preserve"> </w:t>
      </w:r>
      <w:r>
        <w:t>cung</w:t>
      </w:r>
      <w:r>
        <w:rPr>
          <w:spacing w:val="-6"/>
        </w:rPr>
        <w:t xml:space="preserve"> </w:t>
      </w:r>
      <w:r>
        <w:t>cấp</w:t>
      </w:r>
      <w:r>
        <w:rPr>
          <w:spacing w:val="-9"/>
        </w:rPr>
        <w:t xml:space="preserve"> </w:t>
      </w:r>
      <w:r>
        <w:t>cho</w:t>
      </w:r>
      <w:r>
        <w:rPr>
          <w:spacing w:val="-8"/>
        </w:rPr>
        <w:t xml:space="preserve"> </w:t>
      </w:r>
      <w:r>
        <w:t>người</w:t>
      </w:r>
      <w:r>
        <w:rPr>
          <w:spacing w:val="-9"/>
        </w:rPr>
        <w:t xml:space="preserve"> </w:t>
      </w:r>
      <w:r>
        <w:t>dùng di</w:t>
      </w:r>
      <w:r>
        <w:rPr>
          <w:spacing w:val="-9"/>
        </w:rPr>
        <w:t xml:space="preserve"> </w:t>
      </w:r>
      <w:r>
        <w:t>động,</w:t>
      </w:r>
      <w:r>
        <w:rPr>
          <w:spacing w:val="-9"/>
        </w:rPr>
        <w:t xml:space="preserve"> </w:t>
      </w:r>
      <w:r>
        <w:t>bao</w:t>
      </w:r>
      <w:r>
        <w:rPr>
          <w:spacing w:val="-8"/>
        </w:rPr>
        <w:t xml:space="preserve"> </w:t>
      </w:r>
      <w:r>
        <w:t>gồm</w:t>
      </w:r>
      <w:r>
        <w:rPr>
          <w:spacing w:val="-9"/>
        </w:rPr>
        <w:t xml:space="preserve"> </w:t>
      </w:r>
      <w:r>
        <w:t>các</w:t>
      </w:r>
      <w:r>
        <w:rPr>
          <w:spacing w:val="-8"/>
        </w:rPr>
        <w:t xml:space="preserve"> </w:t>
      </w:r>
      <w:r>
        <w:t>dịch</w:t>
      </w:r>
      <w:r>
        <w:rPr>
          <w:spacing w:val="-8"/>
        </w:rPr>
        <w:t xml:space="preserve"> </w:t>
      </w:r>
      <w:r>
        <w:t>vụ</w:t>
      </w:r>
      <w:r>
        <w:rPr>
          <w:spacing w:val="-8"/>
        </w:rPr>
        <w:t xml:space="preserve"> </w:t>
      </w:r>
      <w:r>
        <w:t>thoại,</w:t>
      </w:r>
      <w:r>
        <w:rPr>
          <w:spacing w:val="-9"/>
        </w:rPr>
        <w:t xml:space="preserve"> </w:t>
      </w:r>
      <w:r>
        <w:t>tin</w:t>
      </w:r>
      <w:r>
        <w:rPr>
          <w:spacing w:val="-9"/>
        </w:rPr>
        <w:t xml:space="preserve"> </w:t>
      </w:r>
      <w:r>
        <w:t>nhắn,</w:t>
      </w:r>
      <w:r>
        <w:rPr>
          <w:spacing w:val="-9"/>
        </w:rPr>
        <w:t xml:space="preserve"> </w:t>
      </w:r>
      <w:r>
        <w:t>truyền</w:t>
      </w:r>
      <w:r>
        <w:rPr>
          <w:spacing w:val="-9"/>
        </w:rPr>
        <w:t xml:space="preserve"> </w:t>
      </w:r>
      <w:r>
        <w:t>dữ</w:t>
      </w:r>
      <w:r>
        <w:rPr>
          <w:spacing w:val="-7"/>
        </w:rPr>
        <w:t xml:space="preserve"> </w:t>
      </w:r>
      <w:r>
        <w:t>liệu,</w:t>
      </w:r>
      <w:r>
        <w:rPr>
          <w:spacing w:val="-9"/>
        </w:rPr>
        <w:t xml:space="preserve"> </w:t>
      </w:r>
      <w:r>
        <w:t>truy</w:t>
      </w:r>
      <w:r>
        <w:rPr>
          <w:spacing w:val="-8"/>
        </w:rPr>
        <w:t xml:space="preserve"> </w:t>
      </w:r>
      <w:r>
        <w:t>cập</w:t>
      </w:r>
      <w:r>
        <w:rPr>
          <w:spacing w:val="-6"/>
        </w:rPr>
        <w:t xml:space="preserve"> </w:t>
      </w:r>
      <w:r>
        <w:t>Internet,</w:t>
      </w:r>
      <w:r>
        <w:rPr>
          <w:spacing w:val="-8"/>
        </w:rPr>
        <w:t xml:space="preserve"> </w:t>
      </w:r>
      <w:r>
        <w:t>ứng</w:t>
      </w:r>
      <w:r>
        <w:rPr>
          <w:spacing w:val="-9"/>
        </w:rPr>
        <w:t xml:space="preserve"> </w:t>
      </w:r>
      <w:r>
        <w:t>dụng di động, trò chơi và các dịch vụ IoT.</w:t>
      </w:r>
    </w:p>
    <w:p w14:paraId="49631EC6" w14:textId="3CDAE3CA" w:rsidR="00C76FB7" w:rsidRPr="00183196" w:rsidRDefault="00ED7965" w:rsidP="000849EA">
      <w:pPr>
        <w:pStyle w:val="Heading3"/>
      </w:pPr>
      <w:bookmarkStart w:id="17" w:name="_Toc201437595"/>
      <w:r w:rsidRPr="00F3660C">
        <w:t>Sự phát triển của hệ thống thông tin di động</w:t>
      </w:r>
      <w:bookmarkEnd w:id="17"/>
    </w:p>
    <w:p w14:paraId="2713A734" w14:textId="77B6B7E2" w:rsidR="00C76FB7" w:rsidRPr="00183196" w:rsidRDefault="00ED7965" w:rsidP="006C260E">
      <w:pPr>
        <w:spacing w:line="360" w:lineRule="auto"/>
        <w:ind w:firstLine="720"/>
        <w:rPr>
          <w:szCs w:val="26"/>
        </w:rPr>
      </w:pPr>
      <w:r>
        <w:t>Mạng di động đã trải qua nhiều bước tiến từ khi ra đời thế hệ đầu tiên vào cuối những năm 1970 cho đến nay. Sau mỗi thế hệ mạng di động đều mang đến những cải</w:t>
      </w:r>
      <w:r>
        <w:rPr>
          <w:spacing w:val="-10"/>
        </w:rPr>
        <w:t xml:space="preserve"> </w:t>
      </w:r>
      <w:r>
        <w:t>tiến</w:t>
      </w:r>
      <w:r>
        <w:rPr>
          <w:spacing w:val="-8"/>
        </w:rPr>
        <w:t xml:space="preserve"> </w:t>
      </w:r>
      <w:r>
        <w:t>đáng</w:t>
      </w:r>
      <w:r>
        <w:rPr>
          <w:spacing w:val="-7"/>
        </w:rPr>
        <w:t xml:space="preserve"> </w:t>
      </w:r>
      <w:r>
        <w:t>kể</w:t>
      </w:r>
      <w:r>
        <w:rPr>
          <w:spacing w:val="-10"/>
        </w:rPr>
        <w:t xml:space="preserve"> </w:t>
      </w:r>
      <w:r>
        <w:t>về</w:t>
      </w:r>
      <w:r>
        <w:rPr>
          <w:spacing w:val="-7"/>
        </w:rPr>
        <w:t xml:space="preserve"> </w:t>
      </w:r>
      <w:r>
        <w:t>tốc</w:t>
      </w:r>
      <w:r>
        <w:rPr>
          <w:spacing w:val="-7"/>
        </w:rPr>
        <w:t xml:space="preserve"> </w:t>
      </w:r>
      <w:r>
        <w:t>độ</w:t>
      </w:r>
      <w:r>
        <w:rPr>
          <w:spacing w:val="-10"/>
        </w:rPr>
        <w:t xml:space="preserve"> </w:t>
      </w:r>
      <w:r>
        <w:t>dữ</w:t>
      </w:r>
      <w:r>
        <w:rPr>
          <w:spacing w:val="-9"/>
        </w:rPr>
        <w:t xml:space="preserve"> </w:t>
      </w:r>
      <w:r>
        <w:t>liệu,</w:t>
      </w:r>
      <w:r>
        <w:rPr>
          <w:spacing w:val="-8"/>
        </w:rPr>
        <w:t xml:space="preserve"> </w:t>
      </w:r>
      <w:r>
        <w:t>dung</w:t>
      </w:r>
      <w:r>
        <w:rPr>
          <w:spacing w:val="-8"/>
        </w:rPr>
        <w:t xml:space="preserve"> </w:t>
      </w:r>
      <w:r>
        <w:t>lượng</w:t>
      </w:r>
      <w:r>
        <w:rPr>
          <w:spacing w:val="-6"/>
        </w:rPr>
        <w:t xml:space="preserve"> </w:t>
      </w:r>
      <w:r>
        <w:t>mạng,</w:t>
      </w:r>
      <w:r>
        <w:rPr>
          <w:spacing w:val="-10"/>
        </w:rPr>
        <w:t xml:space="preserve"> </w:t>
      </w:r>
      <w:r>
        <w:t>chất</w:t>
      </w:r>
      <w:r>
        <w:rPr>
          <w:spacing w:val="-10"/>
        </w:rPr>
        <w:t xml:space="preserve"> </w:t>
      </w:r>
      <w:r>
        <w:t>lượng</w:t>
      </w:r>
      <w:r>
        <w:rPr>
          <w:spacing w:val="-8"/>
        </w:rPr>
        <w:t xml:space="preserve"> </w:t>
      </w:r>
      <w:r>
        <w:t>dịch</w:t>
      </w:r>
      <w:r>
        <w:rPr>
          <w:spacing w:val="-5"/>
        </w:rPr>
        <w:t xml:space="preserve"> </w:t>
      </w:r>
      <w:r>
        <w:t>vụ</w:t>
      </w:r>
      <w:r>
        <w:rPr>
          <w:spacing w:val="-10"/>
        </w:rPr>
        <w:t xml:space="preserve"> </w:t>
      </w:r>
      <w:r>
        <w:t>và</w:t>
      </w:r>
      <w:r>
        <w:rPr>
          <w:spacing w:val="-10"/>
        </w:rPr>
        <w:t xml:space="preserve"> </w:t>
      </w:r>
      <w:r>
        <w:t>khả</w:t>
      </w:r>
      <w:r>
        <w:rPr>
          <w:spacing w:val="-10"/>
        </w:rPr>
        <w:t xml:space="preserve"> </w:t>
      </w:r>
      <w:r>
        <w:t>năng</w:t>
      </w:r>
      <w:r>
        <w:rPr>
          <w:spacing w:val="-10"/>
        </w:rPr>
        <w:t xml:space="preserve"> </w:t>
      </w:r>
      <w:r>
        <w:t xml:space="preserve">kết </w:t>
      </w:r>
      <w:r>
        <w:rPr>
          <w:spacing w:val="-4"/>
        </w:rPr>
        <w:t>nối.</w:t>
      </w:r>
    </w:p>
    <w:p w14:paraId="38025054" w14:textId="1523FAAD" w:rsidR="00040036" w:rsidRPr="00183196" w:rsidRDefault="00ED7965" w:rsidP="00040036">
      <w:pPr>
        <w:pStyle w:val="Figure"/>
        <w:keepNext/>
      </w:pPr>
      <w:r>
        <w:rPr>
          <w:noProof/>
          <w:sz w:val="20"/>
        </w:rPr>
        <w:lastRenderedPageBreak/>
        <w:drawing>
          <wp:inline distT="0" distB="0" distL="0" distR="0" wp14:anchorId="205478C6" wp14:editId="63A9F7B4">
            <wp:extent cx="4944793" cy="3369213"/>
            <wp:effectExtent l="0" t="0" r="8255" b="317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952878" cy="3374722"/>
                    </a:xfrm>
                    <a:prstGeom prst="rect">
                      <a:avLst/>
                    </a:prstGeom>
                  </pic:spPr>
                </pic:pic>
              </a:graphicData>
            </a:graphic>
          </wp:inline>
        </w:drawing>
      </w:r>
    </w:p>
    <w:p w14:paraId="4BD08992" w14:textId="4E6B4E95" w:rsidR="00C76FB7" w:rsidRPr="004F18A8" w:rsidRDefault="006C260E" w:rsidP="00040036">
      <w:pPr>
        <w:pStyle w:val="Caption"/>
        <w:rPr>
          <w:color w:val="auto"/>
        </w:rPr>
      </w:pPr>
      <w:bookmarkStart w:id="18" w:name="_Ref376534645"/>
      <w:bookmarkStart w:id="19" w:name="_Toc201437630"/>
      <w:r w:rsidRPr="004F18A8">
        <w:rPr>
          <w:color w:val="auto"/>
        </w:rPr>
        <w:t xml:space="preserve">Hình </w:t>
      </w:r>
      <w:r w:rsidR="003B5BA1" w:rsidRPr="004F18A8">
        <w:rPr>
          <w:color w:val="auto"/>
        </w:rPr>
        <w:fldChar w:fldCharType="begin"/>
      </w:r>
      <w:r w:rsidR="003C0A8C" w:rsidRPr="004F18A8">
        <w:rPr>
          <w:color w:val="auto"/>
        </w:rPr>
        <w:instrText xml:space="preserve"> STYLEREF 1 \s </w:instrText>
      </w:r>
      <w:r w:rsidR="003B5BA1" w:rsidRPr="004F18A8">
        <w:rPr>
          <w:color w:val="auto"/>
        </w:rPr>
        <w:fldChar w:fldCharType="separate"/>
      </w:r>
      <w:r w:rsidR="00347FC2">
        <w:rPr>
          <w:noProof/>
          <w:color w:val="auto"/>
        </w:rPr>
        <w:t>1</w:t>
      </w:r>
      <w:r w:rsidR="003B5BA1" w:rsidRPr="004F18A8">
        <w:rPr>
          <w:color w:val="auto"/>
        </w:rPr>
        <w:fldChar w:fldCharType="end"/>
      </w:r>
      <w:r w:rsidR="00D70781" w:rsidRPr="004F18A8">
        <w:rPr>
          <w:color w:val="auto"/>
        </w:rPr>
        <w:t>.</w:t>
      </w:r>
      <w:r w:rsidR="003B5BA1" w:rsidRPr="004F18A8">
        <w:rPr>
          <w:color w:val="auto"/>
        </w:rPr>
        <w:fldChar w:fldCharType="begin"/>
      </w:r>
      <w:r w:rsidR="003C0A8C" w:rsidRPr="004F18A8">
        <w:rPr>
          <w:color w:val="auto"/>
        </w:rPr>
        <w:instrText xml:space="preserve"> SEQ Hình \* ARABIC \s 1 </w:instrText>
      </w:r>
      <w:r w:rsidR="003B5BA1" w:rsidRPr="004F18A8">
        <w:rPr>
          <w:color w:val="auto"/>
        </w:rPr>
        <w:fldChar w:fldCharType="separate"/>
      </w:r>
      <w:r w:rsidR="00347FC2">
        <w:rPr>
          <w:noProof/>
          <w:color w:val="auto"/>
        </w:rPr>
        <w:t>1</w:t>
      </w:r>
      <w:r w:rsidR="003B5BA1" w:rsidRPr="004F18A8">
        <w:rPr>
          <w:color w:val="auto"/>
        </w:rPr>
        <w:fldChar w:fldCharType="end"/>
      </w:r>
      <w:bookmarkEnd w:id="18"/>
      <w:r w:rsidRPr="004F18A8">
        <w:rPr>
          <w:color w:val="auto"/>
        </w:rPr>
        <w:t xml:space="preserve">: </w:t>
      </w:r>
      <w:r w:rsidR="004F18A8" w:rsidRPr="004F18A8">
        <w:rPr>
          <w:iCs/>
          <w:color w:val="auto"/>
        </w:rPr>
        <w:t>Quá</w:t>
      </w:r>
      <w:r w:rsidR="004F18A8" w:rsidRPr="004F18A8">
        <w:rPr>
          <w:iCs/>
          <w:color w:val="auto"/>
          <w:spacing w:val="-5"/>
        </w:rPr>
        <w:t xml:space="preserve"> </w:t>
      </w:r>
      <w:r w:rsidR="004F18A8" w:rsidRPr="004F18A8">
        <w:rPr>
          <w:iCs/>
          <w:color w:val="auto"/>
        </w:rPr>
        <w:t>trình</w:t>
      </w:r>
      <w:r w:rsidR="004F18A8" w:rsidRPr="004F18A8">
        <w:rPr>
          <w:iCs/>
          <w:color w:val="auto"/>
          <w:spacing w:val="-2"/>
        </w:rPr>
        <w:t xml:space="preserve"> </w:t>
      </w:r>
      <w:r w:rsidR="004F18A8" w:rsidRPr="004F18A8">
        <w:rPr>
          <w:iCs/>
          <w:color w:val="auto"/>
        </w:rPr>
        <w:t>phát</w:t>
      </w:r>
      <w:r w:rsidR="004F18A8" w:rsidRPr="004F18A8">
        <w:rPr>
          <w:iCs/>
          <w:color w:val="auto"/>
          <w:spacing w:val="-3"/>
        </w:rPr>
        <w:t xml:space="preserve"> </w:t>
      </w:r>
      <w:r w:rsidR="004F18A8" w:rsidRPr="004F18A8">
        <w:rPr>
          <w:iCs/>
          <w:color w:val="auto"/>
        </w:rPr>
        <w:t>triển</w:t>
      </w:r>
      <w:r w:rsidR="004F18A8" w:rsidRPr="004F18A8">
        <w:rPr>
          <w:iCs/>
          <w:color w:val="auto"/>
          <w:spacing w:val="-5"/>
        </w:rPr>
        <w:t xml:space="preserve"> </w:t>
      </w:r>
      <w:r w:rsidR="004F18A8" w:rsidRPr="004F18A8">
        <w:rPr>
          <w:iCs/>
          <w:color w:val="auto"/>
        </w:rPr>
        <w:t>mạng</w:t>
      </w:r>
      <w:r w:rsidR="004F18A8" w:rsidRPr="004F18A8">
        <w:rPr>
          <w:iCs/>
          <w:color w:val="auto"/>
          <w:spacing w:val="-3"/>
        </w:rPr>
        <w:t xml:space="preserve"> </w:t>
      </w:r>
      <w:r w:rsidR="004F18A8" w:rsidRPr="004F18A8">
        <w:rPr>
          <w:iCs/>
          <w:color w:val="auto"/>
        </w:rPr>
        <w:t>di</w:t>
      </w:r>
      <w:r w:rsidR="004F18A8" w:rsidRPr="004F18A8">
        <w:rPr>
          <w:iCs/>
          <w:color w:val="auto"/>
          <w:spacing w:val="-4"/>
        </w:rPr>
        <w:t xml:space="preserve"> </w:t>
      </w:r>
      <w:r w:rsidR="004F18A8" w:rsidRPr="004F18A8">
        <w:rPr>
          <w:iCs/>
          <w:color w:val="auto"/>
        </w:rPr>
        <w:t>động</w:t>
      </w:r>
      <w:r w:rsidR="004F18A8" w:rsidRPr="004F18A8">
        <w:rPr>
          <w:iCs/>
          <w:color w:val="auto"/>
          <w:spacing w:val="-5"/>
        </w:rPr>
        <w:t xml:space="preserve"> </w:t>
      </w:r>
      <w:r w:rsidR="004F18A8" w:rsidRPr="004F18A8">
        <w:rPr>
          <w:iCs/>
          <w:color w:val="auto"/>
        </w:rPr>
        <w:t>từ</w:t>
      </w:r>
      <w:r w:rsidR="004F18A8" w:rsidRPr="004F18A8">
        <w:rPr>
          <w:iCs/>
          <w:color w:val="auto"/>
          <w:spacing w:val="-2"/>
        </w:rPr>
        <w:t xml:space="preserve"> </w:t>
      </w:r>
      <w:r w:rsidR="004F18A8" w:rsidRPr="004F18A8">
        <w:rPr>
          <w:iCs/>
          <w:color w:val="auto"/>
        </w:rPr>
        <w:t>1G</w:t>
      </w:r>
      <w:r w:rsidR="004F18A8" w:rsidRPr="004F18A8">
        <w:rPr>
          <w:iCs/>
          <w:color w:val="auto"/>
          <w:spacing w:val="-5"/>
        </w:rPr>
        <w:t xml:space="preserve"> </w:t>
      </w:r>
      <w:r w:rsidR="004F18A8" w:rsidRPr="004F18A8">
        <w:rPr>
          <w:iCs/>
          <w:color w:val="auto"/>
        </w:rPr>
        <w:t>đến</w:t>
      </w:r>
      <w:r w:rsidR="004F18A8" w:rsidRPr="004F18A8">
        <w:rPr>
          <w:iCs/>
          <w:color w:val="auto"/>
          <w:spacing w:val="-4"/>
        </w:rPr>
        <w:t xml:space="preserve"> </w:t>
      </w:r>
      <w:r w:rsidR="004F18A8" w:rsidRPr="004F18A8">
        <w:rPr>
          <w:iCs/>
          <w:color w:val="auto"/>
        </w:rPr>
        <w:t>5G</w:t>
      </w:r>
      <w:r w:rsidR="004F18A8" w:rsidRPr="004F18A8">
        <w:rPr>
          <w:iCs/>
          <w:color w:val="auto"/>
          <w:spacing w:val="-2"/>
        </w:rPr>
        <w:t xml:space="preserve"> </w:t>
      </w:r>
      <w:r w:rsidR="004F18A8" w:rsidRPr="004F18A8">
        <w:rPr>
          <w:iCs/>
          <w:color w:val="auto"/>
          <w:spacing w:val="-5"/>
        </w:rPr>
        <w:t>[1]</w:t>
      </w:r>
      <w:bookmarkEnd w:id="19"/>
    </w:p>
    <w:p w14:paraId="1C967121" w14:textId="77777777" w:rsidR="00ED7965" w:rsidRDefault="00ED7965" w:rsidP="00ED7965">
      <w:r>
        <w:t>Mạng</w:t>
      </w:r>
      <w:r>
        <w:rPr>
          <w:spacing w:val="-3"/>
        </w:rPr>
        <w:t xml:space="preserve"> </w:t>
      </w:r>
      <w:r>
        <w:t>1G:</w:t>
      </w:r>
      <w:r>
        <w:rPr>
          <w:spacing w:val="-3"/>
        </w:rPr>
        <w:t xml:space="preserve"> </w:t>
      </w:r>
      <w:r>
        <w:t>1G</w:t>
      </w:r>
      <w:r>
        <w:rPr>
          <w:spacing w:val="-3"/>
        </w:rPr>
        <w:t xml:space="preserve"> </w:t>
      </w:r>
      <w:r>
        <w:t>(viết</w:t>
      </w:r>
      <w:r>
        <w:rPr>
          <w:spacing w:val="-3"/>
        </w:rPr>
        <w:t xml:space="preserve"> </w:t>
      </w:r>
      <w:r>
        <w:t>tắt</w:t>
      </w:r>
      <w:r>
        <w:rPr>
          <w:spacing w:val="-1"/>
        </w:rPr>
        <w:t xml:space="preserve"> </w:t>
      </w:r>
      <w:r>
        <w:t>của</w:t>
      </w:r>
      <w:r>
        <w:rPr>
          <w:spacing w:val="-3"/>
        </w:rPr>
        <w:t xml:space="preserve"> </w:t>
      </w:r>
      <w:r>
        <w:t>First</w:t>
      </w:r>
      <w:r>
        <w:rPr>
          <w:spacing w:val="-3"/>
        </w:rPr>
        <w:t xml:space="preserve"> </w:t>
      </w:r>
      <w:r>
        <w:t>Generation)</w:t>
      </w:r>
      <w:r>
        <w:rPr>
          <w:spacing w:val="-3"/>
        </w:rPr>
        <w:t xml:space="preserve"> </w:t>
      </w:r>
      <w:r>
        <w:t>là</w:t>
      </w:r>
      <w:r>
        <w:rPr>
          <w:spacing w:val="-3"/>
        </w:rPr>
        <w:t xml:space="preserve"> </w:t>
      </w:r>
      <w:r>
        <w:t>thế</w:t>
      </w:r>
      <w:r>
        <w:rPr>
          <w:spacing w:val="-3"/>
        </w:rPr>
        <w:t xml:space="preserve"> </w:t>
      </w:r>
      <w:r>
        <w:t>hệ</w:t>
      </w:r>
      <w:r>
        <w:rPr>
          <w:spacing w:val="-3"/>
        </w:rPr>
        <w:t xml:space="preserve"> </w:t>
      </w:r>
      <w:r>
        <w:t>mạng</w:t>
      </w:r>
      <w:r>
        <w:rPr>
          <w:spacing w:val="-3"/>
        </w:rPr>
        <w:t xml:space="preserve"> </w:t>
      </w:r>
      <w:r>
        <w:t>di</w:t>
      </w:r>
      <w:r>
        <w:rPr>
          <w:spacing w:val="-1"/>
        </w:rPr>
        <w:t xml:space="preserve"> </w:t>
      </w:r>
      <w:r>
        <w:t>động</w:t>
      </w:r>
      <w:r>
        <w:rPr>
          <w:spacing w:val="-1"/>
        </w:rPr>
        <w:t xml:space="preserve"> </w:t>
      </w:r>
      <w:r>
        <w:t>đầu</w:t>
      </w:r>
      <w:r>
        <w:rPr>
          <w:spacing w:val="-3"/>
        </w:rPr>
        <w:t xml:space="preserve"> </w:t>
      </w:r>
      <w:r>
        <w:t>tiên</w:t>
      </w:r>
      <w:r>
        <w:rPr>
          <w:spacing w:val="-3"/>
        </w:rPr>
        <w:t xml:space="preserve"> </w:t>
      </w:r>
      <w:r>
        <w:t>được triển khai thương mại vào cuối những năm 1970 và đầu những năm 1980. Mặc dù 1G đã</w:t>
      </w:r>
      <w:r>
        <w:rPr>
          <w:spacing w:val="-6"/>
        </w:rPr>
        <w:t xml:space="preserve"> </w:t>
      </w:r>
      <w:r>
        <w:t>lỗi</w:t>
      </w:r>
      <w:r>
        <w:rPr>
          <w:spacing w:val="-6"/>
        </w:rPr>
        <w:t xml:space="preserve"> </w:t>
      </w:r>
      <w:r>
        <w:t>thời</w:t>
      </w:r>
      <w:r>
        <w:rPr>
          <w:spacing w:val="-6"/>
        </w:rPr>
        <w:t xml:space="preserve"> </w:t>
      </w:r>
      <w:r>
        <w:t>và</w:t>
      </w:r>
      <w:r>
        <w:rPr>
          <w:spacing w:val="-6"/>
        </w:rPr>
        <w:t xml:space="preserve"> </w:t>
      </w:r>
      <w:r>
        <w:t>được</w:t>
      </w:r>
      <w:r>
        <w:rPr>
          <w:spacing w:val="-6"/>
        </w:rPr>
        <w:t xml:space="preserve"> </w:t>
      </w:r>
      <w:r>
        <w:t>thay</w:t>
      </w:r>
      <w:r>
        <w:rPr>
          <w:spacing w:val="-6"/>
        </w:rPr>
        <w:t xml:space="preserve"> </w:t>
      </w:r>
      <w:r>
        <w:t>thế</w:t>
      </w:r>
      <w:r>
        <w:rPr>
          <w:spacing w:val="-6"/>
        </w:rPr>
        <w:t xml:space="preserve"> </w:t>
      </w:r>
      <w:r>
        <w:t>bởi</w:t>
      </w:r>
      <w:r>
        <w:rPr>
          <w:spacing w:val="-6"/>
        </w:rPr>
        <w:t xml:space="preserve"> </w:t>
      </w:r>
      <w:r>
        <w:t>các</w:t>
      </w:r>
      <w:r>
        <w:rPr>
          <w:spacing w:val="-6"/>
        </w:rPr>
        <w:t xml:space="preserve"> </w:t>
      </w:r>
      <w:r>
        <w:t>thế</w:t>
      </w:r>
      <w:r>
        <w:rPr>
          <w:spacing w:val="-6"/>
        </w:rPr>
        <w:t xml:space="preserve"> </w:t>
      </w:r>
      <w:r>
        <w:t>hệ</w:t>
      </w:r>
      <w:r>
        <w:rPr>
          <w:spacing w:val="-6"/>
        </w:rPr>
        <w:t xml:space="preserve"> </w:t>
      </w:r>
      <w:r>
        <w:t>mạng</w:t>
      </w:r>
      <w:r>
        <w:rPr>
          <w:spacing w:val="-6"/>
        </w:rPr>
        <w:t xml:space="preserve"> </w:t>
      </w:r>
      <w:r>
        <w:t>di</w:t>
      </w:r>
      <w:r>
        <w:rPr>
          <w:spacing w:val="-6"/>
        </w:rPr>
        <w:t xml:space="preserve"> </w:t>
      </w:r>
      <w:r>
        <w:t>động</w:t>
      </w:r>
      <w:r>
        <w:rPr>
          <w:spacing w:val="-6"/>
        </w:rPr>
        <w:t xml:space="preserve"> </w:t>
      </w:r>
      <w:r>
        <w:t>tiên</w:t>
      </w:r>
      <w:r>
        <w:rPr>
          <w:spacing w:val="-6"/>
        </w:rPr>
        <w:t xml:space="preserve"> </w:t>
      </w:r>
      <w:r>
        <w:t>tiến</w:t>
      </w:r>
      <w:r>
        <w:rPr>
          <w:spacing w:val="-6"/>
        </w:rPr>
        <w:t xml:space="preserve"> </w:t>
      </w:r>
      <w:r>
        <w:t>hơn</w:t>
      </w:r>
      <w:r>
        <w:rPr>
          <w:spacing w:val="-6"/>
        </w:rPr>
        <w:t xml:space="preserve"> </w:t>
      </w:r>
      <w:r>
        <w:t>song</w:t>
      </w:r>
      <w:r>
        <w:rPr>
          <w:spacing w:val="-6"/>
        </w:rPr>
        <w:t xml:space="preserve"> </w:t>
      </w:r>
      <w:r>
        <w:t>nó</w:t>
      </w:r>
      <w:r>
        <w:rPr>
          <w:spacing w:val="-6"/>
        </w:rPr>
        <w:t xml:space="preserve"> </w:t>
      </w:r>
      <w:r>
        <w:t>vẫn</w:t>
      </w:r>
      <w:r>
        <w:rPr>
          <w:spacing w:val="-6"/>
        </w:rPr>
        <w:t xml:space="preserve"> </w:t>
      </w:r>
      <w:r>
        <w:t>đóng vai</w:t>
      </w:r>
      <w:r>
        <w:rPr>
          <w:spacing w:val="-1"/>
        </w:rPr>
        <w:t xml:space="preserve"> </w:t>
      </w:r>
      <w:r>
        <w:t>trò quan trọng trong</w:t>
      </w:r>
      <w:r>
        <w:rPr>
          <w:spacing w:val="-1"/>
        </w:rPr>
        <w:t xml:space="preserve"> </w:t>
      </w:r>
      <w:r>
        <w:t>lịch sử phát triển của ngành viễn</w:t>
      </w:r>
      <w:r>
        <w:rPr>
          <w:spacing w:val="-1"/>
        </w:rPr>
        <w:t xml:space="preserve"> </w:t>
      </w:r>
      <w:r>
        <w:t>thông</w:t>
      </w:r>
      <w:r>
        <w:rPr>
          <w:spacing w:val="-1"/>
        </w:rPr>
        <w:t xml:space="preserve"> </w:t>
      </w:r>
      <w:r>
        <w:t>di động.</w:t>
      </w:r>
      <w:r>
        <w:rPr>
          <w:spacing w:val="-1"/>
        </w:rPr>
        <w:t xml:space="preserve"> </w:t>
      </w:r>
      <w:r>
        <w:t>1G đã đặt</w:t>
      </w:r>
      <w:r>
        <w:rPr>
          <w:spacing w:val="-1"/>
        </w:rPr>
        <w:t xml:space="preserve"> </w:t>
      </w:r>
      <w:r>
        <w:t>nền móng cho sự phát triển của các thế hệ mạng di động sau này [2] [3].</w:t>
      </w:r>
    </w:p>
    <w:p w14:paraId="527EC44C" w14:textId="77777777" w:rsidR="00ED7965" w:rsidRDefault="00ED7965" w:rsidP="00ED7965">
      <w:r>
        <w:t>Mạng 3G: 3G (viết tắt của</w:t>
      </w:r>
      <w:r>
        <w:rPr>
          <w:spacing w:val="-2"/>
        </w:rPr>
        <w:t xml:space="preserve"> </w:t>
      </w:r>
      <w:r>
        <w:t>Third Generation) là thế hệ mạng di động thứ ba được triển khai thương mại vào đầu những năm 2000. 3G là một bước tiến quan trọng trong lịch sử phát triển của ngành viễn thông di động. Nó đã mang đến cho người dùng trải nghiệm</w:t>
      </w:r>
      <w:r>
        <w:rPr>
          <w:spacing w:val="-5"/>
        </w:rPr>
        <w:t xml:space="preserve"> </w:t>
      </w:r>
      <w:r>
        <w:t>di</w:t>
      </w:r>
      <w:r>
        <w:rPr>
          <w:spacing w:val="-5"/>
        </w:rPr>
        <w:t xml:space="preserve"> </w:t>
      </w:r>
      <w:r>
        <w:t>động</w:t>
      </w:r>
      <w:r>
        <w:rPr>
          <w:spacing w:val="-5"/>
        </w:rPr>
        <w:t xml:space="preserve"> </w:t>
      </w:r>
      <w:r>
        <w:t>hoàn</w:t>
      </w:r>
      <w:r>
        <w:rPr>
          <w:spacing w:val="-5"/>
        </w:rPr>
        <w:t xml:space="preserve"> </w:t>
      </w:r>
      <w:r>
        <w:t>toàn</w:t>
      </w:r>
      <w:r>
        <w:rPr>
          <w:spacing w:val="-5"/>
        </w:rPr>
        <w:t xml:space="preserve"> </w:t>
      </w:r>
      <w:r>
        <w:t>mới</w:t>
      </w:r>
      <w:r>
        <w:rPr>
          <w:spacing w:val="-5"/>
        </w:rPr>
        <w:t xml:space="preserve"> </w:t>
      </w:r>
      <w:r>
        <w:t>với</w:t>
      </w:r>
      <w:r>
        <w:rPr>
          <w:spacing w:val="-5"/>
        </w:rPr>
        <w:t xml:space="preserve"> </w:t>
      </w:r>
      <w:r>
        <w:t>tốc</w:t>
      </w:r>
      <w:r>
        <w:rPr>
          <w:spacing w:val="-5"/>
        </w:rPr>
        <w:t xml:space="preserve"> </w:t>
      </w:r>
      <w:r>
        <w:t>độ</w:t>
      </w:r>
      <w:r>
        <w:rPr>
          <w:spacing w:val="-5"/>
        </w:rPr>
        <w:t xml:space="preserve"> </w:t>
      </w:r>
      <w:r>
        <w:t>truy</w:t>
      </w:r>
      <w:r>
        <w:rPr>
          <w:spacing w:val="-4"/>
        </w:rPr>
        <w:t xml:space="preserve"> </w:t>
      </w:r>
      <w:r>
        <w:t>cập</w:t>
      </w:r>
      <w:r>
        <w:rPr>
          <w:spacing w:val="-5"/>
        </w:rPr>
        <w:t xml:space="preserve"> </w:t>
      </w:r>
      <w:r>
        <w:t>Internet</w:t>
      </w:r>
      <w:r>
        <w:rPr>
          <w:spacing w:val="-5"/>
        </w:rPr>
        <w:t xml:space="preserve"> </w:t>
      </w:r>
      <w:r>
        <w:t>nhanh</w:t>
      </w:r>
      <w:r>
        <w:rPr>
          <w:spacing w:val="-5"/>
        </w:rPr>
        <w:t xml:space="preserve"> </w:t>
      </w:r>
      <w:r>
        <w:t>hơn,</w:t>
      </w:r>
      <w:r>
        <w:rPr>
          <w:spacing w:val="-5"/>
        </w:rPr>
        <w:t xml:space="preserve"> </w:t>
      </w:r>
      <w:r>
        <w:t>chất</w:t>
      </w:r>
      <w:r>
        <w:rPr>
          <w:spacing w:val="-5"/>
        </w:rPr>
        <w:t xml:space="preserve"> </w:t>
      </w:r>
      <w:r>
        <w:t>lượng</w:t>
      </w:r>
      <w:r>
        <w:rPr>
          <w:spacing w:val="-5"/>
        </w:rPr>
        <w:t xml:space="preserve"> </w:t>
      </w:r>
      <w:r>
        <w:t>video tốt</w:t>
      </w:r>
      <w:r>
        <w:rPr>
          <w:spacing w:val="-8"/>
        </w:rPr>
        <w:t xml:space="preserve"> </w:t>
      </w:r>
      <w:r>
        <w:t>hơn</w:t>
      </w:r>
      <w:r>
        <w:rPr>
          <w:spacing w:val="-8"/>
        </w:rPr>
        <w:t xml:space="preserve"> </w:t>
      </w:r>
      <w:r>
        <w:t>và</w:t>
      </w:r>
      <w:r>
        <w:rPr>
          <w:spacing w:val="-7"/>
        </w:rPr>
        <w:t xml:space="preserve"> </w:t>
      </w:r>
      <w:r>
        <w:t>khả</w:t>
      </w:r>
      <w:r>
        <w:rPr>
          <w:spacing w:val="-7"/>
        </w:rPr>
        <w:t xml:space="preserve"> </w:t>
      </w:r>
      <w:r>
        <w:t>năng</w:t>
      </w:r>
      <w:r>
        <w:rPr>
          <w:spacing w:val="-8"/>
        </w:rPr>
        <w:t xml:space="preserve"> </w:t>
      </w:r>
      <w:r>
        <w:t>sử</w:t>
      </w:r>
      <w:r>
        <w:rPr>
          <w:spacing w:val="-4"/>
        </w:rPr>
        <w:t xml:space="preserve"> </w:t>
      </w:r>
      <w:r>
        <w:t>dụng</w:t>
      </w:r>
      <w:r>
        <w:rPr>
          <w:spacing w:val="-8"/>
        </w:rPr>
        <w:t xml:space="preserve"> </w:t>
      </w:r>
      <w:r>
        <w:t>nhiều</w:t>
      </w:r>
      <w:r>
        <w:rPr>
          <w:spacing w:val="-8"/>
        </w:rPr>
        <w:t xml:space="preserve"> </w:t>
      </w:r>
      <w:r>
        <w:t>dịch</w:t>
      </w:r>
      <w:r>
        <w:rPr>
          <w:spacing w:val="-7"/>
        </w:rPr>
        <w:t xml:space="preserve"> </w:t>
      </w:r>
      <w:r>
        <w:t>vụ</w:t>
      </w:r>
      <w:r>
        <w:rPr>
          <w:spacing w:val="-7"/>
        </w:rPr>
        <w:t xml:space="preserve"> </w:t>
      </w:r>
      <w:r>
        <w:t>di</w:t>
      </w:r>
      <w:r>
        <w:rPr>
          <w:spacing w:val="-8"/>
        </w:rPr>
        <w:t xml:space="preserve"> </w:t>
      </w:r>
      <w:r>
        <w:t>động</w:t>
      </w:r>
      <w:r>
        <w:rPr>
          <w:spacing w:val="-8"/>
        </w:rPr>
        <w:t xml:space="preserve"> </w:t>
      </w:r>
      <w:r>
        <w:t>tiên</w:t>
      </w:r>
      <w:r>
        <w:rPr>
          <w:spacing w:val="-8"/>
        </w:rPr>
        <w:t xml:space="preserve"> </w:t>
      </w:r>
      <w:r>
        <w:t>tiến.</w:t>
      </w:r>
      <w:r>
        <w:rPr>
          <w:spacing w:val="-8"/>
        </w:rPr>
        <w:t xml:space="preserve"> </w:t>
      </w:r>
      <w:r>
        <w:t>Mặc</w:t>
      </w:r>
      <w:r>
        <w:rPr>
          <w:spacing w:val="-5"/>
        </w:rPr>
        <w:t xml:space="preserve"> </w:t>
      </w:r>
      <w:r>
        <w:t>dù</w:t>
      </w:r>
      <w:r>
        <w:rPr>
          <w:spacing w:val="-8"/>
        </w:rPr>
        <w:t xml:space="preserve"> </w:t>
      </w:r>
      <w:r>
        <w:t>hiện</w:t>
      </w:r>
      <w:r>
        <w:rPr>
          <w:spacing w:val="-8"/>
        </w:rPr>
        <w:t xml:space="preserve"> </w:t>
      </w:r>
      <w:r>
        <w:t>nay</w:t>
      </w:r>
      <w:r>
        <w:rPr>
          <w:spacing w:val="-7"/>
        </w:rPr>
        <w:t xml:space="preserve"> </w:t>
      </w:r>
      <w:r>
        <w:t>3G</w:t>
      </w:r>
      <w:r>
        <w:rPr>
          <w:spacing w:val="-6"/>
        </w:rPr>
        <w:t xml:space="preserve"> </w:t>
      </w:r>
      <w:r>
        <w:t>không còn</w:t>
      </w:r>
      <w:r>
        <w:rPr>
          <w:spacing w:val="-12"/>
        </w:rPr>
        <w:t xml:space="preserve"> </w:t>
      </w:r>
      <w:r>
        <w:t>là</w:t>
      </w:r>
      <w:r>
        <w:rPr>
          <w:spacing w:val="-12"/>
        </w:rPr>
        <w:t xml:space="preserve"> </w:t>
      </w:r>
      <w:r>
        <w:t>lựa</w:t>
      </w:r>
      <w:r>
        <w:rPr>
          <w:spacing w:val="-12"/>
        </w:rPr>
        <w:t xml:space="preserve"> </w:t>
      </w:r>
      <w:r>
        <w:t>chọn</w:t>
      </w:r>
      <w:r>
        <w:rPr>
          <w:spacing w:val="-12"/>
        </w:rPr>
        <w:t xml:space="preserve"> </w:t>
      </w:r>
      <w:r>
        <w:t>tối</w:t>
      </w:r>
      <w:r>
        <w:rPr>
          <w:spacing w:val="-10"/>
        </w:rPr>
        <w:t xml:space="preserve"> </w:t>
      </w:r>
      <w:r>
        <w:t>ưu,</w:t>
      </w:r>
      <w:r>
        <w:rPr>
          <w:spacing w:val="-10"/>
        </w:rPr>
        <w:t xml:space="preserve"> </w:t>
      </w:r>
      <w:r>
        <w:t>nó</w:t>
      </w:r>
      <w:r>
        <w:rPr>
          <w:spacing w:val="-12"/>
        </w:rPr>
        <w:t xml:space="preserve"> </w:t>
      </w:r>
      <w:r>
        <w:t>vẫn</w:t>
      </w:r>
      <w:r>
        <w:rPr>
          <w:spacing w:val="-12"/>
        </w:rPr>
        <w:t xml:space="preserve"> </w:t>
      </w:r>
      <w:r>
        <w:t>đóng</w:t>
      </w:r>
      <w:r>
        <w:rPr>
          <w:spacing w:val="-12"/>
        </w:rPr>
        <w:t xml:space="preserve"> </w:t>
      </w:r>
      <w:r>
        <w:t>vai</w:t>
      </w:r>
      <w:r>
        <w:rPr>
          <w:spacing w:val="-10"/>
        </w:rPr>
        <w:t xml:space="preserve"> </w:t>
      </w:r>
      <w:r>
        <w:t>trò</w:t>
      </w:r>
      <w:r>
        <w:rPr>
          <w:spacing w:val="-12"/>
        </w:rPr>
        <w:t xml:space="preserve"> </w:t>
      </w:r>
      <w:r>
        <w:t>nhất</w:t>
      </w:r>
      <w:r>
        <w:rPr>
          <w:spacing w:val="-12"/>
        </w:rPr>
        <w:t xml:space="preserve"> </w:t>
      </w:r>
      <w:r>
        <w:t>định</w:t>
      </w:r>
      <w:r>
        <w:rPr>
          <w:spacing w:val="-12"/>
        </w:rPr>
        <w:t xml:space="preserve"> </w:t>
      </w:r>
      <w:r>
        <w:t>trong</w:t>
      </w:r>
      <w:r>
        <w:rPr>
          <w:spacing w:val="-12"/>
        </w:rPr>
        <w:t xml:space="preserve"> </w:t>
      </w:r>
      <w:r>
        <w:t>việc</w:t>
      </w:r>
      <w:r>
        <w:rPr>
          <w:spacing w:val="-10"/>
        </w:rPr>
        <w:t xml:space="preserve"> </w:t>
      </w:r>
      <w:r>
        <w:t>cung</w:t>
      </w:r>
      <w:r>
        <w:rPr>
          <w:spacing w:val="-10"/>
        </w:rPr>
        <w:t xml:space="preserve"> </w:t>
      </w:r>
      <w:r>
        <w:t>cấp</w:t>
      </w:r>
      <w:r>
        <w:rPr>
          <w:spacing w:val="-12"/>
        </w:rPr>
        <w:t xml:space="preserve"> </w:t>
      </w:r>
      <w:r>
        <w:t>dịch</w:t>
      </w:r>
      <w:r>
        <w:rPr>
          <w:spacing w:val="-12"/>
        </w:rPr>
        <w:t xml:space="preserve"> </w:t>
      </w:r>
      <w:r>
        <w:t>vụ</w:t>
      </w:r>
      <w:r>
        <w:rPr>
          <w:spacing w:val="-12"/>
        </w:rPr>
        <w:t xml:space="preserve"> </w:t>
      </w:r>
      <w:r>
        <w:t>di</w:t>
      </w:r>
      <w:r>
        <w:rPr>
          <w:spacing w:val="-12"/>
        </w:rPr>
        <w:t xml:space="preserve"> </w:t>
      </w:r>
      <w:r>
        <w:t>động ở một số khu vực [2] [3].</w:t>
      </w:r>
    </w:p>
    <w:p w14:paraId="643D721F" w14:textId="77777777" w:rsidR="00ED7965" w:rsidRDefault="00ED7965" w:rsidP="00ED7965">
      <w:r>
        <w:t>Mạng</w:t>
      </w:r>
      <w:r>
        <w:rPr>
          <w:spacing w:val="-8"/>
        </w:rPr>
        <w:t xml:space="preserve"> </w:t>
      </w:r>
      <w:r>
        <w:t>4G:</w:t>
      </w:r>
      <w:r>
        <w:rPr>
          <w:spacing w:val="-5"/>
        </w:rPr>
        <w:t xml:space="preserve"> </w:t>
      </w:r>
      <w:r>
        <w:t>4G</w:t>
      </w:r>
      <w:r>
        <w:rPr>
          <w:spacing w:val="-7"/>
        </w:rPr>
        <w:t xml:space="preserve"> </w:t>
      </w:r>
      <w:r>
        <w:t>(viết</w:t>
      </w:r>
      <w:r>
        <w:rPr>
          <w:spacing w:val="-8"/>
        </w:rPr>
        <w:t xml:space="preserve"> </w:t>
      </w:r>
      <w:r>
        <w:t>tắt</w:t>
      </w:r>
      <w:r>
        <w:rPr>
          <w:spacing w:val="-5"/>
        </w:rPr>
        <w:t xml:space="preserve"> </w:t>
      </w:r>
      <w:r>
        <w:t>của</w:t>
      </w:r>
      <w:r>
        <w:rPr>
          <w:spacing w:val="-7"/>
        </w:rPr>
        <w:t xml:space="preserve"> </w:t>
      </w:r>
      <w:r>
        <w:t>Fourth</w:t>
      </w:r>
      <w:r>
        <w:rPr>
          <w:spacing w:val="-5"/>
        </w:rPr>
        <w:t xml:space="preserve"> </w:t>
      </w:r>
      <w:r>
        <w:t>Generation)</w:t>
      </w:r>
      <w:r>
        <w:rPr>
          <w:spacing w:val="-5"/>
        </w:rPr>
        <w:t xml:space="preserve"> </w:t>
      </w:r>
      <w:r>
        <w:t>là</w:t>
      </w:r>
      <w:r>
        <w:rPr>
          <w:spacing w:val="-7"/>
        </w:rPr>
        <w:t xml:space="preserve"> </w:t>
      </w:r>
      <w:r>
        <w:t>thế</w:t>
      </w:r>
      <w:r>
        <w:rPr>
          <w:spacing w:val="-7"/>
        </w:rPr>
        <w:t xml:space="preserve"> </w:t>
      </w:r>
      <w:r>
        <w:t>hệ</w:t>
      </w:r>
      <w:r>
        <w:rPr>
          <w:spacing w:val="-5"/>
        </w:rPr>
        <w:t xml:space="preserve"> </w:t>
      </w:r>
      <w:r>
        <w:t>mạng</w:t>
      </w:r>
      <w:r>
        <w:rPr>
          <w:spacing w:val="-8"/>
        </w:rPr>
        <w:t xml:space="preserve"> </w:t>
      </w:r>
      <w:r>
        <w:t>di</w:t>
      </w:r>
      <w:r>
        <w:rPr>
          <w:spacing w:val="-5"/>
        </w:rPr>
        <w:t xml:space="preserve"> </w:t>
      </w:r>
      <w:r>
        <w:t>động</w:t>
      </w:r>
      <w:r>
        <w:rPr>
          <w:spacing w:val="-6"/>
        </w:rPr>
        <w:t xml:space="preserve"> </w:t>
      </w:r>
      <w:r>
        <w:t>thứ</w:t>
      </w:r>
      <w:r>
        <w:rPr>
          <w:spacing w:val="-6"/>
        </w:rPr>
        <w:t xml:space="preserve"> </w:t>
      </w:r>
      <w:r>
        <w:t>tư,</w:t>
      </w:r>
      <w:r>
        <w:rPr>
          <w:spacing w:val="-5"/>
        </w:rPr>
        <w:t xml:space="preserve"> </w:t>
      </w:r>
      <w:r>
        <w:t>đánh dấu</w:t>
      </w:r>
      <w:r>
        <w:rPr>
          <w:spacing w:val="-4"/>
        </w:rPr>
        <w:t xml:space="preserve"> </w:t>
      </w:r>
      <w:r>
        <w:t>một</w:t>
      </w:r>
      <w:r>
        <w:rPr>
          <w:spacing w:val="-4"/>
        </w:rPr>
        <w:t xml:space="preserve"> </w:t>
      </w:r>
      <w:r>
        <w:t>bước</w:t>
      </w:r>
      <w:r>
        <w:rPr>
          <w:spacing w:val="-3"/>
        </w:rPr>
        <w:t xml:space="preserve"> </w:t>
      </w:r>
      <w:r>
        <w:t>tiến</w:t>
      </w:r>
      <w:r>
        <w:rPr>
          <w:spacing w:val="-4"/>
        </w:rPr>
        <w:t xml:space="preserve"> </w:t>
      </w:r>
      <w:r>
        <w:t>đột</w:t>
      </w:r>
      <w:r>
        <w:rPr>
          <w:spacing w:val="-4"/>
        </w:rPr>
        <w:t xml:space="preserve"> </w:t>
      </w:r>
      <w:r>
        <w:t>phá</w:t>
      </w:r>
      <w:r>
        <w:rPr>
          <w:spacing w:val="-4"/>
        </w:rPr>
        <w:t xml:space="preserve"> </w:t>
      </w:r>
      <w:r>
        <w:t>trong</w:t>
      </w:r>
      <w:r>
        <w:rPr>
          <w:spacing w:val="-4"/>
        </w:rPr>
        <w:t xml:space="preserve"> </w:t>
      </w:r>
      <w:r>
        <w:t>ngành</w:t>
      </w:r>
      <w:r>
        <w:rPr>
          <w:spacing w:val="-4"/>
        </w:rPr>
        <w:t xml:space="preserve"> </w:t>
      </w:r>
      <w:r>
        <w:t>viễn</w:t>
      </w:r>
      <w:r>
        <w:rPr>
          <w:spacing w:val="-4"/>
        </w:rPr>
        <w:t xml:space="preserve"> </w:t>
      </w:r>
      <w:r>
        <w:t>thông</w:t>
      </w:r>
      <w:r>
        <w:rPr>
          <w:spacing w:val="-4"/>
        </w:rPr>
        <w:t xml:space="preserve"> </w:t>
      </w:r>
      <w:r>
        <w:t>di</w:t>
      </w:r>
      <w:r>
        <w:rPr>
          <w:spacing w:val="-4"/>
        </w:rPr>
        <w:t xml:space="preserve"> </w:t>
      </w:r>
      <w:r>
        <w:t>động.</w:t>
      </w:r>
      <w:r>
        <w:rPr>
          <w:spacing w:val="-4"/>
        </w:rPr>
        <w:t xml:space="preserve"> </w:t>
      </w:r>
      <w:r>
        <w:t>Được</w:t>
      </w:r>
      <w:r>
        <w:rPr>
          <w:spacing w:val="-3"/>
        </w:rPr>
        <w:t xml:space="preserve"> </w:t>
      </w:r>
      <w:r>
        <w:t>triển</w:t>
      </w:r>
      <w:r>
        <w:rPr>
          <w:spacing w:val="-4"/>
        </w:rPr>
        <w:t xml:space="preserve"> </w:t>
      </w:r>
      <w:r>
        <w:t>khai</w:t>
      </w:r>
      <w:r>
        <w:rPr>
          <w:spacing w:val="-4"/>
        </w:rPr>
        <w:t xml:space="preserve"> </w:t>
      </w:r>
      <w:r>
        <w:t>thương</w:t>
      </w:r>
      <w:r>
        <w:rPr>
          <w:spacing w:val="-4"/>
        </w:rPr>
        <w:t xml:space="preserve"> </w:t>
      </w:r>
      <w:r>
        <w:t>mại vào đầu những năm 2010, 4G mang đến cho người dùng tốc độ dữ liệu cao hơn, độ trễ thấp</w:t>
      </w:r>
      <w:r>
        <w:rPr>
          <w:spacing w:val="-3"/>
        </w:rPr>
        <w:t xml:space="preserve"> </w:t>
      </w:r>
      <w:r>
        <w:t>hơn</w:t>
      </w:r>
      <w:r>
        <w:rPr>
          <w:spacing w:val="-3"/>
        </w:rPr>
        <w:t xml:space="preserve"> </w:t>
      </w:r>
      <w:r>
        <w:t>và</w:t>
      </w:r>
      <w:r>
        <w:rPr>
          <w:spacing w:val="-1"/>
        </w:rPr>
        <w:t xml:space="preserve"> </w:t>
      </w:r>
      <w:r>
        <w:t>khả</w:t>
      </w:r>
      <w:r>
        <w:rPr>
          <w:spacing w:val="-3"/>
        </w:rPr>
        <w:t xml:space="preserve"> </w:t>
      </w:r>
      <w:r>
        <w:t>năng</w:t>
      </w:r>
      <w:r>
        <w:rPr>
          <w:spacing w:val="-3"/>
        </w:rPr>
        <w:t xml:space="preserve"> </w:t>
      </w:r>
      <w:r>
        <w:t>kết</w:t>
      </w:r>
      <w:r>
        <w:rPr>
          <w:spacing w:val="-3"/>
        </w:rPr>
        <w:t xml:space="preserve"> </w:t>
      </w:r>
      <w:r>
        <w:t>nối</w:t>
      </w:r>
      <w:r>
        <w:rPr>
          <w:spacing w:val="-3"/>
        </w:rPr>
        <w:t xml:space="preserve"> </w:t>
      </w:r>
      <w:r>
        <w:t>nhiều</w:t>
      </w:r>
      <w:r>
        <w:rPr>
          <w:spacing w:val="-1"/>
        </w:rPr>
        <w:t xml:space="preserve"> </w:t>
      </w:r>
      <w:r>
        <w:t>thiết</w:t>
      </w:r>
      <w:r>
        <w:rPr>
          <w:spacing w:val="-3"/>
        </w:rPr>
        <w:t xml:space="preserve"> </w:t>
      </w:r>
      <w:r>
        <w:t>bị</w:t>
      </w:r>
      <w:r>
        <w:rPr>
          <w:spacing w:val="-3"/>
        </w:rPr>
        <w:t xml:space="preserve"> </w:t>
      </w:r>
      <w:r>
        <w:t>hơn</w:t>
      </w:r>
      <w:r>
        <w:rPr>
          <w:spacing w:val="-3"/>
        </w:rPr>
        <w:t xml:space="preserve"> </w:t>
      </w:r>
      <w:r>
        <w:t>so</w:t>
      </w:r>
      <w:r>
        <w:rPr>
          <w:spacing w:val="-3"/>
        </w:rPr>
        <w:t xml:space="preserve"> </w:t>
      </w:r>
      <w:r>
        <w:t>với</w:t>
      </w:r>
      <w:r>
        <w:rPr>
          <w:spacing w:val="-3"/>
        </w:rPr>
        <w:t xml:space="preserve"> </w:t>
      </w:r>
      <w:r>
        <w:t>các thế</w:t>
      </w:r>
      <w:r>
        <w:rPr>
          <w:spacing w:val="-3"/>
        </w:rPr>
        <w:t xml:space="preserve"> </w:t>
      </w:r>
      <w:r>
        <w:t>hệ</w:t>
      </w:r>
      <w:r>
        <w:rPr>
          <w:spacing w:val="-3"/>
        </w:rPr>
        <w:t xml:space="preserve"> </w:t>
      </w:r>
      <w:r>
        <w:t>trước.</w:t>
      </w:r>
      <w:r>
        <w:rPr>
          <w:spacing w:val="-2"/>
        </w:rPr>
        <w:t xml:space="preserve"> </w:t>
      </w:r>
      <w:r>
        <w:t>Mặc</w:t>
      </w:r>
      <w:r>
        <w:rPr>
          <w:spacing w:val="-3"/>
        </w:rPr>
        <w:t xml:space="preserve"> </w:t>
      </w:r>
      <w:r>
        <w:t>dù</w:t>
      </w:r>
      <w:r>
        <w:rPr>
          <w:spacing w:val="-3"/>
        </w:rPr>
        <w:t xml:space="preserve"> </w:t>
      </w:r>
      <w:r>
        <w:t>4G</w:t>
      </w:r>
      <w:r>
        <w:rPr>
          <w:spacing w:val="-3"/>
        </w:rPr>
        <w:t xml:space="preserve"> </w:t>
      </w:r>
      <w:r>
        <w:t>vẫn có một số hạn chế, nó đóng vai trò thiết yếu trong việc kết nối mọi người và mọi thứ trong thế giới ngày nay [2] [3].</w:t>
      </w:r>
    </w:p>
    <w:p w14:paraId="29E9145D" w14:textId="09A739EF" w:rsidR="00ED7965" w:rsidRDefault="00ED7965" w:rsidP="00ED7965">
      <w:pPr>
        <w:spacing w:line="360" w:lineRule="auto"/>
        <w:ind w:firstLine="720"/>
      </w:pPr>
      <w:r>
        <w:t>Mạng</w:t>
      </w:r>
      <w:r>
        <w:rPr>
          <w:spacing w:val="-3"/>
        </w:rPr>
        <w:t xml:space="preserve"> </w:t>
      </w:r>
      <w:r>
        <w:t>5G:</w:t>
      </w:r>
      <w:r>
        <w:rPr>
          <w:spacing w:val="-3"/>
        </w:rPr>
        <w:t xml:space="preserve"> </w:t>
      </w:r>
      <w:r>
        <w:t>5G</w:t>
      </w:r>
      <w:r>
        <w:rPr>
          <w:spacing w:val="-3"/>
        </w:rPr>
        <w:t xml:space="preserve"> </w:t>
      </w:r>
      <w:r>
        <w:t>(viết</w:t>
      </w:r>
      <w:r>
        <w:rPr>
          <w:spacing w:val="-1"/>
        </w:rPr>
        <w:t xml:space="preserve"> </w:t>
      </w:r>
      <w:r>
        <w:t>tắt của</w:t>
      </w:r>
      <w:r>
        <w:rPr>
          <w:spacing w:val="-3"/>
        </w:rPr>
        <w:t xml:space="preserve"> </w:t>
      </w:r>
      <w:r>
        <w:t>Fifth</w:t>
      </w:r>
      <w:r>
        <w:rPr>
          <w:spacing w:val="-1"/>
        </w:rPr>
        <w:t xml:space="preserve"> </w:t>
      </w:r>
      <w:r>
        <w:t>Generation) là</w:t>
      </w:r>
      <w:r>
        <w:rPr>
          <w:spacing w:val="-3"/>
        </w:rPr>
        <w:t xml:space="preserve"> </w:t>
      </w:r>
      <w:r>
        <w:t>thế</w:t>
      </w:r>
      <w:r>
        <w:rPr>
          <w:spacing w:val="-3"/>
        </w:rPr>
        <w:t xml:space="preserve"> </w:t>
      </w:r>
      <w:r>
        <w:t>hệ</w:t>
      </w:r>
      <w:r>
        <w:rPr>
          <w:spacing w:val="-3"/>
        </w:rPr>
        <w:t xml:space="preserve"> </w:t>
      </w:r>
      <w:r>
        <w:t>mạng</w:t>
      </w:r>
      <w:r>
        <w:rPr>
          <w:spacing w:val="-3"/>
        </w:rPr>
        <w:t xml:space="preserve"> </w:t>
      </w:r>
      <w:r>
        <w:t>di</w:t>
      </w:r>
      <w:r>
        <w:rPr>
          <w:spacing w:val="-1"/>
        </w:rPr>
        <w:t xml:space="preserve"> </w:t>
      </w:r>
      <w:r>
        <w:t>động</w:t>
      </w:r>
      <w:r>
        <w:rPr>
          <w:spacing w:val="-1"/>
        </w:rPr>
        <w:t xml:space="preserve"> </w:t>
      </w:r>
      <w:r>
        <w:t>thứ</w:t>
      </w:r>
      <w:r>
        <w:rPr>
          <w:spacing w:val="-2"/>
        </w:rPr>
        <w:t xml:space="preserve"> </w:t>
      </w:r>
      <w:r>
        <w:t>năm,</w:t>
      </w:r>
      <w:r>
        <w:rPr>
          <w:spacing w:val="-1"/>
        </w:rPr>
        <w:t xml:space="preserve"> </w:t>
      </w:r>
      <w:r>
        <w:t xml:space="preserve">hứa hẹn mang đến một cuộc cách mạng trong ngành viễn thông di động. Được triển khai </w:t>
      </w:r>
      <w:r>
        <w:lastRenderedPageBreak/>
        <w:t>thương mại vào đầu những năm 2020, 5G cung cấp tốc độ dữ liệu cực cao, độ trễ siêu thấp và khả năng kết nối hàng triệu thiết bị trong một phạm vi nhỏ. 5G là một thế hệ mạng di động mang tính cách mạng, hứa hẹn mang đến nhiều lợi ích cho người dùng, doanh nghiệp và xã hội [2] [3].</w:t>
      </w:r>
    </w:p>
    <w:p w14:paraId="71FACBC0" w14:textId="1AAFD5E3" w:rsidR="00ED7965" w:rsidRPr="00ED7965" w:rsidRDefault="00ED7965" w:rsidP="00ED7965">
      <w:pPr>
        <w:pStyle w:val="Caption"/>
        <w:keepNext/>
        <w:rPr>
          <w:color w:val="auto"/>
        </w:rPr>
      </w:pPr>
      <w:bookmarkStart w:id="20" w:name="_Toc201437646"/>
      <w:r w:rsidRPr="00ED7965">
        <w:rPr>
          <w:color w:val="auto"/>
        </w:rPr>
        <w:t xml:space="preserve">Bảng </w:t>
      </w:r>
      <w:r w:rsidRPr="00ED7965">
        <w:rPr>
          <w:color w:val="auto"/>
        </w:rPr>
        <w:fldChar w:fldCharType="begin"/>
      </w:r>
      <w:r w:rsidRPr="00ED7965">
        <w:rPr>
          <w:color w:val="auto"/>
        </w:rPr>
        <w:instrText xml:space="preserve"> STYLEREF 1 \s </w:instrText>
      </w:r>
      <w:r w:rsidRPr="00ED7965">
        <w:rPr>
          <w:color w:val="auto"/>
        </w:rPr>
        <w:fldChar w:fldCharType="separate"/>
      </w:r>
      <w:r w:rsidR="00347FC2">
        <w:rPr>
          <w:noProof/>
          <w:color w:val="auto"/>
        </w:rPr>
        <w:t>1</w:t>
      </w:r>
      <w:r w:rsidRPr="00ED7965">
        <w:rPr>
          <w:color w:val="auto"/>
        </w:rPr>
        <w:fldChar w:fldCharType="end"/>
      </w:r>
      <w:r w:rsidRPr="00ED7965">
        <w:rPr>
          <w:color w:val="auto"/>
        </w:rPr>
        <w:t>.</w:t>
      </w:r>
      <w:r w:rsidRPr="00ED7965">
        <w:rPr>
          <w:color w:val="auto"/>
        </w:rPr>
        <w:fldChar w:fldCharType="begin"/>
      </w:r>
      <w:r w:rsidRPr="00ED7965">
        <w:rPr>
          <w:color w:val="auto"/>
        </w:rPr>
        <w:instrText xml:space="preserve"> SEQ Bảng \* ARABIC \s 1 </w:instrText>
      </w:r>
      <w:r w:rsidRPr="00ED7965">
        <w:rPr>
          <w:color w:val="auto"/>
        </w:rPr>
        <w:fldChar w:fldCharType="separate"/>
      </w:r>
      <w:r w:rsidR="00347FC2">
        <w:rPr>
          <w:noProof/>
          <w:color w:val="auto"/>
        </w:rPr>
        <w:t>1</w:t>
      </w:r>
      <w:r w:rsidRPr="00ED7965">
        <w:rPr>
          <w:color w:val="auto"/>
        </w:rPr>
        <w:fldChar w:fldCharType="end"/>
      </w:r>
      <w:r w:rsidRPr="00ED7965">
        <w:rPr>
          <w:color w:val="auto"/>
        </w:rPr>
        <w:t xml:space="preserve">: </w:t>
      </w:r>
      <w:r w:rsidRPr="00ED7965">
        <w:rPr>
          <w:iCs/>
          <w:color w:val="auto"/>
        </w:rPr>
        <w:t>So</w:t>
      </w:r>
      <w:r w:rsidRPr="00ED7965">
        <w:rPr>
          <w:iCs/>
          <w:color w:val="auto"/>
          <w:spacing w:val="-2"/>
        </w:rPr>
        <w:t xml:space="preserve"> </w:t>
      </w:r>
      <w:r w:rsidRPr="00ED7965">
        <w:rPr>
          <w:iCs/>
          <w:color w:val="auto"/>
        </w:rPr>
        <w:t>sánh</w:t>
      </w:r>
      <w:r w:rsidRPr="00ED7965">
        <w:rPr>
          <w:iCs/>
          <w:color w:val="auto"/>
          <w:spacing w:val="-4"/>
        </w:rPr>
        <w:t xml:space="preserve"> </w:t>
      </w:r>
      <w:r w:rsidRPr="00ED7965">
        <w:rPr>
          <w:iCs/>
          <w:color w:val="auto"/>
        </w:rPr>
        <w:t>các</w:t>
      </w:r>
      <w:r w:rsidRPr="00ED7965">
        <w:rPr>
          <w:iCs/>
          <w:color w:val="auto"/>
          <w:spacing w:val="-4"/>
        </w:rPr>
        <w:t xml:space="preserve"> </w:t>
      </w:r>
      <w:r w:rsidRPr="00ED7965">
        <w:rPr>
          <w:iCs/>
          <w:color w:val="auto"/>
        </w:rPr>
        <w:t>thế</w:t>
      </w:r>
      <w:r w:rsidRPr="00ED7965">
        <w:rPr>
          <w:iCs/>
          <w:color w:val="auto"/>
          <w:spacing w:val="-1"/>
        </w:rPr>
        <w:t xml:space="preserve"> </w:t>
      </w:r>
      <w:r w:rsidRPr="00ED7965">
        <w:rPr>
          <w:iCs/>
          <w:color w:val="auto"/>
        </w:rPr>
        <w:t>hệ</w:t>
      </w:r>
      <w:r w:rsidRPr="00ED7965">
        <w:rPr>
          <w:iCs/>
          <w:color w:val="auto"/>
          <w:spacing w:val="-5"/>
        </w:rPr>
        <w:t xml:space="preserve"> </w:t>
      </w:r>
      <w:r w:rsidRPr="00ED7965">
        <w:rPr>
          <w:iCs/>
          <w:color w:val="auto"/>
        </w:rPr>
        <w:t>mạng</w:t>
      </w:r>
      <w:r w:rsidRPr="00ED7965">
        <w:rPr>
          <w:iCs/>
          <w:color w:val="auto"/>
          <w:spacing w:val="-4"/>
        </w:rPr>
        <w:t xml:space="preserve"> </w:t>
      </w:r>
      <w:r w:rsidRPr="00ED7965">
        <w:rPr>
          <w:iCs/>
          <w:color w:val="auto"/>
        </w:rPr>
        <w:t>di</w:t>
      </w:r>
      <w:r w:rsidRPr="00ED7965">
        <w:rPr>
          <w:iCs/>
          <w:color w:val="auto"/>
          <w:spacing w:val="-4"/>
        </w:rPr>
        <w:t xml:space="preserve"> </w:t>
      </w:r>
      <w:r w:rsidRPr="00ED7965">
        <w:rPr>
          <w:iCs/>
          <w:color w:val="auto"/>
        </w:rPr>
        <w:t>động</w:t>
      </w:r>
      <w:r w:rsidRPr="00ED7965">
        <w:rPr>
          <w:iCs/>
          <w:color w:val="auto"/>
          <w:spacing w:val="-1"/>
        </w:rPr>
        <w:t xml:space="preserve"> </w:t>
      </w:r>
      <w:r w:rsidRPr="00ED7965">
        <w:rPr>
          <w:iCs/>
          <w:color w:val="auto"/>
          <w:spacing w:val="-5"/>
        </w:rPr>
        <w:t>[3]</w:t>
      </w:r>
      <w:bookmarkEnd w:id="20"/>
      <w:r w:rsidRPr="00ED7965">
        <w:rPr>
          <w:color w:val="auto"/>
        </w:rPr>
        <w:t xml:space="preserve">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59"/>
        <w:gridCol w:w="1559"/>
        <w:gridCol w:w="1559"/>
        <w:gridCol w:w="1560"/>
        <w:gridCol w:w="1559"/>
      </w:tblGrid>
      <w:tr w:rsidR="00ED7965" w14:paraId="16CC9F89" w14:textId="77777777" w:rsidTr="00700666">
        <w:trPr>
          <w:trHeight w:val="300"/>
        </w:trPr>
        <w:tc>
          <w:tcPr>
            <w:tcW w:w="1560" w:type="dxa"/>
          </w:tcPr>
          <w:p w14:paraId="0D5F9CB4" w14:textId="77777777" w:rsidR="00ED7965" w:rsidRDefault="00ED7965" w:rsidP="00ED7965">
            <w:pPr>
              <w:pStyle w:val="TableParagraph"/>
              <w:spacing w:before="0" w:line="240" w:lineRule="auto"/>
              <w:ind w:left="0" w:firstLine="0"/>
            </w:pPr>
          </w:p>
        </w:tc>
        <w:tc>
          <w:tcPr>
            <w:tcW w:w="1559" w:type="dxa"/>
          </w:tcPr>
          <w:p w14:paraId="280B5B44" w14:textId="77777777" w:rsidR="00ED7965" w:rsidRDefault="00ED7965" w:rsidP="00ED7965">
            <w:pPr>
              <w:pStyle w:val="TableParagraph"/>
              <w:ind w:left="107" w:firstLine="0"/>
            </w:pPr>
            <w:r>
              <w:rPr>
                <w:spacing w:val="-5"/>
              </w:rPr>
              <w:t>1G</w:t>
            </w:r>
          </w:p>
        </w:tc>
        <w:tc>
          <w:tcPr>
            <w:tcW w:w="1559" w:type="dxa"/>
          </w:tcPr>
          <w:p w14:paraId="56B90A2E" w14:textId="77777777" w:rsidR="00ED7965" w:rsidRDefault="00ED7965" w:rsidP="00ED7965">
            <w:pPr>
              <w:pStyle w:val="TableParagraph"/>
              <w:ind w:left="108" w:firstLine="0"/>
            </w:pPr>
            <w:r>
              <w:rPr>
                <w:spacing w:val="-5"/>
              </w:rPr>
              <w:t>2G</w:t>
            </w:r>
          </w:p>
        </w:tc>
        <w:tc>
          <w:tcPr>
            <w:tcW w:w="1559" w:type="dxa"/>
          </w:tcPr>
          <w:p w14:paraId="13C875AF" w14:textId="77777777" w:rsidR="00ED7965" w:rsidRDefault="00ED7965" w:rsidP="00ED7965">
            <w:pPr>
              <w:pStyle w:val="TableParagraph"/>
              <w:ind w:left="108" w:firstLine="0"/>
            </w:pPr>
            <w:r>
              <w:rPr>
                <w:spacing w:val="-5"/>
              </w:rPr>
              <w:t>3G</w:t>
            </w:r>
          </w:p>
        </w:tc>
        <w:tc>
          <w:tcPr>
            <w:tcW w:w="1560" w:type="dxa"/>
          </w:tcPr>
          <w:p w14:paraId="0C576E6E" w14:textId="77777777" w:rsidR="00ED7965" w:rsidRDefault="00ED7965" w:rsidP="00ED7965">
            <w:pPr>
              <w:pStyle w:val="TableParagraph"/>
              <w:ind w:left="107" w:firstLine="0"/>
            </w:pPr>
            <w:r>
              <w:rPr>
                <w:spacing w:val="-5"/>
              </w:rPr>
              <w:t>4G</w:t>
            </w:r>
          </w:p>
        </w:tc>
        <w:tc>
          <w:tcPr>
            <w:tcW w:w="1559" w:type="dxa"/>
          </w:tcPr>
          <w:p w14:paraId="113419C0" w14:textId="77777777" w:rsidR="00ED7965" w:rsidRDefault="00ED7965" w:rsidP="00ED7965">
            <w:pPr>
              <w:pStyle w:val="TableParagraph"/>
              <w:ind w:left="106" w:firstLine="0"/>
            </w:pPr>
            <w:r>
              <w:rPr>
                <w:spacing w:val="-5"/>
              </w:rPr>
              <w:t>5G</w:t>
            </w:r>
          </w:p>
        </w:tc>
      </w:tr>
      <w:tr w:rsidR="00ED7965" w14:paraId="48539774" w14:textId="77777777" w:rsidTr="00700666">
        <w:trPr>
          <w:trHeight w:val="897"/>
        </w:trPr>
        <w:tc>
          <w:tcPr>
            <w:tcW w:w="1560" w:type="dxa"/>
          </w:tcPr>
          <w:p w14:paraId="43111ADE" w14:textId="77777777" w:rsidR="00ED7965" w:rsidRDefault="00ED7965" w:rsidP="00ED7965">
            <w:pPr>
              <w:pStyle w:val="TableParagraph"/>
              <w:spacing w:line="240" w:lineRule="auto"/>
              <w:ind w:left="107" w:right="350" w:firstLine="0"/>
              <w:jc w:val="left"/>
            </w:pPr>
            <w:r>
              <w:rPr>
                <w:spacing w:val="-4"/>
              </w:rPr>
              <w:t xml:space="preserve">Băng </w:t>
            </w:r>
            <w:r>
              <w:t>thông</w:t>
            </w:r>
            <w:r>
              <w:rPr>
                <w:spacing w:val="-17"/>
              </w:rPr>
              <w:t xml:space="preserve"> </w:t>
            </w:r>
            <w:r>
              <w:t>dữ</w:t>
            </w:r>
          </w:p>
          <w:p w14:paraId="02409729" w14:textId="77777777" w:rsidR="00ED7965" w:rsidRDefault="00ED7965" w:rsidP="00ED7965">
            <w:pPr>
              <w:pStyle w:val="TableParagraph"/>
              <w:spacing w:before="0" w:line="277" w:lineRule="exact"/>
              <w:ind w:left="107" w:firstLine="0"/>
              <w:jc w:val="left"/>
            </w:pPr>
            <w:r>
              <w:rPr>
                <w:spacing w:val="-4"/>
              </w:rPr>
              <w:t>liệu</w:t>
            </w:r>
          </w:p>
        </w:tc>
        <w:tc>
          <w:tcPr>
            <w:tcW w:w="1559" w:type="dxa"/>
          </w:tcPr>
          <w:p w14:paraId="02F3B193" w14:textId="77777777" w:rsidR="00ED7965" w:rsidRDefault="00ED7965" w:rsidP="00ED7965">
            <w:pPr>
              <w:pStyle w:val="TableParagraph"/>
              <w:spacing w:line="240" w:lineRule="auto"/>
              <w:ind w:left="107" w:firstLine="0"/>
              <w:jc w:val="left"/>
            </w:pPr>
            <w:r>
              <w:rPr>
                <w:spacing w:val="-2"/>
              </w:rPr>
              <w:t>2Kbps</w:t>
            </w:r>
          </w:p>
        </w:tc>
        <w:tc>
          <w:tcPr>
            <w:tcW w:w="1559" w:type="dxa"/>
          </w:tcPr>
          <w:p w14:paraId="59F0184A" w14:textId="77777777" w:rsidR="00ED7965" w:rsidRDefault="00ED7965" w:rsidP="00ED7965">
            <w:pPr>
              <w:pStyle w:val="TableParagraph"/>
              <w:spacing w:line="240" w:lineRule="auto"/>
              <w:ind w:left="108" w:firstLine="0"/>
              <w:jc w:val="left"/>
            </w:pPr>
            <w:r>
              <w:rPr>
                <w:spacing w:val="-2"/>
              </w:rPr>
              <w:t>64Kbps</w:t>
            </w:r>
          </w:p>
        </w:tc>
        <w:tc>
          <w:tcPr>
            <w:tcW w:w="1559" w:type="dxa"/>
          </w:tcPr>
          <w:p w14:paraId="6AE0AF15" w14:textId="77777777" w:rsidR="00ED7965" w:rsidRDefault="00ED7965" w:rsidP="00ED7965">
            <w:pPr>
              <w:pStyle w:val="TableParagraph"/>
              <w:spacing w:line="240" w:lineRule="auto"/>
              <w:ind w:left="108" w:firstLine="0"/>
              <w:jc w:val="left"/>
            </w:pPr>
            <w:r>
              <w:rPr>
                <w:spacing w:val="-2"/>
              </w:rPr>
              <w:t>2Mbps</w:t>
            </w:r>
          </w:p>
        </w:tc>
        <w:tc>
          <w:tcPr>
            <w:tcW w:w="1560" w:type="dxa"/>
          </w:tcPr>
          <w:p w14:paraId="48A9B9E1" w14:textId="77777777" w:rsidR="00ED7965" w:rsidRDefault="00ED7965" w:rsidP="00ED7965">
            <w:pPr>
              <w:pStyle w:val="TableParagraph"/>
              <w:spacing w:line="240" w:lineRule="auto"/>
              <w:ind w:left="107" w:firstLine="0"/>
              <w:jc w:val="left"/>
            </w:pPr>
            <w:r>
              <w:rPr>
                <w:spacing w:val="-2"/>
              </w:rPr>
              <w:t>1Gbps</w:t>
            </w:r>
          </w:p>
        </w:tc>
        <w:tc>
          <w:tcPr>
            <w:tcW w:w="1559" w:type="dxa"/>
          </w:tcPr>
          <w:p w14:paraId="324CD351" w14:textId="77777777" w:rsidR="00ED7965" w:rsidRDefault="00ED7965" w:rsidP="00ED7965">
            <w:pPr>
              <w:pStyle w:val="TableParagraph"/>
              <w:spacing w:line="240" w:lineRule="auto"/>
              <w:ind w:left="106" w:firstLine="0"/>
              <w:jc w:val="left"/>
            </w:pPr>
            <w:r>
              <w:rPr>
                <w:spacing w:val="-2"/>
              </w:rPr>
              <w:t>&gt;1Gbps</w:t>
            </w:r>
          </w:p>
        </w:tc>
      </w:tr>
      <w:tr w:rsidR="00ED7965" w14:paraId="7D1B5DA7" w14:textId="77777777" w:rsidTr="00700666">
        <w:trPr>
          <w:trHeight w:val="897"/>
        </w:trPr>
        <w:tc>
          <w:tcPr>
            <w:tcW w:w="1560" w:type="dxa"/>
          </w:tcPr>
          <w:p w14:paraId="49E60C7D" w14:textId="77777777" w:rsidR="00ED7965" w:rsidRDefault="00ED7965" w:rsidP="00ED7965">
            <w:pPr>
              <w:pStyle w:val="TableParagraph"/>
              <w:spacing w:line="240" w:lineRule="auto"/>
              <w:ind w:left="107" w:firstLine="0"/>
              <w:jc w:val="left"/>
            </w:pPr>
            <w:r>
              <w:t>Công</w:t>
            </w:r>
            <w:r>
              <w:rPr>
                <w:spacing w:val="-10"/>
              </w:rPr>
              <w:t xml:space="preserve"> </w:t>
            </w:r>
            <w:r>
              <w:rPr>
                <w:spacing w:val="-4"/>
              </w:rPr>
              <w:t>nghệ</w:t>
            </w:r>
          </w:p>
        </w:tc>
        <w:tc>
          <w:tcPr>
            <w:tcW w:w="1559" w:type="dxa"/>
          </w:tcPr>
          <w:p w14:paraId="1979FEF7" w14:textId="77777777" w:rsidR="00ED7965" w:rsidRDefault="00ED7965" w:rsidP="00ED7965">
            <w:pPr>
              <w:pStyle w:val="TableParagraph"/>
              <w:spacing w:line="240" w:lineRule="auto"/>
              <w:ind w:left="107" w:firstLine="0"/>
              <w:jc w:val="left"/>
            </w:pPr>
            <w:r>
              <w:rPr>
                <w:spacing w:val="-2"/>
              </w:rPr>
              <w:t>Analog</w:t>
            </w:r>
          </w:p>
        </w:tc>
        <w:tc>
          <w:tcPr>
            <w:tcW w:w="1559" w:type="dxa"/>
          </w:tcPr>
          <w:p w14:paraId="7836FE41" w14:textId="77777777" w:rsidR="00ED7965" w:rsidRDefault="00ED7965" w:rsidP="00ED7965">
            <w:pPr>
              <w:pStyle w:val="TableParagraph"/>
              <w:spacing w:line="240" w:lineRule="auto"/>
              <w:ind w:left="108" w:firstLine="0"/>
              <w:jc w:val="left"/>
            </w:pPr>
            <w:r>
              <w:rPr>
                <w:spacing w:val="-2"/>
              </w:rPr>
              <w:t>Digital</w:t>
            </w:r>
          </w:p>
        </w:tc>
        <w:tc>
          <w:tcPr>
            <w:tcW w:w="1559" w:type="dxa"/>
          </w:tcPr>
          <w:p w14:paraId="70C4EA1D" w14:textId="77777777" w:rsidR="00ED7965" w:rsidRDefault="00ED7965" w:rsidP="00ED7965">
            <w:pPr>
              <w:pStyle w:val="TableParagraph"/>
              <w:spacing w:line="240" w:lineRule="auto"/>
              <w:ind w:left="108" w:right="619" w:firstLine="0"/>
              <w:jc w:val="left"/>
            </w:pPr>
            <w:r>
              <w:rPr>
                <w:spacing w:val="-4"/>
              </w:rPr>
              <w:t xml:space="preserve">CDMA </w:t>
            </w:r>
            <w:r>
              <w:rPr>
                <w:spacing w:val="-2"/>
              </w:rPr>
              <w:t>2000,</w:t>
            </w:r>
          </w:p>
          <w:p w14:paraId="4D5646F5" w14:textId="77777777" w:rsidR="00ED7965" w:rsidRDefault="00ED7965" w:rsidP="00ED7965">
            <w:pPr>
              <w:pStyle w:val="TableParagraph"/>
              <w:spacing w:before="0" w:line="277" w:lineRule="exact"/>
              <w:ind w:left="108" w:firstLine="0"/>
              <w:jc w:val="left"/>
            </w:pPr>
            <w:r>
              <w:rPr>
                <w:spacing w:val="-4"/>
              </w:rPr>
              <w:t>UMTS</w:t>
            </w:r>
          </w:p>
        </w:tc>
        <w:tc>
          <w:tcPr>
            <w:tcW w:w="1560" w:type="dxa"/>
          </w:tcPr>
          <w:p w14:paraId="01ECF88E" w14:textId="77777777" w:rsidR="00ED7965" w:rsidRDefault="00ED7965" w:rsidP="00ED7965">
            <w:pPr>
              <w:pStyle w:val="TableParagraph"/>
              <w:spacing w:line="240" w:lineRule="auto"/>
              <w:ind w:left="107" w:right="116" w:firstLine="0"/>
              <w:jc w:val="left"/>
            </w:pPr>
            <w:r>
              <w:rPr>
                <w:spacing w:val="-2"/>
              </w:rPr>
              <w:t xml:space="preserve">Wi-Max, </w:t>
            </w:r>
            <w:r>
              <w:rPr>
                <w:spacing w:val="-4"/>
              </w:rPr>
              <w:t>Wi-Fi,</w:t>
            </w:r>
            <w:r>
              <w:rPr>
                <w:spacing w:val="-13"/>
              </w:rPr>
              <w:t xml:space="preserve"> </w:t>
            </w:r>
            <w:r>
              <w:rPr>
                <w:spacing w:val="-4"/>
              </w:rPr>
              <w:t>LTE</w:t>
            </w:r>
          </w:p>
        </w:tc>
        <w:tc>
          <w:tcPr>
            <w:tcW w:w="1559" w:type="dxa"/>
          </w:tcPr>
          <w:p w14:paraId="7B080100" w14:textId="77777777" w:rsidR="00ED7965" w:rsidRDefault="00ED7965" w:rsidP="00ED7965">
            <w:pPr>
              <w:pStyle w:val="TableParagraph"/>
              <w:spacing w:line="240" w:lineRule="auto"/>
              <w:ind w:left="106" w:firstLine="0"/>
              <w:jc w:val="left"/>
            </w:pPr>
            <w:r>
              <w:rPr>
                <w:spacing w:val="-4"/>
              </w:rPr>
              <w:t>WWWW</w:t>
            </w:r>
          </w:p>
        </w:tc>
      </w:tr>
      <w:tr w:rsidR="00ED7965" w14:paraId="2836FEC2" w14:textId="77777777" w:rsidTr="00700666">
        <w:trPr>
          <w:trHeight w:val="299"/>
        </w:trPr>
        <w:tc>
          <w:tcPr>
            <w:tcW w:w="1560" w:type="dxa"/>
          </w:tcPr>
          <w:p w14:paraId="1DE4BBCB" w14:textId="77777777" w:rsidR="00ED7965" w:rsidRDefault="00ED7965" w:rsidP="00ED7965">
            <w:pPr>
              <w:pStyle w:val="TableParagraph"/>
              <w:ind w:left="107" w:firstLine="0"/>
              <w:jc w:val="left"/>
            </w:pPr>
            <w:r>
              <w:t>Mạng</w:t>
            </w:r>
            <w:r>
              <w:rPr>
                <w:spacing w:val="-9"/>
              </w:rPr>
              <w:t xml:space="preserve"> </w:t>
            </w:r>
            <w:r>
              <w:rPr>
                <w:spacing w:val="-5"/>
              </w:rPr>
              <w:t>lõi</w:t>
            </w:r>
          </w:p>
        </w:tc>
        <w:tc>
          <w:tcPr>
            <w:tcW w:w="1559" w:type="dxa"/>
          </w:tcPr>
          <w:p w14:paraId="6B05126A" w14:textId="77777777" w:rsidR="00ED7965" w:rsidRDefault="00ED7965" w:rsidP="00ED7965">
            <w:pPr>
              <w:pStyle w:val="TableParagraph"/>
              <w:ind w:left="107" w:firstLine="0"/>
              <w:jc w:val="left"/>
            </w:pPr>
            <w:r>
              <w:rPr>
                <w:spacing w:val="-4"/>
              </w:rPr>
              <w:t>PSTN</w:t>
            </w:r>
          </w:p>
        </w:tc>
        <w:tc>
          <w:tcPr>
            <w:tcW w:w="1559" w:type="dxa"/>
          </w:tcPr>
          <w:p w14:paraId="3CA06B23" w14:textId="77777777" w:rsidR="00ED7965" w:rsidRDefault="00ED7965" w:rsidP="00ED7965">
            <w:pPr>
              <w:pStyle w:val="TableParagraph"/>
              <w:ind w:left="108" w:firstLine="0"/>
              <w:jc w:val="left"/>
            </w:pPr>
            <w:r>
              <w:rPr>
                <w:spacing w:val="-4"/>
              </w:rPr>
              <w:t>PSTN</w:t>
            </w:r>
          </w:p>
        </w:tc>
        <w:tc>
          <w:tcPr>
            <w:tcW w:w="1559" w:type="dxa"/>
          </w:tcPr>
          <w:p w14:paraId="713AF6A7" w14:textId="77777777" w:rsidR="00ED7965" w:rsidRDefault="00ED7965" w:rsidP="00ED7965">
            <w:pPr>
              <w:pStyle w:val="TableParagraph"/>
              <w:ind w:left="108" w:firstLine="0"/>
              <w:jc w:val="left"/>
            </w:pPr>
            <w:r>
              <w:rPr>
                <w:spacing w:val="-2"/>
              </w:rPr>
              <w:t>PacketN/W</w:t>
            </w:r>
          </w:p>
        </w:tc>
        <w:tc>
          <w:tcPr>
            <w:tcW w:w="1560" w:type="dxa"/>
          </w:tcPr>
          <w:p w14:paraId="7E1555CE" w14:textId="77777777" w:rsidR="00ED7965" w:rsidRDefault="00ED7965" w:rsidP="00ED7965">
            <w:pPr>
              <w:pStyle w:val="TableParagraph"/>
              <w:ind w:left="107" w:firstLine="0"/>
              <w:jc w:val="left"/>
            </w:pPr>
            <w:r>
              <w:rPr>
                <w:spacing w:val="-2"/>
              </w:rPr>
              <w:t>Internet</w:t>
            </w:r>
          </w:p>
        </w:tc>
        <w:tc>
          <w:tcPr>
            <w:tcW w:w="1559" w:type="dxa"/>
          </w:tcPr>
          <w:p w14:paraId="1389CAD5" w14:textId="77777777" w:rsidR="00ED7965" w:rsidRDefault="00ED7965" w:rsidP="00ED7965">
            <w:pPr>
              <w:pStyle w:val="TableParagraph"/>
              <w:ind w:left="106" w:firstLine="0"/>
              <w:jc w:val="left"/>
            </w:pPr>
            <w:r>
              <w:rPr>
                <w:spacing w:val="-2"/>
              </w:rPr>
              <w:t>Internet</w:t>
            </w:r>
          </w:p>
        </w:tc>
      </w:tr>
      <w:tr w:rsidR="00ED7965" w14:paraId="6A85AA43" w14:textId="77777777" w:rsidTr="00700666">
        <w:trPr>
          <w:trHeight w:val="297"/>
        </w:trPr>
        <w:tc>
          <w:tcPr>
            <w:tcW w:w="1560" w:type="dxa"/>
          </w:tcPr>
          <w:p w14:paraId="60D826DA" w14:textId="77777777" w:rsidR="00ED7965" w:rsidRDefault="00ED7965" w:rsidP="00ED7965">
            <w:pPr>
              <w:pStyle w:val="TableParagraph"/>
              <w:spacing w:before="0" w:line="277" w:lineRule="exact"/>
              <w:ind w:left="107" w:firstLine="0"/>
              <w:jc w:val="left"/>
            </w:pPr>
            <w:r>
              <w:t>Ghép</w:t>
            </w:r>
            <w:r>
              <w:rPr>
                <w:spacing w:val="-7"/>
              </w:rPr>
              <w:t xml:space="preserve"> </w:t>
            </w:r>
            <w:r>
              <w:rPr>
                <w:spacing w:val="-4"/>
              </w:rPr>
              <w:t>kênh</w:t>
            </w:r>
          </w:p>
        </w:tc>
        <w:tc>
          <w:tcPr>
            <w:tcW w:w="1559" w:type="dxa"/>
          </w:tcPr>
          <w:p w14:paraId="5F5752E2" w14:textId="77777777" w:rsidR="00ED7965" w:rsidRDefault="00ED7965" w:rsidP="00ED7965">
            <w:pPr>
              <w:pStyle w:val="TableParagraph"/>
              <w:spacing w:before="0" w:line="277" w:lineRule="exact"/>
              <w:ind w:left="107" w:firstLine="0"/>
              <w:jc w:val="left"/>
            </w:pPr>
            <w:r>
              <w:rPr>
                <w:spacing w:val="-4"/>
              </w:rPr>
              <w:t>FDMA</w:t>
            </w:r>
          </w:p>
        </w:tc>
        <w:tc>
          <w:tcPr>
            <w:tcW w:w="1559" w:type="dxa"/>
          </w:tcPr>
          <w:p w14:paraId="34139233" w14:textId="77777777" w:rsidR="00ED7965" w:rsidRDefault="00ED7965" w:rsidP="00ED7965">
            <w:pPr>
              <w:pStyle w:val="TableParagraph"/>
              <w:spacing w:before="0" w:line="277" w:lineRule="exact"/>
              <w:ind w:left="108" w:firstLine="0"/>
              <w:jc w:val="left"/>
            </w:pPr>
            <w:r>
              <w:rPr>
                <w:spacing w:val="-2"/>
              </w:rPr>
              <w:t>TDMA/CDMA</w:t>
            </w:r>
          </w:p>
        </w:tc>
        <w:tc>
          <w:tcPr>
            <w:tcW w:w="1559" w:type="dxa"/>
          </w:tcPr>
          <w:p w14:paraId="6DDC9028" w14:textId="77777777" w:rsidR="00ED7965" w:rsidRDefault="00ED7965" w:rsidP="00ED7965">
            <w:pPr>
              <w:pStyle w:val="TableParagraph"/>
              <w:spacing w:before="0" w:line="277" w:lineRule="exact"/>
              <w:ind w:left="108" w:firstLine="0"/>
              <w:jc w:val="left"/>
            </w:pPr>
            <w:r>
              <w:rPr>
                <w:spacing w:val="-4"/>
              </w:rPr>
              <w:t>CDMA</w:t>
            </w:r>
          </w:p>
        </w:tc>
        <w:tc>
          <w:tcPr>
            <w:tcW w:w="1560" w:type="dxa"/>
          </w:tcPr>
          <w:p w14:paraId="4193425F" w14:textId="77777777" w:rsidR="00ED7965" w:rsidRDefault="00ED7965" w:rsidP="00ED7965">
            <w:pPr>
              <w:pStyle w:val="TableParagraph"/>
              <w:spacing w:before="0" w:line="277" w:lineRule="exact"/>
              <w:ind w:left="107" w:firstLine="0"/>
              <w:jc w:val="left"/>
            </w:pPr>
            <w:r>
              <w:rPr>
                <w:spacing w:val="-4"/>
              </w:rPr>
              <w:t>CDMA</w:t>
            </w:r>
          </w:p>
        </w:tc>
        <w:tc>
          <w:tcPr>
            <w:tcW w:w="1559" w:type="dxa"/>
          </w:tcPr>
          <w:p w14:paraId="49660975" w14:textId="77777777" w:rsidR="00ED7965" w:rsidRDefault="00ED7965" w:rsidP="00ED7965">
            <w:pPr>
              <w:pStyle w:val="TableParagraph"/>
              <w:spacing w:before="0" w:line="277" w:lineRule="exact"/>
              <w:ind w:left="106" w:firstLine="0"/>
              <w:jc w:val="left"/>
            </w:pPr>
            <w:r>
              <w:rPr>
                <w:spacing w:val="-4"/>
              </w:rPr>
              <w:t>CDMA</w:t>
            </w:r>
          </w:p>
        </w:tc>
      </w:tr>
      <w:tr w:rsidR="00ED7965" w14:paraId="3D0A44F5" w14:textId="77777777" w:rsidTr="00700666">
        <w:trPr>
          <w:trHeight w:val="2393"/>
        </w:trPr>
        <w:tc>
          <w:tcPr>
            <w:tcW w:w="1560" w:type="dxa"/>
          </w:tcPr>
          <w:p w14:paraId="24E1C799" w14:textId="77777777" w:rsidR="00ED7965" w:rsidRDefault="00ED7965" w:rsidP="00ED7965">
            <w:pPr>
              <w:pStyle w:val="TableParagraph"/>
              <w:spacing w:line="240" w:lineRule="auto"/>
              <w:ind w:left="107" w:right="448" w:firstLine="0"/>
              <w:jc w:val="left"/>
            </w:pPr>
            <w:r>
              <w:t>Dịch</w:t>
            </w:r>
            <w:r>
              <w:rPr>
                <w:spacing w:val="-17"/>
              </w:rPr>
              <w:t xml:space="preserve"> </w:t>
            </w:r>
            <w:r>
              <w:t xml:space="preserve">vụ </w:t>
            </w:r>
            <w:r>
              <w:rPr>
                <w:spacing w:val="-2"/>
              </w:rPr>
              <w:t>chính</w:t>
            </w:r>
          </w:p>
        </w:tc>
        <w:tc>
          <w:tcPr>
            <w:tcW w:w="1559" w:type="dxa"/>
          </w:tcPr>
          <w:p w14:paraId="04B30AB5" w14:textId="77777777" w:rsidR="00ED7965" w:rsidRDefault="00ED7965" w:rsidP="00ED7965">
            <w:pPr>
              <w:pStyle w:val="TableParagraph"/>
              <w:spacing w:line="240" w:lineRule="auto"/>
              <w:ind w:left="107" w:right="261" w:firstLine="0"/>
              <w:jc w:val="left"/>
            </w:pPr>
            <w:r>
              <w:t>Cuộc gọi điện</w:t>
            </w:r>
            <w:r>
              <w:rPr>
                <w:spacing w:val="-17"/>
              </w:rPr>
              <w:t xml:space="preserve"> </w:t>
            </w:r>
            <w:r>
              <w:t>thoại tương tự</w:t>
            </w:r>
          </w:p>
        </w:tc>
        <w:tc>
          <w:tcPr>
            <w:tcW w:w="1559" w:type="dxa"/>
          </w:tcPr>
          <w:p w14:paraId="63AE783A" w14:textId="77777777" w:rsidR="00ED7965" w:rsidRDefault="00ED7965" w:rsidP="00ED7965">
            <w:pPr>
              <w:pStyle w:val="TableParagraph"/>
              <w:spacing w:line="240" w:lineRule="auto"/>
              <w:ind w:left="108" w:right="154" w:firstLine="0"/>
              <w:jc w:val="left"/>
            </w:pPr>
            <w:r>
              <w:t>Cuộc gọi và nhắn tin điện thoại</w:t>
            </w:r>
            <w:r>
              <w:rPr>
                <w:spacing w:val="-17"/>
              </w:rPr>
              <w:t xml:space="preserve"> </w:t>
            </w:r>
            <w:r>
              <w:t>kỹ</w:t>
            </w:r>
            <w:r>
              <w:rPr>
                <w:spacing w:val="-16"/>
              </w:rPr>
              <w:t xml:space="preserve"> </w:t>
            </w:r>
            <w:r>
              <w:t xml:space="preserve">thuật </w:t>
            </w:r>
            <w:r>
              <w:rPr>
                <w:spacing w:val="-6"/>
              </w:rPr>
              <w:t>số</w:t>
            </w:r>
          </w:p>
        </w:tc>
        <w:tc>
          <w:tcPr>
            <w:tcW w:w="1559" w:type="dxa"/>
          </w:tcPr>
          <w:p w14:paraId="374724EF" w14:textId="77777777" w:rsidR="00ED7965" w:rsidRDefault="00ED7965" w:rsidP="00ED7965">
            <w:pPr>
              <w:pStyle w:val="TableParagraph"/>
              <w:spacing w:line="240" w:lineRule="auto"/>
              <w:ind w:left="108" w:right="52" w:firstLine="0"/>
              <w:jc w:val="left"/>
            </w:pPr>
            <w:r>
              <w:t>Cuộc gọi điện thoại, tin</w:t>
            </w:r>
            <w:r>
              <w:rPr>
                <w:spacing w:val="-17"/>
              </w:rPr>
              <w:t xml:space="preserve"> </w:t>
            </w:r>
            <w:r>
              <w:t>nhắn,</w:t>
            </w:r>
            <w:r>
              <w:rPr>
                <w:spacing w:val="-16"/>
              </w:rPr>
              <w:t xml:space="preserve"> </w:t>
            </w:r>
            <w:r>
              <w:t xml:space="preserve">dữ </w:t>
            </w:r>
            <w:r>
              <w:rPr>
                <w:spacing w:val="-4"/>
              </w:rPr>
              <w:t>liệu</w:t>
            </w:r>
          </w:p>
        </w:tc>
        <w:tc>
          <w:tcPr>
            <w:tcW w:w="1560" w:type="dxa"/>
          </w:tcPr>
          <w:p w14:paraId="3F60B2D3" w14:textId="77777777" w:rsidR="00ED7965" w:rsidRDefault="00ED7965" w:rsidP="00ED7965">
            <w:pPr>
              <w:pStyle w:val="TableParagraph"/>
              <w:spacing w:line="240" w:lineRule="auto"/>
              <w:ind w:left="107" w:right="130" w:firstLine="0"/>
              <w:jc w:val="left"/>
            </w:pPr>
            <w:r>
              <w:t>Dịch vụ toàn IP (bao gồm cả</w:t>
            </w:r>
            <w:r>
              <w:rPr>
                <w:spacing w:val="-17"/>
              </w:rPr>
              <w:t xml:space="preserve"> </w:t>
            </w:r>
            <w:r>
              <w:t>tin</w:t>
            </w:r>
            <w:r>
              <w:rPr>
                <w:spacing w:val="-16"/>
              </w:rPr>
              <w:t xml:space="preserve"> </w:t>
            </w:r>
            <w:r>
              <w:t xml:space="preserve">nhắn </w:t>
            </w:r>
            <w:r>
              <w:rPr>
                <w:spacing w:val="-2"/>
              </w:rPr>
              <w:t>thoại)</w:t>
            </w:r>
          </w:p>
        </w:tc>
        <w:tc>
          <w:tcPr>
            <w:tcW w:w="1559" w:type="dxa"/>
          </w:tcPr>
          <w:p w14:paraId="7BB925DC" w14:textId="77777777" w:rsidR="00ED7965" w:rsidRDefault="00ED7965" w:rsidP="00ED7965">
            <w:pPr>
              <w:pStyle w:val="TableParagraph"/>
              <w:spacing w:line="240" w:lineRule="auto"/>
              <w:ind w:left="106" w:right="80" w:firstLine="0"/>
              <w:jc w:val="left"/>
            </w:pPr>
            <w:r>
              <w:t>Tốc</w:t>
            </w:r>
            <w:r>
              <w:rPr>
                <w:spacing w:val="-9"/>
              </w:rPr>
              <w:t xml:space="preserve"> </w:t>
            </w:r>
            <w:r>
              <w:t>độ</w:t>
            </w:r>
            <w:r>
              <w:rPr>
                <w:spacing w:val="-10"/>
              </w:rPr>
              <w:t xml:space="preserve"> </w:t>
            </w:r>
            <w:r>
              <w:t>cao, dung lượng cao</w:t>
            </w:r>
            <w:r>
              <w:rPr>
                <w:spacing w:val="-17"/>
              </w:rPr>
              <w:t xml:space="preserve"> </w:t>
            </w:r>
            <w:r>
              <w:t>và</w:t>
            </w:r>
            <w:r>
              <w:rPr>
                <w:spacing w:val="-16"/>
              </w:rPr>
              <w:t xml:space="preserve"> </w:t>
            </w:r>
            <w:r>
              <w:t>cung cấp khả năng</w:t>
            </w:r>
            <w:r>
              <w:rPr>
                <w:spacing w:val="-17"/>
              </w:rPr>
              <w:t xml:space="preserve"> </w:t>
            </w:r>
            <w:r>
              <w:t>truyền phát</w:t>
            </w:r>
            <w:r>
              <w:rPr>
                <w:spacing w:val="-6"/>
              </w:rPr>
              <w:t xml:space="preserve"> </w:t>
            </w:r>
            <w:r>
              <w:t>dữ</w:t>
            </w:r>
            <w:r>
              <w:rPr>
                <w:spacing w:val="-4"/>
              </w:rPr>
              <w:t xml:space="preserve"> liệu</w:t>
            </w:r>
          </w:p>
          <w:p w14:paraId="08EE67A1" w14:textId="77777777" w:rsidR="00ED7965" w:rsidRDefault="00ED7965" w:rsidP="00ED7965">
            <w:pPr>
              <w:pStyle w:val="TableParagraph"/>
              <w:spacing w:before="0" w:line="298" w:lineRule="exact"/>
              <w:ind w:left="106" w:right="231" w:firstLine="0"/>
              <w:jc w:val="left"/>
            </w:pPr>
            <w:r>
              <w:t>lớn tính bằng</w:t>
            </w:r>
            <w:r>
              <w:rPr>
                <w:spacing w:val="-17"/>
              </w:rPr>
              <w:t xml:space="preserve"> </w:t>
            </w:r>
            <w:r>
              <w:t>Gbps</w:t>
            </w:r>
          </w:p>
        </w:tc>
      </w:tr>
      <w:tr w:rsidR="00ED7965" w14:paraId="60839597" w14:textId="77777777" w:rsidTr="00700666">
        <w:trPr>
          <w:trHeight w:val="1794"/>
        </w:trPr>
        <w:tc>
          <w:tcPr>
            <w:tcW w:w="1560" w:type="dxa"/>
          </w:tcPr>
          <w:p w14:paraId="4E04510E" w14:textId="77777777" w:rsidR="00ED7965" w:rsidRDefault="00ED7965" w:rsidP="00ED7965">
            <w:pPr>
              <w:pStyle w:val="TableParagraph"/>
              <w:spacing w:line="240" w:lineRule="auto"/>
              <w:ind w:left="107" w:right="145" w:firstLine="0"/>
              <w:jc w:val="left"/>
            </w:pPr>
            <w:r>
              <w:t>Điểm</w:t>
            </w:r>
            <w:r>
              <w:rPr>
                <w:spacing w:val="-17"/>
              </w:rPr>
              <w:t xml:space="preserve"> </w:t>
            </w:r>
            <w:r>
              <w:t>khác biệt chính</w:t>
            </w:r>
          </w:p>
        </w:tc>
        <w:tc>
          <w:tcPr>
            <w:tcW w:w="1559" w:type="dxa"/>
          </w:tcPr>
          <w:p w14:paraId="16A66F10" w14:textId="77777777" w:rsidR="00ED7965" w:rsidRDefault="00ED7965" w:rsidP="00ED7965">
            <w:pPr>
              <w:pStyle w:val="TableParagraph"/>
              <w:spacing w:line="240" w:lineRule="auto"/>
              <w:ind w:left="107" w:right="485" w:firstLine="0"/>
              <w:jc w:val="left"/>
            </w:pPr>
            <w:r>
              <w:t>Tính</w:t>
            </w:r>
            <w:r>
              <w:rPr>
                <w:spacing w:val="-17"/>
              </w:rPr>
              <w:t xml:space="preserve"> </w:t>
            </w:r>
            <w:r>
              <w:t xml:space="preserve">cơ </w:t>
            </w:r>
            <w:r>
              <w:rPr>
                <w:spacing w:val="-4"/>
              </w:rPr>
              <w:t>động</w:t>
            </w:r>
          </w:p>
        </w:tc>
        <w:tc>
          <w:tcPr>
            <w:tcW w:w="1559" w:type="dxa"/>
          </w:tcPr>
          <w:p w14:paraId="09FF7EA6" w14:textId="77777777" w:rsidR="00ED7965" w:rsidRDefault="00ED7965" w:rsidP="00ED7965">
            <w:pPr>
              <w:pStyle w:val="TableParagraph"/>
              <w:spacing w:line="240" w:lineRule="auto"/>
              <w:ind w:left="108" w:right="154" w:firstLine="0"/>
              <w:jc w:val="left"/>
            </w:pPr>
            <w:r>
              <w:t>An</w:t>
            </w:r>
            <w:r>
              <w:rPr>
                <w:spacing w:val="-3"/>
              </w:rPr>
              <w:t xml:space="preserve"> </w:t>
            </w:r>
            <w:r>
              <w:t>toàn,</w:t>
            </w:r>
            <w:r>
              <w:rPr>
                <w:spacing w:val="-3"/>
              </w:rPr>
              <w:t xml:space="preserve"> </w:t>
            </w:r>
            <w:r>
              <w:t>áp dụng</w:t>
            </w:r>
            <w:r>
              <w:rPr>
                <w:spacing w:val="-6"/>
              </w:rPr>
              <w:t xml:space="preserve"> </w:t>
            </w:r>
            <w:r>
              <w:t>đại</w:t>
            </w:r>
            <w:r>
              <w:rPr>
                <w:spacing w:val="-5"/>
              </w:rPr>
              <w:t xml:space="preserve"> trà</w:t>
            </w:r>
          </w:p>
        </w:tc>
        <w:tc>
          <w:tcPr>
            <w:tcW w:w="1559" w:type="dxa"/>
          </w:tcPr>
          <w:p w14:paraId="29AA64DF" w14:textId="77777777" w:rsidR="00ED7965" w:rsidRDefault="00ED7965" w:rsidP="00ED7965">
            <w:pPr>
              <w:pStyle w:val="TableParagraph"/>
              <w:spacing w:line="240" w:lineRule="auto"/>
              <w:ind w:left="108" w:firstLine="0"/>
              <w:jc w:val="left"/>
            </w:pPr>
            <w:r>
              <w:rPr>
                <w:spacing w:val="-2"/>
              </w:rPr>
              <w:t>Trải</w:t>
            </w:r>
            <w:r>
              <w:rPr>
                <w:spacing w:val="-15"/>
              </w:rPr>
              <w:t xml:space="preserve"> </w:t>
            </w:r>
            <w:r>
              <w:rPr>
                <w:spacing w:val="-2"/>
              </w:rPr>
              <w:t xml:space="preserve">nghiệm </w:t>
            </w:r>
            <w:r>
              <w:t xml:space="preserve">Internet tốt </w:t>
            </w:r>
            <w:r>
              <w:rPr>
                <w:spacing w:val="-4"/>
              </w:rPr>
              <w:t>hơn</w:t>
            </w:r>
          </w:p>
        </w:tc>
        <w:tc>
          <w:tcPr>
            <w:tcW w:w="1560" w:type="dxa"/>
          </w:tcPr>
          <w:p w14:paraId="08EC8C31" w14:textId="77777777" w:rsidR="00ED7965" w:rsidRDefault="00ED7965" w:rsidP="00ED7965">
            <w:pPr>
              <w:pStyle w:val="TableParagraph"/>
              <w:spacing w:line="240" w:lineRule="auto"/>
              <w:ind w:left="107" w:right="130" w:firstLine="0"/>
              <w:jc w:val="left"/>
            </w:pPr>
            <w:r>
              <w:rPr>
                <w:spacing w:val="-2"/>
              </w:rPr>
              <w:t xml:space="preserve">Internet </w:t>
            </w:r>
            <w:r>
              <w:t>băng</w:t>
            </w:r>
            <w:r>
              <w:rPr>
                <w:spacing w:val="-17"/>
              </w:rPr>
              <w:t xml:space="preserve"> </w:t>
            </w:r>
            <w:r>
              <w:t>thông rộng</w:t>
            </w:r>
            <w:r>
              <w:rPr>
                <w:spacing w:val="-17"/>
              </w:rPr>
              <w:t xml:space="preserve"> </w:t>
            </w:r>
            <w:r>
              <w:t>nhanh hơn, độ trễ thấp hơn</w:t>
            </w:r>
          </w:p>
        </w:tc>
        <w:tc>
          <w:tcPr>
            <w:tcW w:w="1559" w:type="dxa"/>
          </w:tcPr>
          <w:p w14:paraId="75CAEAB8" w14:textId="77777777" w:rsidR="00ED7965" w:rsidRDefault="00ED7965" w:rsidP="00ED7965">
            <w:pPr>
              <w:pStyle w:val="TableParagraph"/>
              <w:spacing w:line="240" w:lineRule="auto"/>
              <w:ind w:left="106" w:right="80" w:firstLine="0"/>
              <w:jc w:val="left"/>
            </w:pPr>
            <w:r>
              <w:t>Vùng phủ sóng tốt hơn,</w:t>
            </w:r>
            <w:r>
              <w:rPr>
                <w:spacing w:val="-6"/>
              </w:rPr>
              <w:t xml:space="preserve"> </w:t>
            </w:r>
            <w:r>
              <w:t>độ</w:t>
            </w:r>
            <w:r>
              <w:rPr>
                <w:spacing w:val="-6"/>
              </w:rPr>
              <w:t xml:space="preserve"> </w:t>
            </w:r>
            <w:r>
              <w:t>trễ thấp hơn nhiều,</w:t>
            </w:r>
            <w:r>
              <w:rPr>
                <w:spacing w:val="-9"/>
              </w:rPr>
              <w:t xml:space="preserve"> </w:t>
            </w:r>
            <w:r>
              <w:rPr>
                <w:spacing w:val="-4"/>
              </w:rPr>
              <w:t>hiệu</w:t>
            </w:r>
          </w:p>
          <w:p w14:paraId="049B9A85" w14:textId="77777777" w:rsidR="00ED7965" w:rsidRDefault="00ED7965" w:rsidP="00ED7965">
            <w:pPr>
              <w:pStyle w:val="TableParagraph"/>
              <w:spacing w:before="0"/>
              <w:ind w:left="106" w:firstLine="0"/>
              <w:jc w:val="left"/>
            </w:pPr>
            <w:r>
              <w:t>suất</w:t>
            </w:r>
            <w:r>
              <w:rPr>
                <w:spacing w:val="-6"/>
              </w:rPr>
              <w:t xml:space="preserve"> </w:t>
            </w:r>
            <w:r>
              <w:t>tốt</w:t>
            </w:r>
            <w:r>
              <w:rPr>
                <w:spacing w:val="-5"/>
              </w:rPr>
              <w:t xml:space="preserve"> hơn</w:t>
            </w:r>
          </w:p>
        </w:tc>
      </w:tr>
      <w:tr w:rsidR="00ED7965" w14:paraId="64C68A3D" w14:textId="77777777" w:rsidTr="00700666">
        <w:trPr>
          <w:trHeight w:val="2092"/>
        </w:trPr>
        <w:tc>
          <w:tcPr>
            <w:tcW w:w="1560" w:type="dxa"/>
          </w:tcPr>
          <w:p w14:paraId="330EA151" w14:textId="77777777" w:rsidR="00ED7965" w:rsidRDefault="00ED7965" w:rsidP="00ED7965">
            <w:pPr>
              <w:pStyle w:val="TableParagraph"/>
              <w:spacing w:before="0" w:line="240" w:lineRule="auto"/>
              <w:ind w:left="107" w:right="560" w:firstLine="0"/>
              <w:jc w:val="left"/>
            </w:pPr>
            <w:r>
              <w:rPr>
                <w:spacing w:val="-2"/>
              </w:rPr>
              <w:t xml:space="preserve">Nhược </w:t>
            </w:r>
            <w:r>
              <w:rPr>
                <w:spacing w:val="-4"/>
              </w:rPr>
              <w:t>điểm</w:t>
            </w:r>
          </w:p>
        </w:tc>
        <w:tc>
          <w:tcPr>
            <w:tcW w:w="1559" w:type="dxa"/>
          </w:tcPr>
          <w:p w14:paraId="534F63A3" w14:textId="77777777" w:rsidR="00ED7965" w:rsidRDefault="00ED7965" w:rsidP="00ED7965">
            <w:pPr>
              <w:pStyle w:val="TableParagraph"/>
              <w:spacing w:before="0" w:line="240" w:lineRule="auto"/>
              <w:ind w:left="107" w:right="118" w:firstLine="0"/>
              <w:jc w:val="left"/>
            </w:pPr>
            <w:r>
              <w:t>Hiệu suất quang phổ kém, vấn đề</w:t>
            </w:r>
            <w:r>
              <w:rPr>
                <w:spacing w:val="-17"/>
              </w:rPr>
              <w:t xml:space="preserve"> </w:t>
            </w:r>
            <w:r>
              <w:t>bảo</w:t>
            </w:r>
            <w:r>
              <w:rPr>
                <w:spacing w:val="-16"/>
              </w:rPr>
              <w:t xml:space="preserve"> </w:t>
            </w:r>
            <w:r>
              <w:t xml:space="preserve">mật </w:t>
            </w:r>
            <w:r>
              <w:rPr>
                <w:spacing w:val="-4"/>
              </w:rPr>
              <w:t>lớn</w:t>
            </w:r>
          </w:p>
        </w:tc>
        <w:tc>
          <w:tcPr>
            <w:tcW w:w="1559" w:type="dxa"/>
          </w:tcPr>
          <w:p w14:paraId="27AE3B6F" w14:textId="77777777" w:rsidR="00ED7965" w:rsidRDefault="00ED7965" w:rsidP="00ED7965">
            <w:pPr>
              <w:pStyle w:val="TableParagraph"/>
              <w:spacing w:before="0" w:line="240" w:lineRule="auto"/>
              <w:ind w:left="108" w:right="154" w:firstLine="0"/>
              <w:jc w:val="left"/>
            </w:pPr>
            <w:r>
              <w:t>Tốc</w:t>
            </w:r>
            <w:r>
              <w:rPr>
                <w:spacing w:val="-14"/>
              </w:rPr>
              <w:t xml:space="preserve"> </w:t>
            </w:r>
            <w:r>
              <w:t>độ</w:t>
            </w:r>
            <w:r>
              <w:rPr>
                <w:spacing w:val="-15"/>
              </w:rPr>
              <w:t xml:space="preserve"> </w:t>
            </w:r>
            <w:r>
              <w:t>dữ</w:t>
            </w:r>
            <w:r>
              <w:rPr>
                <w:spacing w:val="-14"/>
              </w:rPr>
              <w:t xml:space="preserve"> </w:t>
            </w:r>
            <w:r>
              <w:t>liệu hạn chế, khó hỗ</w:t>
            </w:r>
            <w:r>
              <w:rPr>
                <w:spacing w:val="-9"/>
              </w:rPr>
              <w:t xml:space="preserve"> </w:t>
            </w:r>
            <w:r>
              <w:t>trợ</w:t>
            </w:r>
            <w:r>
              <w:rPr>
                <w:spacing w:val="-9"/>
              </w:rPr>
              <w:t xml:space="preserve"> </w:t>
            </w:r>
            <w:r>
              <w:t>nhu</w:t>
            </w:r>
            <w:r>
              <w:rPr>
                <w:spacing w:val="-7"/>
              </w:rPr>
              <w:t xml:space="preserve"> </w:t>
            </w:r>
            <w:r>
              <w:t xml:space="preserve">cầu </w:t>
            </w:r>
            <w:r>
              <w:rPr>
                <w:spacing w:val="-2"/>
              </w:rPr>
              <w:t>Internet</w:t>
            </w:r>
          </w:p>
        </w:tc>
        <w:tc>
          <w:tcPr>
            <w:tcW w:w="1559" w:type="dxa"/>
          </w:tcPr>
          <w:p w14:paraId="622AD548" w14:textId="77777777" w:rsidR="00ED7965" w:rsidRDefault="00ED7965" w:rsidP="00ED7965">
            <w:pPr>
              <w:pStyle w:val="TableParagraph"/>
              <w:spacing w:before="0" w:line="240" w:lineRule="auto"/>
              <w:ind w:left="108" w:right="181" w:firstLine="0"/>
              <w:jc w:val="left"/>
            </w:pPr>
            <w:r>
              <w:t>Tốn</w:t>
            </w:r>
            <w:r>
              <w:rPr>
                <w:spacing w:val="-17"/>
              </w:rPr>
              <w:t xml:space="preserve"> </w:t>
            </w:r>
            <w:r>
              <w:t>chi</w:t>
            </w:r>
            <w:r>
              <w:rPr>
                <w:spacing w:val="-16"/>
              </w:rPr>
              <w:t xml:space="preserve"> </w:t>
            </w:r>
            <w:r>
              <w:t>phí dữ liệu di động, lỗi kết nối</w:t>
            </w:r>
          </w:p>
        </w:tc>
        <w:tc>
          <w:tcPr>
            <w:tcW w:w="1560" w:type="dxa"/>
          </w:tcPr>
          <w:p w14:paraId="204521B2" w14:textId="77777777" w:rsidR="00ED7965" w:rsidRDefault="00ED7965" w:rsidP="00ED7965">
            <w:pPr>
              <w:pStyle w:val="TableParagraph"/>
              <w:spacing w:before="0" w:line="240" w:lineRule="auto"/>
              <w:ind w:left="107" w:right="209" w:firstLine="0"/>
              <w:jc w:val="left"/>
            </w:pPr>
            <w:r>
              <w:t>Sử dụng pin nhiều hơn, yêu cầu phần cứng</w:t>
            </w:r>
            <w:r>
              <w:rPr>
                <w:spacing w:val="-17"/>
              </w:rPr>
              <w:t xml:space="preserve"> </w:t>
            </w:r>
            <w:r>
              <w:t>phức tạp và đắt</w:t>
            </w:r>
          </w:p>
          <w:p w14:paraId="172A6AC8" w14:textId="77777777" w:rsidR="00ED7965" w:rsidRDefault="00ED7965" w:rsidP="00ED7965">
            <w:pPr>
              <w:pStyle w:val="TableParagraph"/>
              <w:spacing w:before="1"/>
              <w:ind w:left="107" w:firstLine="0"/>
              <w:jc w:val="left"/>
            </w:pPr>
            <w:r>
              <w:rPr>
                <w:spacing w:val="-4"/>
              </w:rPr>
              <w:t>tiền</w:t>
            </w:r>
          </w:p>
        </w:tc>
        <w:tc>
          <w:tcPr>
            <w:tcW w:w="1559" w:type="dxa"/>
          </w:tcPr>
          <w:p w14:paraId="514F2836" w14:textId="77777777" w:rsidR="00ED7965" w:rsidRDefault="00ED7965" w:rsidP="00ED7965">
            <w:pPr>
              <w:pStyle w:val="TableParagraph"/>
              <w:spacing w:before="0" w:line="240" w:lineRule="auto"/>
              <w:ind w:left="0" w:firstLine="0"/>
              <w:jc w:val="left"/>
              <w:rPr>
                <w:sz w:val="24"/>
              </w:rPr>
            </w:pPr>
          </w:p>
        </w:tc>
      </w:tr>
    </w:tbl>
    <w:p w14:paraId="1DB0D937" w14:textId="2D7D017D" w:rsidR="00C76FB7" w:rsidRPr="00183196" w:rsidRDefault="00ED7965" w:rsidP="00E90F28">
      <w:pPr>
        <w:pStyle w:val="Heading2"/>
      </w:pPr>
      <w:bookmarkStart w:id="21" w:name="_Toc201180840"/>
      <w:bookmarkStart w:id="22" w:name="_Toc201437596"/>
      <w:r>
        <w:lastRenderedPageBreak/>
        <w:t>Tổng</w:t>
      </w:r>
      <w:r w:rsidRPr="009D3154">
        <w:t xml:space="preserve"> </w:t>
      </w:r>
      <w:r>
        <w:t>quan</w:t>
      </w:r>
      <w:r w:rsidRPr="009D3154">
        <w:t xml:space="preserve"> </w:t>
      </w:r>
      <w:r>
        <w:t>về</w:t>
      </w:r>
      <w:r w:rsidRPr="009D3154">
        <w:t xml:space="preserve"> </w:t>
      </w:r>
      <w:r>
        <w:t xml:space="preserve">hệ thống di động </w:t>
      </w:r>
      <w:r w:rsidRPr="009D3154">
        <w:t>5G</w:t>
      </w:r>
      <w:bookmarkEnd w:id="21"/>
      <w:bookmarkEnd w:id="22"/>
    </w:p>
    <w:p w14:paraId="2489C542" w14:textId="0EB6F849" w:rsidR="00C76FB7" w:rsidRPr="00183196" w:rsidRDefault="00ED7965" w:rsidP="00E90F28">
      <w:pPr>
        <w:pStyle w:val="Heading3"/>
      </w:pPr>
      <w:bookmarkStart w:id="23" w:name="_Toc201437597"/>
      <w:r w:rsidRPr="00F3660C">
        <w:t>Các dịch vụ mới trong 5G</w:t>
      </w:r>
      <w:bookmarkEnd w:id="23"/>
    </w:p>
    <w:p w14:paraId="24A70D67" w14:textId="77777777" w:rsidR="00ED7965" w:rsidRPr="00892FD5" w:rsidRDefault="00ED7965" w:rsidP="00ED7965">
      <w:r>
        <w:t>Dịch vụ 5G là một bước đột phá trong lĩnh vực viễn thông di động, mang đến những trải nghiệm vượt trội và tiềm năng khác biệt so với các thế hệ trước đó.</w:t>
      </w:r>
      <w:r>
        <w:rPr>
          <w:spacing w:val="-3"/>
        </w:rPr>
        <w:t xml:space="preserve"> </w:t>
      </w:r>
      <w:r>
        <w:t>Với tốc độ truyền dữ liệu siêu nhanh, độ trễ thấp và khả năng kết nối hàng tỷ thiết bị cùng lúc, 5G</w:t>
      </w:r>
      <w:r>
        <w:rPr>
          <w:spacing w:val="-10"/>
        </w:rPr>
        <w:t xml:space="preserve"> </w:t>
      </w:r>
      <w:r>
        <w:t>mở</w:t>
      </w:r>
      <w:r>
        <w:rPr>
          <w:spacing w:val="-10"/>
        </w:rPr>
        <w:t xml:space="preserve"> </w:t>
      </w:r>
      <w:r>
        <w:t>ra</w:t>
      </w:r>
      <w:r>
        <w:rPr>
          <w:spacing w:val="-8"/>
        </w:rPr>
        <w:t xml:space="preserve"> </w:t>
      </w:r>
      <w:r>
        <w:t>nhiều</w:t>
      </w:r>
      <w:r>
        <w:rPr>
          <w:spacing w:val="-8"/>
        </w:rPr>
        <w:t xml:space="preserve"> </w:t>
      </w:r>
      <w:r>
        <w:t>cơ</w:t>
      </w:r>
      <w:r>
        <w:rPr>
          <w:spacing w:val="-10"/>
        </w:rPr>
        <w:t xml:space="preserve"> </w:t>
      </w:r>
      <w:r>
        <w:t>hội</w:t>
      </w:r>
      <w:r>
        <w:rPr>
          <w:spacing w:val="-8"/>
        </w:rPr>
        <w:t xml:space="preserve"> </w:t>
      </w:r>
      <w:r>
        <w:t>mới</w:t>
      </w:r>
      <w:r>
        <w:rPr>
          <w:spacing w:val="-10"/>
        </w:rPr>
        <w:t xml:space="preserve"> </w:t>
      </w:r>
      <w:r>
        <w:t>cho</w:t>
      </w:r>
      <w:r>
        <w:rPr>
          <w:spacing w:val="-7"/>
        </w:rPr>
        <w:t xml:space="preserve"> </w:t>
      </w:r>
      <w:r>
        <w:t>các</w:t>
      </w:r>
      <w:r>
        <w:rPr>
          <w:spacing w:val="-10"/>
        </w:rPr>
        <w:t xml:space="preserve"> </w:t>
      </w:r>
      <w:r>
        <w:t>ngành</w:t>
      </w:r>
      <w:r>
        <w:rPr>
          <w:spacing w:val="-10"/>
        </w:rPr>
        <w:t xml:space="preserve"> </w:t>
      </w:r>
      <w:r>
        <w:t>công</w:t>
      </w:r>
      <w:r>
        <w:rPr>
          <w:spacing w:val="-10"/>
        </w:rPr>
        <w:t xml:space="preserve"> </w:t>
      </w:r>
      <w:r>
        <w:t>nghiệp</w:t>
      </w:r>
      <w:r>
        <w:rPr>
          <w:spacing w:val="-8"/>
        </w:rPr>
        <w:t xml:space="preserve"> </w:t>
      </w:r>
      <w:r>
        <w:t>và</w:t>
      </w:r>
      <w:r>
        <w:rPr>
          <w:spacing w:val="-10"/>
        </w:rPr>
        <w:t xml:space="preserve"> </w:t>
      </w:r>
      <w:r>
        <w:t>đời</w:t>
      </w:r>
      <w:r>
        <w:rPr>
          <w:spacing w:val="-8"/>
        </w:rPr>
        <w:t xml:space="preserve"> </w:t>
      </w:r>
      <w:r>
        <w:t>sống</w:t>
      </w:r>
      <w:r>
        <w:rPr>
          <w:spacing w:val="-10"/>
        </w:rPr>
        <w:t xml:space="preserve"> </w:t>
      </w:r>
      <w:r>
        <w:t>của</w:t>
      </w:r>
      <w:r>
        <w:rPr>
          <w:spacing w:val="-10"/>
        </w:rPr>
        <w:t xml:space="preserve"> </w:t>
      </w:r>
      <w:r>
        <w:t>mọi</w:t>
      </w:r>
      <w:r>
        <w:rPr>
          <w:spacing w:val="-10"/>
        </w:rPr>
        <w:t xml:space="preserve"> </w:t>
      </w:r>
      <w:r>
        <w:t>người.</w:t>
      </w:r>
      <w:r>
        <w:rPr>
          <w:spacing w:val="-10"/>
        </w:rPr>
        <w:t xml:space="preserve"> </w:t>
      </w:r>
      <w:r>
        <w:t>Dịch vụ của 5G tập trung vào 3 khía cạnh chính là uRLLC (Ultra Reliable Low Latency Communication)</w:t>
      </w:r>
      <w:r>
        <w:rPr>
          <w:spacing w:val="-3"/>
        </w:rPr>
        <w:t xml:space="preserve"> </w:t>
      </w:r>
      <w:r>
        <w:t>–</w:t>
      </w:r>
      <w:r>
        <w:rPr>
          <w:spacing w:val="-5"/>
        </w:rPr>
        <w:t xml:space="preserve"> </w:t>
      </w:r>
      <w:r>
        <w:t>độ</w:t>
      </w:r>
      <w:r>
        <w:rPr>
          <w:spacing w:val="-6"/>
        </w:rPr>
        <w:t xml:space="preserve"> </w:t>
      </w:r>
      <w:r>
        <w:t>trễ</w:t>
      </w:r>
      <w:r>
        <w:rPr>
          <w:spacing w:val="-6"/>
        </w:rPr>
        <w:t xml:space="preserve"> </w:t>
      </w:r>
      <w:r>
        <w:t>thấp</w:t>
      </w:r>
      <w:r>
        <w:rPr>
          <w:spacing w:val="-5"/>
        </w:rPr>
        <w:t xml:space="preserve"> </w:t>
      </w:r>
      <w:r>
        <w:t>và</w:t>
      </w:r>
      <w:r>
        <w:rPr>
          <w:spacing w:val="-3"/>
        </w:rPr>
        <w:t xml:space="preserve"> </w:t>
      </w:r>
      <w:r>
        <w:t>độ</w:t>
      </w:r>
      <w:r>
        <w:rPr>
          <w:spacing w:val="-6"/>
        </w:rPr>
        <w:t xml:space="preserve"> </w:t>
      </w:r>
      <w:r>
        <w:t>tin</w:t>
      </w:r>
      <w:r>
        <w:rPr>
          <w:spacing w:val="-4"/>
        </w:rPr>
        <w:t xml:space="preserve"> </w:t>
      </w:r>
      <w:r>
        <w:t>cậy</w:t>
      </w:r>
      <w:r>
        <w:rPr>
          <w:spacing w:val="-5"/>
        </w:rPr>
        <w:t xml:space="preserve"> </w:t>
      </w:r>
      <w:r>
        <w:t>cao,</w:t>
      </w:r>
      <w:r>
        <w:rPr>
          <w:spacing w:val="-6"/>
        </w:rPr>
        <w:t xml:space="preserve"> </w:t>
      </w:r>
      <w:r>
        <w:t>eMBB</w:t>
      </w:r>
      <w:r>
        <w:rPr>
          <w:spacing w:val="-4"/>
        </w:rPr>
        <w:t xml:space="preserve"> </w:t>
      </w:r>
      <w:r>
        <w:t>(Enhanced</w:t>
      </w:r>
      <w:r>
        <w:rPr>
          <w:spacing w:val="-6"/>
        </w:rPr>
        <w:t xml:space="preserve"> </w:t>
      </w:r>
      <w:r>
        <w:t>Mobile</w:t>
      </w:r>
      <w:r>
        <w:rPr>
          <w:spacing w:val="-5"/>
        </w:rPr>
        <w:t xml:space="preserve"> </w:t>
      </w:r>
      <w:r>
        <w:rPr>
          <w:spacing w:val="-2"/>
        </w:rPr>
        <w:t>Broadband):</w:t>
      </w:r>
    </w:p>
    <w:p w14:paraId="37B9EB41" w14:textId="77777777" w:rsidR="00ED7965" w:rsidRDefault="00ED7965" w:rsidP="008A5B12">
      <w:pPr>
        <w:pStyle w:val="ListParagraph"/>
        <w:widowControl w:val="0"/>
        <w:numPr>
          <w:ilvl w:val="3"/>
          <w:numId w:val="11"/>
        </w:numPr>
        <w:tabs>
          <w:tab w:val="left" w:pos="709"/>
        </w:tabs>
        <w:autoSpaceDE w:val="0"/>
        <w:autoSpaceDN w:val="0"/>
        <w:spacing w:before="0" w:line="298" w:lineRule="exact"/>
        <w:ind w:left="709" w:hanging="283"/>
        <w:contextualSpacing w:val="0"/>
      </w:pPr>
      <w:r>
        <w:t>Tốc</w:t>
      </w:r>
      <w:r>
        <w:rPr>
          <w:spacing w:val="-15"/>
        </w:rPr>
        <w:t xml:space="preserve"> </w:t>
      </w:r>
      <w:r>
        <w:t>độ</w:t>
      </w:r>
      <w:r>
        <w:rPr>
          <w:spacing w:val="-13"/>
        </w:rPr>
        <w:t xml:space="preserve"> </w:t>
      </w:r>
      <w:r>
        <w:t>truyền</w:t>
      </w:r>
      <w:r>
        <w:rPr>
          <w:spacing w:val="-13"/>
        </w:rPr>
        <w:t xml:space="preserve"> </w:t>
      </w:r>
      <w:r>
        <w:t>dữ</w:t>
      </w:r>
      <w:r>
        <w:rPr>
          <w:spacing w:val="-14"/>
        </w:rPr>
        <w:t xml:space="preserve"> </w:t>
      </w:r>
      <w:r>
        <w:t>liệu</w:t>
      </w:r>
      <w:r>
        <w:rPr>
          <w:spacing w:val="-12"/>
        </w:rPr>
        <w:t xml:space="preserve"> </w:t>
      </w:r>
      <w:r>
        <w:t>nhanh</w:t>
      </w:r>
      <w:r>
        <w:rPr>
          <w:spacing w:val="-15"/>
        </w:rPr>
        <w:t xml:space="preserve"> </w:t>
      </w:r>
      <w:r>
        <w:t>hơn</w:t>
      </w:r>
      <w:r>
        <w:rPr>
          <w:spacing w:val="-15"/>
        </w:rPr>
        <w:t xml:space="preserve"> </w:t>
      </w:r>
      <w:r>
        <w:t>và</w:t>
      </w:r>
      <w:r>
        <w:rPr>
          <w:spacing w:val="-12"/>
        </w:rPr>
        <w:t xml:space="preserve"> </w:t>
      </w:r>
      <w:r>
        <w:t>mMTC</w:t>
      </w:r>
      <w:r>
        <w:rPr>
          <w:spacing w:val="-13"/>
        </w:rPr>
        <w:t xml:space="preserve"> </w:t>
      </w:r>
      <w:r>
        <w:t>(Massive</w:t>
      </w:r>
      <w:r>
        <w:rPr>
          <w:spacing w:val="-13"/>
        </w:rPr>
        <w:t xml:space="preserve"> </w:t>
      </w:r>
      <w:r>
        <w:t>Machine</w:t>
      </w:r>
      <w:r>
        <w:rPr>
          <w:spacing w:val="-15"/>
        </w:rPr>
        <w:t xml:space="preserve"> </w:t>
      </w:r>
      <w:r>
        <w:t>Type</w:t>
      </w:r>
      <w:r>
        <w:rPr>
          <w:spacing w:val="-13"/>
        </w:rPr>
        <w:t xml:space="preserve"> </w:t>
      </w:r>
      <w:r>
        <w:rPr>
          <w:spacing w:val="-2"/>
        </w:rPr>
        <w:t>Communications);</w:t>
      </w:r>
    </w:p>
    <w:p w14:paraId="7282F759" w14:textId="77777777" w:rsidR="00ED7965" w:rsidRPr="009D3154" w:rsidRDefault="00ED7965" w:rsidP="008A5B12">
      <w:pPr>
        <w:pStyle w:val="ListParagraph"/>
        <w:widowControl w:val="0"/>
        <w:numPr>
          <w:ilvl w:val="3"/>
          <w:numId w:val="11"/>
        </w:numPr>
        <w:tabs>
          <w:tab w:val="left" w:pos="709"/>
        </w:tabs>
        <w:autoSpaceDE w:val="0"/>
        <w:autoSpaceDN w:val="0"/>
        <w:spacing w:before="0" w:line="298" w:lineRule="exact"/>
        <w:ind w:left="709" w:hanging="283"/>
        <w:contextualSpacing w:val="0"/>
      </w:pPr>
      <w:r>
        <w:t>K</w:t>
      </w:r>
      <w:r w:rsidRPr="009D3154">
        <w:t>ết nối hàng tỉ thiết bị [4].</w:t>
      </w:r>
    </w:p>
    <w:p w14:paraId="3DC7805C" w14:textId="2387A63D" w:rsidR="0028190C" w:rsidRPr="00183196" w:rsidRDefault="00146F97" w:rsidP="0028190C">
      <w:pPr>
        <w:pStyle w:val="Figure"/>
        <w:keepNext/>
      </w:pPr>
      <w:r>
        <w:rPr>
          <w:noProof/>
          <w:sz w:val="20"/>
        </w:rPr>
        <w:drawing>
          <wp:inline distT="0" distB="0" distL="0" distR="0" wp14:anchorId="26013FB6" wp14:editId="18F602E2">
            <wp:extent cx="3697031" cy="304371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3697031" cy="3043713"/>
                    </a:xfrm>
                    <a:prstGeom prst="rect">
                      <a:avLst/>
                    </a:prstGeom>
                  </pic:spPr>
                </pic:pic>
              </a:graphicData>
            </a:graphic>
          </wp:inline>
        </w:drawing>
      </w:r>
    </w:p>
    <w:p w14:paraId="299415ED" w14:textId="015D4466" w:rsidR="00C76FB7" w:rsidRPr="004F18A8" w:rsidRDefault="00C32B5B" w:rsidP="00C32B5B">
      <w:pPr>
        <w:pStyle w:val="Caption"/>
        <w:rPr>
          <w:color w:val="auto"/>
        </w:rPr>
      </w:pPr>
      <w:bookmarkStart w:id="24" w:name="_Ref376617466"/>
      <w:bookmarkStart w:id="25" w:name="_Toc201437631"/>
      <w:r w:rsidRPr="004F18A8">
        <w:rPr>
          <w:color w:val="auto"/>
        </w:rPr>
        <w:t xml:space="preserve">Hình </w:t>
      </w:r>
      <w:r w:rsidR="003B5BA1" w:rsidRPr="004F18A8">
        <w:rPr>
          <w:color w:val="auto"/>
        </w:rPr>
        <w:fldChar w:fldCharType="begin"/>
      </w:r>
      <w:r w:rsidR="003C0A8C" w:rsidRPr="004F18A8">
        <w:rPr>
          <w:color w:val="auto"/>
        </w:rPr>
        <w:instrText xml:space="preserve"> STYLEREF 1 \s </w:instrText>
      </w:r>
      <w:r w:rsidR="003B5BA1" w:rsidRPr="004F18A8">
        <w:rPr>
          <w:color w:val="auto"/>
        </w:rPr>
        <w:fldChar w:fldCharType="separate"/>
      </w:r>
      <w:r w:rsidR="00347FC2">
        <w:rPr>
          <w:noProof/>
          <w:color w:val="auto"/>
        </w:rPr>
        <w:t>1</w:t>
      </w:r>
      <w:r w:rsidR="003B5BA1" w:rsidRPr="004F18A8">
        <w:rPr>
          <w:color w:val="auto"/>
        </w:rPr>
        <w:fldChar w:fldCharType="end"/>
      </w:r>
      <w:r w:rsidR="00D70781" w:rsidRPr="004F18A8">
        <w:rPr>
          <w:color w:val="auto"/>
        </w:rPr>
        <w:t>.</w:t>
      </w:r>
      <w:r w:rsidR="003B5BA1" w:rsidRPr="004F18A8">
        <w:rPr>
          <w:color w:val="auto"/>
        </w:rPr>
        <w:fldChar w:fldCharType="begin"/>
      </w:r>
      <w:r w:rsidR="003C0A8C" w:rsidRPr="004F18A8">
        <w:rPr>
          <w:color w:val="auto"/>
        </w:rPr>
        <w:instrText xml:space="preserve"> SEQ Hình \* ARABIC \s 1 </w:instrText>
      </w:r>
      <w:r w:rsidR="003B5BA1" w:rsidRPr="004F18A8">
        <w:rPr>
          <w:color w:val="auto"/>
        </w:rPr>
        <w:fldChar w:fldCharType="separate"/>
      </w:r>
      <w:r w:rsidR="00347FC2">
        <w:rPr>
          <w:noProof/>
          <w:color w:val="auto"/>
        </w:rPr>
        <w:t>2</w:t>
      </w:r>
      <w:r w:rsidR="003B5BA1" w:rsidRPr="004F18A8">
        <w:rPr>
          <w:color w:val="auto"/>
        </w:rPr>
        <w:fldChar w:fldCharType="end"/>
      </w:r>
      <w:bookmarkEnd w:id="24"/>
      <w:r w:rsidRPr="004F18A8">
        <w:rPr>
          <w:color w:val="auto"/>
        </w:rPr>
        <w:t xml:space="preserve">: </w:t>
      </w:r>
      <w:r w:rsidR="004F18A8" w:rsidRPr="004F18A8">
        <w:rPr>
          <w:iCs/>
          <w:color w:val="auto"/>
        </w:rPr>
        <w:t>Dịch</w:t>
      </w:r>
      <w:r w:rsidR="004F18A8" w:rsidRPr="004F18A8">
        <w:rPr>
          <w:iCs/>
          <w:color w:val="auto"/>
          <w:spacing w:val="-4"/>
        </w:rPr>
        <w:t xml:space="preserve"> </w:t>
      </w:r>
      <w:r w:rsidR="004F18A8" w:rsidRPr="004F18A8">
        <w:rPr>
          <w:iCs/>
          <w:color w:val="auto"/>
        </w:rPr>
        <w:t>vụ</w:t>
      </w:r>
      <w:r w:rsidR="004F18A8" w:rsidRPr="004F18A8">
        <w:rPr>
          <w:iCs/>
          <w:color w:val="auto"/>
          <w:spacing w:val="-5"/>
        </w:rPr>
        <w:t xml:space="preserve"> </w:t>
      </w:r>
      <w:r w:rsidR="004F18A8" w:rsidRPr="004F18A8">
        <w:rPr>
          <w:iCs/>
          <w:color w:val="auto"/>
        </w:rPr>
        <w:t>của</w:t>
      </w:r>
      <w:r w:rsidR="004F18A8" w:rsidRPr="004F18A8">
        <w:rPr>
          <w:iCs/>
          <w:color w:val="auto"/>
          <w:spacing w:val="-2"/>
        </w:rPr>
        <w:t xml:space="preserve"> </w:t>
      </w:r>
      <w:r w:rsidR="004F18A8" w:rsidRPr="004F18A8">
        <w:rPr>
          <w:iCs/>
          <w:color w:val="auto"/>
        </w:rPr>
        <w:t>mạng</w:t>
      </w:r>
      <w:r w:rsidR="004F18A8" w:rsidRPr="004F18A8">
        <w:rPr>
          <w:iCs/>
          <w:color w:val="auto"/>
          <w:spacing w:val="-5"/>
        </w:rPr>
        <w:t xml:space="preserve"> </w:t>
      </w:r>
      <w:r w:rsidR="004F18A8" w:rsidRPr="004F18A8">
        <w:rPr>
          <w:iCs/>
          <w:color w:val="auto"/>
        </w:rPr>
        <w:t>5G</w:t>
      </w:r>
      <w:r w:rsidR="004F18A8" w:rsidRPr="004F18A8">
        <w:rPr>
          <w:iCs/>
          <w:color w:val="auto"/>
          <w:spacing w:val="-4"/>
        </w:rPr>
        <w:t xml:space="preserve"> </w:t>
      </w:r>
      <w:r w:rsidR="004F18A8" w:rsidRPr="004F18A8">
        <w:rPr>
          <w:iCs/>
          <w:color w:val="auto"/>
          <w:spacing w:val="-5"/>
        </w:rPr>
        <w:t>[5]</w:t>
      </w:r>
      <w:bookmarkEnd w:id="25"/>
    </w:p>
    <w:p w14:paraId="4068D9FF" w14:textId="77777777" w:rsidR="00146F97" w:rsidRDefault="00146F97" w:rsidP="00146F97">
      <w:r>
        <w:t>uRLLC (Ultra Reliable Low Latency Communication): URLLC cho phép truyền dữ</w:t>
      </w:r>
      <w:r>
        <w:rPr>
          <w:spacing w:val="-3"/>
        </w:rPr>
        <w:t xml:space="preserve"> </w:t>
      </w:r>
      <w:r>
        <w:t>liệu</w:t>
      </w:r>
      <w:r>
        <w:rPr>
          <w:spacing w:val="-4"/>
        </w:rPr>
        <w:t xml:space="preserve"> </w:t>
      </w:r>
      <w:r>
        <w:t>với</w:t>
      </w:r>
      <w:r>
        <w:rPr>
          <w:spacing w:val="-4"/>
        </w:rPr>
        <w:t xml:space="preserve"> </w:t>
      </w:r>
      <w:r>
        <w:t>độ</w:t>
      </w:r>
      <w:r>
        <w:rPr>
          <w:spacing w:val="-4"/>
        </w:rPr>
        <w:t xml:space="preserve"> </w:t>
      </w:r>
      <w:r>
        <w:t>trễ</w:t>
      </w:r>
      <w:r>
        <w:rPr>
          <w:spacing w:val="-4"/>
        </w:rPr>
        <w:t xml:space="preserve"> </w:t>
      </w:r>
      <w:r>
        <w:t>cực</w:t>
      </w:r>
      <w:r>
        <w:rPr>
          <w:spacing w:val="-3"/>
        </w:rPr>
        <w:t xml:space="preserve"> </w:t>
      </w:r>
      <w:r>
        <w:t>thấp,</w:t>
      </w:r>
      <w:r>
        <w:rPr>
          <w:spacing w:val="-4"/>
        </w:rPr>
        <w:t xml:space="preserve"> </w:t>
      </w:r>
      <w:r>
        <w:t>thường</w:t>
      </w:r>
      <w:r>
        <w:rPr>
          <w:spacing w:val="-4"/>
        </w:rPr>
        <w:t xml:space="preserve"> </w:t>
      </w:r>
      <w:r>
        <w:t>chỉ</w:t>
      </w:r>
      <w:r>
        <w:rPr>
          <w:spacing w:val="-4"/>
        </w:rPr>
        <w:t xml:space="preserve"> </w:t>
      </w:r>
      <w:r>
        <w:t>từ</w:t>
      </w:r>
      <w:r>
        <w:rPr>
          <w:spacing w:val="-3"/>
        </w:rPr>
        <w:t xml:space="preserve"> </w:t>
      </w:r>
      <w:r>
        <w:t>vài</w:t>
      </w:r>
      <w:r>
        <w:rPr>
          <w:spacing w:val="-4"/>
        </w:rPr>
        <w:t xml:space="preserve"> </w:t>
      </w:r>
      <w:r>
        <w:t>mili</w:t>
      </w:r>
      <w:r>
        <w:rPr>
          <w:spacing w:val="-4"/>
        </w:rPr>
        <w:t xml:space="preserve"> </w:t>
      </w:r>
      <w:r>
        <w:t>giây</w:t>
      </w:r>
      <w:r>
        <w:rPr>
          <w:spacing w:val="-4"/>
        </w:rPr>
        <w:t xml:space="preserve"> </w:t>
      </w:r>
      <w:r>
        <w:t>đến</w:t>
      </w:r>
      <w:r>
        <w:rPr>
          <w:spacing w:val="-4"/>
        </w:rPr>
        <w:t xml:space="preserve"> </w:t>
      </w:r>
      <w:r>
        <w:t>vài</w:t>
      </w:r>
      <w:r>
        <w:rPr>
          <w:spacing w:val="-4"/>
        </w:rPr>
        <w:t xml:space="preserve"> </w:t>
      </w:r>
      <w:r>
        <w:t>chục</w:t>
      </w:r>
      <w:r>
        <w:rPr>
          <w:spacing w:val="-1"/>
        </w:rPr>
        <w:t xml:space="preserve"> </w:t>
      </w:r>
      <w:r>
        <w:t>mili</w:t>
      </w:r>
      <w:r>
        <w:rPr>
          <w:spacing w:val="-4"/>
        </w:rPr>
        <w:t xml:space="preserve"> </w:t>
      </w:r>
      <w:r>
        <w:t>giây.</w:t>
      </w:r>
      <w:r>
        <w:rPr>
          <w:spacing w:val="-4"/>
        </w:rPr>
        <w:t xml:space="preserve"> </w:t>
      </w:r>
      <w:r>
        <w:t>Điều</w:t>
      </w:r>
      <w:r>
        <w:rPr>
          <w:spacing w:val="-4"/>
        </w:rPr>
        <w:t xml:space="preserve"> </w:t>
      </w:r>
      <w:r>
        <w:t>này làm cho URLLC thích hợp cho các ứng dụng yêu cầu phản hồi nhanh, chẳng hạn như xe</w:t>
      </w:r>
      <w:r>
        <w:rPr>
          <w:spacing w:val="-2"/>
        </w:rPr>
        <w:t xml:space="preserve"> </w:t>
      </w:r>
      <w:r>
        <w:t>tự</w:t>
      </w:r>
      <w:r>
        <w:rPr>
          <w:spacing w:val="-1"/>
        </w:rPr>
        <w:t xml:space="preserve"> </w:t>
      </w:r>
      <w:r>
        <w:t>lái, hệ thống</w:t>
      </w:r>
      <w:r>
        <w:rPr>
          <w:spacing w:val="-2"/>
        </w:rPr>
        <w:t xml:space="preserve"> </w:t>
      </w:r>
      <w:r>
        <w:t>điều khiển tự</w:t>
      </w:r>
      <w:r>
        <w:rPr>
          <w:spacing w:val="-1"/>
        </w:rPr>
        <w:t xml:space="preserve"> </w:t>
      </w:r>
      <w:r>
        <w:t>động,</w:t>
      </w:r>
      <w:r>
        <w:rPr>
          <w:spacing w:val="-2"/>
        </w:rPr>
        <w:t xml:space="preserve"> </w:t>
      </w:r>
      <w:r>
        <w:t>hoặc</w:t>
      </w:r>
      <w:r>
        <w:rPr>
          <w:spacing w:val="-2"/>
        </w:rPr>
        <w:t xml:space="preserve"> </w:t>
      </w:r>
      <w:r>
        <w:t>các</w:t>
      </w:r>
      <w:r>
        <w:rPr>
          <w:spacing w:val="-1"/>
        </w:rPr>
        <w:t xml:space="preserve"> </w:t>
      </w:r>
      <w:r>
        <w:t>ứng</w:t>
      </w:r>
      <w:r>
        <w:rPr>
          <w:spacing w:val="-2"/>
        </w:rPr>
        <w:t xml:space="preserve"> </w:t>
      </w:r>
      <w:r>
        <w:t>dụng y</w:t>
      </w:r>
      <w:r>
        <w:rPr>
          <w:spacing w:val="-2"/>
        </w:rPr>
        <w:t xml:space="preserve"> </w:t>
      </w:r>
      <w:r>
        <w:t>tế tương tác</w:t>
      </w:r>
      <w:r>
        <w:rPr>
          <w:spacing w:val="-2"/>
        </w:rPr>
        <w:t xml:space="preserve"> </w:t>
      </w:r>
      <w:r>
        <w:t>thời gian thực. URLLC</w:t>
      </w:r>
      <w:r>
        <w:rPr>
          <w:spacing w:val="-1"/>
        </w:rPr>
        <w:t xml:space="preserve"> </w:t>
      </w:r>
      <w:r>
        <w:t>cũng đảm</w:t>
      </w:r>
      <w:r>
        <w:rPr>
          <w:spacing w:val="-3"/>
        </w:rPr>
        <w:t xml:space="preserve"> </w:t>
      </w:r>
      <w:r>
        <w:t>bảo</w:t>
      </w:r>
      <w:r>
        <w:rPr>
          <w:spacing w:val="-1"/>
        </w:rPr>
        <w:t xml:space="preserve"> </w:t>
      </w:r>
      <w:r>
        <w:t>độ</w:t>
      </w:r>
      <w:r>
        <w:rPr>
          <w:spacing w:val="-3"/>
        </w:rPr>
        <w:t xml:space="preserve"> </w:t>
      </w:r>
      <w:r>
        <w:t>tin</w:t>
      </w:r>
      <w:r>
        <w:rPr>
          <w:spacing w:val="-3"/>
        </w:rPr>
        <w:t xml:space="preserve"> </w:t>
      </w:r>
      <w:r>
        <w:t>cậy</w:t>
      </w:r>
      <w:r>
        <w:rPr>
          <w:spacing w:val="-3"/>
        </w:rPr>
        <w:t xml:space="preserve"> </w:t>
      </w:r>
      <w:r>
        <w:t>gần</w:t>
      </w:r>
      <w:r>
        <w:rPr>
          <w:spacing w:val="-1"/>
        </w:rPr>
        <w:t xml:space="preserve"> </w:t>
      </w:r>
      <w:r>
        <w:t>như</w:t>
      </w:r>
      <w:r>
        <w:rPr>
          <w:spacing w:val="-2"/>
        </w:rPr>
        <w:t xml:space="preserve"> </w:t>
      </w:r>
      <w:r>
        <w:t>tuyệt</w:t>
      </w:r>
      <w:r>
        <w:rPr>
          <w:spacing w:val="-3"/>
        </w:rPr>
        <w:t xml:space="preserve"> </w:t>
      </w:r>
      <w:r>
        <w:t>đối</w:t>
      </w:r>
      <w:r>
        <w:rPr>
          <w:spacing w:val="-3"/>
        </w:rPr>
        <w:t xml:space="preserve"> </w:t>
      </w:r>
      <w:r>
        <w:t>trong</w:t>
      </w:r>
      <w:r>
        <w:rPr>
          <w:spacing w:val="-3"/>
        </w:rPr>
        <w:t xml:space="preserve"> </w:t>
      </w:r>
      <w:r>
        <w:t>việc</w:t>
      </w:r>
      <w:r>
        <w:rPr>
          <w:spacing w:val="-2"/>
        </w:rPr>
        <w:t xml:space="preserve"> </w:t>
      </w:r>
      <w:r>
        <w:t>truyền</w:t>
      </w:r>
      <w:r>
        <w:rPr>
          <w:spacing w:val="-1"/>
        </w:rPr>
        <w:t xml:space="preserve"> </w:t>
      </w:r>
      <w:r>
        <w:t>dữ</w:t>
      </w:r>
      <w:r>
        <w:rPr>
          <w:spacing w:val="-2"/>
        </w:rPr>
        <w:t xml:space="preserve"> </w:t>
      </w:r>
      <w:r>
        <w:t>liệu.</w:t>
      </w:r>
      <w:r>
        <w:rPr>
          <w:spacing w:val="-3"/>
        </w:rPr>
        <w:t xml:space="preserve"> </w:t>
      </w:r>
      <w:r>
        <w:t>Điều</w:t>
      </w:r>
      <w:r>
        <w:rPr>
          <w:spacing w:val="-3"/>
        </w:rPr>
        <w:t xml:space="preserve"> </w:t>
      </w:r>
      <w:r>
        <w:t>này làm</w:t>
      </w:r>
      <w:r>
        <w:rPr>
          <w:spacing w:val="-1"/>
        </w:rPr>
        <w:t xml:space="preserve"> </w:t>
      </w:r>
      <w:r>
        <w:t>cho URLLC phù hợp</w:t>
      </w:r>
      <w:r>
        <w:rPr>
          <w:spacing w:val="-1"/>
        </w:rPr>
        <w:t xml:space="preserve"> </w:t>
      </w:r>
      <w:r>
        <w:t>cho các ứng</w:t>
      </w:r>
      <w:r>
        <w:rPr>
          <w:spacing w:val="-1"/>
        </w:rPr>
        <w:t xml:space="preserve"> </w:t>
      </w:r>
      <w:r>
        <w:t>dụng</w:t>
      </w:r>
      <w:r>
        <w:rPr>
          <w:spacing w:val="-1"/>
        </w:rPr>
        <w:t xml:space="preserve"> </w:t>
      </w:r>
      <w:r>
        <w:t>yêu cầu</w:t>
      </w:r>
      <w:r>
        <w:rPr>
          <w:spacing w:val="-1"/>
        </w:rPr>
        <w:t xml:space="preserve"> </w:t>
      </w:r>
      <w:r>
        <w:t>tính</w:t>
      </w:r>
      <w:r>
        <w:rPr>
          <w:spacing w:val="-1"/>
        </w:rPr>
        <w:t xml:space="preserve"> </w:t>
      </w:r>
      <w:r>
        <w:t>an toàn và độ tin</w:t>
      </w:r>
      <w:r>
        <w:rPr>
          <w:spacing w:val="-1"/>
        </w:rPr>
        <w:t xml:space="preserve"> </w:t>
      </w:r>
      <w:r>
        <w:t>cậy</w:t>
      </w:r>
      <w:r>
        <w:rPr>
          <w:spacing w:val="-1"/>
        </w:rPr>
        <w:t xml:space="preserve"> </w:t>
      </w:r>
      <w:r>
        <w:t xml:space="preserve">cao như giao thông thông minh, hệ thống quản lý năng lượng, hệ thống sản xuất tự động [4, </w:t>
      </w:r>
      <w:r>
        <w:rPr>
          <w:spacing w:val="-4"/>
        </w:rPr>
        <w:t>5].</w:t>
      </w:r>
    </w:p>
    <w:p w14:paraId="117FEB2C" w14:textId="77777777" w:rsidR="00146F97" w:rsidRDefault="00146F97" w:rsidP="00146F97">
      <w:r>
        <w:t>eMBB</w:t>
      </w:r>
      <w:r>
        <w:rPr>
          <w:spacing w:val="-11"/>
        </w:rPr>
        <w:t xml:space="preserve"> </w:t>
      </w:r>
      <w:r>
        <w:t>(Enhanced</w:t>
      </w:r>
      <w:r>
        <w:rPr>
          <w:spacing w:val="-11"/>
        </w:rPr>
        <w:t xml:space="preserve"> </w:t>
      </w:r>
      <w:r>
        <w:t>Mobile</w:t>
      </w:r>
      <w:r>
        <w:rPr>
          <w:spacing w:val="-11"/>
        </w:rPr>
        <w:t xml:space="preserve"> </w:t>
      </w:r>
      <w:r>
        <w:t>Broadband):</w:t>
      </w:r>
      <w:r>
        <w:rPr>
          <w:spacing w:val="-9"/>
        </w:rPr>
        <w:t xml:space="preserve"> </w:t>
      </w:r>
      <w:r>
        <w:t>với</w:t>
      </w:r>
      <w:r>
        <w:rPr>
          <w:spacing w:val="-9"/>
        </w:rPr>
        <w:t xml:space="preserve"> </w:t>
      </w:r>
      <w:r>
        <w:t>eMBB,</w:t>
      </w:r>
      <w:r>
        <w:rPr>
          <w:spacing w:val="-11"/>
        </w:rPr>
        <w:t xml:space="preserve"> </w:t>
      </w:r>
      <w:r>
        <w:t>người</w:t>
      </w:r>
      <w:r>
        <w:rPr>
          <w:spacing w:val="-9"/>
        </w:rPr>
        <w:t xml:space="preserve"> </w:t>
      </w:r>
      <w:r>
        <w:t>dùng</w:t>
      </w:r>
      <w:r>
        <w:rPr>
          <w:spacing w:val="-9"/>
        </w:rPr>
        <w:t xml:space="preserve"> </w:t>
      </w:r>
      <w:r>
        <w:t>có</w:t>
      </w:r>
      <w:r>
        <w:rPr>
          <w:spacing w:val="-8"/>
        </w:rPr>
        <w:t xml:space="preserve"> </w:t>
      </w:r>
      <w:r>
        <w:t>thể</w:t>
      </w:r>
      <w:r>
        <w:rPr>
          <w:spacing w:val="-8"/>
        </w:rPr>
        <w:t xml:space="preserve"> </w:t>
      </w:r>
      <w:r>
        <w:t>tải</w:t>
      </w:r>
      <w:r>
        <w:rPr>
          <w:spacing w:val="-11"/>
        </w:rPr>
        <w:t xml:space="preserve"> </w:t>
      </w:r>
      <w:r>
        <w:t>xuống</w:t>
      </w:r>
      <w:r>
        <w:rPr>
          <w:spacing w:val="-9"/>
        </w:rPr>
        <w:t xml:space="preserve"> </w:t>
      </w:r>
      <w:r>
        <w:t>và xem</w:t>
      </w:r>
      <w:r>
        <w:rPr>
          <w:spacing w:val="-11"/>
        </w:rPr>
        <w:t xml:space="preserve"> </w:t>
      </w:r>
      <w:r>
        <w:t>nội</w:t>
      </w:r>
      <w:r>
        <w:rPr>
          <w:spacing w:val="-11"/>
        </w:rPr>
        <w:t xml:space="preserve"> </w:t>
      </w:r>
      <w:r>
        <w:t>dung</w:t>
      </w:r>
      <w:r>
        <w:rPr>
          <w:spacing w:val="-11"/>
        </w:rPr>
        <w:t xml:space="preserve"> </w:t>
      </w:r>
      <w:r>
        <w:t>chất</w:t>
      </w:r>
      <w:r>
        <w:rPr>
          <w:spacing w:val="-11"/>
        </w:rPr>
        <w:t xml:space="preserve"> </w:t>
      </w:r>
      <w:r>
        <w:t>lượng</w:t>
      </w:r>
      <w:r>
        <w:rPr>
          <w:spacing w:val="-11"/>
        </w:rPr>
        <w:t xml:space="preserve"> </w:t>
      </w:r>
      <w:r>
        <w:t>cao</w:t>
      </w:r>
      <w:r>
        <w:rPr>
          <w:spacing w:val="-11"/>
        </w:rPr>
        <w:t xml:space="preserve"> </w:t>
      </w:r>
      <w:r>
        <w:t>mà</w:t>
      </w:r>
      <w:r>
        <w:rPr>
          <w:spacing w:val="-11"/>
        </w:rPr>
        <w:t xml:space="preserve"> </w:t>
      </w:r>
      <w:r>
        <w:t>không</w:t>
      </w:r>
      <w:r>
        <w:rPr>
          <w:spacing w:val="-11"/>
        </w:rPr>
        <w:t xml:space="preserve"> </w:t>
      </w:r>
      <w:r>
        <w:t>gặp</w:t>
      </w:r>
      <w:r>
        <w:rPr>
          <w:spacing w:val="-11"/>
        </w:rPr>
        <w:t xml:space="preserve"> </w:t>
      </w:r>
      <w:r>
        <w:t>gián</w:t>
      </w:r>
      <w:r>
        <w:rPr>
          <w:spacing w:val="-11"/>
        </w:rPr>
        <w:t xml:space="preserve"> </w:t>
      </w:r>
      <w:r>
        <w:t>đoạn.</w:t>
      </w:r>
      <w:r>
        <w:rPr>
          <w:spacing w:val="-15"/>
        </w:rPr>
        <w:t xml:space="preserve"> </w:t>
      </w:r>
      <w:r>
        <w:t>Tốc</w:t>
      </w:r>
      <w:r>
        <w:rPr>
          <w:spacing w:val="-11"/>
        </w:rPr>
        <w:t xml:space="preserve"> </w:t>
      </w:r>
      <w:r>
        <w:t>độ</w:t>
      </w:r>
      <w:r>
        <w:rPr>
          <w:spacing w:val="-11"/>
        </w:rPr>
        <w:t xml:space="preserve"> </w:t>
      </w:r>
      <w:r>
        <w:t>truyền</w:t>
      </w:r>
      <w:r>
        <w:rPr>
          <w:spacing w:val="-11"/>
        </w:rPr>
        <w:t xml:space="preserve"> </w:t>
      </w:r>
      <w:r>
        <w:t>dữ</w:t>
      </w:r>
      <w:r>
        <w:rPr>
          <w:spacing w:val="-10"/>
        </w:rPr>
        <w:t xml:space="preserve"> </w:t>
      </w:r>
      <w:r>
        <w:t>liệu</w:t>
      </w:r>
      <w:r>
        <w:rPr>
          <w:spacing w:val="-11"/>
        </w:rPr>
        <w:t xml:space="preserve"> </w:t>
      </w:r>
      <w:r>
        <w:t>siêu</w:t>
      </w:r>
      <w:r>
        <w:rPr>
          <w:spacing w:val="-11"/>
        </w:rPr>
        <w:t xml:space="preserve"> </w:t>
      </w:r>
      <w:r>
        <w:t xml:space="preserve">nhanh cho phép xem video 4K/8K mượt mà, chơi game trực tuyến không lag và trải nghiệm </w:t>
      </w:r>
      <w:r>
        <w:lastRenderedPageBreak/>
        <w:t>các ứng dụng đòi hỏi băng thông cao một cách tuyệt vời. eMBB cung cấp trải nghiệm đa</w:t>
      </w:r>
      <w:r>
        <w:rPr>
          <w:spacing w:val="-3"/>
        </w:rPr>
        <w:t xml:space="preserve"> </w:t>
      </w:r>
      <w:r>
        <w:t>dạng</w:t>
      </w:r>
      <w:r>
        <w:rPr>
          <w:spacing w:val="-3"/>
        </w:rPr>
        <w:t xml:space="preserve"> </w:t>
      </w:r>
      <w:r>
        <w:t>hơn</w:t>
      </w:r>
      <w:r>
        <w:rPr>
          <w:spacing w:val="-3"/>
        </w:rPr>
        <w:t xml:space="preserve"> </w:t>
      </w:r>
      <w:r>
        <w:t>cho</w:t>
      </w:r>
      <w:r>
        <w:rPr>
          <w:spacing w:val="-3"/>
        </w:rPr>
        <w:t xml:space="preserve"> </w:t>
      </w:r>
      <w:r>
        <w:t>người</w:t>
      </w:r>
      <w:r>
        <w:rPr>
          <w:spacing w:val="-1"/>
        </w:rPr>
        <w:t xml:space="preserve"> </w:t>
      </w:r>
      <w:r>
        <w:t>dùng</w:t>
      </w:r>
      <w:r>
        <w:rPr>
          <w:spacing w:val="-3"/>
        </w:rPr>
        <w:t xml:space="preserve"> </w:t>
      </w:r>
      <w:r>
        <w:t>di</w:t>
      </w:r>
      <w:r>
        <w:rPr>
          <w:spacing w:val="-3"/>
        </w:rPr>
        <w:t xml:space="preserve"> </w:t>
      </w:r>
      <w:r>
        <w:t>động.</w:t>
      </w:r>
      <w:r>
        <w:rPr>
          <w:spacing w:val="-8"/>
        </w:rPr>
        <w:t xml:space="preserve"> </w:t>
      </w:r>
      <w:r>
        <w:t>Từ</w:t>
      </w:r>
      <w:r>
        <w:rPr>
          <w:spacing w:val="-2"/>
        </w:rPr>
        <w:t xml:space="preserve"> </w:t>
      </w:r>
      <w:r>
        <w:t>việc xem</w:t>
      </w:r>
      <w:r>
        <w:rPr>
          <w:spacing w:val="-3"/>
        </w:rPr>
        <w:t xml:space="preserve"> </w:t>
      </w:r>
      <w:r>
        <w:t>video</w:t>
      </w:r>
      <w:r>
        <w:rPr>
          <w:spacing w:val="-3"/>
        </w:rPr>
        <w:t xml:space="preserve"> </w:t>
      </w:r>
      <w:r>
        <w:t>chất</w:t>
      </w:r>
      <w:r>
        <w:rPr>
          <w:spacing w:val="-3"/>
        </w:rPr>
        <w:t xml:space="preserve"> </w:t>
      </w:r>
      <w:r>
        <w:t>lượng</w:t>
      </w:r>
      <w:r>
        <w:rPr>
          <w:spacing w:val="-3"/>
        </w:rPr>
        <w:t xml:space="preserve"> </w:t>
      </w:r>
      <w:r>
        <w:t>cao</w:t>
      </w:r>
      <w:r>
        <w:rPr>
          <w:spacing w:val="-3"/>
        </w:rPr>
        <w:t xml:space="preserve"> </w:t>
      </w:r>
      <w:r>
        <w:t>trên</w:t>
      </w:r>
      <w:r>
        <w:rPr>
          <w:spacing w:val="-3"/>
        </w:rPr>
        <w:t xml:space="preserve"> </w:t>
      </w:r>
      <w:r>
        <w:t>điện</w:t>
      </w:r>
      <w:r>
        <w:rPr>
          <w:spacing w:val="-3"/>
        </w:rPr>
        <w:t xml:space="preserve"> </w:t>
      </w:r>
      <w:r>
        <w:t>thoại di</w:t>
      </w:r>
      <w:r>
        <w:rPr>
          <w:spacing w:val="-6"/>
        </w:rPr>
        <w:t xml:space="preserve"> </w:t>
      </w:r>
      <w:r>
        <w:t>động</w:t>
      </w:r>
      <w:r>
        <w:rPr>
          <w:spacing w:val="-6"/>
        </w:rPr>
        <w:t xml:space="preserve"> </w:t>
      </w:r>
      <w:r>
        <w:t>đến</w:t>
      </w:r>
      <w:r>
        <w:rPr>
          <w:spacing w:val="-6"/>
        </w:rPr>
        <w:t xml:space="preserve"> </w:t>
      </w:r>
      <w:r>
        <w:t>làm</w:t>
      </w:r>
      <w:r>
        <w:rPr>
          <w:spacing w:val="-6"/>
        </w:rPr>
        <w:t xml:space="preserve"> </w:t>
      </w:r>
      <w:r>
        <w:t>việc</w:t>
      </w:r>
      <w:r>
        <w:rPr>
          <w:spacing w:val="-6"/>
        </w:rPr>
        <w:t xml:space="preserve"> </w:t>
      </w:r>
      <w:r>
        <w:t>từ</w:t>
      </w:r>
      <w:r>
        <w:rPr>
          <w:spacing w:val="-3"/>
        </w:rPr>
        <w:t xml:space="preserve"> </w:t>
      </w:r>
      <w:r>
        <w:t>xa</w:t>
      </w:r>
      <w:r>
        <w:rPr>
          <w:spacing w:val="-6"/>
        </w:rPr>
        <w:t xml:space="preserve"> </w:t>
      </w:r>
      <w:r>
        <w:t>và</w:t>
      </w:r>
      <w:r>
        <w:rPr>
          <w:spacing w:val="-6"/>
        </w:rPr>
        <w:t xml:space="preserve"> </w:t>
      </w:r>
      <w:r>
        <w:t>học</w:t>
      </w:r>
      <w:r>
        <w:rPr>
          <w:spacing w:val="-6"/>
        </w:rPr>
        <w:t xml:space="preserve"> </w:t>
      </w:r>
      <w:r>
        <w:t>tập</w:t>
      </w:r>
      <w:r>
        <w:rPr>
          <w:spacing w:val="-6"/>
        </w:rPr>
        <w:t xml:space="preserve"> </w:t>
      </w:r>
      <w:r>
        <w:t>trực</w:t>
      </w:r>
      <w:r>
        <w:rPr>
          <w:spacing w:val="-6"/>
        </w:rPr>
        <w:t xml:space="preserve"> </w:t>
      </w:r>
      <w:r>
        <w:t>tuyến,</w:t>
      </w:r>
      <w:r>
        <w:rPr>
          <w:spacing w:val="-6"/>
        </w:rPr>
        <w:t xml:space="preserve"> </w:t>
      </w:r>
      <w:r>
        <w:t>eMBB</w:t>
      </w:r>
      <w:r>
        <w:rPr>
          <w:spacing w:val="-6"/>
        </w:rPr>
        <w:t xml:space="preserve"> </w:t>
      </w:r>
      <w:r>
        <w:t>giúp</w:t>
      </w:r>
      <w:r>
        <w:rPr>
          <w:spacing w:val="-6"/>
        </w:rPr>
        <w:t xml:space="preserve"> </w:t>
      </w:r>
      <w:r>
        <w:t>nâng</w:t>
      </w:r>
      <w:r>
        <w:rPr>
          <w:spacing w:val="-6"/>
        </w:rPr>
        <w:t xml:space="preserve"> </w:t>
      </w:r>
      <w:r>
        <w:t>cao</w:t>
      </w:r>
      <w:r>
        <w:rPr>
          <w:spacing w:val="-6"/>
        </w:rPr>
        <w:t xml:space="preserve"> </w:t>
      </w:r>
      <w:r>
        <w:t>hiệu</w:t>
      </w:r>
      <w:r>
        <w:rPr>
          <w:spacing w:val="-6"/>
        </w:rPr>
        <w:t xml:space="preserve"> </w:t>
      </w:r>
      <w:r>
        <w:t>suất</w:t>
      </w:r>
      <w:r>
        <w:rPr>
          <w:spacing w:val="-6"/>
        </w:rPr>
        <w:t xml:space="preserve"> </w:t>
      </w:r>
      <w:r>
        <w:t>và</w:t>
      </w:r>
      <w:r>
        <w:rPr>
          <w:spacing w:val="-6"/>
        </w:rPr>
        <w:t xml:space="preserve"> </w:t>
      </w:r>
      <w:r>
        <w:t>tiện ích của các hoạt động hàng ngày. Với eMBB, các công nghệ như thực tế ảo (VR) và thực tế tăng cường (AR) trở nên phổ biến hơn và chân thực hơn. Việc có băng thông rộng</w:t>
      </w:r>
      <w:r>
        <w:rPr>
          <w:spacing w:val="-17"/>
        </w:rPr>
        <w:t xml:space="preserve"> </w:t>
      </w:r>
      <w:r>
        <w:t>và</w:t>
      </w:r>
      <w:r>
        <w:rPr>
          <w:spacing w:val="-14"/>
        </w:rPr>
        <w:t xml:space="preserve"> </w:t>
      </w:r>
      <w:r>
        <w:t>độ</w:t>
      </w:r>
      <w:r>
        <w:rPr>
          <w:spacing w:val="-10"/>
        </w:rPr>
        <w:t xml:space="preserve"> </w:t>
      </w:r>
      <w:r>
        <w:t>trễ</w:t>
      </w:r>
      <w:r>
        <w:rPr>
          <w:spacing w:val="-12"/>
        </w:rPr>
        <w:t xml:space="preserve"> </w:t>
      </w:r>
      <w:r>
        <w:t>thấp</w:t>
      </w:r>
      <w:r>
        <w:rPr>
          <w:spacing w:val="-10"/>
        </w:rPr>
        <w:t xml:space="preserve"> </w:t>
      </w:r>
      <w:r>
        <w:t>làm</w:t>
      </w:r>
      <w:r>
        <w:rPr>
          <w:spacing w:val="-10"/>
        </w:rPr>
        <w:t xml:space="preserve"> </w:t>
      </w:r>
      <w:r>
        <w:t>cho</w:t>
      </w:r>
      <w:r>
        <w:rPr>
          <w:spacing w:val="-12"/>
        </w:rPr>
        <w:t xml:space="preserve"> </w:t>
      </w:r>
      <w:r>
        <w:t>trải</w:t>
      </w:r>
      <w:r>
        <w:rPr>
          <w:spacing w:val="-12"/>
        </w:rPr>
        <w:t xml:space="preserve"> </w:t>
      </w:r>
      <w:r>
        <w:t>nghiệm</w:t>
      </w:r>
      <w:r>
        <w:rPr>
          <w:spacing w:val="-17"/>
        </w:rPr>
        <w:t xml:space="preserve"> </w:t>
      </w:r>
      <w:r>
        <w:t>AR/VR</w:t>
      </w:r>
      <w:r>
        <w:rPr>
          <w:spacing w:val="-9"/>
        </w:rPr>
        <w:t xml:space="preserve"> </w:t>
      </w:r>
      <w:r>
        <w:t>trở</w:t>
      </w:r>
      <w:r>
        <w:rPr>
          <w:spacing w:val="-13"/>
        </w:rPr>
        <w:t xml:space="preserve"> </w:t>
      </w:r>
      <w:r>
        <w:t>nên</w:t>
      </w:r>
      <w:r>
        <w:rPr>
          <w:spacing w:val="-10"/>
        </w:rPr>
        <w:t xml:space="preserve"> </w:t>
      </w:r>
      <w:r>
        <w:t>mượt</w:t>
      </w:r>
      <w:r>
        <w:rPr>
          <w:spacing w:val="-12"/>
        </w:rPr>
        <w:t xml:space="preserve"> </w:t>
      </w:r>
      <w:r>
        <w:t>mà</w:t>
      </w:r>
      <w:r>
        <w:rPr>
          <w:spacing w:val="-12"/>
        </w:rPr>
        <w:t xml:space="preserve"> </w:t>
      </w:r>
      <w:r>
        <w:t>và</w:t>
      </w:r>
      <w:r>
        <w:rPr>
          <w:spacing w:val="-12"/>
        </w:rPr>
        <w:t xml:space="preserve"> </w:t>
      </w:r>
      <w:r>
        <w:t>hấp</w:t>
      </w:r>
      <w:r>
        <w:rPr>
          <w:spacing w:val="-12"/>
        </w:rPr>
        <w:t xml:space="preserve"> </w:t>
      </w:r>
      <w:r>
        <w:t>dẫn</w:t>
      </w:r>
      <w:r>
        <w:rPr>
          <w:spacing w:val="-12"/>
        </w:rPr>
        <w:t xml:space="preserve"> </w:t>
      </w:r>
      <w:r>
        <w:t>hơn.</w:t>
      </w:r>
      <w:r>
        <w:rPr>
          <w:spacing w:val="-12"/>
        </w:rPr>
        <w:t xml:space="preserve"> </w:t>
      </w:r>
      <w:r>
        <w:t>eMBB cung</w:t>
      </w:r>
      <w:r>
        <w:rPr>
          <w:spacing w:val="-10"/>
        </w:rPr>
        <w:t xml:space="preserve"> </w:t>
      </w:r>
      <w:r>
        <w:t>cấp</w:t>
      </w:r>
      <w:r>
        <w:rPr>
          <w:spacing w:val="-10"/>
        </w:rPr>
        <w:t xml:space="preserve"> </w:t>
      </w:r>
      <w:r>
        <w:t>khả</w:t>
      </w:r>
      <w:r>
        <w:rPr>
          <w:spacing w:val="-7"/>
        </w:rPr>
        <w:t xml:space="preserve"> </w:t>
      </w:r>
      <w:r>
        <w:t>năng</w:t>
      </w:r>
      <w:r>
        <w:rPr>
          <w:spacing w:val="-10"/>
        </w:rPr>
        <w:t xml:space="preserve"> </w:t>
      </w:r>
      <w:r>
        <w:t>kết</w:t>
      </w:r>
      <w:r>
        <w:rPr>
          <w:spacing w:val="-8"/>
        </w:rPr>
        <w:t xml:space="preserve"> </w:t>
      </w:r>
      <w:r>
        <w:t>nối</w:t>
      </w:r>
      <w:r>
        <w:rPr>
          <w:spacing w:val="-10"/>
        </w:rPr>
        <w:t xml:space="preserve"> </w:t>
      </w:r>
      <w:r>
        <w:t>liên</w:t>
      </w:r>
      <w:r>
        <w:rPr>
          <w:spacing w:val="-10"/>
        </w:rPr>
        <w:t xml:space="preserve"> </w:t>
      </w:r>
      <w:r>
        <w:t>tục</w:t>
      </w:r>
      <w:r>
        <w:rPr>
          <w:spacing w:val="-7"/>
        </w:rPr>
        <w:t xml:space="preserve"> </w:t>
      </w:r>
      <w:r>
        <w:t>và</w:t>
      </w:r>
      <w:r>
        <w:rPr>
          <w:spacing w:val="-10"/>
        </w:rPr>
        <w:t xml:space="preserve"> </w:t>
      </w:r>
      <w:r>
        <w:t>ổn</w:t>
      </w:r>
      <w:r>
        <w:rPr>
          <w:spacing w:val="-10"/>
        </w:rPr>
        <w:t xml:space="preserve"> </w:t>
      </w:r>
      <w:r>
        <w:t>định</w:t>
      </w:r>
      <w:r>
        <w:rPr>
          <w:spacing w:val="-8"/>
        </w:rPr>
        <w:t xml:space="preserve"> </w:t>
      </w:r>
      <w:r>
        <w:t>hơn,</w:t>
      </w:r>
      <w:r>
        <w:rPr>
          <w:spacing w:val="-10"/>
        </w:rPr>
        <w:t xml:space="preserve"> </w:t>
      </w:r>
      <w:r>
        <w:t>đảm</w:t>
      </w:r>
      <w:r>
        <w:rPr>
          <w:spacing w:val="-10"/>
        </w:rPr>
        <w:t xml:space="preserve"> </w:t>
      </w:r>
      <w:r>
        <w:t>bảo</w:t>
      </w:r>
      <w:r>
        <w:rPr>
          <w:spacing w:val="-10"/>
        </w:rPr>
        <w:t xml:space="preserve"> </w:t>
      </w:r>
      <w:r>
        <w:t>người</w:t>
      </w:r>
      <w:r>
        <w:rPr>
          <w:spacing w:val="-10"/>
        </w:rPr>
        <w:t xml:space="preserve"> </w:t>
      </w:r>
      <w:r>
        <w:t>dùng</w:t>
      </w:r>
      <w:r>
        <w:rPr>
          <w:spacing w:val="-10"/>
        </w:rPr>
        <w:t xml:space="preserve"> </w:t>
      </w:r>
      <w:r>
        <w:t>luôn</w:t>
      </w:r>
      <w:r>
        <w:rPr>
          <w:spacing w:val="-10"/>
        </w:rPr>
        <w:t xml:space="preserve"> </w:t>
      </w:r>
      <w:r>
        <w:t>có</w:t>
      </w:r>
      <w:r>
        <w:rPr>
          <w:spacing w:val="-10"/>
        </w:rPr>
        <w:t xml:space="preserve"> </w:t>
      </w:r>
      <w:r>
        <w:t>truy</w:t>
      </w:r>
      <w:r>
        <w:rPr>
          <w:spacing w:val="-10"/>
        </w:rPr>
        <w:t xml:space="preserve"> </w:t>
      </w:r>
      <w:r>
        <w:t>cập nhanh chóng và không bị gián đoạn vào bất kỳ lúc nào [4] [5].</w:t>
      </w:r>
    </w:p>
    <w:p w14:paraId="62B027C4" w14:textId="736DC129" w:rsidR="00E402B8" w:rsidRPr="00183196" w:rsidRDefault="00146F97" w:rsidP="00146F97">
      <w:pPr>
        <w:spacing w:before="60" w:after="60" w:line="288" w:lineRule="auto"/>
        <w:ind w:firstLine="720"/>
        <w:rPr>
          <w:szCs w:val="26"/>
          <w:lang w:val="es-MX"/>
        </w:rPr>
      </w:pPr>
      <w:r>
        <w:t>mMTC</w:t>
      </w:r>
      <w:r>
        <w:rPr>
          <w:spacing w:val="-9"/>
        </w:rPr>
        <w:t xml:space="preserve"> </w:t>
      </w:r>
      <w:r>
        <w:t>(Massive</w:t>
      </w:r>
      <w:r>
        <w:rPr>
          <w:spacing w:val="-9"/>
        </w:rPr>
        <w:t xml:space="preserve"> </w:t>
      </w:r>
      <w:r>
        <w:t>Machine</w:t>
      </w:r>
      <w:r>
        <w:rPr>
          <w:spacing w:val="-13"/>
        </w:rPr>
        <w:t xml:space="preserve"> </w:t>
      </w:r>
      <w:r>
        <w:t>Type</w:t>
      </w:r>
      <w:r>
        <w:rPr>
          <w:spacing w:val="-9"/>
        </w:rPr>
        <w:t xml:space="preserve"> </w:t>
      </w:r>
      <w:r>
        <w:t>Communications):</w:t>
      </w:r>
      <w:r>
        <w:rPr>
          <w:spacing w:val="-11"/>
        </w:rPr>
        <w:t xml:space="preserve"> </w:t>
      </w:r>
      <w:r>
        <w:t>mMTC</w:t>
      </w:r>
      <w:r>
        <w:rPr>
          <w:spacing w:val="-9"/>
        </w:rPr>
        <w:t xml:space="preserve"> </w:t>
      </w:r>
      <w:r>
        <w:t>cho</w:t>
      </w:r>
      <w:r>
        <w:rPr>
          <w:spacing w:val="-9"/>
        </w:rPr>
        <w:t xml:space="preserve"> </w:t>
      </w:r>
      <w:r>
        <w:t>phép</w:t>
      </w:r>
      <w:r>
        <w:rPr>
          <w:spacing w:val="-7"/>
        </w:rPr>
        <w:t xml:space="preserve"> </w:t>
      </w:r>
      <w:r>
        <w:t>kết</w:t>
      </w:r>
      <w:r>
        <w:rPr>
          <w:spacing w:val="-11"/>
        </w:rPr>
        <w:t xml:space="preserve"> </w:t>
      </w:r>
      <w:r>
        <w:t>nối</w:t>
      </w:r>
      <w:r>
        <w:rPr>
          <w:spacing w:val="-9"/>
        </w:rPr>
        <w:t xml:space="preserve"> </w:t>
      </w:r>
      <w:r>
        <w:t>đồng thời hàng tỷ thiết bị IoT, từ cảm biến thông minh đến thiết bị điện tử tiêu dùng và các thiết bị công nghiệp. Việc này mở ra tiềm năng lớn cho các ứng dụng quy mô lớn và phát</w:t>
      </w:r>
      <w:r>
        <w:rPr>
          <w:spacing w:val="-8"/>
        </w:rPr>
        <w:t xml:space="preserve"> </w:t>
      </w:r>
      <w:r>
        <w:t>triển</w:t>
      </w:r>
      <w:r>
        <w:rPr>
          <w:spacing w:val="-9"/>
        </w:rPr>
        <w:t xml:space="preserve"> </w:t>
      </w:r>
      <w:r>
        <w:t>các</w:t>
      </w:r>
      <w:r>
        <w:rPr>
          <w:spacing w:val="-8"/>
        </w:rPr>
        <w:t xml:space="preserve"> </w:t>
      </w:r>
      <w:r>
        <w:t>hệ</w:t>
      </w:r>
      <w:r>
        <w:rPr>
          <w:spacing w:val="-8"/>
        </w:rPr>
        <w:t xml:space="preserve"> </w:t>
      </w:r>
      <w:r>
        <w:t>thống</w:t>
      </w:r>
      <w:r>
        <w:rPr>
          <w:spacing w:val="-6"/>
        </w:rPr>
        <w:t xml:space="preserve"> </w:t>
      </w:r>
      <w:r>
        <w:t>tự</w:t>
      </w:r>
      <w:r>
        <w:rPr>
          <w:spacing w:val="-7"/>
        </w:rPr>
        <w:t xml:space="preserve"> </w:t>
      </w:r>
      <w:r>
        <w:t>động</w:t>
      </w:r>
      <w:r>
        <w:rPr>
          <w:spacing w:val="-9"/>
        </w:rPr>
        <w:t xml:space="preserve"> </w:t>
      </w:r>
      <w:r>
        <w:t>hoá.</w:t>
      </w:r>
      <w:r>
        <w:rPr>
          <w:spacing w:val="-8"/>
        </w:rPr>
        <w:t xml:space="preserve"> </w:t>
      </w:r>
      <w:r>
        <w:t>mMTC</w:t>
      </w:r>
      <w:r>
        <w:rPr>
          <w:spacing w:val="-9"/>
        </w:rPr>
        <w:t xml:space="preserve"> </w:t>
      </w:r>
      <w:r>
        <w:t>tối</w:t>
      </w:r>
      <w:r>
        <w:rPr>
          <w:spacing w:val="-6"/>
        </w:rPr>
        <w:t xml:space="preserve"> </w:t>
      </w:r>
      <w:r>
        <w:t>ưu</w:t>
      </w:r>
      <w:r>
        <w:rPr>
          <w:spacing w:val="-9"/>
        </w:rPr>
        <w:t xml:space="preserve"> </w:t>
      </w:r>
      <w:r>
        <w:t>hóa</w:t>
      </w:r>
      <w:r>
        <w:rPr>
          <w:spacing w:val="-8"/>
        </w:rPr>
        <w:t xml:space="preserve"> </w:t>
      </w:r>
      <w:r>
        <w:t>việc</w:t>
      </w:r>
      <w:r>
        <w:rPr>
          <w:spacing w:val="-8"/>
        </w:rPr>
        <w:t xml:space="preserve"> </w:t>
      </w:r>
      <w:r>
        <w:t>sử</w:t>
      </w:r>
      <w:r>
        <w:rPr>
          <w:spacing w:val="-7"/>
        </w:rPr>
        <w:t xml:space="preserve"> </w:t>
      </w:r>
      <w:r>
        <w:t>dụng</w:t>
      </w:r>
      <w:r>
        <w:rPr>
          <w:spacing w:val="-9"/>
        </w:rPr>
        <w:t xml:space="preserve"> </w:t>
      </w:r>
      <w:r>
        <w:t>năng</w:t>
      </w:r>
      <w:r>
        <w:rPr>
          <w:spacing w:val="-8"/>
        </w:rPr>
        <w:t xml:space="preserve"> </w:t>
      </w:r>
      <w:r>
        <w:t>lượng</w:t>
      </w:r>
      <w:r>
        <w:rPr>
          <w:spacing w:val="-9"/>
        </w:rPr>
        <w:t xml:space="preserve"> </w:t>
      </w:r>
      <w:r>
        <w:t>cho</w:t>
      </w:r>
      <w:r>
        <w:rPr>
          <w:spacing w:val="-8"/>
        </w:rPr>
        <w:t xml:space="preserve"> </w:t>
      </w:r>
      <w:r>
        <w:t>các thiết bị IoT, giúp kéo dài tuổi thọ pin và tăng tính bền vững của hệ thống. ác ứng dụng của mMTC rất đa dạng, từ các hệ thống giám sát môi trường đến các giải pháp trong giao</w:t>
      </w:r>
      <w:r>
        <w:rPr>
          <w:spacing w:val="-3"/>
        </w:rPr>
        <w:t xml:space="preserve"> </w:t>
      </w:r>
      <w:r>
        <w:t>thông,</w:t>
      </w:r>
      <w:r>
        <w:rPr>
          <w:spacing w:val="1"/>
        </w:rPr>
        <w:t xml:space="preserve"> </w:t>
      </w:r>
      <w:r>
        <w:t>y</w:t>
      </w:r>
      <w:r>
        <w:rPr>
          <w:spacing w:val="-2"/>
        </w:rPr>
        <w:t xml:space="preserve"> </w:t>
      </w:r>
      <w:r>
        <w:t>tế, nông</w:t>
      </w:r>
      <w:r>
        <w:rPr>
          <w:spacing w:val="1"/>
        </w:rPr>
        <w:t xml:space="preserve"> </w:t>
      </w:r>
      <w:r>
        <w:t>nghiệp và</w:t>
      </w:r>
      <w:r>
        <w:rPr>
          <w:spacing w:val="-1"/>
        </w:rPr>
        <w:t xml:space="preserve"> </w:t>
      </w:r>
      <w:r>
        <w:t>quản</w:t>
      </w:r>
      <w:r>
        <w:rPr>
          <w:spacing w:val="-2"/>
        </w:rPr>
        <w:t xml:space="preserve"> </w:t>
      </w:r>
      <w:r>
        <w:t>lý</w:t>
      </w:r>
      <w:r>
        <w:rPr>
          <w:spacing w:val="-2"/>
        </w:rPr>
        <w:t xml:space="preserve"> </w:t>
      </w:r>
      <w:r>
        <w:t>đô thị</w:t>
      </w:r>
      <w:r>
        <w:rPr>
          <w:spacing w:val="-1"/>
        </w:rPr>
        <w:t xml:space="preserve"> </w:t>
      </w:r>
      <w:r>
        <w:t>thông</w:t>
      </w:r>
      <w:r>
        <w:rPr>
          <w:spacing w:val="-2"/>
        </w:rPr>
        <w:t xml:space="preserve"> </w:t>
      </w:r>
      <w:r>
        <w:t>minh. mMTC</w:t>
      </w:r>
      <w:r>
        <w:rPr>
          <w:spacing w:val="3"/>
        </w:rPr>
        <w:t xml:space="preserve"> </w:t>
      </w:r>
      <w:r>
        <w:t>cung</w:t>
      </w:r>
      <w:r>
        <w:rPr>
          <w:spacing w:val="-1"/>
        </w:rPr>
        <w:t xml:space="preserve"> </w:t>
      </w:r>
      <w:r>
        <w:t xml:space="preserve">cấp khả </w:t>
      </w:r>
      <w:r>
        <w:rPr>
          <w:spacing w:val="-4"/>
        </w:rPr>
        <w:t xml:space="preserve">năng </w:t>
      </w:r>
      <w:r>
        <w:rPr>
          <w:szCs w:val="26"/>
        </w:rPr>
        <w:t>m</w:t>
      </w:r>
      <w:r>
        <w:t>ở rộng linh hoạt để hỗ trợ số lượng thiết bị ngày càng tăng lên trong tương lai, đảm bảo sự linh hoạt và độ tin cậy của hệ thống [4] [5].</w:t>
      </w:r>
    </w:p>
    <w:p w14:paraId="7F49E542" w14:textId="2D75C83D" w:rsidR="00146F97" w:rsidRPr="00183196" w:rsidRDefault="00146F97" w:rsidP="00146F97">
      <w:pPr>
        <w:pStyle w:val="Heading3"/>
      </w:pPr>
      <w:bookmarkStart w:id="26" w:name="_Toc201437598"/>
      <w:r w:rsidRPr="00F3660C">
        <w:t>Kiến trúc mạng 5G</w:t>
      </w:r>
      <w:bookmarkEnd w:id="26"/>
    </w:p>
    <w:p w14:paraId="44458B68" w14:textId="4728E387" w:rsidR="001217BC" w:rsidRPr="00183196" w:rsidRDefault="00146F97" w:rsidP="001217BC">
      <w:r>
        <w:t>Kiến</w:t>
      </w:r>
      <w:r>
        <w:rPr>
          <w:spacing w:val="-6"/>
        </w:rPr>
        <w:t xml:space="preserve"> </w:t>
      </w:r>
      <w:r>
        <w:t>trúc</w:t>
      </w:r>
      <w:r>
        <w:rPr>
          <w:spacing w:val="-2"/>
        </w:rPr>
        <w:t xml:space="preserve"> </w:t>
      </w:r>
      <w:r>
        <w:t>mạng</w:t>
      </w:r>
      <w:r>
        <w:rPr>
          <w:spacing w:val="-6"/>
        </w:rPr>
        <w:t xml:space="preserve"> </w:t>
      </w:r>
      <w:r>
        <w:t>5G</w:t>
      </w:r>
      <w:r>
        <w:rPr>
          <w:spacing w:val="-5"/>
        </w:rPr>
        <w:t xml:space="preserve"> được mô tả như t</w:t>
      </w:r>
      <w:r>
        <w:t xml:space="preserve">rên hình 1.3 </w:t>
      </w:r>
      <w:r>
        <w:rPr>
          <w:spacing w:val="-5"/>
        </w:rPr>
        <w:t>[6].</w:t>
      </w:r>
    </w:p>
    <w:p w14:paraId="3B01DC90" w14:textId="7F81B8A4" w:rsidR="001217BC" w:rsidRPr="00183196" w:rsidRDefault="00146F97" w:rsidP="001217BC">
      <w:pPr>
        <w:pStyle w:val="Figure"/>
        <w:keepNext/>
      </w:pPr>
      <w:r>
        <w:rPr>
          <w:noProof/>
        </w:rPr>
        <w:drawing>
          <wp:anchor distT="0" distB="0" distL="0" distR="0" simplePos="0" relativeHeight="251659264" behindDoc="1" locked="0" layoutInCell="1" allowOverlap="1" wp14:anchorId="2E95682F" wp14:editId="34CAAF9D">
            <wp:simplePos x="0" y="0"/>
            <wp:positionH relativeFrom="page">
              <wp:posOffset>1080135</wp:posOffset>
            </wp:positionH>
            <wp:positionV relativeFrom="paragraph">
              <wp:posOffset>325755</wp:posOffset>
            </wp:positionV>
            <wp:extent cx="5787385" cy="2531364"/>
            <wp:effectExtent l="0" t="0" r="0" b="0"/>
            <wp:wrapTopAndBottom/>
            <wp:docPr id="2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787385" cy="2531364"/>
                    </a:xfrm>
                    <a:prstGeom prst="rect">
                      <a:avLst/>
                    </a:prstGeom>
                  </pic:spPr>
                </pic:pic>
              </a:graphicData>
            </a:graphic>
          </wp:anchor>
        </w:drawing>
      </w:r>
    </w:p>
    <w:p w14:paraId="51775A9A" w14:textId="18461504" w:rsidR="001217BC" w:rsidRPr="00146F97" w:rsidRDefault="001217BC" w:rsidP="001217BC">
      <w:pPr>
        <w:pStyle w:val="Caption"/>
        <w:rPr>
          <w:color w:val="auto"/>
          <w:lang w:val="es-MX"/>
        </w:rPr>
      </w:pPr>
      <w:bookmarkStart w:id="27" w:name="_Ref270663958"/>
      <w:bookmarkStart w:id="28" w:name="_Toc201437632"/>
      <w:r w:rsidRPr="00146F97">
        <w:rPr>
          <w:color w:val="auto"/>
        </w:rPr>
        <w:t xml:space="preserve">Hình </w:t>
      </w:r>
      <w:r w:rsidR="003B5BA1" w:rsidRPr="00146F97">
        <w:rPr>
          <w:color w:val="auto"/>
        </w:rPr>
        <w:fldChar w:fldCharType="begin"/>
      </w:r>
      <w:r w:rsidR="003C0A8C" w:rsidRPr="00146F97">
        <w:rPr>
          <w:color w:val="auto"/>
        </w:rPr>
        <w:instrText xml:space="preserve"> STYLEREF 1 \s </w:instrText>
      </w:r>
      <w:r w:rsidR="003B5BA1" w:rsidRPr="00146F97">
        <w:rPr>
          <w:color w:val="auto"/>
        </w:rPr>
        <w:fldChar w:fldCharType="separate"/>
      </w:r>
      <w:r w:rsidR="00347FC2">
        <w:rPr>
          <w:noProof/>
          <w:color w:val="auto"/>
        </w:rPr>
        <w:t>1</w:t>
      </w:r>
      <w:r w:rsidR="003B5BA1" w:rsidRPr="00146F97">
        <w:rPr>
          <w:color w:val="auto"/>
        </w:rPr>
        <w:fldChar w:fldCharType="end"/>
      </w:r>
      <w:r w:rsidR="00D70781" w:rsidRPr="00146F97">
        <w:rPr>
          <w:color w:val="auto"/>
        </w:rPr>
        <w:t>.</w:t>
      </w:r>
      <w:r w:rsidR="003B5BA1" w:rsidRPr="00146F97">
        <w:rPr>
          <w:color w:val="auto"/>
        </w:rPr>
        <w:fldChar w:fldCharType="begin"/>
      </w:r>
      <w:r w:rsidR="003C0A8C" w:rsidRPr="00146F97">
        <w:rPr>
          <w:color w:val="auto"/>
        </w:rPr>
        <w:instrText xml:space="preserve"> SEQ Hình \* ARABIC \s 1 </w:instrText>
      </w:r>
      <w:r w:rsidR="003B5BA1" w:rsidRPr="00146F97">
        <w:rPr>
          <w:color w:val="auto"/>
        </w:rPr>
        <w:fldChar w:fldCharType="separate"/>
      </w:r>
      <w:r w:rsidR="00347FC2">
        <w:rPr>
          <w:noProof/>
          <w:color w:val="auto"/>
        </w:rPr>
        <w:t>3</w:t>
      </w:r>
      <w:r w:rsidR="003B5BA1" w:rsidRPr="00146F97">
        <w:rPr>
          <w:color w:val="auto"/>
        </w:rPr>
        <w:fldChar w:fldCharType="end"/>
      </w:r>
      <w:bookmarkEnd w:id="27"/>
      <w:r w:rsidRPr="00146F97">
        <w:rPr>
          <w:color w:val="auto"/>
        </w:rPr>
        <w:t xml:space="preserve">: </w:t>
      </w:r>
      <w:r w:rsidR="00146F97" w:rsidRPr="00146F97">
        <w:rPr>
          <w:iCs/>
          <w:color w:val="auto"/>
        </w:rPr>
        <w:t>Kiến</w:t>
      </w:r>
      <w:r w:rsidR="00146F97" w:rsidRPr="00146F97">
        <w:rPr>
          <w:iCs/>
          <w:color w:val="auto"/>
          <w:spacing w:val="-4"/>
        </w:rPr>
        <w:t xml:space="preserve"> </w:t>
      </w:r>
      <w:r w:rsidR="00146F97" w:rsidRPr="00146F97">
        <w:rPr>
          <w:iCs/>
          <w:color w:val="auto"/>
        </w:rPr>
        <w:t>trúc</w:t>
      </w:r>
      <w:r w:rsidR="00146F97" w:rsidRPr="00146F97">
        <w:rPr>
          <w:iCs/>
          <w:color w:val="auto"/>
          <w:spacing w:val="-5"/>
        </w:rPr>
        <w:t xml:space="preserve"> </w:t>
      </w:r>
      <w:r w:rsidR="00146F97" w:rsidRPr="00146F97">
        <w:rPr>
          <w:iCs/>
          <w:color w:val="auto"/>
        </w:rPr>
        <w:t>của</w:t>
      </w:r>
      <w:r w:rsidR="00146F97" w:rsidRPr="00146F97">
        <w:rPr>
          <w:iCs/>
          <w:color w:val="auto"/>
          <w:spacing w:val="-4"/>
        </w:rPr>
        <w:t xml:space="preserve"> </w:t>
      </w:r>
      <w:r w:rsidR="00146F97" w:rsidRPr="00146F97">
        <w:rPr>
          <w:iCs/>
          <w:color w:val="auto"/>
        </w:rPr>
        <w:t>mạng</w:t>
      </w:r>
      <w:r w:rsidR="00146F97" w:rsidRPr="00146F97">
        <w:rPr>
          <w:iCs/>
          <w:color w:val="auto"/>
          <w:spacing w:val="-5"/>
        </w:rPr>
        <w:t xml:space="preserve"> 5G</w:t>
      </w:r>
      <w:bookmarkEnd w:id="28"/>
    </w:p>
    <w:p w14:paraId="3D6C1894" w14:textId="77777777" w:rsidR="00146F97" w:rsidRDefault="00146F97" w:rsidP="00146F97">
      <w:r>
        <w:t>Thiết</w:t>
      </w:r>
      <w:r>
        <w:rPr>
          <w:spacing w:val="21"/>
        </w:rPr>
        <w:t xml:space="preserve"> </w:t>
      </w:r>
      <w:r>
        <w:t>bị</w:t>
      </w:r>
      <w:r>
        <w:rPr>
          <w:spacing w:val="21"/>
        </w:rPr>
        <w:t xml:space="preserve"> </w:t>
      </w:r>
      <w:r>
        <w:t>người</w:t>
      </w:r>
      <w:r>
        <w:rPr>
          <w:spacing w:val="21"/>
        </w:rPr>
        <w:t xml:space="preserve"> </w:t>
      </w:r>
      <w:r>
        <w:t>dùng</w:t>
      </w:r>
      <w:r>
        <w:rPr>
          <w:spacing w:val="21"/>
        </w:rPr>
        <w:t xml:space="preserve"> </w:t>
      </w:r>
      <w:r>
        <w:t>(UE):</w:t>
      </w:r>
      <w:r>
        <w:rPr>
          <w:spacing w:val="73"/>
        </w:rPr>
        <w:t xml:space="preserve"> </w:t>
      </w:r>
      <w:r>
        <w:t>Các</w:t>
      </w:r>
      <w:r>
        <w:rPr>
          <w:spacing w:val="21"/>
        </w:rPr>
        <w:t xml:space="preserve"> </w:t>
      </w:r>
      <w:r>
        <w:t>thiết</w:t>
      </w:r>
      <w:r>
        <w:rPr>
          <w:spacing w:val="21"/>
        </w:rPr>
        <w:t xml:space="preserve"> </w:t>
      </w:r>
      <w:r>
        <w:t>bị</w:t>
      </w:r>
      <w:r>
        <w:rPr>
          <w:spacing w:val="21"/>
        </w:rPr>
        <w:t xml:space="preserve"> </w:t>
      </w:r>
      <w:r>
        <w:t>di</w:t>
      </w:r>
      <w:r>
        <w:rPr>
          <w:spacing w:val="21"/>
        </w:rPr>
        <w:t xml:space="preserve"> </w:t>
      </w:r>
      <w:r>
        <w:t>động</w:t>
      </w:r>
      <w:r>
        <w:rPr>
          <w:spacing w:val="21"/>
        </w:rPr>
        <w:t xml:space="preserve"> </w:t>
      </w:r>
      <w:r>
        <w:t>5G,</w:t>
      </w:r>
      <w:r>
        <w:rPr>
          <w:spacing w:val="21"/>
        </w:rPr>
        <w:t xml:space="preserve"> </w:t>
      </w:r>
      <w:r>
        <w:t>chẳng</w:t>
      </w:r>
      <w:r>
        <w:rPr>
          <w:spacing w:val="21"/>
        </w:rPr>
        <w:t xml:space="preserve"> </w:t>
      </w:r>
      <w:r>
        <w:t>hạn</w:t>
      </w:r>
      <w:r>
        <w:rPr>
          <w:spacing w:val="21"/>
        </w:rPr>
        <w:t xml:space="preserve"> </w:t>
      </w:r>
      <w:r>
        <w:t>như</w:t>
      </w:r>
      <w:r>
        <w:rPr>
          <w:spacing w:val="22"/>
        </w:rPr>
        <w:t xml:space="preserve"> </w:t>
      </w:r>
      <w:r>
        <w:t>điện</w:t>
      </w:r>
      <w:r>
        <w:rPr>
          <w:spacing w:val="21"/>
        </w:rPr>
        <w:t xml:space="preserve"> </w:t>
      </w:r>
      <w:r>
        <w:t>thoại</w:t>
      </w:r>
      <w:r>
        <w:rPr>
          <w:spacing w:val="21"/>
        </w:rPr>
        <w:t xml:space="preserve"> </w:t>
      </w:r>
      <w:r>
        <w:t>thông minh, kết nối qua mạng truy cập vô tuyến mới 5G với lõi 5G và sau đó với Internet.</w:t>
      </w:r>
    </w:p>
    <w:p w14:paraId="76F7C78B" w14:textId="77777777" w:rsidR="00146F97" w:rsidRDefault="00146F97" w:rsidP="00146F97">
      <w:r>
        <w:t>Mạng</w:t>
      </w:r>
      <w:r>
        <w:rPr>
          <w:spacing w:val="-12"/>
        </w:rPr>
        <w:t xml:space="preserve"> </w:t>
      </w:r>
      <w:r>
        <w:t>truy</w:t>
      </w:r>
      <w:r>
        <w:rPr>
          <w:spacing w:val="-12"/>
        </w:rPr>
        <w:t xml:space="preserve"> </w:t>
      </w:r>
      <w:r>
        <w:t>cập</w:t>
      </w:r>
      <w:r>
        <w:rPr>
          <w:spacing w:val="-11"/>
        </w:rPr>
        <w:t xml:space="preserve"> </w:t>
      </w:r>
      <w:r>
        <w:t>vô</w:t>
      </w:r>
      <w:r>
        <w:rPr>
          <w:spacing w:val="-12"/>
        </w:rPr>
        <w:t xml:space="preserve"> </w:t>
      </w:r>
      <w:r>
        <w:t>tuyến</w:t>
      </w:r>
      <w:r>
        <w:rPr>
          <w:spacing w:val="-11"/>
        </w:rPr>
        <w:t xml:space="preserve"> </w:t>
      </w:r>
      <w:r>
        <w:t>(RAN):</w:t>
      </w:r>
      <w:r>
        <w:rPr>
          <w:spacing w:val="-12"/>
        </w:rPr>
        <w:t xml:space="preserve"> </w:t>
      </w:r>
      <w:r>
        <w:t>Điều</w:t>
      </w:r>
      <w:r>
        <w:rPr>
          <w:spacing w:val="-10"/>
        </w:rPr>
        <w:t xml:space="preserve"> </w:t>
      </w:r>
      <w:r>
        <w:t>phối</w:t>
      </w:r>
      <w:r>
        <w:rPr>
          <w:spacing w:val="-9"/>
        </w:rPr>
        <w:t xml:space="preserve"> </w:t>
      </w:r>
      <w:r>
        <w:t>tài</w:t>
      </w:r>
      <w:r>
        <w:rPr>
          <w:spacing w:val="-10"/>
        </w:rPr>
        <w:t xml:space="preserve"> </w:t>
      </w:r>
      <w:r>
        <w:t>nguyên</w:t>
      </w:r>
      <w:r>
        <w:rPr>
          <w:spacing w:val="-9"/>
        </w:rPr>
        <w:t xml:space="preserve"> </w:t>
      </w:r>
      <w:r>
        <w:t>mạng</w:t>
      </w:r>
      <w:r>
        <w:rPr>
          <w:spacing w:val="-10"/>
        </w:rPr>
        <w:t xml:space="preserve"> </w:t>
      </w:r>
      <w:r>
        <w:t>trên</w:t>
      </w:r>
      <w:r>
        <w:rPr>
          <w:spacing w:val="-9"/>
        </w:rPr>
        <w:t xml:space="preserve"> </w:t>
      </w:r>
      <w:r>
        <w:t>các</w:t>
      </w:r>
      <w:r>
        <w:rPr>
          <w:spacing w:val="-9"/>
        </w:rPr>
        <w:t xml:space="preserve"> </w:t>
      </w:r>
      <w:r>
        <w:t>thiết</w:t>
      </w:r>
      <w:r>
        <w:rPr>
          <w:spacing w:val="-12"/>
        </w:rPr>
        <w:t xml:space="preserve"> </w:t>
      </w:r>
      <w:r>
        <w:t>bị</w:t>
      </w:r>
      <w:r>
        <w:rPr>
          <w:spacing w:val="-9"/>
        </w:rPr>
        <w:t xml:space="preserve"> </w:t>
      </w:r>
      <w:r>
        <w:t>không</w:t>
      </w:r>
      <w:r>
        <w:rPr>
          <w:spacing w:val="-12"/>
        </w:rPr>
        <w:t xml:space="preserve"> </w:t>
      </w:r>
      <w:r>
        <w:rPr>
          <w:spacing w:val="-4"/>
        </w:rPr>
        <w:t>dây.</w:t>
      </w:r>
    </w:p>
    <w:p w14:paraId="1AAF2146" w14:textId="77777777" w:rsidR="00146F97" w:rsidRDefault="00146F97" w:rsidP="00146F97">
      <w:r>
        <w:lastRenderedPageBreak/>
        <w:t>Chức</w:t>
      </w:r>
      <w:r>
        <w:rPr>
          <w:spacing w:val="-2"/>
        </w:rPr>
        <w:t xml:space="preserve"> </w:t>
      </w:r>
      <w:r>
        <w:t>năng</w:t>
      </w:r>
      <w:r>
        <w:rPr>
          <w:spacing w:val="-2"/>
        </w:rPr>
        <w:t xml:space="preserve"> </w:t>
      </w:r>
      <w:r>
        <w:t>quản</w:t>
      </w:r>
      <w:r>
        <w:rPr>
          <w:spacing w:val="-1"/>
        </w:rPr>
        <w:t xml:space="preserve"> </w:t>
      </w:r>
      <w:r>
        <w:t>lý</w:t>
      </w:r>
      <w:r>
        <w:rPr>
          <w:spacing w:val="-3"/>
        </w:rPr>
        <w:t xml:space="preserve"> </w:t>
      </w:r>
      <w:r>
        <w:t>truy</w:t>
      </w:r>
      <w:r>
        <w:rPr>
          <w:spacing w:val="-1"/>
        </w:rPr>
        <w:t xml:space="preserve"> </w:t>
      </w:r>
      <w:r>
        <w:t>cập</w:t>
      </w:r>
      <w:r>
        <w:rPr>
          <w:spacing w:val="-3"/>
        </w:rPr>
        <w:t xml:space="preserve"> </w:t>
      </w:r>
      <w:r>
        <w:t>và</w:t>
      </w:r>
      <w:r>
        <w:rPr>
          <w:spacing w:val="-3"/>
        </w:rPr>
        <w:t xml:space="preserve"> </w:t>
      </w:r>
      <w:r>
        <w:t>di</w:t>
      </w:r>
      <w:r>
        <w:rPr>
          <w:spacing w:val="-3"/>
        </w:rPr>
        <w:t xml:space="preserve"> </w:t>
      </w:r>
      <w:r>
        <w:t>động</w:t>
      </w:r>
      <w:r>
        <w:rPr>
          <w:spacing w:val="-3"/>
        </w:rPr>
        <w:t xml:space="preserve"> </w:t>
      </w:r>
      <w:r>
        <w:t>(AMF):</w:t>
      </w:r>
      <w:r>
        <w:rPr>
          <w:spacing w:val="40"/>
        </w:rPr>
        <w:t xml:space="preserve"> </w:t>
      </w:r>
      <w:r>
        <w:t>Điểm</w:t>
      </w:r>
      <w:r>
        <w:rPr>
          <w:spacing w:val="-3"/>
        </w:rPr>
        <w:t xml:space="preserve"> </w:t>
      </w:r>
      <w:r>
        <w:t>đầu</w:t>
      </w:r>
      <w:r>
        <w:rPr>
          <w:spacing w:val="-3"/>
        </w:rPr>
        <w:t xml:space="preserve"> </w:t>
      </w:r>
      <w:r>
        <w:t>vào duy</w:t>
      </w:r>
      <w:r>
        <w:rPr>
          <w:spacing w:val="-3"/>
        </w:rPr>
        <w:t xml:space="preserve"> </w:t>
      </w:r>
      <w:r>
        <w:t>nhất</w:t>
      </w:r>
      <w:r>
        <w:rPr>
          <w:spacing w:val="-3"/>
        </w:rPr>
        <w:t xml:space="preserve"> </w:t>
      </w:r>
      <w:r>
        <w:t>của</w:t>
      </w:r>
      <w:r>
        <w:rPr>
          <w:spacing w:val="-2"/>
        </w:rPr>
        <w:t xml:space="preserve"> </w:t>
      </w:r>
      <w:r>
        <w:t>kết</w:t>
      </w:r>
      <w:r>
        <w:rPr>
          <w:spacing w:val="-3"/>
        </w:rPr>
        <w:t xml:space="preserve"> </w:t>
      </w:r>
      <w:r>
        <w:t>nối</w:t>
      </w:r>
      <w:r>
        <w:rPr>
          <w:spacing w:val="-1"/>
        </w:rPr>
        <w:t xml:space="preserve"> </w:t>
      </w:r>
      <w:r>
        <w:t>UE cho kết nối UE.</w:t>
      </w:r>
      <w:r>
        <w:rPr>
          <w:spacing w:val="-7"/>
        </w:rPr>
        <w:t xml:space="preserve"> </w:t>
      </w:r>
      <w:r>
        <w:t>AMF chọn SMF dựa trên yêu cầu dịch vụ của UE.</w:t>
      </w:r>
    </w:p>
    <w:p w14:paraId="4B9C44FC" w14:textId="77777777" w:rsidR="00146F97" w:rsidRDefault="00146F97" w:rsidP="00146F97">
      <w:r>
        <w:t>Chức</w:t>
      </w:r>
      <w:r>
        <w:rPr>
          <w:spacing w:val="-17"/>
        </w:rPr>
        <w:t xml:space="preserve"> </w:t>
      </w:r>
      <w:r>
        <w:t>năng</w:t>
      </w:r>
      <w:r>
        <w:rPr>
          <w:spacing w:val="-11"/>
        </w:rPr>
        <w:t xml:space="preserve"> </w:t>
      </w:r>
      <w:r>
        <w:t>mặt</w:t>
      </w:r>
      <w:r>
        <w:rPr>
          <w:spacing w:val="-12"/>
        </w:rPr>
        <w:t xml:space="preserve"> </w:t>
      </w:r>
      <w:r>
        <w:t>phẳng</w:t>
      </w:r>
      <w:r>
        <w:rPr>
          <w:spacing w:val="-12"/>
        </w:rPr>
        <w:t xml:space="preserve"> </w:t>
      </w:r>
      <w:r>
        <w:t>người</w:t>
      </w:r>
      <w:r>
        <w:rPr>
          <w:spacing w:val="-15"/>
        </w:rPr>
        <w:t xml:space="preserve"> </w:t>
      </w:r>
      <w:r>
        <w:t>dùng</w:t>
      </w:r>
      <w:r>
        <w:rPr>
          <w:spacing w:val="-15"/>
        </w:rPr>
        <w:t xml:space="preserve"> </w:t>
      </w:r>
      <w:r>
        <w:t>(UPF):</w:t>
      </w:r>
      <w:r>
        <w:rPr>
          <w:spacing w:val="38"/>
        </w:rPr>
        <w:t xml:space="preserve"> </w:t>
      </w:r>
      <w:r>
        <w:t>Mang</w:t>
      </w:r>
      <w:r>
        <w:rPr>
          <w:spacing w:val="-15"/>
        </w:rPr>
        <w:t xml:space="preserve"> </w:t>
      </w:r>
      <w:r>
        <w:t>lưu</w:t>
      </w:r>
      <w:r>
        <w:rPr>
          <w:spacing w:val="-15"/>
        </w:rPr>
        <w:t xml:space="preserve"> </w:t>
      </w:r>
      <w:r>
        <w:t>lượng</w:t>
      </w:r>
      <w:r>
        <w:rPr>
          <w:spacing w:val="-12"/>
        </w:rPr>
        <w:t xml:space="preserve"> </w:t>
      </w:r>
      <w:r>
        <w:t>dữ</w:t>
      </w:r>
      <w:r>
        <w:rPr>
          <w:spacing w:val="-14"/>
        </w:rPr>
        <w:t xml:space="preserve"> </w:t>
      </w:r>
      <w:r>
        <w:t>liệu</w:t>
      </w:r>
      <w:r>
        <w:rPr>
          <w:spacing w:val="-13"/>
        </w:rPr>
        <w:t xml:space="preserve"> </w:t>
      </w:r>
      <w:r>
        <w:t>IP</w:t>
      </w:r>
      <w:r>
        <w:rPr>
          <w:spacing w:val="-19"/>
        </w:rPr>
        <w:t xml:space="preserve"> </w:t>
      </w:r>
      <w:r>
        <w:t>–</w:t>
      </w:r>
      <w:r>
        <w:rPr>
          <w:spacing w:val="-12"/>
        </w:rPr>
        <w:t xml:space="preserve"> </w:t>
      </w:r>
      <w:r>
        <w:t>mặt</w:t>
      </w:r>
      <w:r>
        <w:rPr>
          <w:spacing w:val="-12"/>
        </w:rPr>
        <w:t xml:space="preserve"> </w:t>
      </w:r>
      <w:r>
        <w:t>phẳng</w:t>
      </w:r>
      <w:r>
        <w:rPr>
          <w:spacing w:val="-13"/>
        </w:rPr>
        <w:t xml:space="preserve"> </w:t>
      </w:r>
      <w:r>
        <w:t>người dùng – giữa UE và các mạng bên ngoài.</w:t>
      </w:r>
    </w:p>
    <w:p w14:paraId="450F471F" w14:textId="77777777" w:rsidR="00146F97" w:rsidRDefault="00146F97" w:rsidP="00146F97">
      <w:r>
        <w:t>Chức</w:t>
      </w:r>
      <w:r>
        <w:rPr>
          <w:spacing w:val="-15"/>
        </w:rPr>
        <w:t xml:space="preserve"> </w:t>
      </w:r>
      <w:r>
        <w:t>năng</w:t>
      </w:r>
      <w:r>
        <w:rPr>
          <w:spacing w:val="-13"/>
        </w:rPr>
        <w:t xml:space="preserve"> </w:t>
      </w:r>
      <w:r>
        <w:t>máy</w:t>
      </w:r>
      <w:r>
        <w:rPr>
          <w:spacing w:val="-13"/>
        </w:rPr>
        <w:t xml:space="preserve"> </w:t>
      </w:r>
      <w:r>
        <w:t>chủ</w:t>
      </w:r>
      <w:r>
        <w:rPr>
          <w:spacing w:val="-13"/>
        </w:rPr>
        <w:t xml:space="preserve"> </w:t>
      </w:r>
      <w:r>
        <w:t>xác</w:t>
      </w:r>
      <w:r>
        <w:rPr>
          <w:spacing w:val="-13"/>
        </w:rPr>
        <w:t xml:space="preserve"> </w:t>
      </w:r>
      <w:r>
        <w:t>thực</w:t>
      </w:r>
      <w:r>
        <w:rPr>
          <w:spacing w:val="-13"/>
        </w:rPr>
        <w:t xml:space="preserve"> </w:t>
      </w:r>
      <w:r>
        <w:t>(AUSF):</w:t>
      </w:r>
      <w:r>
        <w:rPr>
          <w:spacing w:val="37"/>
        </w:rPr>
        <w:t xml:space="preserve"> </w:t>
      </w:r>
      <w:r>
        <w:t>Cho</w:t>
      </w:r>
      <w:r>
        <w:rPr>
          <w:spacing w:val="-13"/>
        </w:rPr>
        <w:t xml:space="preserve"> </w:t>
      </w:r>
      <w:r>
        <w:t>phép</w:t>
      </w:r>
      <w:r>
        <w:rPr>
          <w:spacing w:val="-22"/>
        </w:rPr>
        <w:t xml:space="preserve"> </w:t>
      </w:r>
      <w:r>
        <w:t>AMF</w:t>
      </w:r>
      <w:r>
        <w:rPr>
          <w:spacing w:val="-13"/>
        </w:rPr>
        <w:t xml:space="preserve"> </w:t>
      </w:r>
      <w:r>
        <w:t>xác</w:t>
      </w:r>
      <w:r>
        <w:rPr>
          <w:spacing w:val="-13"/>
        </w:rPr>
        <w:t xml:space="preserve"> </w:t>
      </w:r>
      <w:r>
        <w:t>thực</w:t>
      </w:r>
      <w:r>
        <w:rPr>
          <w:spacing w:val="-13"/>
        </w:rPr>
        <w:t xml:space="preserve"> </w:t>
      </w:r>
      <w:r>
        <w:t>UE</w:t>
      </w:r>
      <w:r>
        <w:rPr>
          <w:spacing w:val="-13"/>
        </w:rPr>
        <w:t xml:space="preserve"> </w:t>
      </w:r>
      <w:r>
        <w:t>và</w:t>
      </w:r>
      <w:r>
        <w:rPr>
          <w:spacing w:val="-13"/>
        </w:rPr>
        <w:t xml:space="preserve"> </w:t>
      </w:r>
      <w:r>
        <w:t>truy</w:t>
      </w:r>
      <w:r>
        <w:rPr>
          <w:spacing w:val="-13"/>
        </w:rPr>
        <w:t xml:space="preserve"> </w:t>
      </w:r>
      <w:r>
        <w:t>cập</w:t>
      </w:r>
      <w:r>
        <w:rPr>
          <w:spacing w:val="-13"/>
        </w:rPr>
        <w:t xml:space="preserve"> </w:t>
      </w:r>
      <w:r>
        <w:t>các</w:t>
      </w:r>
      <w:r>
        <w:rPr>
          <w:spacing w:val="-13"/>
        </w:rPr>
        <w:t xml:space="preserve"> </w:t>
      </w:r>
      <w:r>
        <w:t xml:space="preserve">dịch </w:t>
      </w:r>
      <w:r>
        <w:rPr>
          <w:spacing w:val="-4"/>
        </w:rPr>
        <w:t>vụ.</w:t>
      </w:r>
    </w:p>
    <w:p w14:paraId="7628465A" w14:textId="77777777" w:rsidR="00146F97" w:rsidRDefault="00146F97" w:rsidP="00146F97">
      <w:r>
        <w:t>Chức năng quản lý phiên (SMF): Chịu trách nhiệm quản lý Đơn vị dữ liệu giao thức</w:t>
      </w:r>
      <w:r>
        <w:rPr>
          <w:spacing w:val="80"/>
        </w:rPr>
        <w:t xml:space="preserve"> </w:t>
      </w:r>
      <w:r>
        <w:t>(PDU) phân bổ địa chỉ IP, quản lý đường hầm và quản lý thông báo đường xuống.</w:t>
      </w:r>
    </w:p>
    <w:p w14:paraId="021FDF96" w14:textId="77777777" w:rsidR="00146F97" w:rsidRDefault="00146F97" w:rsidP="00146F97">
      <w:r>
        <w:t>Chức</w:t>
      </w:r>
      <w:r>
        <w:rPr>
          <w:spacing w:val="-10"/>
        </w:rPr>
        <w:t xml:space="preserve"> </w:t>
      </w:r>
      <w:r>
        <w:t>năng</w:t>
      </w:r>
      <w:r>
        <w:rPr>
          <w:spacing w:val="-8"/>
        </w:rPr>
        <w:t xml:space="preserve"> </w:t>
      </w:r>
      <w:r>
        <w:t>hiển</w:t>
      </w:r>
      <w:r>
        <w:rPr>
          <w:spacing w:val="-8"/>
        </w:rPr>
        <w:t xml:space="preserve"> </w:t>
      </w:r>
      <w:r>
        <w:t>thị</w:t>
      </w:r>
      <w:r>
        <w:rPr>
          <w:spacing w:val="-7"/>
        </w:rPr>
        <w:t xml:space="preserve"> </w:t>
      </w:r>
      <w:r>
        <w:t>mạng</w:t>
      </w:r>
      <w:r>
        <w:rPr>
          <w:spacing w:val="-10"/>
        </w:rPr>
        <w:t xml:space="preserve"> </w:t>
      </w:r>
      <w:r>
        <w:t>(NEF):</w:t>
      </w:r>
      <w:r>
        <w:rPr>
          <w:spacing w:val="-8"/>
        </w:rPr>
        <w:t xml:space="preserve"> </w:t>
      </w:r>
      <w:r>
        <w:t>Hiển</w:t>
      </w:r>
      <w:r>
        <w:rPr>
          <w:spacing w:val="-8"/>
        </w:rPr>
        <w:t xml:space="preserve"> </w:t>
      </w:r>
      <w:r>
        <w:t>thị</w:t>
      </w:r>
      <w:r>
        <w:rPr>
          <w:spacing w:val="-8"/>
        </w:rPr>
        <w:t xml:space="preserve"> </w:t>
      </w:r>
      <w:r>
        <w:t>các</w:t>
      </w:r>
      <w:r>
        <w:rPr>
          <w:spacing w:val="-7"/>
        </w:rPr>
        <w:t xml:space="preserve"> </w:t>
      </w:r>
      <w:r>
        <w:t>dịch</w:t>
      </w:r>
      <w:r>
        <w:rPr>
          <w:spacing w:val="-10"/>
        </w:rPr>
        <w:t xml:space="preserve"> </w:t>
      </w:r>
      <w:r>
        <w:t>vụ</w:t>
      </w:r>
      <w:r>
        <w:rPr>
          <w:spacing w:val="-7"/>
        </w:rPr>
        <w:t xml:space="preserve"> </w:t>
      </w:r>
      <w:r>
        <w:t>và</w:t>
      </w:r>
      <w:r>
        <w:rPr>
          <w:spacing w:val="-8"/>
        </w:rPr>
        <w:t xml:space="preserve"> </w:t>
      </w:r>
      <w:r>
        <w:t>khả</w:t>
      </w:r>
      <w:r>
        <w:rPr>
          <w:spacing w:val="-7"/>
        </w:rPr>
        <w:t xml:space="preserve"> </w:t>
      </w:r>
      <w:r>
        <w:t>năng</w:t>
      </w:r>
      <w:r>
        <w:rPr>
          <w:spacing w:val="-8"/>
        </w:rPr>
        <w:t xml:space="preserve"> </w:t>
      </w:r>
      <w:r>
        <w:t>một</w:t>
      </w:r>
      <w:r>
        <w:rPr>
          <w:spacing w:val="-10"/>
        </w:rPr>
        <w:t xml:space="preserve"> </w:t>
      </w:r>
      <w:r>
        <w:t>cách</w:t>
      </w:r>
      <w:r>
        <w:rPr>
          <w:spacing w:val="-7"/>
        </w:rPr>
        <w:t xml:space="preserve"> </w:t>
      </w:r>
      <w:r>
        <w:t>an</w:t>
      </w:r>
      <w:r>
        <w:rPr>
          <w:spacing w:val="-7"/>
        </w:rPr>
        <w:t xml:space="preserve"> </w:t>
      </w:r>
      <w:r>
        <w:t>toàn</w:t>
      </w:r>
      <w:r>
        <w:rPr>
          <w:spacing w:val="-8"/>
        </w:rPr>
        <w:t xml:space="preserve"> </w:t>
      </w:r>
      <w:r>
        <w:t>cho các bên thứ ba được phê duyệt.</w:t>
      </w:r>
    </w:p>
    <w:p w14:paraId="1BD13EC2" w14:textId="77777777" w:rsidR="00146F97" w:rsidRDefault="00146F97" w:rsidP="00146F97">
      <w:r>
        <w:t>Chức năng kho lưu trữ mạng (NRF):</w:t>
      </w:r>
      <w:r>
        <w:rPr>
          <w:spacing w:val="40"/>
        </w:rPr>
        <w:t xml:space="preserve"> </w:t>
      </w:r>
      <w:r>
        <w:t>Phục vụ như một kho lưu trữ trung tâm cho các chức năng mạng (NF).</w:t>
      </w:r>
    </w:p>
    <w:p w14:paraId="456153F9" w14:textId="77777777" w:rsidR="00146F97" w:rsidRDefault="00146F97" w:rsidP="00146F97">
      <w:r>
        <w:t>Chức năng kiểm soát chính sách (PCF): Hỗ trợ khung chính sách thống nhất chi phối hành vi mạng.</w:t>
      </w:r>
    </w:p>
    <w:p w14:paraId="41DF4A7A" w14:textId="77777777" w:rsidR="00146F97" w:rsidRDefault="00146F97" w:rsidP="00146F97">
      <w:r>
        <w:t>Quản</w:t>
      </w:r>
      <w:r>
        <w:rPr>
          <w:spacing w:val="18"/>
        </w:rPr>
        <w:t xml:space="preserve"> </w:t>
      </w:r>
      <w:r>
        <w:t>lý</w:t>
      </w:r>
      <w:r>
        <w:rPr>
          <w:spacing w:val="18"/>
        </w:rPr>
        <w:t xml:space="preserve"> </w:t>
      </w:r>
      <w:r>
        <w:t>dữ</w:t>
      </w:r>
      <w:r>
        <w:rPr>
          <w:spacing w:val="19"/>
        </w:rPr>
        <w:t xml:space="preserve"> </w:t>
      </w:r>
      <w:r>
        <w:t>liệu</w:t>
      </w:r>
      <w:r>
        <w:rPr>
          <w:spacing w:val="18"/>
        </w:rPr>
        <w:t xml:space="preserve"> </w:t>
      </w:r>
      <w:r>
        <w:t>hợp</w:t>
      </w:r>
      <w:r>
        <w:rPr>
          <w:spacing w:val="18"/>
        </w:rPr>
        <w:t xml:space="preserve"> </w:t>
      </w:r>
      <w:r>
        <w:t>nhất</w:t>
      </w:r>
      <w:r>
        <w:rPr>
          <w:spacing w:val="18"/>
        </w:rPr>
        <w:t xml:space="preserve"> </w:t>
      </w:r>
      <w:r>
        <w:t>(UDM):</w:t>
      </w:r>
      <w:r>
        <w:rPr>
          <w:spacing w:val="18"/>
        </w:rPr>
        <w:t xml:space="preserve"> </w:t>
      </w:r>
      <w:r>
        <w:t>Hỗ</w:t>
      </w:r>
      <w:r>
        <w:rPr>
          <w:spacing w:val="18"/>
        </w:rPr>
        <w:t xml:space="preserve"> </w:t>
      </w:r>
      <w:r>
        <w:t>trợ</w:t>
      </w:r>
      <w:r>
        <w:rPr>
          <w:spacing w:val="18"/>
        </w:rPr>
        <w:t xml:space="preserve"> </w:t>
      </w:r>
      <w:r>
        <w:t>ủy</w:t>
      </w:r>
      <w:r>
        <w:rPr>
          <w:spacing w:val="20"/>
        </w:rPr>
        <w:t xml:space="preserve"> </w:t>
      </w:r>
      <w:r>
        <w:t>quyền</w:t>
      </w:r>
      <w:r>
        <w:rPr>
          <w:spacing w:val="18"/>
        </w:rPr>
        <w:t xml:space="preserve"> </w:t>
      </w:r>
      <w:r>
        <w:t>nâng</w:t>
      </w:r>
      <w:r>
        <w:rPr>
          <w:spacing w:val="18"/>
        </w:rPr>
        <w:t xml:space="preserve"> </w:t>
      </w:r>
      <w:r>
        <w:t>cao</w:t>
      </w:r>
      <w:r>
        <w:rPr>
          <w:spacing w:val="18"/>
        </w:rPr>
        <w:t xml:space="preserve"> </w:t>
      </w:r>
      <w:r>
        <w:t>và</w:t>
      </w:r>
      <w:r>
        <w:rPr>
          <w:spacing w:val="18"/>
        </w:rPr>
        <w:t xml:space="preserve"> </w:t>
      </w:r>
      <w:r>
        <w:t>cho</w:t>
      </w:r>
      <w:r>
        <w:rPr>
          <w:spacing w:val="18"/>
        </w:rPr>
        <w:t xml:space="preserve"> </w:t>
      </w:r>
      <w:r>
        <w:t>phép</w:t>
      </w:r>
      <w:r>
        <w:rPr>
          <w:spacing w:val="18"/>
        </w:rPr>
        <w:t xml:space="preserve"> </w:t>
      </w:r>
      <w:r>
        <w:t>người</w:t>
      </w:r>
      <w:r>
        <w:rPr>
          <w:spacing w:val="18"/>
        </w:rPr>
        <w:t xml:space="preserve"> </w:t>
      </w:r>
      <w:r>
        <w:t>vận hành dễ dàng điều chỉnh theo nhu cầu của khách hàng.</w:t>
      </w:r>
    </w:p>
    <w:p w14:paraId="2E390E0D" w14:textId="77777777" w:rsidR="00146F97" w:rsidRDefault="00146F97" w:rsidP="00146F97">
      <w:r>
        <w:t>Trong</w:t>
      </w:r>
      <w:r>
        <w:rPr>
          <w:spacing w:val="-4"/>
        </w:rPr>
        <w:t xml:space="preserve"> </w:t>
      </w:r>
      <w:r>
        <w:t>5G</w:t>
      </w:r>
      <w:r>
        <w:rPr>
          <w:spacing w:val="-4"/>
        </w:rPr>
        <w:t xml:space="preserve"> </w:t>
      </w:r>
      <w:r>
        <w:t>trạm</w:t>
      </w:r>
      <w:r>
        <w:rPr>
          <w:spacing w:val="-3"/>
        </w:rPr>
        <w:t xml:space="preserve"> </w:t>
      </w:r>
      <w:r>
        <w:t>cơ</w:t>
      </w:r>
      <w:r>
        <w:rPr>
          <w:spacing w:val="-4"/>
        </w:rPr>
        <w:t xml:space="preserve"> </w:t>
      </w:r>
      <w:r>
        <w:t>sở</w:t>
      </w:r>
      <w:r>
        <w:rPr>
          <w:spacing w:val="-4"/>
        </w:rPr>
        <w:t xml:space="preserve"> </w:t>
      </w:r>
      <w:r>
        <w:t>hay</w:t>
      </w:r>
      <w:r>
        <w:rPr>
          <w:spacing w:val="-4"/>
        </w:rPr>
        <w:t xml:space="preserve"> </w:t>
      </w:r>
      <w:r>
        <w:t>còn</w:t>
      </w:r>
      <w:r>
        <w:rPr>
          <w:spacing w:val="-4"/>
        </w:rPr>
        <w:t xml:space="preserve"> </w:t>
      </w:r>
      <w:r>
        <w:t>được</w:t>
      </w:r>
      <w:r>
        <w:rPr>
          <w:spacing w:val="-3"/>
        </w:rPr>
        <w:t xml:space="preserve"> </w:t>
      </w:r>
      <w:r>
        <w:t>gọi</w:t>
      </w:r>
      <w:r>
        <w:rPr>
          <w:spacing w:val="-4"/>
        </w:rPr>
        <w:t xml:space="preserve"> </w:t>
      </w:r>
      <w:r>
        <w:t>là</w:t>
      </w:r>
      <w:r>
        <w:rPr>
          <w:spacing w:val="-4"/>
        </w:rPr>
        <w:t xml:space="preserve"> </w:t>
      </w:r>
      <w:r>
        <w:t>gNodeB</w:t>
      </w:r>
      <w:r>
        <w:rPr>
          <w:spacing w:val="-4"/>
        </w:rPr>
        <w:t xml:space="preserve"> </w:t>
      </w:r>
      <w:r>
        <w:t>(gNB),</w:t>
      </w:r>
      <w:r>
        <w:rPr>
          <w:spacing w:val="-4"/>
        </w:rPr>
        <w:t xml:space="preserve"> </w:t>
      </w:r>
      <w:r>
        <w:t>là</w:t>
      </w:r>
      <w:r>
        <w:rPr>
          <w:spacing w:val="-4"/>
        </w:rPr>
        <w:t xml:space="preserve"> </w:t>
      </w:r>
      <w:r>
        <w:t>một</w:t>
      </w:r>
      <w:r>
        <w:rPr>
          <w:spacing w:val="-4"/>
        </w:rPr>
        <w:t xml:space="preserve"> </w:t>
      </w:r>
      <w:r>
        <w:t>thành</w:t>
      </w:r>
      <w:r>
        <w:rPr>
          <w:spacing w:val="-4"/>
        </w:rPr>
        <w:t xml:space="preserve"> </w:t>
      </w:r>
      <w:r>
        <w:t>phần</w:t>
      </w:r>
      <w:r>
        <w:rPr>
          <w:spacing w:val="-4"/>
        </w:rPr>
        <w:t xml:space="preserve"> </w:t>
      </w:r>
      <w:r>
        <w:t>quan trọng trong hệ thống mạng viễn thông. Nó đóng vai trò kết nối các thiết bị di động với mạng lõi và cung cấp các dịch vụ không dây. Trạm gốc 5G có những đặc điểm và khả năng</w:t>
      </w:r>
      <w:r>
        <w:rPr>
          <w:spacing w:val="-6"/>
        </w:rPr>
        <w:t xml:space="preserve"> </w:t>
      </w:r>
      <w:r>
        <w:t>vượt</w:t>
      </w:r>
      <w:r>
        <w:rPr>
          <w:spacing w:val="-4"/>
        </w:rPr>
        <w:t xml:space="preserve"> </w:t>
      </w:r>
      <w:r>
        <w:t>trội</w:t>
      </w:r>
      <w:r>
        <w:rPr>
          <w:spacing w:val="-6"/>
        </w:rPr>
        <w:t xml:space="preserve"> </w:t>
      </w:r>
      <w:r>
        <w:t>hơn</w:t>
      </w:r>
      <w:r>
        <w:rPr>
          <w:spacing w:val="-6"/>
        </w:rPr>
        <w:t xml:space="preserve"> </w:t>
      </w:r>
      <w:r>
        <w:t>so</w:t>
      </w:r>
      <w:r>
        <w:rPr>
          <w:spacing w:val="-4"/>
        </w:rPr>
        <w:t xml:space="preserve"> </w:t>
      </w:r>
      <w:r>
        <w:t>với</w:t>
      </w:r>
      <w:r>
        <w:rPr>
          <w:spacing w:val="-6"/>
        </w:rPr>
        <w:t xml:space="preserve"> </w:t>
      </w:r>
      <w:r>
        <w:t>các</w:t>
      </w:r>
      <w:r>
        <w:rPr>
          <w:spacing w:val="-6"/>
        </w:rPr>
        <w:t xml:space="preserve"> </w:t>
      </w:r>
      <w:r>
        <w:t>thế</w:t>
      </w:r>
      <w:r>
        <w:rPr>
          <w:spacing w:val="-6"/>
        </w:rPr>
        <w:t xml:space="preserve"> </w:t>
      </w:r>
      <w:r>
        <w:t>hệ</w:t>
      </w:r>
      <w:r>
        <w:rPr>
          <w:spacing w:val="-4"/>
        </w:rPr>
        <w:t xml:space="preserve"> </w:t>
      </w:r>
      <w:r>
        <w:t>trước</w:t>
      </w:r>
      <w:r>
        <w:rPr>
          <w:spacing w:val="-6"/>
        </w:rPr>
        <w:t xml:space="preserve"> </w:t>
      </w:r>
      <w:r>
        <w:t>như</w:t>
      </w:r>
      <w:r>
        <w:rPr>
          <w:spacing w:val="-3"/>
        </w:rPr>
        <w:t xml:space="preserve"> </w:t>
      </w:r>
      <w:r>
        <w:t>4G</w:t>
      </w:r>
      <w:r>
        <w:rPr>
          <w:spacing w:val="-6"/>
        </w:rPr>
        <w:t xml:space="preserve"> </w:t>
      </w:r>
      <w:r>
        <w:t>LTE,</w:t>
      </w:r>
      <w:r>
        <w:rPr>
          <w:spacing w:val="-4"/>
        </w:rPr>
        <w:t xml:space="preserve"> </w:t>
      </w:r>
      <w:r>
        <w:t>mang</w:t>
      </w:r>
      <w:r>
        <w:rPr>
          <w:spacing w:val="-4"/>
        </w:rPr>
        <w:t xml:space="preserve"> </w:t>
      </w:r>
      <w:r>
        <w:t>lại</w:t>
      </w:r>
      <w:r>
        <w:rPr>
          <w:spacing w:val="-6"/>
        </w:rPr>
        <w:t xml:space="preserve"> </w:t>
      </w:r>
      <w:r>
        <w:t>nhiều</w:t>
      </w:r>
      <w:r>
        <w:rPr>
          <w:spacing w:val="-6"/>
        </w:rPr>
        <w:t xml:space="preserve"> </w:t>
      </w:r>
      <w:r>
        <w:t>cải</w:t>
      </w:r>
      <w:r>
        <w:rPr>
          <w:spacing w:val="-6"/>
        </w:rPr>
        <w:t xml:space="preserve"> </w:t>
      </w:r>
      <w:r>
        <w:t>tiến</w:t>
      </w:r>
      <w:r>
        <w:rPr>
          <w:spacing w:val="-4"/>
        </w:rPr>
        <w:t xml:space="preserve"> </w:t>
      </w:r>
      <w:r>
        <w:t>đáng</w:t>
      </w:r>
      <w:r>
        <w:rPr>
          <w:spacing w:val="-4"/>
        </w:rPr>
        <w:t xml:space="preserve"> </w:t>
      </w:r>
      <w:r>
        <w:t>kể cho cả người dùng và nhà cung cấp dịch vụ.</w:t>
      </w:r>
    </w:p>
    <w:p w14:paraId="5DDCD97E" w14:textId="77777777" w:rsidR="00146F97" w:rsidRPr="007056B3" w:rsidRDefault="00146F97" w:rsidP="00146F97">
      <w:pPr>
        <w:rPr>
          <w:b/>
          <w:bCs/>
        </w:rPr>
      </w:pPr>
      <w:r w:rsidRPr="007056B3">
        <w:rPr>
          <w:b/>
          <w:bCs/>
        </w:rPr>
        <w:t>Vai</w:t>
      </w:r>
      <w:r w:rsidRPr="007056B3">
        <w:rPr>
          <w:b/>
          <w:bCs/>
          <w:spacing w:val="-9"/>
        </w:rPr>
        <w:t xml:space="preserve"> </w:t>
      </w:r>
      <w:r w:rsidRPr="007056B3">
        <w:rPr>
          <w:b/>
          <w:bCs/>
        </w:rPr>
        <w:t>trò</w:t>
      </w:r>
      <w:r w:rsidRPr="007056B3">
        <w:rPr>
          <w:b/>
          <w:bCs/>
          <w:spacing w:val="-9"/>
        </w:rPr>
        <w:t xml:space="preserve"> </w:t>
      </w:r>
      <w:r w:rsidRPr="007056B3">
        <w:rPr>
          <w:b/>
          <w:bCs/>
        </w:rPr>
        <w:t>của</w:t>
      </w:r>
      <w:r w:rsidRPr="007056B3">
        <w:rPr>
          <w:b/>
          <w:bCs/>
          <w:spacing w:val="-9"/>
        </w:rPr>
        <w:t xml:space="preserve"> </w:t>
      </w:r>
      <w:r w:rsidRPr="007056B3">
        <w:rPr>
          <w:b/>
          <w:bCs/>
        </w:rPr>
        <w:t>trạm</w:t>
      </w:r>
      <w:r w:rsidRPr="007056B3">
        <w:rPr>
          <w:b/>
          <w:bCs/>
          <w:spacing w:val="-8"/>
        </w:rPr>
        <w:t xml:space="preserve"> </w:t>
      </w:r>
      <w:r w:rsidRPr="007056B3">
        <w:rPr>
          <w:b/>
          <w:bCs/>
        </w:rPr>
        <w:t>cơ</w:t>
      </w:r>
      <w:r w:rsidRPr="007056B3">
        <w:rPr>
          <w:b/>
          <w:bCs/>
          <w:spacing w:val="-7"/>
        </w:rPr>
        <w:t xml:space="preserve"> </w:t>
      </w:r>
      <w:r w:rsidRPr="007056B3">
        <w:rPr>
          <w:b/>
          <w:bCs/>
        </w:rPr>
        <w:t>sở</w:t>
      </w:r>
      <w:r w:rsidRPr="007056B3">
        <w:rPr>
          <w:b/>
          <w:bCs/>
          <w:spacing w:val="-7"/>
        </w:rPr>
        <w:t xml:space="preserve"> </w:t>
      </w:r>
      <w:r w:rsidRPr="007056B3">
        <w:rPr>
          <w:b/>
          <w:bCs/>
          <w:spacing w:val="-5"/>
        </w:rPr>
        <w:t>5G:</w:t>
      </w:r>
    </w:p>
    <w:p w14:paraId="7C90AFA1" w14:textId="77777777" w:rsidR="00146F97" w:rsidRDefault="00146F97" w:rsidP="00146F97">
      <w:r>
        <w:t>Kết nối và truyền tải dữ liệu:</w:t>
      </w:r>
      <w:r>
        <w:rPr>
          <w:spacing w:val="-1"/>
        </w:rPr>
        <w:t xml:space="preserve"> </w:t>
      </w:r>
      <w:r>
        <w:t>Trạm cơ sở gNB là điểm truy cập cuối cùng trong mạng, tiếp nhận và truyền tải dữ liệu giữa thiết bị di động và mạng lõi.</w:t>
      </w:r>
    </w:p>
    <w:p w14:paraId="55AEB32A" w14:textId="77777777" w:rsidR="00146F97" w:rsidRDefault="00146F97" w:rsidP="00146F97">
      <w:r>
        <w:t>Quản</w:t>
      </w:r>
      <w:r>
        <w:rPr>
          <w:spacing w:val="-8"/>
        </w:rPr>
        <w:t xml:space="preserve"> </w:t>
      </w:r>
      <w:r>
        <w:t>lý</w:t>
      </w:r>
      <w:r>
        <w:rPr>
          <w:spacing w:val="-8"/>
        </w:rPr>
        <w:t xml:space="preserve"> </w:t>
      </w:r>
      <w:r>
        <w:t>tài</w:t>
      </w:r>
      <w:r>
        <w:rPr>
          <w:spacing w:val="-8"/>
        </w:rPr>
        <w:t xml:space="preserve"> </w:t>
      </w:r>
      <w:r>
        <w:t>nguyên</w:t>
      </w:r>
      <w:r>
        <w:rPr>
          <w:spacing w:val="-7"/>
        </w:rPr>
        <w:t xml:space="preserve"> </w:t>
      </w:r>
      <w:r>
        <w:t>mạng:</w:t>
      </w:r>
      <w:r>
        <w:rPr>
          <w:spacing w:val="-8"/>
        </w:rPr>
        <w:t xml:space="preserve"> </w:t>
      </w:r>
      <w:r>
        <w:t>gNB</w:t>
      </w:r>
      <w:r>
        <w:rPr>
          <w:spacing w:val="-8"/>
        </w:rPr>
        <w:t xml:space="preserve"> </w:t>
      </w:r>
      <w:r>
        <w:t>quản</w:t>
      </w:r>
      <w:r>
        <w:rPr>
          <w:spacing w:val="-8"/>
        </w:rPr>
        <w:t xml:space="preserve"> </w:t>
      </w:r>
      <w:r>
        <w:t>lý</w:t>
      </w:r>
      <w:r>
        <w:rPr>
          <w:spacing w:val="-8"/>
        </w:rPr>
        <w:t xml:space="preserve"> </w:t>
      </w:r>
      <w:r>
        <w:t>tài</w:t>
      </w:r>
      <w:r>
        <w:rPr>
          <w:spacing w:val="-8"/>
        </w:rPr>
        <w:t xml:space="preserve"> </w:t>
      </w:r>
      <w:r>
        <w:t>nguyên</w:t>
      </w:r>
      <w:r>
        <w:rPr>
          <w:spacing w:val="-7"/>
        </w:rPr>
        <w:t xml:space="preserve"> </w:t>
      </w:r>
      <w:r>
        <w:t>vô</w:t>
      </w:r>
      <w:r>
        <w:rPr>
          <w:spacing w:val="-8"/>
        </w:rPr>
        <w:t xml:space="preserve"> </w:t>
      </w:r>
      <w:r>
        <w:t>tuyến,</w:t>
      </w:r>
      <w:r>
        <w:rPr>
          <w:spacing w:val="-8"/>
        </w:rPr>
        <w:t xml:space="preserve"> </w:t>
      </w:r>
      <w:r>
        <w:t>điều</w:t>
      </w:r>
      <w:r>
        <w:rPr>
          <w:spacing w:val="-8"/>
        </w:rPr>
        <w:t xml:space="preserve"> </w:t>
      </w:r>
      <w:r>
        <w:t>phối</w:t>
      </w:r>
      <w:r>
        <w:rPr>
          <w:spacing w:val="-8"/>
        </w:rPr>
        <w:t xml:space="preserve"> </w:t>
      </w:r>
      <w:r>
        <w:t>băng</w:t>
      </w:r>
      <w:r>
        <w:rPr>
          <w:spacing w:val="-7"/>
        </w:rPr>
        <w:t xml:space="preserve"> </w:t>
      </w:r>
      <w:r>
        <w:t>tần</w:t>
      </w:r>
      <w:r>
        <w:rPr>
          <w:spacing w:val="-8"/>
        </w:rPr>
        <w:t xml:space="preserve"> </w:t>
      </w:r>
      <w:r>
        <w:t>và</w:t>
      </w:r>
      <w:r>
        <w:rPr>
          <w:spacing w:val="-5"/>
        </w:rPr>
        <w:t xml:space="preserve"> </w:t>
      </w:r>
      <w:r>
        <w:t>công suất truyền tải để đảm bảo chất lượng dịch vụ cho người dùng.</w:t>
      </w:r>
    </w:p>
    <w:p w14:paraId="2A1C3FE1" w14:textId="77777777" w:rsidR="00146F97" w:rsidRDefault="00146F97" w:rsidP="00146F97">
      <w:r>
        <w:t>Hỗ</w:t>
      </w:r>
      <w:r>
        <w:rPr>
          <w:spacing w:val="-5"/>
        </w:rPr>
        <w:t xml:space="preserve"> </w:t>
      </w:r>
      <w:r>
        <w:t>trợ</w:t>
      </w:r>
      <w:r>
        <w:rPr>
          <w:spacing w:val="-6"/>
        </w:rPr>
        <w:t xml:space="preserve"> </w:t>
      </w:r>
      <w:r>
        <w:t>dịch</w:t>
      </w:r>
      <w:r>
        <w:rPr>
          <w:spacing w:val="-3"/>
        </w:rPr>
        <w:t xml:space="preserve"> </w:t>
      </w:r>
      <w:r>
        <w:t>vụ</w:t>
      </w:r>
      <w:r>
        <w:rPr>
          <w:spacing w:val="-5"/>
        </w:rPr>
        <w:t xml:space="preserve"> </w:t>
      </w:r>
      <w:r>
        <w:t>mới:</w:t>
      </w:r>
      <w:r>
        <w:rPr>
          <w:spacing w:val="-10"/>
        </w:rPr>
        <w:t xml:space="preserve"> </w:t>
      </w:r>
      <w:r>
        <w:t>Trạm</w:t>
      </w:r>
      <w:r>
        <w:rPr>
          <w:spacing w:val="-5"/>
        </w:rPr>
        <w:t xml:space="preserve"> </w:t>
      </w:r>
      <w:r>
        <w:t>cơ</w:t>
      </w:r>
      <w:r>
        <w:rPr>
          <w:spacing w:val="-6"/>
        </w:rPr>
        <w:t xml:space="preserve"> </w:t>
      </w:r>
      <w:r>
        <w:t>sở</w:t>
      </w:r>
      <w:r>
        <w:rPr>
          <w:spacing w:val="-5"/>
        </w:rPr>
        <w:t xml:space="preserve"> </w:t>
      </w:r>
      <w:r>
        <w:t>5G</w:t>
      </w:r>
      <w:r>
        <w:rPr>
          <w:spacing w:val="-6"/>
        </w:rPr>
        <w:t xml:space="preserve"> </w:t>
      </w:r>
      <w:r>
        <w:t>tạo</w:t>
      </w:r>
      <w:r>
        <w:rPr>
          <w:spacing w:val="-5"/>
        </w:rPr>
        <w:t xml:space="preserve"> </w:t>
      </w:r>
      <w:r>
        <w:t>nền</w:t>
      </w:r>
      <w:r>
        <w:rPr>
          <w:spacing w:val="-4"/>
        </w:rPr>
        <w:t xml:space="preserve"> </w:t>
      </w:r>
      <w:r>
        <w:t>tảng</w:t>
      </w:r>
      <w:r>
        <w:rPr>
          <w:spacing w:val="-5"/>
        </w:rPr>
        <w:t xml:space="preserve"> </w:t>
      </w:r>
      <w:r>
        <w:t>cho</w:t>
      </w:r>
      <w:r>
        <w:rPr>
          <w:spacing w:val="-6"/>
        </w:rPr>
        <w:t xml:space="preserve"> </w:t>
      </w:r>
      <w:r>
        <w:t>nhiều</w:t>
      </w:r>
      <w:r>
        <w:rPr>
          <w:spacing w:val="-5"/>
        </w:rPr>
        <w:t xml:space="preserve"> </w:t>
      </w:r>
      <w:r>
        <w:t>dịch</w:t>
      </w:r>
      <w:r>
        <w:rPr>
          <w:spacing w:val="-6"/>
        </w:rPr>
        <w:t xml:space="preserve"> </w:t>
      </w:r>
      <w:r>
        <w:t>vụ</w:t>
      </w:r>
      <w:r>
        <w:rPr>
          <w:spacing w:val="-4"/>
        </w:rPr>
        <w:t xml:space="preserve"> </w:t>
      </w:r>
      <w:r>
        <w:t>và</w:t>
      </w:r>
      <w:r>
        <w:rPr>
          <w:spacing w:val="-5"/>
        </w:rPr>
        <w:t xml:space="preserve"> </w:t>
      </w:r>
      <w:r>
        <w:t>ứng</w:t>
      </w:r>
      <w:r>
        <w:rPr>
          <w:spacing w:val="-5"/>
        </w:rPr>
        <w:t xml:space="preserve"> </w:t>
      </w:r>
      <w:r>
        <w:t>dụng</w:t>
      </w:r>
      <w:r>
        <w:rPr>
          <w:spacing w:val="-6"/>
        </w:rPr>
        <w:t xml:space="preserve"> </w:t>
      </w:r>
      <w:r>
        <w:t>mới,</w:t>
      </w:r>
      <w:r>
        <w:rPr>
          <w:spacing w:val="-5"/>
        </w:rPr>
        <w:t xml:space="preserve"> </w:t>
      </w:r>
      <w:r>
        <w:t>từ giải trí, giáo dục, y tế đến giao thông thông minh và sản xuất công nghiệp.</w:t>
      </w:r>
    </w:p>
    <w:p w14:paraId="18CB6A9D" w14:textId="77777777" w:rsidR="00146F97" w:rsidRDefault="00146F97" w:rsidP="00146F97">
      <w:r>
        <w:t>Trong hệ thống mạng 5G, trạm cơ sở có thể được chia thành hai loại: trạm cơ sở độc lập (Standalone, SA) và trạm cơ sở không độc lập (Non-Standalone, NSA) [6].</w:t>
      </w:r>
    </w:p>
    <w:p w14:paraId="4EC5D4A3" w14:textId="77777777" w:rsidR="00146F97" w:rsidRDefault="00146F97" w:rsidP="00146F97">
      <w:r>
        <w:t>Trạm</w:t>
      </w:r>
      <w:r>
        <w:rPr>
          <w:spacing w:val="-10"/>
        </w:rPr>
        <w:t xml:space="preserve"> </w:t>
      </w:r>
      <w:r>
        <w:t>cơ</w:t>
      </w:r>
      <w:r>
        <w:rPr>
          <w:spacing w:val="-8"/>
        </w:rPr>
        <w:t xml:space="preserve"> </w:t>
      </w:r>
      <w:r>
        <w:t>sở</w:t>
      </w:r>
      <w:r>
        <w:rPr>
          <w:spacing w:val="-8"/>
        </w:rPr>
        <w:t xml:space="preserve"> </w:t>
      </w:r>
      <w:r>
        <w:t>độc</w:t>
      </w:r>
      <w:r>
        <w:rPr>
          <w:spacing w:val="-10"/>
        </w:rPr>
        <w:t xml:space="preserve"> </w:t>
      </w:r>
      <w:r>
        <w:t>lập</w:t>
      </w:r>
      <w:r>
        <w:rPr>
          <w:spacing w:val="-10"/>
        </w:rPr>
        <w:t xml:space="preserve"> </w:t>
      </w:r>
      <w:r>
        <w:t>(SA)</w:t>
      </w:r>
      <w:r>
        <w:rPr>
          <w:spacing w:val="-10"/>
        </w:rPr>
        <w:t xml:space="preserve"> </w:t>
      </w:r>
      <w:r>
        <w:t>là</w:t>
      </w:r>
      <w:r>
        <w:rPr>
          <w:spacing w:val="-10"/>
        </w:rPr>
        <w:t xml:space="preserve"> </w:t>
      </w:r>
      <w:r>
        <w:t>một</w:t>
      </w:r>
      <w:r>
        <w:rPr>
          <w:spacing w:val="-8"/>
        </w:rPr>
        <w:t xml:space="preserve"> </w:t>
      </w:r>
      <w:r>
        <w:t>cấu</w:t>
      </w:r>
      <w:r>
        <w:rPr>
          <w:spacing w:val="-10"/>
        </w:rPr>
        <w:t xml:space="preserve"> </w:t>
      </w:r>
      <w:r>
        <w:t>trúc</w:t>
      </w:r>
      <w:r>
        <w:rPr>
          <w:spacing w:val="-10"/>
        </w:rPr>
        <w:t xml:space="preserve"> </w:t>
      </w:r>
      <w:r>
        <w:t>mạng</w:t>
      </w:r>
      <w:r>
        <w:rPr>
          <w:spacing w:val="-8"/>
        </w:rPr>
        <w:t xml:space="preserve"> </w:t>
      </w:r>
      <w:r>
        <w:t>mà</w:t>
      </w:r>
      <w:r>
        <w:rPr>
          <w:spacing w:val="-10"/>
        </w:rPr>
        <w:t xml:space="preserve"> </w:t>
      </w:r>
      <w:r>
        <w:t>trong</w:t>
      </w:r>
      <w:r>
        <w:rPr>
          <w:spacing w:val="-8"/>
        </w:rPr>
        <w:t xml:space="preserve"> </w:t>
      </w:r>
      <w:r>
        <w:t>đó</w:t>
      </w:r>
      <w:r>
        <w:rPr>
          <w:spacing w:val="-10"/>
        </w:rPr>
        <w:t xml:space="preserve"> </w:t>
      </w:r>
      <w:r>
        <w:t>các</w:t>
      </w:r>
      <w:r>
        <w:rPr>
          <w:spacing w:val="-10"/>
        </w:rPr>
        <w:t xml:space="preserve"> </w:t>
      </w:r>
      <w:r>
        <w:t>trạm</w:t>
      </w:r>
      <w:r>
        <w:rPr>
          <w:spacing w:val="-8"/>
        </w:rPr>
        <w:t xml:space="preserve"> </w:t>
      </w:r>
      <w:r>
        <w:t>cơ</w:t>
      </w:r>
      <w:r>
        <w:rPr>
          <w:spacing w:val="-10"/>
        </w:rPr>
        <w:t xml:space="preserve"> </w:t>
      </w:r>
      <w:r>
        <w:t>sở</w:t>
      </w:r>
      <w:r>
        <w:rPr>
          <w:spacing w:val="-8"/>
        </w:rPr>
        <w:t xml:space="preserve"> </w:t>
      </w:r>
      <w:r>
        <w:t>5G</w:t>
      </w:r>
      <w:r>
        <w:rPr>
          <w:spacing w:val="-10"/>
        </w:rPr>
        <w:t xml:space="preserve"> </w:t>
      </w:r>
      <w:r>
        <w:t>hoạt</w:t>
      </w:r>
      <w:r>
        <w:rPr>
          <w:spacing w:val="-10"/>
        </w:rPr>
        <w:t xml:space="preserve"> </w:t>
      </w:r>
      <w:r>
        <w:t>động một</w:t>
      </w:r>
      <w:r>
        <w:rPr>
          <w:spacing w:val="-6"/>
        </w:rPr>
        <w:t xml:space="preserve"> </w:t>
      </w:r>
      <w:r>
        <w:t>cách</w:t>
      </w:r>
      <w:r>
        <w:rPr>
          <w:spacing w:val="-6"/>
        </w:rPr>
        <w:t xml:space="preserve"> </w:t>
      </w:r>
      <w:r>
        <w:t>hoàn</w:t>
      </w:r>
      <w:r>
        <w:rPr>
          <w:spacing w:val="-6"/>
        </w:rPr>
        <w:t xml:space="preserve"> </w:t>
      </w:r>
      <w:r>
        <w:t>toàn</w:t>
      </w:r>
      <w:r>
        <w:rPr>
          <w:spacing w:val="-4"/>
        </w:rPr>
        <w:t xml:space="preserve"> </w:t>
      </w:r>
      <w:r>
        <w:t>độc</w:t>
      </w:r>
      <w:r>
        <w:rPr>
          <w:spacing w:val="-6"/>
        </w:rPr>
        <w:t xml:space="preserve"> </w:t>
      </w:r>
      <w:r>
        <w:t>lập,</w:t>
      </w:r>
      <w:r>
        <w:rPr>
          <w:spacing w:val="-4"/>
        </w:rPr>
        <w:t xml:space="preserve"> </w:t>
      </w:r>
      <w:r>
        <w:t>không</w:t>
      </w:r>
      <w:r>
        <w:rPr>
          <w:spacing w:val="-6"/>
        </w:rPr>
        <w:t xml:space="preserve"> </w:t>
      </w:r>
      <w:r>
        <w:t>dựa</w:t>
      </w:r>
      <w:r>
        <w:rPr>
          <w:spacing w:val="-4"/>
        </w:rPr>
        <w:t xml:space="preserve"> </w:t>
      </w:r>
      <w:r>
        <w:t>vào</w:t>
      </w:r>
      <w:r>
        <w:rPr>
          <w:spacing w:val="-4"/>
        </w:rPr>
        <w:t xml:space="preserve"> </w:t>
      </w:r>
      <w:r>
        <w:t>các</w:t>
      </w:r>
      <w:r>
        <w:rPr>
          <w:spacing w:val="-6"/>
        </w:rPr>
        <w:t xml:space="preserve"> </w:t>
      </w:r>
      <w:r>
        <w:t>công</w:t>
      </w:r>
      <w:r>
        <w:rPr>
          <w:spacing w:val="-4"/>
        </w:rPr>
        <w:t xml:space="preserve"> </w:t>
      </w:r>
      <w:r>
        <w:t>nghệ</w:t>
      </w:r>
      <w:r>
        <w:rPr>
          <w:spacing w:val="-6"/>
        </w:rPr>
        <w:t xml:space="preserve"> </w:t>
      </w:r>
      <w:r>
        <w:t>mạng</w:t>
      </w:r>
      <w:r>
        <w:rPr>
          <w:spacing w:val="-6"/>
        </w:rPr>
        <w:t xml:space="preserve"> </w:t>
      </w:r>
      <w:r>
        <w:t>trước</w:t>
      </w:r>
      <w:r>
        <w:rPr>
          <w:spacing w:val="-6"/>
        </w:rPr>
        <w:t xml:space="preserve"> </w:t>
      </w:r>
      <w:r>
        <w:t>đó</w:t>
      </w:r>
      <w:r>
        <w:rPr>
          <w:spacing w:val="-4"/>
        </w:rPr>
        <w:t xml:space="preserve"> </w:t>
      </w:r>
      <w:r>
        <w:t>như</w:t>
      </w:r>
      <w:r>
        <w:rPr>
          <w:spacing w:val="-3"/>
        </w:rPr>
        <w:t xml:space="preserve"> </w:t>
      </w:r>
      <w:r>
        <w:t>4G</w:t>
      </w:r>
      <w:r>
        <w:rPr>
          <w:spacing w:val="-4"/>
        </w:rPr>
        <w:t xml:space="preserve"> </w:t>
      </w:r>
      <w:r>
        <w:lastRenderedPageBreak/>
        <w:t>LTE. Trạm cơ sở SA</w:t>
      </w:r>
      <w:r>
        <w:rPr>
          <w:spacing w:val="-10"/>
        </w:rPr>
        <w:t xml:space="preserve"> </w:t>
      </w:r>
      <w:r>
        <w:t>bao gồm cả mạng lõi 5G và các trạm gốc 5G, giúp khai thác tối đa các khả năng của 5G</w:t>
      </w:r>
      <w:r>
        <w:rPr>
          <w:spacing w:val="-1"/>
        </w:rPr>
        <w:t xml:space="preserve"> </w:t>
      </w:r>
      <w:r>
        <w:t>như tốc độ cao, độ trễ thấp</w:t>
      </w:r>
      <w:r>
        <w:rPr>
          <w:spacing w:val="-1"/>
        </w:rPr>
        <w:t xml:space="preserve"> </w:t>
      </w:r>
      <w:r>
        <w:t>và khả năng kết</w:t>
      </w:r>
      <w:r>
        <w:rPr>
          <w:spacing w:val="-1"/>
        </w:rPr>
        <w:t xml:space="preserve"> </w:t>
      </w:r>
      <w:r>
        <w:t>nối</w:t>
      </w:r>
      <w:r>
        <w:rPr>
          <w:spacing w:val="-1"/>
        </w:rPr>
        <w:t xml:space="preserve"> </w:t>
      </w:r>
      <w:r>
        <w:t>đa dạng.</w:t>
      </w:r>
      <w:r>
        <w:rPr>
          <w:spacing w:val="-1"/>
        </w:rPr>
        <w:t xml:space="preserve"> </w:t>
      </w:r>
      <w:r>
        <w:t>Cấu</w:t>
      </w:r>
      <w:r>
        <w:rPr>
          <w:spacing w:val="-1"/>
        </w:rPr>
        <w:t xml:space="preserve"> </w:t>
      </w:r>
      <w:r>
        <w:t>trúc này mang lại sự linh hoạt và hiệu suất tối ưu cho các ứng dụng đòi hỏi băng thông lớn và phản hồi nhanh như thực tế ảo (VR), thực tế tăng cường (AR) và IoT công nghiệp.</w:t>
      </w:r>
    </w:p>
    <w:p w14:paraId="1FFF89CB" w14:textId="6ECACF76" w:rsidR="001217BC" w:rsidRDefault="00146F97" w:rsidP="00146F97">
      <w:pPr>
        <w:pStyle w:val="BodyTextIndent"/>
        <w:spacing w:before="60" w:after="60" w:line="288" w:lineRule="auto"/>
        <w:ind w:left="0" w:firstLine="720"/>
      </w:pPr>
      <w:r>
        <w:t>Trạm</w:t>
      </w:r>
      <w:r>
        <w:rPr>
          <w:spacing w:val="-3"/>
        </w:rPr>
        <w:t xml:space="preserve"> </w:t>
      </w:r>
      <w:r>
        <w:t>cơ</w:t>
      </w:r>
      <w:r>
        <w:rPr>
          <w:spacing w:val="-3"/>
        </w:rPr>
        <w:t xml:space="preserve"> </w:t>
      </w:r>
      <w:r>
        <w:t>sở</w:t>
      </w:r>
      <w:r>
        <w:rPr>
          <w:spacing w:val="-3"/>
        </w:rPr>
        <w:t xml:space="preserve"> </w:t>
      </w:r>
      <w:r>
        <w:t>không</w:t>
      </w:r>
      <w:r>
        <w:rPr>
          <w:spacing w:val="-3"/>
        </w:rPr>
        <w:t xml:space="preserve"> </w:t>
      </w:r>
      <w:r>
        <w:t>độc lập</w:t>
      </w:r>
      <w:r>
        <w:rPr>
          <w:spacing w:val="-3"/>
        </w:rPr>
        <w:t xml:space="preserve"> </w:t>
      </w:r>
      <w:r>
        <w:t>(NSA),</w:t>
      </w:r>
      <w:r>
        <w:rPr>
          <w:spacing w:val="-2"/>
        </w:rPr>
        <w:t xml:space="preserve"> </w:t>
      </w:r>
      <w:r>
        <w:t>ngược</w:t>
      </w:r>
      <w:r>
        <w:rPr>
          <w:spacing w:val="-2"/>
        </w:rPr>
        <w:t xml:space="preserve"> </w:t>
      </w:r>
      <w:r>
        <w:t>lại,</w:t>
      </w:r>
      <w:r>
        <w:rPr>
          <w:spacing w:val="-3"/>
        </w:rPr>
        <w:t xml:space="preserve"> </w:t>
      </w:r>
      <w:r>
        <w:t>sử</w:t>
      </w:r>
      <w:r>
        <w:rPr>
          <w:spacing w:val="-1"/>
        </w:rPr>
        <w:t xml:space="preserve"> </w:t>
      </w:r>
      <w:r>
        <w:t>dụng</w:t>
      </w:r>
      <w:r>
        <w:rPr>
          <w:spacing w:val="-3"/>
        </w:rPr>
        <w:t xml:space="preserve"> </w:t>
      </w:r>
      <w:r>
        <w:t>cơ</w:t>
      </w:r>
      <w:r>
        <w:rPr>
          <w:spacing w:val="-3"/>
        </w:rPr>
        <w:t xml:space="preserve"> </w:t>
      </w:r>
      <w:r>
        <w:t>sở</w:t>
      </w:r>
      <w:r>
        <w:rPr>
          <w:spacing w:val="-3"/>
        </w:rPr>
        <w:t xml:space="preserve"> </w:t>
      </w:r>
      <w:r>
        <w:t>hạ</w:t>
      </w:r>
      <w:r>
        <w:rPr>
          <w:spacing w:val="-2"/>
        </w:rPr>
        <w:t xml:space="preserve"> </w:t>
      </w:r>
      <w:r>
        <w:t>tầng</w:t>
      </w:r>
      <w:r>
        <w:rPr>
          <w:spacing w:val="-3"/>
        </w:rPr>
        <w:t xml:space="preserve"> </w:t>
      </w:r>
      <w:r>
        <w:t>mạng</w:t>
      </w:r>
      <w:r>
        <w:rPr>
          <w:spacing w:val="-3"/>
        </w:rPr>
        <w:t xml:space="preserve"> </w:t>
      </w:r>
      <w:r>
        <w:t>4G</w:t>
      </w:r>
      <w:r>
        <w:rPr>
          <w:spacing w:val="-3"/>
        </w:rPr>
        <w:t xml:space="preserve"> </w:t>
      </w:r>
      <w:r>
        <w:t>LTE</w:t>
      </w:r>
      <w:r>
        <w:rPr>
          <w:spacing w:val="-3"/>
        </w:rPr>
        <w:t xml:space="preserve"> </w:t>
      </w:r>
      <w:r>
        <w:t>hiện tại</w:t>
      </w:r>
      <w:r>
        <w:rPr>
          <w:spacing w:val="-4"/>
        </w:rPr>
        <w:t xml:space="preserve"> </w:t>
      </w:r>
      <w:r>
        <w:t>để</w:t>
      </w:r>
      <w:r>
        <w:rPr>
          <w:spacing w:val="-4"/>
        </w:rPr>
        <w:t xml:space="preserve"> </w:t>
      </w:r>
      <w:r>
        <w:t>hỗ</w:t>
      </w:r>
      <w:r>
        <w:rPr>
          <w:spacing w:val="-4"/>
        </w:rPr>
        <w:t xml:space="preserve"> </w:t>
      </w:r>
      <w:r>
        <w:t>trợ</w:t>
      </w:r>
      <w:r>
        <w:rPr>
          <w:spacing w:val="-4"/>
        </w:rPr>
        <w:t xml:space="preserve"> </w:t>
      </w:r>
      <w:r>
        <w:t>cho</w:t>
      </w:r>
      <w:r>
        <w:rPr>
          <w:spacing w:val="-3"/>
        </w:rPr>
        <w:t xml:space="preserve"> </w:t>
      </w:r>
      <w:r>
        <w:t>việc</w:t>
      </w:r>
      <w:r>
        <w:rPr>
          <w:spacing w:val="-4"/>
        </w:rPr>
        <w:t xml:space="preserve"> </w:t>
      </w:r>
      <w:r>
        <w:t>triển</w:t>
      </w:r>
      <w:r>
        <w:rPr>
          <w:spacing w:val="-4"/>
        </w:rPr>
        <w:t xml:space="preserve"> </w:t>
      </w:r>
      <w:r>
        <w:t>khai</w:t>
      </w:r>
      <w:r>
        <w:rPr>
          <w:spacing w:val="-4"/>
        </w:rPr>
        <w:t xml:space="preserve"> </w:t>
      </w:r>
      <w:r>
        <w:t>5G.</w:t>
      </w:r>
      <w:r>
        <w:rPr>
          <w:spacing w:val="-8"/>
        </w:rPr>
        <w:t xml:space="preserve"> </w:t>
      </w:r>
      <w:r>
        <w:t>Trạm</w:t>
      </w:r>
      <w:r>
        <w:rPr>
          <w:spacing w:val="-4"/>
        </w:rPr>
        <w:t xml:space="preserve"> </w:t>
      </w:r>
      <w:r>
        <w:t>cơ</w:t>
      </w:r>
      <w:r>
        <w:rPr>
          <w:spacing w:val="-4"/>
        </w:rPr>
        <w:t xml:space="preserve"> </w:t>
      </w:r>
      <w:r>
        <w:t>sở</w:t>
      </w:r>
      <w:r>
        <w:rPr>
          <w:spacing w:val="-4"/>
        </w:rPr>
        <w:t xml:space="preserve"> </w:t>
      </w:r>
      <w:r>
        <w:t>NSA</w:t>
      </w:r>
      <w:r>
        <w:rPr>
          <w:spacing w:val="-17"/>
        </w:rPr>
        <w:t xml:space="preserve"> </w:t>
      </w:r>
      <w:r>
        <w:t>kết</w:t>
      </w:r>
      <w:r>
        <w:rPr>
          <w:spacing w:val="-3"/>
        </w:rPr>
        <w:t xml:space="preserve"> </w:t>
      </w:r>
      <w:r>
        <w:t>hợp</w:t>
      </w:r>
      <w:r>
        <w:rPr>
          <w:spacing w:val="-4"/>
        </w:rPr>
        <w:t xml:space="preserve"> </w:t>
      </w:r>
      <w:r>
        <w:t>giữa</w:t>
      </w:r>
      <w:r>
        <w:rPr>
          <w:spacing w:val="-3"/>
        </w:rPr>
        <w:t xml:space="preserve"> </w:t>
      </w:r>
      <w:r>
        <w:t>trạm</w:t>
      </w:r>
      <w:r>
        <w:rPr>
          <w:spacing w:val="-4"/>
        </w:rPr>
        <w:t xml:space="preserve"> </w:t>
      </w:r>
      <w:r>
        <w:t>gốc</w:t>
      </w:r>
      <w:r>
        <w:rPr>
          <w:spacing w:val="-3"/>
        </w:rPr>
        <w:t xml:space="preserve"> </w:t>
      </w:r>
      <w:r>
        <w:t>4G</w:t>
      </w:r>
      <w:r>
        <w:rPr>
          <w:spacing w:val="-4"/>
        </w:rPr>
        <w:t xml:space="preserve"> </w:t>
      </w:r>
      <w:r>
        <w:t>và</w:t>
      </w:r>
      <w:r>
        <w:rPr>
          <w:spacing w:val="-3"/>
        </w:rPr>
        <w:t xml:space="preserve"> </w:t>
      </w:r>
      <w:r>
        <w:t>trạm gốc 5G, trong đó mạng lõi vẫn là 4G. Điều này giúp các nhà mạng dễ dàng và nhanh chóng</w:t>
      </w:r>
      <w:r>
        <w:rPr>
          <w:spacing w:val="-3"/>
        </w:rPr>
        <w:t xml:space="preserve"> </w:t>
      </w:r>
      <w:r>
        <w:t>nâng</w:t>
      </w:r>
      <w:r>
        <w:rPr>
          <w:spacing w:val="-4"/>
        </w:rPr>
        <w:t xml:space="preserve"> </w:t>
      </w:r>
      <w:r>
        <w:t>cấp</w:t>
      </w:r>
      <w:r>
        <w:rPr>
          <w:spacing w:val="-4"/>
        </w:rPr>
        <w:t xml:space="preserve"> </w:t>
      </w:r>
      <w:r>
        <w:t>lên</w:t>
      </w:r>
      <w:r>
        <w:rPr>
          <w:spacing w:val="-4"/>
        </w:rPr>
        <w:t xml:space="preserve"> </w:t>
      </w:r>
      <w:r>
        <w:t>5G</w:t>
      </w:r>
      <w:r>
        <w:rPr>
          <w:spacing w:val="-1"/>
        </w:rPr>
        <w:t xml:space="preserve"> </w:t>
      </w:r>
      <w:r>
        <w:t>mà</w:t>
      </w:r>
      <w:r>
        <w:rPr>
          <w:spacing w:val="-4"/>
        </w:rPr>
        <w:t xml:space="preserve"> </w:t>
      </w:r>
      <w:r>
        <w:t>không</w:t>
      </w:r>
      <w:r>
        <w:rPr>
          <w:spacing w:val="-4"/>
        </w:rPr>
        <w:t xml:space="preserve"> </w:t>
      </w:r>
      <w:r>
        <w:t>cần</w:t>
      </w:r>
      <w:r>
        <w:rPr>
          <w:spacing w:val="-4"/>
        </w:rPr>
        <w:t xml:space="preserve"> </w:t>
      </w:r>
      <w:r>
        <w:t>thay</w:t>
      </w:r>
      <w:r>
        <w:rPr>
          <w:spacing w:val="-4"/>
        </w:rPr>
        <w:t xml:space="preserve"> </w:t>
      </w:r>
      <w:r>
        <w:t>đổi</w:t>
      </w:r>
      <w:r>
        <w:rPr>
          <w:spacing w:val="-2"/>
        </w:rPr>
        <w:t xml:space="preserve"> </w:t>
      </w:r>
      <w:r>
        <w:t>toàn</w:t>
      </w:r>
      <w:r>
        <w:rPr>
          <w:spacing w:val="-4"/>
        </w:rPr>
        <w:t xml:space="preserve"> </w:t>
      </w:r>
      <w:r>
        <w:t>bộ</w:t>
      </w:r>
      <w:r>
        <w:rPr>
          <w:spacing w:val="-4"/>
        </w:rPr>
        <w:t xml:space="preserve"> </w:t>
      </w:r>
      <w:r>
        <w:t>hệ</w:t>
      </w:r>
      <w:r>
        <w:rPr>
          <w:spacing w:val="-4"/>
        </w:rPr>
        <w:t xml:space="preserve"> </w:t>
      </w:r>
      <w:r>
        <w:t>thống</w:t>
      </w:r>
      <w:r>
        <w:rPr>
          <w:spacing w:val="-4"/>
        </w:rPr>
        <w:t xml:space="preserve"> </w:t>
      </w:r>
      <w:r>
        <w:t>hiện</w:t>
      </w:r>
      <w:r>
        <w:rPr>
          <w:spacing w:val="-4"/>
        </w:rPr>
        <w:t xml:space="preserve"> </w:t>
      </w:r>
      <w:r>
        <w:t>có.</w:t>
      </w:r>
      <w:r>
        <w:rPr>
          <w:spacing w:val="-4"/>
        </w:rPr>
        <w:t xml:space="preserve"> </w:t>
      </w:r>
      <w:r>
        <w:t>Mặc</w:t>
      </w:r>
      <w:r>
        <w:rPr>
          <w:spacing w:val="-3"/>
        </w:rPr>
        <w:t xml:space="preserve"> </w:t>
      </w:r>
      <w:r>
        <w:t>dù</w:t>
      </w:r>
      <w:r>
        <w:rPr>
          <w:spacing w:val="-3"/>
        </w:rPr>
        <w:t xml:space="preserve"> </w:t>
      </w:r>
      <w:r>
        <w:t>không tận dụng được hết toàn bộ lợi ích của 5G như trong cấu trúc SA, NSA vẫn mang lại những cải tiến đáng kể về tốc độ và dung lượng kết nối so với 4G truyền thống.</w:t>
      </w:r>
    </w:p>
    <w:p w14:paraId="29560544" w14:textId="2A390E99" w:rsidR="00C76FB7" w:rsidRPr="00183196" w:rsidRDefault="00146F97" w:rsidP="002A5722">
      <w:pPr>
        <w:pStyle w:val="Heading3"/>
      </w:pPr>
      <w:bookmarkStart w:id="29" w:name="_Toc201437599"/>
      <w:r w:rsidRPr="00F3660C">
        <w:t>C</w:t>
      </w:r>
      <w:r>
        <w:t>ác c</w:t>
      </w:r>
      <w:r w:rsidRPr="00F3660C">
        <w:t>ông nghệ trong 5G</w:t>
      </w:r>
      <w:bookmarkEnd w:id="29"/>
    </w:p>
    <w:p w14:paraId="1EEB2F75" w14:textId="363C452F" w:rsidR="00E86C50" w:rsidRPr="00183196" w:rsidRDefault="00146F97" w:rsidP="00E86C50">
      <w:pPr>
        <w:widowControl w:val="0"/>
        <w:spacing w:before="60" w:after="60" w:line="288" w:lineRule="auto"/>
        <w:ind w:firstLine="720"/>
        <w:rPr>
          <w:szCs w:val="26"/>
          <w:lang w:val="es-MX"/>
        </w:rPr>
      </w:pPr>
      <w:r>
        <w:t>Trên hình 1.4 minh họa các</w:t>
      </w:r>
      <w:r>
        <w:rPr>
          <w:spacing w:val="-3"/>
        </w:rPr>
        <w:t xml:space="preserve"> </w:t>
      </w:r>
      <w:r>
        <w:t>công</w:t>
      </w:r>
      <w:r>
        <w:rPr>
          <w:spacing w:val="-5"/>
        </w:rPr>
        <w:t xml:space="preserve"> </w:t>
      </w:r>
      <w:r>
        <w:t>nghệ</w:t>
      </w:r>
      <w:r>
        <w:rPr>
          <w:spacing w:val="-6"/>
        </w:rPr>
        <w:t xml:space="preserve"> </w:t>
      </w:r>
      <w:r>
        <w:t>sử</w:t>
      </w:r>
      <w:r>
        <w:rPr>
          <w:spacing w:val="-4"/>
        </w:rPr>
        <w:t xml:space="preserve"> </w:t>
      </w:r>
      <w:r>
        <w:t>dụng</w:t>
      </w:r>
      <w:r>
        <w:rPr>
          <w:spacing w:val="-6"/>
        </w:rPr>
        <w:t xml:space="preserve"> </w:t>
      </w:r>
      <w:r>
        <w:t>trong</w:t>
      </w:r>
      <w:r>
        <w:rPr>
          <w:spacing w:val="-6"/>
        </w:rPr>
        <w:t xml:space="preserve"> </w:t>
      </w:r>
      <w:r>
        <w:t>5G</w:t>
      </w:r>
      <w:r>
        <w:rPr>
          <w:spacing w:val="-1"/>
        </w:rPr>
        <w:t xml:space="preserve"> </w:t>
      </w:r>
      <w:r>
        <w:rPr>
          <w:spacing w:val="-5"/>
        </w:rPr>
        <w:t>[7].</w:t>
      </w:r>
      <w:r w:rsidR="00E86C50" w:rsidRPr="00183196">
        <w:rPr>
          <w:szCs w:val="26"/>
          <w:lang w:val="es-MX"/>
        </w:rPr>
        <w:t xml:space="preserve"> </w:t>
      </w:r>
    </w:p>
    <w:p w14:paraId="3F884BC2" w14:textId="7A3E3A2C" w:rsidR="00E86C50" w:rsidRPr="00183196" w:rsidRDefault="00146F97" w:rsidP="00E86C50">
      <w:pPr>
        <w:pStyle w:val="Figure"/>
        <w:keepNext/>
      </w:pPr>
      <w:r>
        <w:rPr>
          <w:noProof/>
        </w:rPr>
        <w:drawing>
          <wp:inline distT="0" distB="0" distL="0" distR="0" wp14:anchorId="404AA6D1" wp14:editId="0AEE6B15">
            <wp:extent cx="3548469" cy="3290125"/>
            <wp:effectExtent l="0" t="0" r="0" b="0"/>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3548469" cy="3290125"/>
                    </a:xfrm>
                    <a:prstGeom prst="rect">
                      <a:avLst/>
                    </a:prstGeom>
                  </pic:spPr>
                </pic:pic>
              </a:graphicData>
            </a:graphic>
          </wp:inline>
        </w:drawing>
      </w:r>
    </w:p>
    <w:p w14:paraId="6ACF2A6A" w14:textId="2B5B4202" w:rsidR="00E86C50" w:rsidRPr="00146F97" w:rsidRDefault="00E86C50" w:rsidP="00E86C50">
      <w:pPr>
        <w:pStyle w:val="Caption"/>
        <w:rPr>
          <w:color w:val="auto"/>
        </w:rPr>
      </w:pPr>
      <w:bookmarkStart w:id="30" w:name="_Ref376621319"/>
      <w:bookmarkStart w:id="31" w:name="_Toc201437633"/>
      <w:r w:rsidRPr="00146F97">
        <w:rPr>
          <w:color w:val="auto"/>
        </w:rPr>
        <w:t xml:space="preserve">Hình </w:t>
      </w:r>
      <w:r w:rsidR="003B5BA1" w:rsidRPr="00146F97">
        <w:rPr>
          <w:color w:val="auto"/>
        </w:rPr>
        <w:fldChar w:fldCharType="begin"/>
      </w:r>
      <w:r w:rsidR="003C0A8C" w:rsidRPr="00146F97">
        <w:rPr>
          <w:color w:val="auto"/>
        </w:rPr>
        <w:instrText xml:space="preserve"> STYLEREF 1 \s </w:instrText>
      </w:r>
      <w:r w:rsidR="003B5BA1" w:rsidRPr="00146F97">
        <w:rPr>
          <w:color w:val="auto"/>
        </w:rPr>
        <w:fldChar w:fldCharType="separate"/>
      </w:r>
      <w:r w:rsidR="00347FC2">
        <w:rPr>
          <w:noProof/>
          <w:color w:val="auto"/>
        </w:rPr>
        <w:t>1</w:t>
      </w:r>
      <w:r w:rsidR="003B5BA1" w:rsidRPr="00146F97">
        <w:rPr>
          <w:color w:val="auto"/>
        </w:rPr>
        <w:fldChar w:fldCharType="end"/>
      </w:r>
      <w:r w:rsidR="00D70781" w:rsidRPr="00146F97">
        <w:rPr>
          <w:color w:val="auto"/>
        </w:rPr>
        <w:t>.</w:t>
      </w:r>
      <w:r w:rsidR="003B5BA1" w:rsidRPr="00146F97">
        <w:rPr>
          <w:color w:val="auto"/>
        </w:rPr>
        <w:fldChar w:fldCharType="begin"/>
      </w:r>
      <w:r w:rsidR="003C0A8C" w:rsidRPr="00146F97">
        <w:rPr>
          <w:color w:val="auto"/>
        </w:rPr>
        <w:instrText xml:space="preserve"> SEQ Hình \* ARABIC \s 1 </w:instrText>
      </w:r>
      <w:r w:rsidR="003B5BA1" w:rsidRPr="00146F97">
        <w:rPr>
          <w:color w:val="auto"/>
        </w:rPr>
        <w:fldChar w:fldCharType="separate"/>
      </w:r>
      <w:r w:rsidR="00347FC2">
        <w:rPr>
          <w:noProof/>
          <w:color w:val="auto"/>
        </w:rPr>
        <w:t>4</w:t>
      </w:r>
      <w:r w:rsidR="003B5BA1" w:rsidRPr="00146F97">
        <w:rPr>
          <w:color w:val="auto"/>
        </w:rPr>
        <w:fldChar w:fldCharType="end"/>
      </w:r>
      <w:bookmarkEnd w:id="30"/>
      <w:r w:rsidRPr="00146F97">
        <w:rPr>
          <w:color w:val="auto"/>
        </w:rPr>
        <w:t xml:space="preserve">: </w:t>
      </w:r>
      <w:r w:rsidR="00146F97" w:rsidRPr="00146F97">
        <w:rPr>
          <w:iCs/>
          <w:color w:val="auto"/>
        </w:rPr>
        <w:t>Công</w:t>
      </w:r>
      <w:r w:rsidR="00146F97" w:rsidRPr="00146F97">
        <w:rPr>
          <w:iCs/>
          <w:color w:val="auto"/>
          <w:spacing w:val="-7"/>
        </w:rPr>
        <w:t xml:space="preserve"> </w:t>
      </w:r>
      <w:r w:rsidR="00146F97" w:rsidRPr="00146F97">
        <w:rPr>
          <w:iCs/>
          <w:color w:val="auto"/>
        </w:rPr>
        <w:t>nghệ</w:t>
      </w:r>
      <w:r w:rsidR="00146F97" w:rsidRPr="00146F97">
        <w:rPr>
          <w:iCs/>
          <w:color w:val="auto"/>
          <w:spacing w:val="-4"/>
        </w:rPr>
        <w:t xml:space="preserve"> </w:t>
      </w:r>
      <w:r w:rsidR="00146F97" w:rsidRPr="00146F97">
        <w:rPr>
          <w:iCs/>
          <w:color w:val="auto"/>
        </w:rPr>
        <w:t>sử</w:t>
      </w:r>
      <w:r w:rsidR="00146F97" w:rsidRPr="00146F97">
        <w:rPr>
          <w:iCs/>
          <w:color w:val="auto"/>
          <w:spacing w:val="-5"/>
        </w:rPr>
        <w:t xml:space="preserve"> </w:t>
      </w:r>
      <w:r w:rsidR="00146F97" w:rsidRPr="00146F97">
        <w:rPr>
          <w:iCs/>
          <w:color w:val="auto"/>
        </w:rPr>
        <w:t>dụng</w:t>
      </w:r>
      <w:r w:rsidR="00146F97" w:rsidRPr="00146F97">
        <w:rPr>
          <w:iCs/>
          <w:color w:val="auto"/>
          <w:spacing w:val="-7"/>
        </w:rPr>
        <w:t xml:space="preserve"> </w:t>
      </w:r>
      <w:r w:rsidR="00146F97" w:rsidRPr="00146F97">
        <w:rPr>
          <w:iCs/>
          <w:color w:val="auto"/>
        </w:rPr>
        <w:t>trong</w:t>
      </w:r>
      <w:r w:rsidR="00146F97" w:rsidRPr="00146F97">
        <w:rPr>
          <w:iCs/>
          <w:color w:val="auto"/>
          <w:spacing w:val="-4"/>
        </w:rPr>
        <w:t xml:space="preserve"> </w:t>
      </w:r>
      <w:r w:rsidR="00146F97" w:rsidRPr="00146F97">
        <w:rPr>
          <w:iCs/>
          <w:color w:val="auto"/>
        </w:rPr>
        <w:t>mạng</w:t>
      </w:r>
      <w:r w:rsidR="00146F97" w:rsidRPr="00146F97">
        <w:rPr>
          <w:iCs/>
          <w:color w:val="auto"/>
          <w:spacing w:val="-7"/>
        </w:rPr>
        <w:t xml:space="preserve"> </w:t>
      </w:r>
      <w:r w:rsidR="00146F97" w:rsidRPr="00146F97">
        <w:rPr>
          <w:iCs/>
          <w:color w:val="auto"/>
          <w:spacing w:val="-5"/>
        </w:rPr>
        <w:t>5G</w:t>
      </w:r>
      <w:bookmarkEnd w:id="31"/>
    </w:p>
    <w:p w14:paraId="2DAB1EE4" w14:textId="77777777" w:rsidR="00146F97" w:rsidRDefault="00146F97" w:rsidP="00146F97">
      <w:r>
        <w:t>NVF (Network Function Virtualization): NFV là một công nghệ quan trọng trong việc chuyển</w:t>
      </w:r>
      <w:r>
        <w:rPr>
          <w:spacing w:val="-10"/>
        </w:rPr>
        <w:t xml:space="preserve"> </w:t>
      </w:r>
      <w:r>
        <w:t>đổi</w:t>
      </w:r>
      <w:r>
        <w:rPr>
          <w:spacing w:val="-10"/>
        </w:rPr>
        <w:t xml:space="preserve"> </w:t>
      </w:r>
      <w:r>
        <w:t>cơ</w:t>
      </w:r>
      <w:r>
        <w:rPr>
          <w:spacing w:val="-10"/>
        </w:rPr>
        <w:t xml:space="preserve"> </w:t>
      </w:r>
      <w:r>
        <w:t>sở</w:t>
      </w:r>
      <w:r>
        <w:rPr>
          <w:spacing w:val="-8"/>
        </w:rPr>
        <w:t xml:space="preserve"> </w:t>
      </w:r>
      <w:r>
        <w:t>hạ</w:t>
      </w:r>
      <w:r>
        <w:rPr>
          <w:spacing w:val="-7"/>
        </w:rPr>
        <w:t xml:space="preserve"> </w:t>
      </w:r>
      <w:r>
        <w:t>tầng</w:t>
      </w:r>
      <w:r>
        <w:rPr>
          <w:spacing w:val="-10"/>
        </w:rPr>
        <w:t xml:space="preserve"> </w:t>
      </w:r>
      <w:r>
        <w:t>mạng</w:t>
      </w:r>
      <w:r>
        <w:rPr>
          <w:spacing w:val="-8"/>
        </w:rPr>
        <w:t xml:space="preserve"> </w:t>
      </w:r>
      <w:r>
        <w:t>từ</w:t>
      </w:r>
      <w:r>
        <w:rPr>
          <w:spacing w:val="-9"/>
        </w:rPr>
        <w:t xml:space="preserve"> </w:t>
      </w:r>
      <w:r>
        <w:t>các</w:t>
      </w:r>
      <w:r>
        <w:rPr>
          <w:spacing w:val="-7"/>
        </w:rPr>
        <w:t xml:space="preserve"> </w:t>
      </w:r>
      <w:r>
        <w:t>thiết</w:t>
      </w:r>
      <w:r>
        <w:rPr>
          <w:spacing w:val="-8"/>
        </w:rPr>
        <w:t xml:space="preserve"> </w:t>
      </w:r>
      <w:r>
        <w:t>bị</w:t>
      </w:r>
      <w:r>
        <w:rPr>
          <w:spacing w:val="-8"/>
        </w:rPr>
        <w:t xml:space="preserve"> </w:t>
      </w:r>
      <w:r>
        <w:t>và</w:t>
      </w:r>
      <w:r>
        <w:rPr>
          <w:spacing w:val="-10"/>
        </w:rPr>
        <w:t xml:space="preserve"> </w:t>
      </w:r>
      <w:r>
        <w:t>chức</w:t>
      </w:r>
      <w:r>
        <w:rPr>
          <w:spacing w:val="-10"/>
        </w:rPr>
        <w:t xml:space="preserve"> </w:t>
      </w:r>
      <w:r>
        <w:t>năng</w:t>
      </w:r>
      <w:r>
        <w:rPr>
          <w:spacing w:val="-10"/>
        </w:rPr>
        <w:t xml:space="preserve"> </w:t>
      </w:r>
      <w:r>
        <w:t>dựa</w:t>
      </w:r>
      <w:r>
        <w:rPr>
          <w:spacing w:val="-7"/>
        </w:rPr>
        <w:t xml:space="preserve"> </w:t>
      </w:r>
      <w:r>
        <w:t>trên</w:t>
      </w:r>
      <w:r>
        <w:rPr>
          <w:spacing w:val="-7"/>
        </w:rPr>
        <w:t xml:space="preserve"> </w:t>
      </w:r>
      <w:r>
        <w:t>phần</w:t>
      </w:r>
      <w:r>
        <w:rPr>
          <w:spacing w:val="-10"/>
        </w:rPr>
        <w:t xml:space="preserve"> </w:t>
      </w:r>
      <w:r>
        <w:t>cứng</w:t>
      </w:r>
      <w:r>
        <w:rPr>
          <w:spacing w:val="-8"/>
        </w:rPr>
        <w:t xml:space="preserve"> </w:t>
      </w:r>
      <w:r>
        <w:t>sang</w:t>
      </w:r>
      <w:r>
        <w:rPr>
          <w:spacing w:val="-7"/>
        </w:rPr>
        <w:t xml:space="preserve"> </w:t>
      </w:r>
      <w:r>
        <w:t xml:space="preserve">các phần mềm chạy trên các máy chủ thông thường hoặc trong môi trường đám mây. NFV giúp tạo ra một môi trường linh hoạt và dễ dàng mở rộng hơn cho các dịch vụ mạng. </w:t>
      </w:r>
      <w:r>
        <w:rPr>
          <w:spacing w:val="-2"/>
        </w:rPr>
        <w:t>Thay</w:t>
      </w:r>
      <w:r>
        <w:rPr>
          <w:spacing w:val="-11"/>
        </w:rPr>
        <w:t xml:space="preserve"> </w:t>
      </w:r>
      <w:r>
        <w:rPr>
          <w:spacing w:val="-2"/>
        </w:rPr>
        <w:t>vì</w:t>
      </w:r>
      <w:r>
        <w:rPr>
          <w:spacing w:val="-9"/>
        </w:rPr>
        <w:t xml:space="preserve"> </w:t>
      </w:r>
      <w:r>
        <w:rPr>
          <w:spacing w:val="-2"/>
        </w:rPr>
        <w:t>sử</w:t>
      </w:r>
      <w:r>
        <w:rPr>
          <w:spacing w:val="-10"/>
        </w:rPr>
        <w:t xml:space="preserve"> </w:t>
      </w:r>
      <w:r>
        <w:rPr>
          <w:spacing w:val="-2"/>
        </w:rPr>
        <w:t>dụng</w:t>
      </w:r>
      <w:r>
        <w:rPr>
          <w:spacing w:val="-9"/>
        </w:rPr>
        <w:t xml:space="preserve"> </w:t>
      </w:r>
      <w:r>
        <w:rPr>
          <w:spacing w:val="-2"/>
        </w:rPr>
        <w:t>các</w:t>
      </w:r>
      <w:r>
        <w:rPr>
          <w:spacing w:val="-11"/>
        </w:rPr>
        <w:t xml:space="preserve"> </w:t>
      </w:r>
      <w:r>
        <w:rPr>
          <w:spacing w:val="-2"/>
        </w:rPr>
        <w:t>thiết</w:t>
      </w:r>
      <w:r>
        <w:rPr>
          <w:spacing w:val="-11"/>
        </w:rPr>
        <w:t xml:space="preserve"> </w:t>
      </w:r>
      <w:r>
        <w:rPr>
          <w:spacing w:val="-2"/>
        </w:rPr>
        <w:t>bị</w:t>
      </w:r>
      <w:r>
        <w:rPr>
          <w:spacing w:val="-9"/>
        </w:rPr>
        <w:t xml:space="preserve"> </w:t>
      </w:r>
      <w:r>
        <w:rPr>
          <w:spacing w:val="-2"/>
        </w:rPr>
        <w:t>chuyên</w:t>
      </w:r>
      <w:r>
        <w:rPr>
          <w:spacing w:val="-9"/>
        </w:rPr>
        <w:t xml:space="preserve"> </w:t>
      </w:r>
      <w:r>
        <w:rPr>
          <w:spacing w:val="-2"/>
        </w:rPr>
        <w:t>dụng</w:t>
      </w:r>
      <w:r>
        <w:rPr>
          <w:spacing w:val="-9"/>
        </w:rPr>
        <w:t xml:space="preserve"> </w:t>
      </w:r>
      <w:r>
        <w:rPr>
          <w:spacing w:val="-2"/>
        </w:rPr>
        <w:t>(từ</w:t>
      </w:r>
      <w:r>
        <w:rPr>
          <w:spacing w:val="-10"/>
        </w:rPr>
        <w:t xml:space="preserve"> </w:t>
      </w:r>
      <w:r>
        <w:rPr>
          <w:spacing w:val="-2"/>
        </w:rPr>
        <w:t>các</w:t>
      </w:r>
      <w:r>
        <w:rPr>
          <w:spacing w:val="-11"/>
        </w:rPr>
        <w:t xml:space="preserve"> </w:t>
      </w:r>
      <w:r>
        <w:rPr>
          <w:spacing w:val="-2"/>
        </w:rPr>
        <w:t>hệ</w:t>
      </w:r>
      <w:r>
        <w:rPr>
          <w:spacing w:val="-11"/>
        </w:rPr>
        <w:t xml:space="preserve"> </w:t>
      </w:r>
      <w:r>
        <w:rPr>
          <w:spacing w:val="-2"/>
        </w:rPr>
        <w:t>thống</w:t>
      </w:r>
      <w:r>
        <w:rPr>
          <w:spacing w:val="-9"/>
        </w:rPr>
        <w:t xml:space="preserve"> </w:t>
      </w:r>
      <w:r>
        <w:rPr>
          <w:spacing w:val="-2"/>
        </w:rPr>
        <w:t>phần</w:t>
      </w:r>
      <w:r>
        <w:rPr>
          <w:spacing w:val="-9"/>
        </w:rPr>
        <w:t xml:space="preserve"> </w:t>
      </w:r>
      <w:r>
        <w:rPr>
          <w:spacing w:val="-2"/>
        </w:rPr>
        <w:t>cứng</w:t>
      </w:r>
      <w:r>
        <w:rPr>
          <w:spacing w:val="-9"/>
        </w:rPr>
        <w:t xml:space="preserve"> </w:t>
      </w:r>
      <w:r>
        <w:rPr>
          <w:spacing w:val="-2"/>
        </w:rPr>
        <w:t>như</w:t>
      </w:r>
      <w:r>
        <w:rPr>
          <w:spacing w:val="-11"/>
        </w:rPr>
        <w:t xml:space="preserve"> </w:t>
      </w:r>
      <w:r>
        <w:rPr>
          <w:spacing w:val="-2"/>
        </w:rPr>
        <w:t>router,</w:t>
      </w:r>
      <w:r>
        <w:rPr>
          <w:spacing w:val="-12"/>
        </w:rPr>
        <w:t xml:space="preserve"> </w:t>
      </w:r>
      <w:r>
        <w:rPr>
          <w:spacing w:val="-2"/>
        </w:rPr>
        <w:t xml:space="preserve">firewall, </w:t>
      </w:r>
      <w:r>
        <w:t>hay</w:t>
      </w:r>
      <w:r>
        <w:rPr>
          <w:spacing w:val="-16"/>
        </w:rPr>
        <w:t xml:space="preserve"> </w:t>
      </w:r>
      <w:r>
        <w:t>các</w:t>
      </w:r>
      <w:r>
        <w:rPr>
          <w:spacing w:val="-15"/>
        </w:rPr>
        <w:t xml:space="preserve"> </w:t>
      </w:r>
      <w:r>
        <w:t>trạm</w:t>
      </w:r>
      <w:r>
        <w:rPr>
          <w:spacing w:val="-16"/>
        </w:rPr>
        <w:t xml:space="preserve"> </w:t>
      </w:r>
      <w:r>
        <w:t>cơ</w:t>
      </w:r>
      <w:r>
        <w:rPr>
          <w:spacing w:val="-16"/>
        </w:rPr>
        <w:t xml:space="preserve"> </w:t>
      </w:r>
      <w:r>
        <w:t>sở</w:t>
      </w:r>
      <w:r>
        <w:rPr>
          <w:spacing w:val="-16"/>
        </w:rPr>
        <w:t xml:space="preserve"> </w:t>
      </w:r>
      <w:r>
        <w:t>di</w:t>
      </w:r>
      <w:r>
        <w:rPr>
          <w:spacing w:val="-16"/>
        </w:rPr>
        <w:t xml:space="preserve"> </w:t>
      </w:r>
      <w:r>
        <w:t>động),</w:t>
      </w:r>
      <w:r>
        <w:rPr>
          <w:spacing w:val="-16"/>
        </w:rPr>
        <w:t xml:space="preserve"> </w:t>
      </w:r>
      <w:r>
        <w:t>các</w:t>
      </w:r>
      <w:r>
        <w:rPr>
          <w:spacing w:val="-15"/>
        </w:rPr>
        <w:t xml:space="preserve"> </w:t>
      </w:r>
      <w:r>
        <w:t>chức</w:t>
      </w:r>
      <w:r>
        <w:rPr>
          <w:spacing w:val="-16"/>
        </w:rPr>
        <w:t xml:space="preserve"> </w:t>
      </w:r>
      <w:r>
        <w:t>năng</w:t>
      </w:r>
      <w:r>
        <w:rPr>
          <w:spacing w:val="-16"/>
        </w:rPr>
        <w:t xml:space="preserve"> </w:t>
      </w:r>
      <w:r>
        <w:t>mạng</w:t>
      </w:r>
      <w:r>
        <w:rPr>
          <w:spacing w:val="-16"/>
        </w:rPr>
        <w:t xml:space="preserve"> </w:t>
      </w:r>
      <w:r>
        <w:t>như</w:t>
      </w:r>
      <w:r>
        <w:rPr>
          <w:spacing w:val="-15"/>
        </w:rPr>
        <w:t xml:space="preserve"> </w:t>
      </w:r>
      <w:r>
        <w:t>định</w:t>
      </w:r>
      <w:r>
        <w:rPr>
          <w:spacing w:val="-16"/>
        </w:rPr>
        <w:t xml:space="preserve"> </w:t>
      </w:r>
      <w:r>
        <w:t>tuyến</w:t>
      </w:r>
      <w:r>
        <w:rPr>
          <w:spacing w:val="-16"/>
        </w:rPr>
        <w:t xml:space="preserve"> </w:t>
      </w:r>
      <w:r>
        <w:t>(routing),</w:t>
      </w:r>
      <w:r>
        <w:rPr>
          <w:spacing w:val="-16"/>
        </w:rPr>
        <w:t xml:space="preserve"> </w:t>
      </w:r>
      <w:r>
        <w:t>chuyển</w:t>
      </w:r>
      <w:r>
        <w:rPr>
          <w:spacing w:val="-16"/>
        </w:rPr>
        <w:t xml:space="preserve"> </w:t>
      </w:r>
      <w:r>
        <w:t>mạch (switching),</w:t>
      </w:r>
      <w:r>
        <w:rPr>
          <w:spacing w:val="-15"/>
        </w:rPr>
        <w:t xml:space="preserve"> </w:t>
      </w:r>
      <w:r>
        <w:t>bảo</w:t>
      </w:r>
      <w:r>
        <w:rPr>
          <w:spacing w:val="-14"/>
        </w:rPr>
        <w:t xml:space="preserve"> </w:t>
      </w:r>
      <w:r>
        <w:t>mật</w:t>
      </w:r>
      <w:r>
        <w:rPr>
          <w:spacing w:val="-15"/>
        </w:rPr>
        <w:t xml:space="preserve"> </w:t>
      </w:r>
      <w:r>
        <w:t>(security),</w:t>
      </w:r>
      <w:r>
        <w:rPr>
          <w:spacing w:val="-14"/>
        </w:rPr>
        <w:t xml:space="preserve"> </w:t>
      </w:r>
      <w:r>
        <w:t>và</w:t>
      </w:r>
      <w:r>
        <w:rPr>
          <w:spacing w:val="-13"/>
        </w:rPr>
        <w:t xml:space="preserve"> </w:t>
      </w:r>
      <w:r>
        <w:t>cả</w:t>
      </w:r>
      <w:r>
        <w:rPr>
          <w:spacing w:val="-15"/>
        </w:rPr>
        <w:t xml:space="preserve"> </w:t>
      </w:r>
      <w:r>
        <w:t>các</w:t>
      </w:r>
      <w:r>
        <w:rPr>
          <w:spacing w:val="-13"/>
        </w:rPr>
        <w:t xml:space="preserve"> </w:t>
      </w:r>
      <w:r>
        <w:t>ứng</w:t>
      </w:r>
      <w:r>
        <w:rPr>
          <w:spacing w:val="-13"/>
        </w:rPr>
        <w:t xml:space="preserve"> </w:t>
      </w:r>
      <w:r>
        <w:t>dụng</w:t>
      </w:r>
      <w:r>
        <w:rPr>
          <w:spacing w:val="-15"/>
        </w:rPr>
        <w:t xml:space="preserve"> </w:t>
      </w:r>
      <w:r>
        <w:t>dịch</w:t>
      </w:r>
      <w:r>
        <w:rPr>
          <w:spacing w:val="-13"/>
        </w:rPr>
        <w:t xml:space="preserve"> </w:t>
      </w:r>
      <w:r>
        <w:t>vụ</w:t>
      </w:r>
      <w:r>
        <w:rPr>
          <w:spacing w:val="-13"/>
        </w:rPr>
        <w:t xml:space="preserve"> </w:t>
      </w:r>
      <w:r>
        <w:t>khác</w:t>
      </w:r>
      <w:r>
        <w:rPr>
          <w:spacing w:val="-14"/>
        </w:rPr>
        <w:t xml:space="preserve"> </w:t>
      </w:r>
      <w:r>
        <w:t>được</w:t>
      </w:r>
      <w:r>
        <w:rPr>
          <w:spacing w:val="-13"/>
        </w:rPr>
        <w:t xml:space="preserve"> </w:t>
      </w:r>
      <w:r>
        <w:t>triển</w:t>
      </w:r>
      <w:r>
        <w:rPr>
          <w:spacing w:val="-15"/>
        </w:rPr>
        <w:t xml:space="preserve"> </w:t>
      </w:r>
      <w:r>
        <w:t>khai</w:t>
      </w:r>
      <w:r>
        <w:rPr>
          <w:spacing w:val="-15"/>
        </w:rPr>
        <w:t xml:space="preserve"> </w:t>
      </w:r>
      <w:r>
        <w:t>và</w:t>
      </w:r>
      <w:r>
        <w:rPr>
          <w:spacing w:val="-13"/>
        </w:rPr>
        <w:t xml:space="preserve"> </w:t>
      </w:r>
      <w:r>
        <w:t>quản lý như các ứng dụng phần mềm trên nền tảng ảo hóa.</w:t>
      </w:r>
    </w:p>
    <w:p w14:paraId="18CCDB29" w14:textId="77777777" w:rsidR="00146F97" w:rsidRDefault="00146F97" w:rsidP="00146F97">
      <w:r>
        <w:lastRenderedPageBreak/>
        <w:t>SDN (Software-Defined Networking): SDN trong mạng 5G đóng vai trò quan trọng trong việc tạo ra một môi trường mạng linh hoạt, dễ mở rộng và có khả năng tự động hóa</w:t>
      </w:r>
      <w:r>
        <w:rPr>
          <w:spacing w:val="-5"/>
        </w:rPr>
        <w:t xml:space="preserve"> </w:t>
      </w:r>
      <w:r>
        <w:t>cao</w:t>
      </w:r>
      <w:r>
        <w:rPr>
          <w:spacing w:val="-5"/>
        </w:rPr>
        <w:t xml:space="preserve"> </w:t>
      </w:r>
      <w:r>
        <w:t>hơn.</w:t>
      </w:r>
      <w:r>
        <w:rPr>
          <w:spacing w:val="-5"/>
        </w:rPr>
        <w:t xml:space="preserve"> </w:t>
      </w:r>
      <w:r>
        <w:t>SDN</w:t>
      </w:r>
      <w:r>
        <w:rPr>
          <w:spacing w:val="-5"/>
        </w:rPr>
        <w:t xml:space="preserve"> </w:t>
      </w:r>
      <w:r>
        <w:t>trong</w:t>
      </w:r>
      <w:r>
        <w:rPr>
          <w:spacing w:val="-5"/>
        </w:rPr>
        <w:t xml:space="preserve"> </w:t>
      </w:r>
      <w:r>
        <w:t>mạng</w:t>
      </w:r>
      <w:r>
        <w:rPr>
          <w:spacing w:val="-5"/>
        </w:rPr>
        <w:t xml:space="preserve"> </w:t>
      </w:r>
      <w:r>
        <w:t>5G</w:t>
      </w:r>
      <w:r>
        <w:rPr>
          <w:spacing w:val="-5"/>
        </w:rPr>
        <w:t xml:space="preserve"> </w:t>
      </w:r>
      <w:r>
        <w:t>bao</w:t>
      </w:r>
      <w:r>
        <w:rPr>
          <w:spacing w:val="-3"/>
        </w:rPr>
        <w:t xml:space="preserve"> </w:t>
      </w:r>
      <w:r>
        <w:t>gồm</w:t>
      </w:r>
      <w:r>
        <w:rPr>
          <w:spacing w:val="-5"/>
        </w:rPr>
        <w:t xml:space="preserve"> </w:t>
      </w:r>
      <w:r>
        <w:t>các</w:t>
      </w:r>
      <w:r>
        <w:rPr>
          <w:spacing w:val="-4"/>
        </w:rPr>
        <w:t xml:space="preserve"> </w:t>
      </w:r>
      <w:r>
        <w:t>ứng</w:t>
      </w:r>
      <w:r>
        <w:rPr>
          <w:spacing w:val="-5"/>
        </w:rPr>
        <w:t xml:space="preserve"> </w:t>
      </w:r>
      <w:r>
        <w:t>dụng</w:t>
      </w:r>
      <w:r>
        <w:rPr>
          <w:spacing w:val="-3"/>
        </w:rPr>
        <w:t xml:space="preserve"> </w:t>
      </w:r>
      <w:r>
        <w:t>và</w:t>
      </w:r>
      <w:r>
        <w:rPr>
          <w:spacing w:val="-5"/>
        </w:rPr>
        <w:t xml:space="preserve"> </w:t>
      </w:r>
      <w:r>
        <w:t>cải</w:t>
      </w:r>
      <w:r>
        <w:rPr>
          <w:spacing w:val="-5"/>
        </w:rPr>
        <w:t xml:space="preserve"> </w:t>
      </w:r>
      <w:r>
        <w:t>tiến</w:t>
      </w:r>
      <w:r>
        <w:rPr>
          <w:spacing w:val="-3"/>
        </w:rPr>
        <w:t xml:space="preserve"> </w:t>
      </w:r>
      <w:r>
        <w:t>để</w:t>
      </w:r>
      <w:r>
        <w:rPr>
          <w:spacing w:val="-5"/>
        </w:rPr>
        <w:t xml:space="preserve"> </w:t>
      </w:r>
      <w:r>
        <w:t>tối</w:t>
      </w:r>
      <w:r>
        <w:rPr>
          <w:spacing w:val="-5"/>
        </w:rPr>
        <w:t xml:space="preserve"> </w:t>
      </w:r>
      <w:r>
        <w:t>ưu</w:t>
      </w:r>
      <w:r>
        <w:rPr>
          <w:spacing w:val="-5"/>
        </w:rPr>
        <w:t xml:space="preserve"> </w:t>
      </w:r>
      <w:r>
        <w:t>hóa</w:t>
      </w:r>
      <w:r>
        <w:rPr>
          <w:spacing w:val="-3"/>
        </w:rPr>
        <w:t xml:space="preserve"> </w:t>
      </w:r>
      <w:r>
        <w:t>quản lý mạng và cung cấp các dịch vụ điện toán đám mây (cloud computing) trên nền tảng 5G. Đặc điểm chính của SDN là phân tách điều khiển (Control Plane) và dữ liệu (Data Plane). Công nghệ SDN trong mạng 5G phân tách các chức năng điều khiển mạng và chuyển</w:t>
      </w:r>
      <w:r>
        <w:rPr>
          <w:spacing w:val="-12"/>
        </w:rPr>
        <w:t xml:space="preserve"> </w:t>
      </w:r>
      <w:r>
        <w:t>tiếp</w:t>
      </w:r>
      <w:r>
        <w:rPr>
          <w:spacing w:val="-12"/>
        </w:rPr>
        <w:t xml:space="preserve"> </w:t>
      </w:r>
      <w:r>
        <w:t>dữ</w:t>
      </w:r>
      <w:r>
        <w:rPr>
          <w:spacing w:val="-11"/>
        </w:rPr>
        <w:t xml:space="preserve"> </w:t>
      </w:r>
      <w:r>
        <w:t>liệu.</w:t>
      </w:r>
      <w:r>
        <w:rPr>
          <w:spacing w:val="-12"/>
        </w:rPr>
        <w:t xml:space="preserve"> </w:t>
      </w:r>
      <w:r>
        <w:t>Điều</w:t>
      </w:r>
      <w:r>
        <w:rPr>
          <w:spacing w:val="-12"/>
        </w:rPr>
        <w:t xml:space="preserve"> </w:t>
      </w:r>
      <w:r>
        <w:t>này</w:t>
      </w:r>
      <w:r>
        <w:rPr>
          <w:spacing w:val="-12"/>
        </w:rPr>
        <w:t xml:space="preserve"> </w:t>
      </w:r>
      <w:r>
        <w:t>cho</w:t>
      </w:r>
      <w:r>
        <w:rPr>
          <w:spacing w:val="-12"/>
        </w:rPr>
        <w:t xml:space="preserve"> </w:t>
      </w:r>
      <w:r>
        <w:t>phép</w:t>
      </w:r>
      <w:r>
        <w:rPr>
          <w:spacing w:val="-12"/>
        </w:rPr>
        <w:t xml:space="preserve"> </w:t>
      </w:r>
      <w:r>
        <w:t>quản</w:t>
      </w:r>
      <w:r>
        <w:rPr>
          <w:spacing w:val="-12"/>
        </w:rPr>
        <w:t xml:space="preserve"> </w:t>
      </w:r>
      <w:r>
        <w:t>trị</w:t>
      </w:r>
      <w:r>
        <w:rPr>
          <w:spacing w:val="-12"/>
        </w:rPr>
        <w:t xml:space="preserve"> </w:t>
      </w:r>
      <w:r>
        <w:t>mạng</w:t>
      </w:r>
      <w:r>
        <w:rPr>
          <w:spacing w:val="-10"/>
        </w:rPr>
        <w:t xml:space="preserve"> </w:t>
      </w:r>
      <w:r>
        <w:t>tập</w:t>
      </w:r>
      <w:r>
        <w:rPr>
          <w:spacing w:val="-12"/>
        </w:rPr>
        <w:t xml:space="preserve"> </w:t>
      </w:r>
      <w:r>
        <w:t>trung</w:t>
      </w:r>
      <w:r>
        <w:rPr>
          <w:spacing w:val="-12"/>
        </w:rPr>
        <w:t xml:space="preserve"> </w:t>
      </w:r>
      <w:r>
        <w:t>điều</w:t>
      </w:r>
      <w:r>
        <w:rPr>
          <w:spacing w:val="-12"/>
        </w:rPr>
        <w:t xml:space="preserve"> </w:t>
      </w:r>
      <w:r>
        <w:t>khiển</w:t>
      </w:r>
      <w:r>
        <w:rPr>
          <w:spacing w:val="-12"/>
        </w:rPr>
        <w:t xml:space="preserve"> </w:t>
      </w:r>
      <w:r>
        <w:t>toàn</w:t>
      </w:r>
      <w:r>
        <w:rPr>
          <w:spacing w:val="-10"/>
        </w:rPr>
        <w:t xml:space="preserve"> </w:t>
      </w:r>
      <w:r>
        <w:t>bộ</w:t>
      </w:r>
      <w:r>
        <w:rPr>
          <w:spacing w:val="-10"/>
        </w:rPr>
        <w:t xml:space="preserve"> </w:t>
      </w:r>
      <w:r>
        <w:t>mạng thông</w:t>
      </w:r>
      <w:r>
        <w:rPr>
          <w:spacing w:val="-5"/>
        </w:rPr>
        <w:t xml:space="preserve"> </w:t>
      </w:r>
      <w:r>
        <w:t>qua</w:t>
      </w:r>
      <w:r>
        <w:rPr>
          <w:spacing w:val="-5"/>
        </w:rPr>
        <w:t xml:space="preserve"> </w:t>
      </w:r>
      <w:r>
        <w:t>một</w:t>
      </w:r>
      <w:r>
        <w:rPr>
          <w:spacing w:val="-3"/>
        </w:rPr>
        <w:t xml:space="preserve"> </w:t>
      </w:r>
      <w:r>
        <w:t>trung</w:t>
      </w:r>
      <w:r>
        <w:rPr>
          <w:spacing w:val="-3"/>
        </w:rPr>
        <w:t xml:space="preserve"> </w:t>
      </w:r>
      <w:r>
        <w:t>tâm</w:t>
      </w:r>
      <w:r>
        <w:rPr>
          <w:spacing w:val="-5"/>
        </w:rPr>
        <w:t xml:space="preserve"> </w:t>
      </w:r>
      <w:r>
        <w:t>điều</w:t>
      </w:r>
      <w:r>
        <w:rPr>
          <w:spacing w:val="-3"/>
        </w:rPr>
        <w:t xml:space="preserve"> </w:t>
      </w:r>
      <w:r>
        <w:t>khiển</w:t>
      </w:r>
      <w:r>
        <w:rPr>
          <w:spacing w:val="-3"/>
        </w:rPr>
        <w:t xml:space="preserve"> </w:t>
      </w:r>
      <w:r>
        <w:t>SDN</w:t>
      </w:r>
      <w:r>
        <w:rPr>
          <w:spacing w:val="-3"/>
        </w:rPr>
        <w:t xml:space="preserve"> </w:t>
      </w:r>
      <w:r>
        <w:t>(SDN</w:t>
      </w:r>
      <w:r>
        <w:rPr>
          <w:spacing w:val="-5"/>
        </w:rPr>
        <w:t xml:space="preserve"> </w:t>
      </w:r>
      <w:r>
        <w:t>Controller),</w:t>
      </w:r>
      <w:r>
        <w:rPr>
          <w:spacing w:val="-5"/>
        </w:rPr>
        <w:t xml:space="preserve"> </w:t>
      </w:r>
      <w:r>
        <w:t>trong</w:t>
      </w:r>
      <w:r>
        <w:rPr>
          <w:spacing w:val="-5"/>
        </w:rPr>
        <w:t xml:space="preserve"> </w:t>
      </w:r>
      <w:r>
        <w:t>khi</w:t>
      </w:r>
      <w:r>
        <w:rPr>
          <w:spacing w:val="-5"/>
        </w:rPr>
        <w:t xml:space="preserve"> </w:t>
      </w:r>
      <w:r>
        <w:t>dữ</w:t>
      </w:r>
      <w:r>
        <w:rPr>
          <w:spacing w:val="-4"/>
        </w:rPr>
        <w:t xml:space="preserve"> </w:t>
      </w:r>
      <w:r>
        <w:t>liệu</w:t>
      </w:r>
      <w:r>
        <w:rPr>
          <w:spacing w:val="-3"/>
        </w:rPr>
        <w:t xml:space="preserve"> </w:t>
      </w:r>
      <w:r>
        <w:t>vẫn</w:t>
      </w:r>
      <w:r>
        <w:rPr>
          <w:spacing w:val="-5"/>
        </w:rPr>
        <w:t xml:space="preserve"> </w:t>
      </w:r>
      <w:r>
        <w:t>được chuyển tiếp theo các quy tắc đã được định nghĩa trước.</w:t>
      </w:r>
    </w:p>
    <w:p w14:paraId="06006E91" w14:textId="77777777" w:rsidR="00146F97" w:rsidRDefault="00146F97" w:rsidP="00146F97">
      <w:r>
        <w:t>NR (New Radio): NR là một phần quan trọng của chuẩn 5G được phát triển bởi 3GPP (Third</w:t>
      </w:r>
      <w:r>
        <w:rPr>
          <w:spacing w:val="-10"/>
        </w:rPr>
        <w:t xml:space="preserve"> </w:t>
      </w:r>
      <w:r>
        <w:t>Generation</w:t>
      </w:r>
      <w:r>
        <w:rPr>
          <w:spacing w:val="-9"/>
        </w:rPr>
        <w:t xml:space="preserve"> </w:t>
      </w:r>
      <w:r>
        <w:t>Partnership</w:t>
      </w:r>
      <w:r>
        <w:rPr>
          <w:spacing w:val="-8"/>
        </w:rPr>
        <w:t xml:space="preserve"> </w:t>
      </w:r>
      <w:r>
        <w:t>Project).</w:t>
      </w:r>
      <w:r>
        <w:rPr>
          <w:spacing w:val="-9"/>
        </w:rPr>
        <w:t xml:space="preserve"> </w:t>
      </w:r>
      <w:r>
        <w:t>NR</w:t>
      </w:r>
      <w:r>
        <w:rPr>
          <w:spacing w:val="-9"/>
        </w:rPr>
        <w:t xml:space="preserve"> </w:t>
      </w:r>
      <w:r>
        <w:t>là</w:t>
      </w:r>
      <w:r>
        <w:rPr>
          <w:spacing w:val="-8"/>
        </w:rPr>
        <w:t xml:space="preserve"> </w:t>
      </w:r>
      <w:r>
        <w:t>tiêu</w:t>
      </w:r>
      <w:r>
        <w:rPr>
          <w:spacing w:val="-10"/>
        </w:rPr>
        <w:t xml:space="preserve"> </w:t>
      </w:r>
      <w:r>
        <w:t>chuẩn</w:t>
      </w:r>
      <w:r>
        <w:rPr>
          <w:spacing w:val="-10"/>
        </w:rPr>
        <w:t xml:space="preserve"> </w:t>
      </w:r>
      <w:r>
        <w:t>kỹ</w:t>
      </w:r>
      <w:r>
        <w:rPr>
          <w:spacing w:val="-8"/>
        </w:rPr>
        <w:t xml:space="preserve"> </w:t>
      </w:r>
      <w:r>
        <w:t>thuật</w:t>
      </w:r>
      <w:r>
        <w:rPr>
          <w:spacing w:val="-9"/>
        </w:rPr>
        <w:t xml:space="preserve"> </w:t>
      </w:r>
      <w:r>
        <w:t>cho</w:t>
      </w:r>
      <w:r>
        <w:rPr>
          <w:spacing w:val="-9"/>
        </w:rPr>
        <w:t xml:space="preserve"> </w:t>
      </w:r>
      <w:r>
        <w:t>các</w:t>
      </w:r>
      <w:r>
        <w:rPr>
          <w:spacing w:val="-10"/>
        </w:rPr>
        <w:t xml:space="preserve"> </w:t>
      </w:r>
      <w:r>
        <w:t>mạng</w:t>
      </w:r>
      <w:r>
        <w:rPr>
          <w:spacing w:val="-10"/>
        </w:rPr>
        <w:t xml:space="preserve"> </w:t>
      </w:r>
      <w:r>
        <w:t>di</w:t>
      </w:r>
      <w:r>
        <w:rPr>
          <w:spacing w:val="-9"/>
        </w:rPr>
        <w:t xml:space="preserve"> </w:t>
      </w:r>
      <w:r>
        <w:t>động 5G</w:t>
      </w:r>
      <w:r>
        <w:rPr>
          <w:spacing w:val="-3"/>
        </w:rPr>
        <w:t xml:space="preserve"> </w:t>
      </w:r>
      <w:r>
        <w:t>và</w:t>
      </w:r>
      <w:r>
        <w:rPr>
          <w:spacing w:val="-3"/>
        </w:rPr>
        <w:t xml:space="preserve"> </w:t>
      </w:r>
      <w:r>
        <w:t>cung</w:t>
      </w:r>
      <w:r>
        <w:rPr>
          <w:spacing w:val="-3"/>
        </w:rPr>
        <w:t xml:space="preserve"> </w:t>
      </w:r>
      <w:r>
        <w:t>cấp</w:t>
      </w:r>
      <w:r>
        <w:rPr>
          <w:spacing w:val="-1"/>
        </w:rPr>
        <w:t xml:space="preserve"> </w:t>
      </w:r>
      <w:r>
        <w:t>nền</w:t>
      </w:r>
      <w:r>
        <w:rPr>
          <w:spacing w:val="-1"/>
        </w:rPr>
        <w:t xml:space="preserve"> </w:t>
      </w:r>
      <w:r>
        <w:t>tảng</w:t>
      </w:r>
      <w:r>
        <w:rPr>
          <w:spacing w:val="-3"/>
        </w:rPr>
        <w:t xml:space="preserve"> </w:t>
      </w:r>
      <w:r>
        <w:t>cho</w:t>
      </w:r>
      <w:r>
        <w:rPr>
          <w:spacing w:val="-3"/>
        </w:rPr>
        <w:t xml:space="preserve"> </w:t>
      </w:r>
      <w:r>
        <w:t>các tính</w:t>
      </w:r>
      <w:r>
        <w:rPr>
          <w:spacing w:val="-1"/>
        </w:rPr>
        <w:t xml:space="preserve"> </w:t>
      </w:r>
      <w:r>
        <w:t>năng và dịch</w:t>
      </w:r>
      <w:r>
        <w:rPr>
          <w:spacing w:val="-2"/>
        </w:rPr>
        <w:t xml:space="preserve"> </w:t>
      </w:r>
      <w:r>
        <w:t>vụ mới</w:t>
      </w:r>
      <w:r>
        <w:rPr>
          <w:spacing w:val="-3"/>
        </w:rPr>
        <w:t xml:space="preserve"> </w:t>
      </w:r>
      <w:r>
        <w:t>trong mạng</w:t>
      </w:r>
      <w:r>
        <w:rPr>
          <w:spacing w:val="-3"/>
        </w:rPr>
        <w:t xml:space="preserve"> </w:t>
      </w:r>
      <w:r>
        <w:t>di</w:t>
      </w:r>
      <w:r>
        <w:rPr>
          <w:spacing w:val="-3"/>
        </w:rPr>
        <w:t xml:space="preserve"> </w:t>
      </w:r>
      <w:r>
        <w:t>động.</w:t>
      </w:r>
      <w:r>
        <w:rPr>
          <w:spacing w:val="-3"/>
        </w:rPr>
        <w:t xml:space="preserve"> </w:t>
      </w:r>
      <w:r>
        <w:t>NR</w:t>
      </w:r>
      <w:r>
        <w:rPr>
          <w:spacing w:val="-3"/>
        </w:rPr>
        <w:t xml:space="preserve"> </w:t>
      </w:r>
      <w:r>
        <w:t>cải thiện khả năng kết nối và phạm vi phủ sóng bằng cách sử dụng dải tần số rộng hơn và hỗ trợ các kỹ thuật như mmWave (tần số siêu cao) để đạt được hiệu suất tốt hơn trong môi trường có nhiều người dùng. NR cũng có khả năng linh hoạt và dễ mở rộng, cho phép các nhà cung cấp dịch vụ triển khai và cung cấp các tính năng và dịch vụ mới nhanh chóng và hiệu quả.</w:t>
      </w:r>
    </w:p>
    <w:p w14:paraId="599E6CC4" w14:textId="77777777" w:rsidR="00146F97" w:rsidRDefault="00146F97" w:rsidP="00146F97">
      <w:r>
        <w:t>MIMO (Multiple-Input Multiple-Output): đóng vai trò quan trọng trong việc cải thiện hiệu suất của mạng di động. Massive MIMO sử dụng một số lượng lớn các anten trên trạm</w:t>
      </w:r>
      <w:r>
        <w:rPr>
          <w:spacing w:val="-5"/>
        </w:rPr>
        <w:t xml:space="preserve"> </w:t>
      </w:r>
      <w:r>
        <w:t>cơ</w:t>
      </w:r>
      <w:r>
        <w:rPr>
          <w:spacing w:val="-5"/>
        </w:rPr>
        <w:t xml:space="preserve"> </w:t>
      </w:r>
      <w:r>
        <w:t>sở,</w:t>
      </w:r>
      <w:r>
        <w:rPr>
          <w:spacing w:val="-5"/>
        </w:rPr>
        <w:t xml:space="preserve"> </w:t>
      </w:r>
      <w:r>
        <w:t>thường</w:t>
      </w:r>
      <w:r>
        <w:rPr>
          <w:spacing w:val="-5"/>
        </w:rPr>
        <w:t xml:space="preserve"> </w:t>
      </w:r>
      <w:r>
        <w:t>từ</w:t>
      </w:r>
      <w:r>
        <w:rPr>
          <w:spacing w:val="-4"/>
        </w:rPr>
        <w:t xml:space="preserve"> </w:t>
      </w:r>
      <w:r>
        <w:t>hàng</w:t>
      </w:r>
      <w:r>
        <w:rPr>
          <w:spacing w:val="-5"/>
        </w:rPr>
        <w:t xml:space="preserve"> </w:t>
      </w:r>
      <w:r>
        <w:t>chục</w:t>
      </w:r>
      <w:r>
        <w:rPr>
          <w:spacing w:val="-5"/>
        </w:rPr>
        <w:t xml:space="preserve"> </w:t>
      </w:r>
      <w:r>
        <w:t>đến</w:t>
      </w:r>
      <w:r>
        <w:rPr>
          <w:spacing w:val="-5"/>
        </w:rPr>
        <w:t xml:space="preserve"> </w:t>
      </w:r>
      <w:r>
        <w:t>hàng</w:t>
      </w:r>
      <w:r>
        <w:rPr>
          <w:spacing w:val="-5"/>
        </w:rPr>
        <w:t xml:space="preserve"> </w:t>
      </w:r>
      <w:r>
        <w:t>trăm</w:t>
      </w:r>
      <w:r>
        <w:rPr>
          <w:spacing w:val="-5"/>
        </w:rPr>
        <w:t xml:space="preserve"> </w:t>
      </w:r>
      <w:r>
        <w:t>anten.</w:t>
      </w:r>
      <w:r>
        <w:rPr>
          <w:spacing w:val="-4"/>
        </w:rPr>
        <w:t xml:space="preserve"> </w:t>
      </w:r>
      <w:r>
        <w:t>Số</w:t>
      </w:r>
      <w:r>
        <w:rPr>
          <w:spacing w:val="-5"/>
        </w:rPr>
        <w:t xml:space="preserve"> </w:t>
      </w:r>
      <w:r>
        <w:t>lượng</w:t>
      </w:r>
      <w:r>
        <w:rPr>
          <w:spacing w:val="-5"/>
        </w:rPr>
        <w:t xml:space="preserve"> </w:t>
      </w:r>
      <w:r>
        <w:t>anten</w:t>
      </w:r>
      <w:r>
        <w:rPr>
          <w:spacing w:val="-5"/>
        </w:rPr>
        <w:t xml:space="preserve"> </w:t>
      </w:r>
      <w:r>
        <w:t>lớn</w:t>
      </w:r>
      <w:r>
        <w:rPr>
          <w:spacing w:val="-5"/>
        </w:rPr>
        <w:t xml:space="preserve"> </w:t>
      </w:r>
      <w:r>
        <w:t>này</w:t>
      </w:r>
      <w:r>
        <w:rPr>
          <w:spacing w:val="-5"/>
        </w:rPr>
        <w:t xml:space="preserve"> </w:t>
      </w:r>
      <w:r>
        <w:t>cho</w:t>
      </w:r>
      <w:r>
        <w:rPr>
          <w:spacing w:val="-3"/>
        </w:rPr>
        <w:t xml:space="preserve"> </w:t>
      </w:r>
      <w:r>
        <w:t>phép trạm cơ sở gửi và nhận dữ liệu đồng thời từ nhiều thiết bị người dùng (user devices) khác</w:t>
      </w:r>
      <w:r>
        <w:rPr>
          <w:spacing w:val="-10"/>
        </w:rPr>
        <w:t xml:space="preserve"> </w:t>
      </w:r>
      <w:r>
        <w:t>nhau.</w:t>
      </w:r>
      <w:r>
        <w:rPr>
          <w:spacing w:val="-8"/>
        </w:rPr>
        <w:t xml:space="preserve"> </w:t>
      </w:r>
      <w:r>
        <w:t>Mặc</w:t>
      </w:r>
      <w:r>
        <w:rPr>
          <w:spacing w:val="-10"/>
        </w:rPr>
        <w:t xml:space="preserve"> </w:t>
      </w:r>
      <w:r>
        <w:t>dù</w:t>
      </w:r>
      <w:r>
        <w:rPr>
          <w:spacing w:val="-10"/>
        </w:rPr>
        <w:t xml:space="preserve"> </w:t>
      </w:r>
      <w:r>
        <w:t>sử</w:t>
      </w:r>
      <w:r>
        <w:rPr>
          <w:spacing w:val="-6"/>
        </w:rPr>
        <w:t xml:space="preserve"> </w:t>
      </w:r>
      <w:r>
        <w:t>dụng</w:t>
      </w:r>
      <w:r>
        <w:rPr>
          <w:spacing w:val="-10"/>
        </w:rPr>
        <w:t xml:space="preserve"> </w:t>
      </w:r>
      <w:r>
        <w:t>nhiều</w:t>
      </w:r>
      <w:r>
        <w:rPr>
          <w:spacing w:val="-10"/>
        </w:rPr>
        <w:t xml:space="preserve"> </w:t>
      </w:r>
      <w:r>
        <w:t>anten,</w:t>
      </w:r>
      <w:r>
        <w:rPr>
          <w:spacing w:val="-7"/>
        </w:rPr>
        <w:t xml:space="preserve"> </w:t>
      </w:r>
      <w:r>
        <w:t>Massive</w:t>
      </w:r>
      <w:r>
        <w:rPr>
          <w:spacing w:val="-10"/>
        </w:rPr>
        <w:t xml:space="preserve"> </w:t>
      </w:r>
      <w:r>
        <w:t>MIMO</w:t>
      </w:r>
      <w:r>
        <w:rPr>
          <w:spacing w:val="-10"/>
        </w:rPr>
        <w:t xml:space="preserve"> </w:t>
      </w:r>
      <w:r>
        <w:t>có</w:t>
      </w:r>
      <w:r>
        <w:rPr>
          <w:spacing w:val="-8"/>
        </w:rPr>
        <w:t xml:space="preserve"> </w:t>
      </w:r>
      <w:r>
        <w:t>thể</w:t>
      </w:r>
      <w:r>
        <w:rPr>
          <w:spacing w:val="-7"/>
        </w:rPr>
        <w:t xml:space="preserve"> </w:t>
      </w:r>
      <w:r>
        <w:t>tiết</w:t>
      </w:r>
      <w:r>
        <w:rPr>
          <w:spacing w:val="-8"/>
        </w:rPr>
        <w:t xml:space="preserve"> </w:t>
      </w:r>
      <w:r>
        <w:t>kiệm</w:t>
      </w:r>
      <w:r>
        <w:rPr>
          <w:spacing w:val="-10"/>
        </w:rPr>
        <w:t xml:space="preserve"> </w:t>
      </w:r>
      <w:r>
        <w:t>năng</w:t>
      </w:r>
      <w:r>
        <w:rPr>
          <w:spacing w:val="-8"/>
        </w:rPr>
        <w:t xml:space="preserve"> </w:t>
      </w:r>
      <w:r>
        <w:t>lượng</w:t>
      </w:r>
      <w:r>
        <w:rPr>
          <w:spacing w:val="-8"/>
        </w:rPr>
        <w:t xml:space="preserve"> </w:t>
      </w:r>
      <w:r>
        <w:t>và tài</w:t>
      </w:r>
      <w:r>
        <w:rPr>
          <w:spacing w:val="-10"/>
        </w:rPr>
        <w:t xml:space="preserve"> </w:t>
      </w:r>
      <w:r>
        <w:t>nguyên</w:t>
      </w:r>
      <w:r>
        <w:rPr>
          <w:spacing w:val="-10"/>
        </w:rPr>
        <w:t xml:space="preserve"> </w:t>
      </w:r>
      <w:r>
        <w:t>so</w:t>
      </w:r>
      <w:r>
        <w:rPr>
          <w:spacing w:val="-8"/>
        </w:rPr>
        <w:t xml:space="preserve"> </w:t>
      </w:r>
      <w:r>
        <w:t>với</w:t>
      </w:r>
      <w:r>
        <w:rPr>
          <w:spacing w:val="-10"/>
        </w:rPr>
        <w:t xml:space="preserve"> </w:t>
      </w:r>
      <w:r>
        <w:t>các</w:t>
      </w:r>
      <w:r>
        <w:rPr>
          <w:spacing w:val="-10"/>
        </w:rPr>
        <w:t xml:space="preserve"> </w:t>
      </w:r>
      <w:r>
        <w:t>kỹ</w:t>
      </w:r>
      <w:r>
        <w:rPr>
          <w:spacing w:val="-10"/>
        </w:rPr>
        <w:t xml:space="preserve"> </w:t>
      </w:r>
      <w:r>
        <w:t>thuật</w:t>
      </w:r>
      <w:r>
        <w:rPr>
          <w:spacing w:val="-10"/>
        </w:rPr>
        <w:t xml:space="preserve"> </w:t>
      </w:r>
      <w:r>
        <w:t>truyền</w:t>
      </w:r>
      <w:r>
        <w:rPr>
          <w:spacing w:val="-8"/>
        </w:rPr>
        <w:t xml:space="preserve"> </w:t>
      </w:r>
      <w:r>
        <w:t>thống,</w:t>
      </w:r>
      <w:r>
        <w:rPr>
          <w:spacing w:val="-8"/>
        </w:rPr>
        <w:t xml:space="preserve"> </w:t>
      </w:r>
      <w:r>
        <w:t>nhờ</w:t>
      </w:r>
      <w:r>
        <w:rPr>
          <w:spacing w:val="-10"/>
        </w:rPr>
        <w:t xml:space="preserve"> </w:t>
      </w:r>
      <w:r>
        <w:t>vào</w:t>
      </w:r>
      <w:r>
        <w:rPr>
          <w:spacing w:val="-7"/>
        </w:rPr>
        <w:t xml:space="preserve"> </w:t>
      </w:r>
      <w:r>
        <w:t>khả</w:t>
      </w:r>
      <w:r>
        <w:rPr>
          <w:spacing w:val="-10"/>
        </w:rPr>
        <w:t xml:space="preserve"> </w:t>
      </w:r>
      <w:r>
        <w:t>năng</w:t>
      </w:r>
      <w:r>
        <w:rPr>
          <w:spacing w:val="-10"/>
        </w:rPr>
        <w:t xml:space="preserve"> </w:t>
      </w:r>
      <w:r>
        <w:t>phân</w:t>
      </w:r>
      <w:r>
        <w:rPr>
          <w:spacing w:val="-10"/>
        </w:rPr>
        <w:t xml:space="preserve"> </w:t>
      </w:r>
      <w:r>
        <w:t>bổ</w:t>
      </w:r>
      <w:r>
        <w:rPr>
          <w:spacing w:val="-10"/>
        </w:rPr>
        <w:t xml:space="preserve"> </w:t>
      </w:r>
      <w:r>
        <w:t>tài</w:t>
      </w:r>
      <w:r>
        <w:rPr>
          <w:spacing w:val="-10"/>
        </w:rPr>
        <w:t xml:space="preserve"> </w:t>
      </w:r>
      <w:r>
        <w:t>nguyên</w:t>
      </w:r>
      <w:r>
        <w:rPr>
          <w:spacing w:val="-10"/>
        </w:rPr>
        <w:t xml:space="preserve"> </w:t>
      </w:r>
      <w:r>
        <w:t>thông minh và hiệu quả cao hơn trong việc sử dụng sóng vô tuyến.</w:t>
      </w:r>
    </w:p>
    <w:p w14:paraId="2DBF8EF8" w14:textId="77777777" w:rsidR="00146F97" w:rsidRDefault="00146F97" w:rsidP="00146F97">
      <w:r>
        <w:t>Beamforming: được sử dụng để tăng cường hiệu suất truyền dẫn không dây bằng cách tập</w:t>
      </w:r>
      <w:r>
        <w:rPr>
          <w:spacing w:val="-10"/>
        </w:rPr>
        <w:t xml:space="preserve"> </w:t>
      </w:r>
      <w:r>
        <w:t>trung</w:t>
      </w:r>
      <w:r>
        <w:rPr>
          <w:spacing w:val="-7"/>
        </w:rPr>
        <w:t xml:space="preserve"> </w:t>
      </w:r>
      <w:r>
        <w:t>năng</w:t>
      </w:r>
      <w:r>
        <w:rPr>
          <w:spacing w:val="-10"/>
        </w:rPr>
        <w:t xml:space="preserve"> </w:t>
      </w:r>
      <w:r>
        <w:t>lượng</w:t>
      </w:r>
      <w:r>
        <w:rPr>
          <w:spacing w:val="-10"/>
        </w:rPr>
        <w:t xml:space="preserve"> </w:t>
      </w:r>
      <w:r>
        <w:t>sóng</w:t>
      </w:r>
      <w:r>
        <w:rPr>
          <w:spacing w:val="-10"/>
        </w:rPr>
        <w:t xml:space="preserve"> </w:t>
      </w:r>
      <w:r>
        <w:t>vô</w:t>
      </w:r>
      <w:r>
        <w:rPr>
          <w:spacing w:val="-10"/>
        </w:rPr>
        <w:t xml:space="preserve"> </w:t>
      </w:r>
      <w:r>
        <w:t>tuyến</w:t>
      </w:r>
      <w:r>
        <w:rPr>
          <w:spacing w:val="-10"/>
        </w:rPr>
        <w:t xml:space="preserve"> </w:t>
      </w:r>
      <w:r>
        <w:t>(RF</w:t>
      </w:r>
      <w:r>
        <w:rPr>
          <w:spacing w:val="-10"/>
        </w:rPr>
        <w:t xml:space="preserve"> </w:t>
      </w:r>
      <w:r>
        <w:t>signals)</w:t>
      </w:r>
      <w:r>
        <w:rPr>
          <w:spacing w:val="-10"/>
        </w:rPr>
        <w:t xml:space="preserve"> </w:t>
      </w:r>
      <w:r>
        <w:t>theo</w:t>
      </w:r>
      <w:r>
        <w:rPr>
          <w:spacing w:val="-10"/>
        </w:rPr>
        <w:t xml:space="preserve"> </w:t>
      </w:r>
      <w:r>
        <w:t>hướng</w:t>
      </w:r>
      <w:r>
        <w:rPr>
          <w:spacing w:val="-10"/>
        </w:rPr>
        <w:t xml:space="preserve"> </w:t>
      </w:r>
      <w:r>
        <w:t>của</w:t>
      </w:r>
      <w:r>
        <w:rPr>
          <w:spacing w:val="-10"/>
        </w:rPr>
        <w:t xml:space="preserve"> </w:t>
      </w:r>
      <w:r>
        <w:t>các</w:t>
      </w:r>
      <w:r>
        <w:rPr>
          <w:spacing w:val="-10"/>
        </w:rPr>
        <w:t xml:space="preserve"> </w:t>
      </w:r>
      <w:r>
        <w:t>thiết</w:t>
      </w:r>
      <w:r>
        <w:rPr>
          <w:spacing w:val="-10"/>
        </w:rPr>
        <w:t xml:space="preserve"> </w:t>
      </w:r>
      <w:r>
        <w:t>bị</w:t>
      </w:r>
      <w:r>
        <w:rPr>
          <w:spacing w:val="-10"/>
        </w:rPr>
        <w:t xml:space="preserve"> </w:t>
      </w:r>
      <w:r>
        <w:t>người</w:t>
      </w:r>
      <w:r>
        <w:rPr>
          <w:spacing w:val="-10"/>
        </w:rPr>
        <w:t xml:space="preserve"> </w:t>
      </w:r>
      <w:r>
        <w:t>dùng (user devices)</w:t>
      </w:r>
      <w:r>
        <w:rPr>
          <w:spacing w:val="-1"/>
        </w:rPr>
        <w:t xml:space="preserve"> </w:t>
      </w:r>
      <w:r>
        <w:t>cụ thể,</w:t>
      </w:r>
      <w:r>
        <w:rPr>
          <w:spacing w:val="-1"/>
        </w:rPr>
        <w:t xml:space="preserve"> </w:t>
      </w:r>
      <w:r>
        <w:t>thay vì</w:t>
      </w:r>
      <w:r>
        <w:rPr>
          <w:spacing w:val="-1"/>
        </w:rPr>
        <w:t xml:space="preserve"> </w:t>
      </w:r>
      <w:r>
        <w:t>phát</w:t>
      </w:r>
      <w:r>
        <w:rPr>
          <w:spacing w:val="-1"/>
        </w:rPr>
        <w:t xml:space="preserve"> </w:t>
      </w:r>
      <w:r>
        <w:t>sóng ngang rộng.</w:t>
      </w:r>
      <w:r>
        <w:rPr>
          <w:spacing w:val="-1"/>
        </w:rPr>
        <w:t xml:space="preserve"> </w:t>
      </w:r>
      <w:r>
        <w:t>Điều</w:t>
      </w:r>
      <w:r>
        <w:rPr>
          <w:spacing w:val="-1"/>
        </w:rPr>
        <w:t xml:space="preserve"> </w:t>
      </w:r>
      <w:r>
        <w:t>này giúp</w:t>
      </w:r>
      <w:r>
        <w:rPr>
          <w:spacing w:val="-1"/>
        </w:rPr>
        <w:t xml:space="preserve"> </w:t>
      </w:r>
      <w:r>
        <w:t>cải</w:t>
      </w:r>
      <w:r>
        <w:rPr>
          <w:spacing w:val="-1"/>
        </w:rPr>
        <w:t xml:space="preserve"> </w:t>
      </w:r>
      <w:r>
        <w:t>thiện</w:t>
      </w:r>
      <w:r>
        <w:rPr>
          <w:spacing w:val="-1"/>
        </w:rPr>
        <w:t xml:space="preserve"> </w:t>
      </w:r>
      <w:r>
        <w:t>chất</w:t>
      </w:r>
      <w:r>
        <w:rPr>
          <w:spacing w:val="-1"/>
        </w:rPr>
        <w:t xml:space="preserve"> </w:t>
      </w:r>
      <w:r>
        <w:t>lượng kết nối, tăng tốc độ truyền dữ liệu và giảm độ trễ trong mạng di động. Bằng cách tập trung năng lượng sóng, Beamforming cải thiện khả năng kết nối và ổn định của mạng 5G.</w:t>
      </w:r>
      <w:r>
        <w:rPr>
          <w:spacing w:val="-7"/>
        </w:rPr>
        <w:t xml:space="preserve"> </w:t>
      </w:r>
      <w:r>
        <w:t>Nó</w:t>
      </w:r>
      <w:r>
        <w:rPr>
          <w:spacing w:val="-7"/>
        </w:rPr>
        <w:t xml:space="preserve"> </w:t>
      </w:r>
      <w:r>
        <w:t>giúp</w:t>
      </w:r>
      <w:r>
        <w:rPr>
          <w:spacing w:val="-8"/>
        </w:rPr>
        <w:t xml:space="preserve"> </w:t>
      </w:r>
      <w:r>
        <w:t>giảm</w:t>
      </w:r>
      <w:r>
        <w:rPr>
          <w:spacing w:val="-5"/>
        </w:rPr>
        <w:t xml:space="preserve"> </w:t>
      </w:r>
      <w:r>
        <w:t>thiểu</w:t>
      </w:r>
      <w:r>
        <w:rPr>
          <w:spacing w:val="-6"/>
        </w:rPr>
        <w:t xml:space="preserve"> </w:t>
      </w:r>
      <w:r>
        <w:t>nhiễu</w:t>
      </w:r>
      <w:r>
        <w:rPr>
          <w:spacing w:val="-8"/>
        </w:rPr>
        <w:t xml:space="preserve"> </w:t>
      </w:r>
      <w:r>
        <w:t>và</w:t>
      </w:r>
      <w:r>
        <w:rPr>
          <w:spacing w:val="-7"/>
        </w:rPr>
        <w:t xml:space="preserve"> </w:t>
      </w:r>
      <w:r>
        <w:t>hiện</w:t>
      </w:r>
      <w:r>
        <w:rPr>
          <w:spacing w:val="-8"/>
        </w:rPr>
        <w:t xml:space="preserve"> </w:t>
      </w:r>
      <w:r>
        <w:t>tượng</w:t>
      </w:r>
      <w:r>
        <w:rPr>
          <w:spacing w:val="-6"/>
        </w:rPr>
        <w:t xml:space="preserve"> </w:t>
      </w:r>
      <w:r>
        <w:t>đa</w:t>
      </w:r>
      <w:r>
        <w:rPr>
          <w:spacing w:val="-5"/>
        </w:rPr>
        <w:t xml:space="preserve"> </w:t>
      </w:r>
      <w:r>
        <w:t>đường</w:t>
      </w:r>
      <w:r>
        <w:rPr>
          <w:spacing w:val="-8"/>
        </w:rPr>
        <w:t xml:space="preserve"> </w:t>
      </w:r>
      <w:r>
        <w:t>(multi-path</w:t>
      </w:r>
      <w:r>
        <w:rPr>
          <w:spacing w:val="-7"/>
        </w:rPr>
        <w:t xml:space="preserve"> </w:t>
      </w:r>
      <w:r>
        <w:t>fading),</w:t>
      </w:r>
      <w:r>
        <w:rPr>
          <w:spacing w:val="-7"/>
        </w:rPr>
        <w:t xml:space="preserve"> </w:t>
      </w:r>
      <w:r>
        <w:t>dẫn</w:t>
      </w:r>
      <w:r>
        <w:rPr>
          <w:spacing w:val="-8"/>
        </w:rPr>
        <w:t xml:space="preserve"> </w:t>
      </w:r>
      <w:r>
        <w:t>đến</w:t>
      </w:r>
      <w:r>
        <w:rPr>
          <w:spacing w:val="-8"/>
        </w:rPr>
        <w:t xml:space="preserve"> </w:t>
      </w:r>
      <w:r>
        <w:t>chất lượng kết nối tốt hơn.</w:t>
      </w:r>
    </w:p>
    <w:p w14:paraId="28DC8BEC" w14:textId="77777777" w:rsidR="00146F97" w:rsidRDefault="00146F97" w:rsidP="00146F97">
      <w:r>
        <w:t>MEC (Mobile Edge Computing): cho phép xử lý một phần dữ liệu và các yêu cầu tính toán tại cạnh mạng, giảm tải cho mạng trung tâm và giúp tối ưu hóa hoạt động của hệ thống</w:t>
      </w:r>
      <w:r>
        <w:rPr>
          <w:spacing w:val="-10"/>
        </w:rPr>
        <w:t xml:space="preserve"> </w:t>
      </w:r>
      <w:r>
        <w:t>mạng</w:t>
      </w:r>
      <w:r>
        <w:rPr>
          <w:spacing w:val="-8"/>
        </w:rPr>
        <w:t xml:space="preserve"> </w:t>
      </w:r>
      <w:r>
        <w:t>5G.</w:t>
      </w:r>
      <w:r>
        <w:rPr>
          <w:spacing w:val="-10"/>
        </w:rPr>
        <w:t xml:space="preserve"> </w:t>
      </w:r>
      <w:r>
        <w:t>MEC</w:t>
      </w:r>
      <w:r>
        <w:rPr>
          <w:spacing w:val="-8"/>
        </w:rPr>
        <w:t xml:space="preserve"> </w:t>
      </w:r>
      <w:r>
        <w:t>giúp</w:t>
      </w:r>
      <w:r>
        <w:rPr>
          <w:spacing w:val="-10"/>
        </w:rPr>
        <w:t xml:space="preserve"> </w:t>
      </w:r>
      <w:r>
        <w:t>cải</w:t>
      </w:r>
      <w:r>
        <w:rPr>
          <w:spacing w:val="-10"/>
        </w:rPr>
        <w:t xml:space="preserve"> </w:t>
      </w:r>
      <w:r>
        <w:t>thiện</w:t>
      </w:r>
      <w:r>
        <w:rPr>
          <w:spacing w:val="-8"/>
        </w:rPr>
        <w:t xml:space="preserve"> </w:t>
      </w:r>
      <w:r>
        <w:t>hiệu</w:t>
      </w:r>
      <w:r>
        <w:rPr>
          <w:spacing w:val="-10"/>
        </w:rPr>
        <w:t xml:space="preserve"> </w:t>
      </w:r>
      <w:r>
        <w:t>suất</w:t>
      </w:r>
      <w:r>
        <w:rPr>
          <w:spacing w:val="-8"/>
        </w:rPr>
        <w:t xml:space="preserve"> </w:t>
      </w:r>
      <w:r>
        <w:t>mạng,</w:t>
      </w:r>
      <w:r>
        <w:rPr>
          <w:spacing w:val="-10"/>
        </w:rPr>
        <w:t xml:space="preserve"> </w:t>
      </w:r>
      <w:r>
        <w:t>giảm</w:t>
      </w:r>
      <w:r>
        <w:rPr>
          <w:spacing w:val="-10"/>
        </w:rPr>
        <w:t xml:space="preserve"> </w:t>
      </w:r>
      <w:r>
        <w:t>độ</w:t>
      </w:r>
      <w:r>
        <w:rPr>
          <w:spacing w:val="-10"/>
        </w:rPr>
        <w:t xml:space="preserve"> </w:t>
      </w:r>
      <w:r>
        <w:t>trễ</w:t>
      </w:r>
      <w:r>
        <w:rPr>
          <w:spacing w:val="-10"/>
        </w:rPr>
        <w:t xml:space="preserve"> </w:t>
      </w:r>
      <w:r>
        <w:t>và</w:t>
      </w:r>
      <w:r>
        <w:rPr>
          <w:spacing w:val="-10"/>
        </w:rPr>
        <w:t xml:space="preserve"> </w:t>
      </w:r>
      <w:r>
        <w:t>hỗ</w:t>
      </w:r>
      <w:r>
        <w:rPr>
          <w:spacing w:val="-10"/>
        </w:rPr>
        <w:t xml:space="preserve"> </w:t>
      </w:r>
      <w:r>
        <w:t>trợ</w:t>
      </w:r>
      <w:r>
        <w:rPr>
          <w:spacing w:val="-10"/>
        </w:rPr>
        <w:t xml:space="preserve"> </w:t>
      </w:r>
      <w:r>
        <w:t>triển</w:t>
      </w:r>
      <w:r>
        <w:rPr>
          <w:spacing w:val="-10"/>
        </w:rPr>
        <w:t xml:space="preserve"> </w:t>
      </w:r>
      <w:r>
        <w:t>khai</w:t>
      </w:r>
      <w:r>
        <w:rPr>
          <w:spacing w:val="-10"/>
        </w:rPr>
        <w:t xml:space="preserve"> </w:t>
      </w:r>
      <w:r>
        <w:t xml:space="preserve">các ứng dụng và dịch vụ mới như IoT, thực tế tăng cường (AR/VR), xe tự lái và các ứng dụng di động khác. MEC có thể giảm thiểu lưu lượng mạng, tiết kiệm năng lượng và </w:t>
      </w:r>
      <w:r>
        <w:lastRenderedPageBreak/>
        <w:t>tăng hiệu suất toàn diện của mạng 5G bằng cách phân phối tính toán và xử lý dữ liệu một cách thông minh và hiệu quả.</w:t>
      </w:r>
    </w:p>
    <w:p w14:paraId="609A65EF" w14:textId="2FF0AFAE" w:rsidR="002A5722" w:rsidRPr="00183196" w:rsidRDefault="00146F97" w:rsidP="00146F97">
      <w:pPr>
        <w:widowControl w:val="0"/>
        <w:spacing w:before="60" w:after="60" w:line="288" w:lineRule="auto"/>
        <w:ind w:firstLine="720"/>
        <w:rPr>
          <w:szCs w:val="26"/>
        </w:rPr>
      </w:pPr>
      <w:r>
        <w:t>NOMA</w:t>
      </w:r>
      <w:r>
        <w:rPr>
          <w:spacing w:val="-10"/>
        </w:rPr>
        <w:t xml:space="preserve"> </w:t>
      </w:r>
      <w:r>
        <w:t>(Non-Orthogonal Multiple</w:t>
      </w:r>
      <w:r>
        <w:rPr>
          <w:spacing w:val="-10"/>
        </w:rPr>
        <w:t xml:space="preserve"> </w:t>
      </w:r>
      <w:r>
        <w:t>Access): là một trong những công nghệ truy cập đa người</w:t>
      </w:r>
      <w:r>
        <w:rPr>
          <w:spacing w:val="-3"/>
        </w:rPr>
        <w:t xml:space="preserve"> </w:t>
      </w:r>
      <w:r>
        <w:t>dùng</w:t>
      </w:r>
      <w:r>
        <w:rPr>
          <w:spacing w:val="-3"/>
        </w:rPr>
        <w:t xml:space="preserve"> </w:t>
      </w:r>
      <w:r>
        <w:t>không</w:t>
      </w:r>
      <w:r>
        <w:rPr>
          <w:spacing w:val="-3"/>
        </w:rPr>
        <w:t xml:space="preserve"> </w:t>
      </w:r>
      <w:r>
        <w:t>trực giao</w:t>
      </w:r>
      <w:r>
        <w:rPr>
          <w:spacing w:val="-3"/>
        </w:rPr>
        <w:t xml:space="preserve"> </w:t>
      </w:r>
      <w:r>
        <w:t>được</w:t>
      </w:r>
      <w:r>
        <w:rPr>
          <w:spacing w:val="-2"/>
        </w:rPr>
        <w:t xml:space="preserve"> </w:t>
      </w:r>
      <w:r>
        <w:t>áp</w:t>
      </w:r>
      <w:r>
        <w:rPr>
          <w:spacing w:val="-2"/>
        </w:rPr>
        <w:t xml:space="preserve"> </w:t>
      </w:r>
      <w:r>
        <w:t>dụng</w:t>
      </w:r>
      <w:r>
        <w:rPr>
          <w:spacing w:val="-3"/>
        </w:rPr>
        <w:t xml:space="preserve"> </w:t>
      </w:r>
      <w:r>
        <w:t>trong</w:t>
      </w:r>
      <w:r>
        <w:rPr>
          <w:spacing w:val="-2"/>
        </w:rPr>
        <w:t xml:space="preserve"> </w:t>
      </w:r>
      <w:r>
        <w:t>mạng</w:t>
      </w:r>
      <w:r>
        <w:rPr>
          <w:spacing w:val="-3"/>
        </w:rPr>
        <w:t xml:space="preserve"> </w:t>
      </w:r>
      <w:r>
        <w:t>5G</w:t>
      </w:r>
      <w:r>
        <w:rPr>
          <w:spacing w:val="-1"/>
        </w:rPr>
        <w:t xml:space="preserve"> </w:t>
      </w:r>
      <w:r>
        <w:t>để</w:t>
      </w:r>
      <w:r>
        <w:rPr>
          <w:spacing w:val="-3"/>
        </w:rPr>
        <w:t xml:space="preserve"> </w:t>
      </w:r>
      <w:r>
        <w:t>tăng</w:t>
      </w:r>
      <w:r>
        <w:rPr>
          <w:spacing w:val="-3"/>
        </w:rPr>
        <w:t xml:space="preserve"> </w:t>
      </w:r>
      <w:r>
        <w:t>khả năng</w:t>
      </w:r>
      <w:r>
        <w:rPr>
          <w:spacing w:val="-3"/>
        </w:rPr>
        <w:t xml:space="preserve"> </w:t>
      </w:r>
      <w:r>
        <w:t>kết</w:t>
      </w:r>
      <w:r>
        <w:rPr>
          <w:spacing w:val="-3"/>
        </w:rPr>
        <w:t xml:space="preserve"> </w:t>
      </w:r>
      <w:r>
        <w:t>nối,</w:t>
      </w:r>
      <w:r>
        <w:rPr>
          <w:spacing w:val="-3"/>
        </w:rPr>
        <w:t xml:space="preserve"> </w:t>
      </w:r>
      <w:r>
        <w:t>cải thiện</w:t>
      </w:r>
      <w:r>
        <w:rPr>
          <w:spacing w:val="-8"/>
        </w:rPr>
        <w:t xml:space="preserve"> </w:t>
      </w:r>
      <w:r>
        <w:t>hiệu</w:t>
      </w:r>
      <w:r>
        <w:rPr>
          <w:spacing w:val="-6"/>
        </w:rPr>
        <w:t xml:space="preserve"> </w:t>
      </w:r>
      <w:r>
        <w:t>suất</w:t>
      </w:r>
      <w:r>
        <w:rPr>
          <w:spacing w:val="-4"/>
        </w:rPr>
        <w:t xml:space="preserve"> </w:t>
      </w:r>
      <w:r>
        <w:t>mạng</w:t>
      </w:r>
      <w:r>
        <w:rPr>
          <w:spacing w:val="-6"/>
        </w:rPr>
        <w:t xml:space="preserve"> </w:t>
      </w:r>
      <w:r>
        <w:t>và</w:t>
      </w:r>
      <w:r>
        <w:rPr>
          <w:spacing w:val="-6"/>
        </w:rPr>
        <w:t xml:space="preserve"> </w:t>
      </w:r>
      <w:r>
        <w:t>hỗ</w:t>
      </w:r>
      <w:r>
        <w:rPr>
          <w:spacing w:val="-6"/>
        </w:rPr>
        <w:t xml:space="preserve"> </w:t>
      </w:r>
      <w:r>
        <w:t>trợ</w:t>
      </w:r>
      <w:r>
        <w:rPr>
          <w:spacing w:val="-6"/>
        </w:rPr>
        <w:t xml:space="preserve"> </w:t>
      </w:r>
      <w:r>
        <w:t>các</w:t>
      </w:r>
      <w:r>
        <w:rPr>
          <w:spacing w:val="-6"/>
        </w:rPr>
        <w:t xml:space="preserve"> </w:t>
      </w:r>
      <w:r>
        <w:t>ứng</w:t>
      </w:r>
      <w:r>
        <w:rPr>
          <w:spacing w:val="-6"/>
        </w:rPr>
        <w:t xml:space="preserve"> </w:t>
      </w:r>
      <w:r>
        <w:t>dụng</w:t>
      </w:r>
      <w:r>
        <w:rPr>
          <w:spacing w:val="-6"/>
        </w:rPr>
        <w:t xml:space="preserve"> </w:t>
      </w:r>
      <w:r>
        <w:t>đa</w:t>
      </w:r>
      <w:r>
        <w:rPr>
          <w:spacing w:val="-6"/>
        </w:rPr>
        <w:t xml:space="preserve"> </w:t>
      </w:r>
      <w:r>
        <w:t>dịch</w:t>
      </w:r>
      <w:r>
        <w:rPr>
          <w:spacing w:val="-6"/>
        </w:rPr>
        <w:t xml:space="preserve"> </w:t>
      </w:r>
      <w:r>
        <w:t>vụ.</w:t>
      </w:r>
      <w:r>
        <w:rPr>
          <w:spacing w:val="-6"/>
        </w:rPr>
        <w:t xml:space="preserve"> </w:t>
      </w:r>
      <w:r>
        <w:t>NOMA</w:t>
      </w:r>
      <w:r>
        <w:rPr>
          <w:spacing w:val="-17"/>
        </w:rPr>
        <w:t xml:space="preserve"> </w:t>
      </w:r>
      <w:r>
        <w:t>cho</w:t>
      </w:r>
      <w:r>
        <w:rPr>
          <w:spacing w:val="-3"/>
        </w:rPr>
        <w:t xml:space="preserve"> </w:t>
      </w:r>
      <w:r>
        <w:t>phép</w:t>
      </w:r>
      <w:r>
        <w:rPr>
          <w:spacing w:val="-6"/>
        </w:rPr>
        <w:t xml:space="preserve"> </w:t>
      </w:r>
      <w:r>
        <w:t>nhiều</w:t>
      </w:r>
      <w:r>
        <w:rPr>
          <w:spacing w:val="-6"/>
        </w:rPr>
        <w:t xml:space="preserve"> </w:t>
      </w:r>
      <w:r>
        <w:t>thiết</w:t>
      </w:r>
      <w:r>
        <w:rPr>
          <w:spacing w:val="-6"/>
        </w:rPr>
        <w:t xml:space="preserve"> </w:t>
      </w:r>
      <w:r>
        <w:t>bị người</w:t>
      </w:r>
      <w:r>
        <w:rPr>
          <w:spacing w:val="-3"/>
        </w:rPr>
        <w:t xml:space="preserve"> </w:t>
      </w:r>
      <w:r>
        <w:t>dùng</w:t>
      </w:r>
      <w:r>
        <w:rPr>
          <w:spacing w:val="-3"/>
        </w:rPr>
        <w:t xml:space="preserve"> </w:t>
      </w:r>
      <w:r>
        <w:t>sử</w:t>
      </w:r>
      <w:r>
        <w:rPr>
          <w:spacing w:val="-2"/>
        </w:rPr>
        <w:t xml:space="preserve"> </w:t>
      </w:r>
      <w:r>
        <w:t>dụng</w:t>
      </w:r>
      <w:r>
        <w:rPr>
          <w:spacing w:val="-3"/>
        </w:rPr>
        <w:t xml:space="preserve"> </w:t>
      </w:r>
      <w:r>
        <w:t>cùng</w:t>
      </w:r>
      <w:r>
        <w:rPr>
          <w:spacing w:val="-3"/>
        </w:rPr>
        <w:t xml:space="preserve"> </w:t>
      </w:r>
      <w:r>
        <w:t>một</w:t>
      </w:r>
      <w:r>
        <w:rPr>
          <w:spacing w:val="-1"/>
        </w:rPr>
        <w:t xml:space="preserve"> </w:t>
      </w:r>
      <w:r>
        <w:t>tài</w:t>
      </w:r>
      <w:r>
        <w:rPr>
          <w:spacing w:val="-3"/>
        </w:rPr>
        <w:t xml:space="preserve"> </w:t>
      </w:r>
      <w:r>
        <w:t>nguyên mạng</w:t>
      </w:r>
      <w:r>
        <w:rPr>
          <w:spacing w:val="-3"/>
        </w:rPr>
        <w:t xml:space="preserve"> </w:t>
      </w:r>
      <w:r>
        <w:t>(như</w:t>
      </w:r>
      <w:r>
        <w:rPr>
          <w:spacing w:val="-2"/>
        </w:rPr>
        <w:t xml:space="preserve"> </w:t>
      </w:r>
      <w:r>
        <w:t>tần</w:t>
      </w:r>
      <w:r>
        <w:rPr>
          <w:spacing w:val="-1"/>
        </w:rPr>
        <w:t xml:space="preserve"> </w:t>
      </w:r>
      <w:r>
        <w:t>số,</w:t>
      </w:r>
      <w:r>
        <w:rPr>
          <w:spacing w:val="-1"/>
        </w:rPr>
        <w:t xml:space="preserve"> </w:t>
      </w:r>
      <w:r>
        <w:t>không</w:t>
      </w:r>
      <w:r>
        <w:rPr>
          <w:spacing w:val="-1"/>
        </w:rPr>
        <w:t xml:space="preserve"> </w:t>
      </w:r>
      <w:r>
        <w:t>gian,</w:t>
      </w:r>
      <w:r>
        <w:rPr>
          <w:spacing w:val="-3"/>
        </w:rPr>
        <w:t xml:space="preserve"> </w:t>
      </w:r>
      <w:r>
        <w:t>thời</w:t>
      </w:r>
      <w:r>
        <w:rPr>
          <w:spacing w:val="-1"/>
        </w:rPr>
        <w:t xml:space="preserve"> </w:t>
      </w:r>
      <w:r>
        <w:t>gian) một cách</w:t>
      </w:r>
      <w:r>
        <w:rPr>
          <w:spacing w:val="-7"/>
        </w:rPr>
        <w:t xml:space="preserve"> </w:t>
      </w:r>
      <w:r>
        <w:t>không</w:t>
      </w:r>
      <w:r>
        <w:rPr>
          <w:spacing w:val="-8"/>
        </w:rPr>
        <w:t xml:space="preserve"> </w:t>
      </w:r>
      <w:r>
        <w:t>trực</w:t>
      </w:r>
      <w:r>
        <w:rPr>
          <w:spacing w:val="-7"/>
        </w:rPr>
        <w:t xml:space="preserve"> </w:t>
      </w:r>
      <w:r>
        <w:t>giao.</w:t>
      </w:r>
      <w:r>
        <w:rPr>
          <w:spacing w:val="-5"/>
        </w:rPr>
        <w:t xml:space="preserve"> </w:t>
      </w:r>
      <w:r>
        <w:t>Điều</w:t>
      </w:r>
      <w:r>
        <w:rPr>
          <w:spacing w:val="-8"/>
        </w:rPr>
        <w:t xml:space="preserve"> </w:t>
      </w:r>
      <w:r>
        <w:t>này</w:t>
      </w:r>
      <w:r>
        <w:rPr>
          <w:spacing w:val="-7"/>
        </w:rPr>
        <w:t xml:space="preserve"> </w:t>
      </w:r>
      <w:r>
        <w:t>có</w:t>
      </w:r>
      <w:r>
        <w:rPr>
          <w:spacing w:val="-7"/>
        </w:rPr>
        <w:t xml:space="preserve"> </w:t>
      </w:r>
      <w:r>
        <w:t>nghĩa</w:t>
      </w:r>
      <w:r>
        <w:rPr>
          <w:spacing w:val="-7"/>
        </w:rPr>
        <w:t xml:space="preserve"> </w:t>
      </w:r>
      <w:r>
        <w:t>là</w:t>
      </w:r>
      <w:r>
        <w:rPr>
          <w:spacing w:val="-7"/>
        </w:rPr>
        <w:t xml:space="preserve"> </w:t>
      </w:r>
      <w:r>
        <w:t>các</w:t>
      </w:r>
      <w:r>
        <w:rPr>
          <w:spacing w:val="-7"/>
        </w:rPr>
        <w:t xml:space="preserve"> </w:t>
      </w:r>
      <w:r>
        <w:t>tín</w:t>
      </w:r>
      <w:r>
        <w:rPr>
          <w:spacing w:val="-8"/>
        </w:rPr>
        <w:t xml:space="preserve"> </w:t>
      </w:r>
      <w:r>
        <w:t>hiệu</w:t>
      </w:r>
      <w:r>
        <w:rPr>
          <w:spacing w:val="-8"/>
        </w:rPr>
        <w:t xml:space="preserve"> </w:t>
      </w:r>
      <w:r>
        <w:t>từ</w:t>
      </w:r>
      <w:r>
        <w:rPr>
          <w:spacing w:val="-6"/>
        </w:rPr>
        <w:t xml:space="preserve"> </w:t>
      </w:r>
      <w:r>
        <w:t>các</w:t>
      </w:r>
      <w:r>
        <w:rPr>
          <w:spacing w:val="-7"/>
        </w:rPr>
        <w:t xml:space="preserve"> </w:t>
      </w:r>
      <w:r>
        <w:t>thiết</w:t>
      </w:r>
      <w:r>
        <w:rPr>
          <w:spacing w:val="-8"/>
        </w:rPr>
        <w:t xml:space="preserve"> </w:t>
      </w:r>
      <w:r>
        <w:t>bị</w:t>
      </w:r>
      <w:r>
        <w:rPr>
          <w:spacing w:val="-5"/>
        </w:rPr>
        <w:t xml:space="preserve"> </w:t>
      </w:r>
      <w:r>
        <w:t>người</w:t>
      </w:r>
      <w:r>
        <w:rPr>
          <w:spacing w:val="-8"/>
        </w:rPr>
        <w:t xml:space="preserve"> </w:t>
      </w:r>
      <w:r>
        <w:t>dùng</w:t>
      </w:r>
      <w:r>
        <w:rPr>
          <w:spacing w:val="-8"/>
        </w:rPr>
        <w:t xml:space="preserve"> </w:t>
      </w:r>
      <w:r>
        <w:t>có</w:t>
      </w:r>
      <w:r>
        <w:rPr>
          <w:spacing w:val="-7"/>
        </w:rPr>
        <w:t xml:space="preserve"> </w:t>
      </w:r>
      <w:r>
        <w:t>thể trùng</w:t>
      </w:r>
      <w:r>
        <w:rPr>
          <w:spacing w:val="-1"/>
        </w:rPr>
        <w:t xml:space="preserve"> </w:t>
      </w:r>
      <w:r>
        <w:t>lấn nhau một</w:t>
      </w:r>
      <w:r>
        <w:rPr>
          <w:spacing w:val="-1"/>
        </w:rPr>
        <w:t xml:space="preserve"> </w:t>
      </w:r>
      <w:r>
        <w:t>phần,</w:t>
      </w:r>
      <w:r>
        <w:rPr>
          <w:spacing w:val="-1"/>
        </w:rPr>
        <w:t xml:space="preserve"> </w:t>
      </w:r>
      <w:r>
        <w:t>nhưng</w:t>
      </w:r>
      <w:r>
        <w:rPr>
          <w:spacing w:val="-1"/>
        </w:rPr>
        <w:t xml:space="preserve"> </w:t>
      </w:r>
      <w:r>
        <w:t>vẫn</w:t>
      </w:r>
      <w:r>
        <w:rPr>
          <w:spacing w:val="-1"/>
        </w:rPr>
        <w:t xml:space="preserve"> </w:t>
      </w:r>
      <w:r>
        <w:t>có thể được phân biệt</w:t>
      </w:r>
      <w:r>
        <w:rPr>
          <w:spacing w:val="-1"/>
        </w:rPr>
        <w:t xml:space="preserve"> </w:t>
      </w:r>
      <w:r>
        <w:t>và xử lý một</w:t>
      </w:r>
      <w:r>
        <w:rPr>
          <w:spacing w:val="-1"/>
        </w:rPr>
        <w:t xml:space="preserve"> </w:t>
      </w:r>
      <w:r>
        <w:t>cách hiệu</w:t>
      </w:r>
      <w:r>
        <w:rPr>
          <w:spacing w:val="-1"/>
        </w:rPr>
        <w:t xml:space="preserve"> </w:t>
      </w:r>
      <w:r>
        <w:t>quả. NOMA</w:t>
      </w:r>
      <w:r>
        <w:rPr>
          <w:spacing w:val="-17"/>
        </w:rPr>
        <w:t xml:space="preserve"> </w:t>
      </w:r>
      <w:r>
        <w:t>tăng</w:t>
      </w:r>
      <w:r>
        <w:rPr>
          <w:spacing w:val="-3"/>
        </w:rPr>
        <w:t xml:space="preserve"> </w:t>
      </w:r>
      <w:r>
        <w:t>khả</w:t>
      </w:r>
      <w:r>
        <w:rPr>
          <w:spacing w:val="-1"/>
        </w:rPr>
        <w:t xml:space="preserve"> </w:t>
      </w:r>
      <w:r>
        <w:t>năng</w:t>
      </w:r>
      <w:r>
        <w:rPr>
          <w:spacing w:val="-1"/>
        </w:rPr>
        <w:t xml:space="preserve"> </w:t>
      </w:r>
      <w:r>
        <w:t>kết</w:t>
      </w:r>
      <w:r>
        <w:rPr>
          <w:spacing w:val="-3"/>
        </w:rPr>
        <w:t xml:space="preserve"> </w:t>
      </w:r>
      <w:r>
        <w:t>nối</w:t>
      </w:r>
      <w:r>
        <w:rPr>
          <w:spacing w:val="-3"/>
        </w:rPr>
        <w:t xml:space="preserve"> </w:t>
      </w:r>
      <w:r>
        <w:t>của</w:t>
      </w:r>
      <w:r>
        <w:rPr>
          <w:spacing w:val="-1"/>
        </w:rPr>
        <w:t xml:space="preserve"> </w:t>
      </w:r>
      <w:r>
        <w:t>mạng</w:t>
      </w:r>
      <w:r>
        <w:rPr>
          <w:spacing w:val="-2"/>
        </w:rPr>
        <w:t xml:space="preserve"> </w:t>
      </w:r>
      <w:r>
        <w:t>bằng</w:t>
      </w:r>
      <w:r>
        <w:rPr>
          <w:spacing w:val="-2"/>
        </w:rPr>
        <w:t xml:space="preserve"> </w:t>
      </w:r>
      <w:r>
        <w:t>cách</w:t>
      </w:r>
      <w:r>
        <w:rPr>
          <w:spacing w:val="-3"/>
        </w:rPr>
        <w:t xml:space="preserve"> </w:t>
      </w:r>
      <w:r>
        <w:t>cho</w:t>
      </w:r>
      <w:r>
        <w:rPr>
          <w:spacing w:val="-3"/>
        </w:rPr>
        <w:t xml:space="preserve"> </w:t>
      </w:r>
      <w:r>
        <w:t>phép</w:t>
      </w:r>
      <w:r>
        <w:rPr>
          <w:spacing w:val="-3"/>
        </w:rPr>
        <w:t xml:space="preserve"> </w:t>
      </w:r>
      <w:r>
        <w:t>nhiều</w:t>
      </w:r>
      <w:r>
        <w:rPr>
          <w:spacing w:val="-3"/>
        </w:rPr>
        <w:t xml:space="preserve"> </w:t>
      </w:r>
      <w:r>
        <w:t>người</w:t>
      </w:r>
      <w:r>
        <w:rPr>
          <w:spacing w:val="-3"/>
        </w:rPr>
        <w:t xml:space="preserve"> </w:t>
      </w:r>
      <w:r>
        <w:t>dùng</w:t>
      </w:r>
      <w:r>
        <w:rPr>
          <w:spacing w:val="-3"/>
        </w:rPr>
        <w:t xml:space="preserve"> </w:t>
      </w:r>
      <w:r>
        <w:t>sử</w:t>
      </w:r>
      <w:r>
        <w:rPr>
          <w:spacing w:val="-2"/>
        </w:rPr>
        <w:t xml:space="preserve"> </w:t>
      </w:r>
      <w:r>
        <w:t>dụng cùng một tài nguyên, giúp tăng dung lượng mạng và đáp ứng được nhiều yêu cầu sử dụng khác nhau.</w:t>
      </w:r>
    </w:p>
    <w:p w14:paraId="70CFB870" w14:textId="77777777" w:rsidR="00387C34" w:rsidRDefault="00387C34" w:rsidP="00387C34">
      <w:pPr>
        <w:pStyle w:val="Heading3"/>
      </w:pPr>
      <w:bookmarkStart w:id="32" w:name="_Toc201437600"/>
      <w:r w:rsidRPr="00F3660C">
        <w:t>Tần số sóng mang</w:t>
      </w:r>
      <w:bookmarkEnd w:id="32"/>
    </w:p>
    <w:p w14:paraId="0EA461AA" w14:textId="77777777" w:rsidR="00387C34" w:rsidRDefault="00387C34" w:rsidP="00387C34">
      <w:r w:rsidRPr="00183196">
        <w:t xml:space="preserve"> </w:t>
      </w:r>
      <w:r>
        <w:t>Tần</w:t>
      </w:r>
      <w:r>
        <w:rPr>
          <w:spacing w:val="-1"/>
        </w:rPr>
        <w:t xml:space="preserve"> </w:t>
      </w:r>
      <w:r>
        <w:t>số sóng</w:t>
      </w:r>
      <w:r>
        <w:rPr>
          <w:spacing w:val="-1"/>
        </w:rPr>
        <w:t xml:space="preserve"> </w:t>
      </w:r>
      <w:r>
        <w:t>mang</w:t>
      </w:r>
      <w:r>
        <w:rPr>
          <w:spacing w:val="-1"/>
        </w:rPr>
        <w:t xml:space="preserve"> </w:t>
      </w:r>
      <w:r>
        <w:t>là</w:t>
      </w:r>
      <w:r>
        <w:rPr>
          <w:spacing w:val="-1"/>
        </w:rPr>
        <w:t xml:space="preserve"> </w:t>
      </w:r>
      <w:r>
        <w:t>tần</w:t>
      </w:r>
      <w:r>
        <w:rPr>
          <w:spacing w:val="-1"/>
        </w:rPr>
        <w:t xml:space="preserve"> </w:t>
      </w:r>
      <w:r>
        <w:t>số của một</w:t>
      </w:r>
      <w:r>
        <w:rPr>
          <w:spacing w:val="-1"/>
        </w:rPr>
        <w:t xml:space="preserve"> </w:t>
      </w:r>
      <w:r>
        <w:t>sóng</w:t>
      </w:r>
      <w:r>
        <w:rPr>
          <w:spacing w:val="-1"/>
        </w:rPr>
        <w:t xml:space="preserve"> </w:t>
      </w:r>
      <w:r>
        <w:t>mang,</w:t>
      </w:r>
      <w:r>
        <w:rPr>
          <w:spacing w:val="-1"/>
        </w:rPr>
        <w:t xml:space="preserve"> </w:t>
      </w:r>
      <w:r>
        <w:t>là</w:t>
      </w:r>
      <w:r>
        <w:rPr>
          <w:spacing w:val="-1"/>
        </w:rPr>
        <w:t xml:space="preserve"> </w:t>
      </w:r>
      <w:r>
        <w:t>một</w:t>
      </w:r>
      <w:r>
        <w:rPr>
          <w:spacing w:val="-1"/>
        </w:rPr>
        <w:t xml:space="preserve"> </w:t>
      </w:r>
      <w:r>
        <w:t>sóng</w:t>
      </w:r>
      <w:r>
        <w:rPr>
          <w:spacing w:val="-1"/>
        </w:rPr>
        <w:t xml:space="preserve"> </w:t>
      </w:r>
      <w:r>
        <w:t>điện</w:t>
      </w:r>
      <w:r>
        <w:rPr>
          <w:spacing w:val="-1"/>
        </w:rPr>
        <w:t xml:space="preserve"> </w:t>
      </w:r>
      <w:r>
        <w:t>từ có</w:t>
      </w:r>
      <w:r>
        <w:rPr>
          <w:spacing w:val="-1"/>
        </w:rPr>
        <w:t xml:space="preserve"> </w:t>
      </w:r>
      <w:r>
        <w:t>tần</w:t>
      </w:r>
      <w:r>
        <w:rPr>
          <w:spacing w:val="-1"/>
        </w:rPr>
        <w:t xml:space="preserve"> </w:t>
      </w:r>
      <w:r>
        <w:t xml:space="preserve">số cao có thể được điều chế với một tín hiệu thông tin như âm thanh, video hoặc dữ liệu để </w:t>
      </w:r>
      <w:r>
        <w:rPr>
          <w:position w:val="2"/>
        </w:rPr>
        <w:t>truyền đi. Nó được ký hiệu là f</w:t>
      </w:r>
      <w:r>
        <w:rPr>
          <w:sz w:val="17"/>
        </w:rPr>
        <w:t>c</w:t>
      </w:r>
      <w:r>
        <w:rPr>
          <w:position w:val="2"/>
        </w:rPr>
        <w:t>.</w:t>
      </w:r>
    </w:p>
    <w:p w14:paraId="754DCF24" w14:textId="53435F38" w:rsidR="00387C34" w:rsidRPr="00183196" w:rsidRDefault="00387C34" w:rsidP="00387C34">
      <w:pPr>
        <w:widowControl w:val="0"/>
        <w:spacing w:before="60" w:after="60" w:line="288" w:lineRule="auto"/>
        <w:ind w:firstLine="720"/>
        <w:rPr>
          <w:szCs w:val="26"/>
        </w:rPr>
      </w:pPr>
      <w:r>
        <w:t>Trong</w:t>
      </w:r>
      <w:r>
        <w:rPr>
          <w:spacing w:val="-5"/>
        </w:rPr>
        <w:t xml:space="preserve"> </w:t>
      </w:r>
      <w:r>
        <w:t>5G</w:t>
      </w:r>
      <w:r>
        <w:rPr>
          <w:spacing w:val="-2"/>
        </w:rPr>
        <w:t xml:space="preserve"> </w:t>
      </w:r>
      <w:r>
        <w:t>tần</w:t>
      </w:r>
      <w:r>
        <w:rPr>
          <w:spacing w:val="-5"/>
        </w:rPr>
        <w:t xml:space="preserve"> </w:t>
      </w:r>
      <w:r>
        <w:t>số</w:t>
      </w:r>
      <w:r>
        <w:rPr>
          <w:spacing w:val="-2"/>
        </w:rPr>
        <w:t xml:space="preserve"> </w:t>
      </w:r>
      <w:r>
        <w:t>sóng</w:t>
      </w:r>
      <w:r>
        <w:rPr>
          <w:spacing w:val="-3"/>
        </w:rPr>
        <w:t xml:space="preserve"> </w:t>
      </w:r>
      <w:r>
        <w:t>mang</w:t>
      </w:r>
      <w:r>
        <w:rPr>
          <w:spacing w:val="-5"/>
        </w:rPr>
        <w:t xml:space="preserve"> </w:t>
      </w:r>
      <w:r>
        <w:t>trải</w:t>
      </w:r>
      <w:r>
        <w:rPr>
          <w:spacing w:val="-4"/>
        </w:rPr>
        <w:t xml:space="preserve"> </w:t>
      </w:r>
      <w:r>
        <w:t>trên</w:t>
      </w:r>
      <w:r>
        <w:rPr>
          <w:spacing w:val="-5"/>
        </w:rPr>
        <w:t xml:space="preserve"> </w:t>
      </w:r>
      <w:r>
        <w:t>các</w:t>
      </w:r>
      <w:r>
        <w:rPr>
          <w:spacing w:val="-5"/>
        </w:rPr>
        <w:t xml:space="preserve"> </w:t>
      </w:r>
      <w:r>
        <w:t>dải</w:t>
      </w:r>
      <w:r>
        <w:rPr>
          <w:spacing w:val="-3"/>
        </w:rPr>
        <w:t xml:space="preserve"> </w:t>
      </w:r>
      <w:r>
        <w:t>tần,</w:t>
      </w:r>
      <w:r>
        <w:rPr>
          <w:spacing w:val="-5"/>
        </w:rPr>
        <w:t xml:space="preserve"> </w:t>
      </w:r>
      <w:r>
        <w:t>trên hình 1.5 chỉ ra 3</w:t>
      </w:r>
      <w:r>
        <w:rPr>
          <w:spacing w:val="-5"/>
        </w:rPr>
        <w:t xml:space="preserve"> </w:t>
      </w:r>
      <w:r>
        <w:t>dải</w:t>
      </w:r>
      <w:r>
        <w:rPr>
          <w:spacing w:val="-4"/>
        </w:rPr>
        <w:t xml:space="preserve"> </w:t>
      </w:r>
      <w:r>
        <w:t>tần</w:t>
      </w:r>
      <w:r>
        <w:rPr>
          <w:spacing w:val="-5"/>
        </w:rPr>
        <w:t xml:space="preserve"> </w:t>
      </w:r>
      <w:r>
        <w:t>chính</w:t>
      </w:r>
      <w:r>
        <w:rPr>
          <w:spacing w:val="-5"/>
        </w:rPr>
        <w:t xml:space="preserve"> </w:t>
      </w:r>
      <w:r>
        <w:rPr>
          <w:spacing w:val="-4"/>
        </w:rPr>
        <w:t>[6]:</w:t>
      </w:r>
    </w:p>
    <w:p w14:paraId="6586FE2E" w14:textId="50DDA9C5" w:rsidR="00450B16" w:rsidRPr="00183196" w:rsidRDefault="00387C34" w:rsidP="00450B16">
      <w:pPr>
        <w:pStyle w:val="Figure"/>
        <w:keepNext/>
      </w:pPr>
      <w:r>
        <w:rPr>
          <w:noProof/>
          <w:sz w:val="20"/>
        </w:rPr>
        <w:drawing>
          <wp:inline distT="0" distB="0" distL="0" distR="0" wp14:anchorId="62C6BA4A" wp14:editId="1ED7E00F">
            <wp:extent cx="5760720" cy="2361672"/>
            <wp:effectExtent l="0" t="0" r="0" b="635"/>
            <wp:docPr id="2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5760720" cy="2361672"/>
                    </a:xfrm>
                    <a:prstGeom prst="rect">
                      <a:avLst/>
                    </a:prstGeom>
                  </pic:spPr>
                </pic:pic>
              </a:graphicData>
            </a:graphic>
          </wp:inline>
        </w:drawing>
      </w:r>
    </w:p>
    <w:p w14:paraId="06D20886" w14:textId="14612BC4" w:rsidR="00450B16" w:rsidRPr="00387C34" w:rsidRDefault="00450B16" w:rsidP="00450B16">
      <w:pPr>
        <w:pStyle w:val="Caption"/>
        <w:keepNext/>
        <w:rPr>
          <w:color w:val="auto"/>
        </w:rPr>
      </w:pPr>
      <w:bookmarkStart w:id="33" w:name="_Ref267067745"/>
      <w:bookmarkStart w:id="34" w:name="_Toc201437634"/>
      <w:r w:rsidRPr="00387C34">
        <w:rPr>
          <w:color w:val="auto"/>
        </w:rPr>
        <w:t xml:space="preserve">Hình </w:t>
      </w:r>
      <w:r w:rsidR="003B5BA1" w:rsidRPr="00387C34">
        <w:rPr>
          <w:color w:val="auto"/>
        </w:rPr>
        <w:fldChar w:fldCharType="begin"/>
      </w:r>
      <w:r w:rsidR="003C0A8C" w:rsidRPr="00387C34">
        <w:rPr>
          <w:color w:val="auto"/>
        </w:rPr>
        <w:instrText xml:space="preserve"> STYLEREF 1 \s </w:instrText>
      </w:r>
      <w:r w:rsidR="003B5BA1" w:rsidRPr="00387C34">
        <w:rPr>
          <w:color w:val="auto"/>
        </w:rPr>
        <w:fldChar w:fldCharType="separate"/>
      </w:r>
      <w:r w:rsidR="00347FC2">
        <w:rPr>
          <w:noProof/>
          <w:color w:val="auto"/>
        </w:rPr>
        <w:t>1</w:t>
      </w:r>
      <w:r w:rsidR="003B5BA1" w:rsidRPr="00387C34">
        <w:rPr>
          <w:color w:val="auto"/>
        </w:rPr>
        <w:fldChar w:fldCharType="end"/>
      </w:r>
      <w:r w:rsidR="00D70781" w:rsidRPr="00387C34">
        <w:rPr>
          <w:color w:val="auto"/>
        </w:rPr>
        <w:t>.</w:t>
      </w:r>
      <w:r w:rsidR="003B5BA1" w:rsidRPr="00387C34">
        <w:rPr>
          <w:color w:val="auto"/>
        </w:rPr>
        <w:fldChar w:fldCharType="begin"/>
      </w:r>
      <w:r w:rsidR="003C0A8C" w:rsidRPr="00387C34">
        <w:rPr>
          <w:color w:val="auto"/>
        </w:rPr>
        <w:instrText xml:space="preserve"> SEQ Hình \* ARABIC \s 1 </w:instrText>
      </w:r>
      <w:r w:rsidR="003B5BA1" w:rsidRPr="00387C34">
        <w:rPr>
          <w:color w:val="auto"/>
        </w:rPr>
        <w:fldChar w:fldCharType="separate"/>
      </w:r>
      <w:r w:rsidR="00347FC2">
        <w:rPr>
          <w:noProof/>
          <w:color w:val="auto"/>
        </w:rPr>
        <w:t>5</w:t>
      </w:r>
      <w:r w:rsidR="003B5BA1" w:rsidRPr="00387C34">
        <w:rPr>
          <w:color w:val="auto"/>
        </w:rPr>
        <w:fldChar w:fldCharType="end"/>
      </w:r>
      <w:bookmarkEnd w:id="33"/>
      <w:r w:rsidRPr="00387C34">
        <w:rPr>
          <w:color w:val="auto"/>
        </w:rPr>
        <w:t xml:space="preserve">: </w:t>
      </w:r>
      <w:r w:rsidR="00387C34" w:rsidRPr="00387C34">
        <w:rPr>
          <w:iCs/>
          <w:color w:val="auto"/>
        </w:rPr>
        <w:t>Dải</w:t>
      </w:r>
      <w:r w:rsidR="00387C34" w:rsidRPr="00387C34">
        <w:rPr>
          <w:iCs/>
          <w:color w:val="auto"/>
          <w:spacing w:val="-4"/>
        </w:rPr>
        <w:t xml:space="preserve"> </w:t>
      </w:r>
      <w:r w:rsidR="00387C34" w:rsidRPr="00387C34">
        <w:rPr>
          <w:iCs/>
          <w:color w:val="auto"/>
        </w:rPr>
        <w:t>tần</w:t>
      </w:r>
      <w:r w:rsidR="00387C34" w:rsidRPr="00387C34">
        <w:rPr>
          <w:iCs/>
          <w:color w:val="auto"/>
          <w:spacing w:val="-4"/>
        </w:rPr>
        <w:t xml:space="preserve"> </w:t>
      </w:r>
      <w:r w:rsidR="00387C34" w:rsidRPr="00387C34">
        <w:rPr>
          <w:iCs/>
          <w:color w:val="auto"/>
        </w:rPr>
        <w:t>của</w:t>
      </w:r>
      <w:r w:rsidR="00387C34" w:rsidRPr="00387C34">
        <w:rPr>
          <w:iCs/>
          <w:color w:val="auto"/>
          <w:spacing w:val="-4"/>
        </w:rPr>
        <w:t xml:space="preserve"> </w:t>
      </w:r>
      <w:r w:rsidR="00387C34" w:rsidRPr="00387C34">
        <w:rPr>
          <w:iCs/>
          <w:color w:val="auto"/>
        </w:rPr>
        <w:t>mạng</w:t>
      </w:r>
      <w:r w:rsidR="00387C34" w:rsidRPr="00387C34">
        <w:rPr>
          <w:iCs/>
          <w:color w:val="auto"/>
          <w:spacing w:val="-4"/>
        </w:rPr>
        <w:t xml:space="preserve"> </w:t>
      </w:r>
      <w:r w:rsidR="00387C34" w:rsidRPr="00387C34">
        <w:rPr>
          <w:iCs/>
          <w:color w:val="auto"/>
          <w:spacing w:val="-5"/>
        </w:rPr>
        <w:t>5G</w:t>
      </w:r>
      <w:bookmarkEnd w:id="34"/>
    </w:p>
    <w:p w14:paraId="1A19F622" w14:textId="77777777" w:rsidR="00387C34" w:rsidRDefault="00387C34" w:rsidP="00387C34">
      <w:bookmarkStart w:id="35" w:name="_Toc261483646"/>
      <w:bookmarkStart w:id="36" w:name="_Toc264851360"/>
      <w:bookmarkStart w:id="37" w:name="_Toc264852117"/>
      <w:bookmarkStart w:id="38" w:name="_Toc503537121"/>
      <w:bookmarkEnd w:id="12"/>
      <w:bookmarkEnd w:id="13"/>
      <w:bookmarkEnd w:id="14"/>
      <w:bookmarkEnd w:id="15"/>
      <w:r>
        <w:t>Băng tần thấp: hoạt động dưới 2 GHz cung cấp phạm vi phủ sóng rộng. Băng tần này hiện đang được sử dụng cho 4G LTE.</w:t>
      </w:r>
    </w:p>
    <w:p w14:paraId="71042840" w14:textId="77777777" w:rsidR="00387C34" w:rsidRDefault="00387C34" w:rsidP="00387C34">
      <w:r>
        <w:t>Băng</w:t>
      </w:r>
      <w:r>
        <w:rPr>
          <w:spacing w:val="-5"/>
        </w:rPr>
        <w:t xml:space="preserve"> </w:t>
      </w:r>
      <w:r>
        <w:t>tần</w:t>
      </w:r>
      <w:r>
        <w:rPr>
          <w:spacing w:val="-5"/>
        </w:rPr>
        <w:t xml:space="preserve"> </w:t>
      </w:r>
      <w:r>
        <w:t>tầm</w:t>
      </w:r>
      <w:r>
        <w:rPr>
          <w:spacing w:val="-5"/>
        </w:rPr>
        <w:t xml:space="preserve"> </w:t>
      </w:r>
      <w:r>
        <w:t>trung:</w:t>
      </w:r>
      <w:r>
        <w:rPr>
          <w:spacing w:val="-5"/>
        </w:rPr>
        <w:t xml:space="preserve"> </w:t>
      </w:r>
      <w:r>
        <w:t>hoạt</w:t>
      </w:r>
      <w:r>
        <w:rPr>
          <w:spacing w:val="-5"/>
        </w:rPr>
        <w:t xml:space="preserve"> </w:t>
      </w:r>
      <w:r>
        <w:t>động</w:t>
      </w:r>
      <w:r>
        <w:rPr>
          <w:spacing w:val="-5"/>
        </w:rPr>
        <w:t xml:space="preserve"> </w:t>
      </w:r>
      <w:r>
        <w:t>ở</w:t>
      </w:r>
      <w:r>
        <w:rPr>
          <w:spacing w:val="-5"/>
        </w:rPr>
        <w:t xml:space="preserve"> </w:t>
      </w:r>
      <w:r>
        <w:t>dải</w:t>
      </w:r>
      <w:r>
        <w:rPr>
          <w:spacing w:val="-5"/>
        </w:rPr>
        <w:t xml:space="preserve"> </w:t>
      </w:r>
      <w:r>
        <w:t>tần</w:t>
      </w:r>
      <w:r>
        <w:rPr>
          <w:spacing w:val="-5"/>
        </w:rPr>
        <w:t xml:space="preserve"> </w:t>
      </w:r>
      <w:r>
        <w:t>2-6</w:t>
      </w:r>
      <w:r>
        <w:rPr>
          <w:spacing w:val="-5"/>
        </w:rPr>
        <w:t xml:space="preserve"> </w:t>
      </w:r>
      <w:r>
        <w:t>GHz</w:t>
      </w:r>
      <w:r>
        <w:rPr>
          <w:spacing w:val="-5"/>
        </w:rPr>
        <w:t xml:space="preserve"> </w:t>
      </w:r>
      <w:r>
        <w:t>cung</w:t>
      </w:r>
      <w:r>
        <w:rPr>
          <w:spacing w:val="-5"/>
        </w:rPr>
        <w:t xml:space="preserve"> </w:t>
      </w:r>
      <w:r>
        <w:t>cấp</w:t>
      </w:r>
      <w:r>
        <w:rPr>
          <w:spacing w:val="-5"/>
        </w:rPr>
        <w:t xml:space="preserve"> </w:t>
      </w:r>
      <w:r>
        <w:t>dung</w:t>
      </w:r>
      <w:r>
        <w:rPr>
          <w:spacing w:val="-5"/>
        </w:rPr>
        <w:t xml:space="preserve"> </w:t>
      </w:r>
      <w:r>
        <w:t>lượng</w:t>
      </w:r>
      <w:r>
        <w:rPr>
          <w:spacing w:val="-5"/>
        </w:rPr>
        <w:t xml:space="preserve"> </w:t>
      </w:r>
      <w:r>
        <w:t>cho</w:t>
      </w:r>
      <w:r>
        <w:rPr>
          <w:spacing w:val="-5"/>
        </w:rPr>
        <w:t xml:space="preserve"> </w:t>
      </w:r>
      <w:r>
        <w:t>các</w:t>
      </w:r>
      <w:r>
        <w:rPr>
          <w:spacing w:val="-5"/>
        </w:rPr>
        <w:t xml:space="preserve"> </w:t>
      </w:r>
      <w:r>
        <w:t>khu</w:t>
      </w:r>
      <w:r>
        <w:rPr>
          <w:spacing w:val="-5"/>
        </w:rPr>
        <w:t xml:space="preserve"> </w:t>
      </w:r>
      <w:r>
        <w:t>vực thành thị. Dải tần này có tốc độ lên đến vài trăm Mbps.</w:t>
      </w:r>
    </w:p>
    <w:p w14:paraId="7838A103" w14:textId="47891E67" w:rsidR="00387C34" w:rsidRPr="00183196" w:rsidRDefault="00387C34" w:rsidP="00387C34">
      <w:r>
        <w:t>Bằng</w:t>
      </w:r>
      <w:r>
        <w:rPr>
          <w:spacing w:val="-4"/>
        </w:rPr>
        <w:t xml:space="preserve"> </w:t>
      </w:r>
      <w:r>
        <w:t>tần</w:t>
      </w:r>
      <w:r>
        <w:rPr>
          <w:spacing w:val="-4"/>
        </w:rPr>
        <w:t xml:space="preserve"> </w:t>
      </w:r>
      <w:r>
        <w:t>cao</w:t>
      </w:r>
      <w:r>
        <w:rPr>
          <w:spacing w:val="-4"/>
        </w:rPr>
        <w:t xml:space="preserve"> </w:t>
      </w:r>
      <w:r>
        <w:t>(mmWave):</w:t>
      </w:r>
      <w:r>
        <w:rPr>
          <w:spacing w:val="-4"/>
        </w:rPr>
        <w:t xml:space="preserve"> </w:t>
      </w:r>
      <w:r>
        <w:t>cung</w:t>
      </w:r>
      <w:r>
        <w:rPr>
          <w:spacing w:val="-4"/>
        </w:rPr>
        <w:t xml:space="preserve"> </w:t>
      </w:r>
      <w:r>
        <w:t>cấp</w:t>
      </w:r>
      <w:r>
        <w:rPr>
          <w:spacing w:val="-4"/>
        </w:rPr>
        <w:t xml:space="preserve"> </w:t>
      </w:r>
      <w:r>
        <w:t>tần</w:t>
      </w:r>
      <w:r>
        <w:rPr>
          <w:spacing w:val="-2"/>
        </w:rPr>
        <w:t xml:space="preserve"> </w:t>
      </w:r>
      <w:r>
        <w:t>số</w:t>
      </w:r>
      <w:r>
        <w:rPr>
          <w:spacing w:val="-4"/>
        </w:rPr>
        <w:t xml:space="preserve"> </w:t>
      </w:r>
      <w:r>
        <w:t>cao,</w:t>
      </w:r>
      <w:r>
        <w:rPr>
          <w:spacing w:val="-1"/>
        </w:rPr>
        <w:t xml:space="preserve"> </w:t>
      </w:r>
      <w:r>
        <w:t>hoạt</w:t>
      </w:r>
      <w:r>
        <w:rPr>
          <w:spacing w:val="-4"/>
        </w:rPr>
        <w:t xml:space="preserve"> </w:t>
      </w:r>
      <w:r>
        <w:t>động</w:t>
      </w:r>
      <w:r>
        <w:rPr>
          <w:spacing w:val="-4"/>
        </w:rPr>
        <w:t xml:space="preserve"> </w:t>
      </w:r>
      <w:r>
        <w:t>ở</w:t>
      </w:r>
      <w:r>
        <w:rPr>
          <w:spacing w:val="-4"/>
        </w:rPr>
        <w:t xml:space="preserve"> </w:t>
      </w:r>
      <w:r>
        <w:t>dải</w:t>
      </w:r>
      <w:r>
        <w:rPr>
          <w:spacing w:val="-4"/>
        </w:rPr>
        <w:t xml:space="preserve"> </w:t>
      </w:r>
      <w:r>
        <w:t>tần</w:t>
      </w:r>
      <w:r>
        <w:rPr>
          <w:spacing w:val="-4"/>
        </w:rPr>
        <w:t xml:space="preserve"> </w:t>
      </w:r>
      <w:r>
        <w:t>24-100</w:t>
      </w:r>
      <w:r>
        <w:rPr>
          <w:spacing w:val="-4"/>
        </w:rPr>
        <w:t xml:space="preserve"> </w:t>
      </w:r>
      <w:r>
        <w:t>GHz.</w:t>
      </w:r>
      <w:r>
        <w:rPr>
          <w:spacing w:val="-4"/>
        </w:rPr>
        <w:t xml:space="preserve"> </w:t>
      </w:r>
      <w:r>
        <w:t>Do</w:t>
      </w:r>
      <w:r>
        <w:rPr>
          <w:spacing w:val="-4"/>
        </w:rPr>
        <w:t xml:space="preserve"> </w:t>
      </w:r>
      <w:r>
        <w:t>tần số cao nên bị hạn chế bởi các chướng ngại vật, phạm vi phủ sóng nhỏ.</w:t>
      </w:r>
    </w:p>
    <w:p w14:paraId="429DC00A" w14:textId="54966514" w:rsidR="00F97B48" w:rsidRPr="00183196" w:rsidRDefault="00387C34" w:rsidP="00F97B48">
      <w:pPr>
        <w:pStyle w:val="Heading2"/>
      </w:pPr>
      <w:bookmarkStart w:id="39" w:name="_Toc201180845"/>
      <w:bookmarkStart w:id="40" w:name="_Toc201437601"/>
      <w:bookmarkEnd w:id="35"/>
      <w:bookmarkEnd w:id="36"/>
      <w:bookmarkEnd w:id="37"/>
      <w:bookmarkEnd w:id="38"/>
      <w:r w:rsidRPr="00FF397A">
        <w:lastRenderedPageBreak/>
        <w:t>Kết luận</w:t>
      </w:r>
      <w:r>
        <w:t xml:space="preserve"> chương 1</w:t>
      </w:r>
      <w:bookmarkEnd w:id="39"/>
      <w:bookmarkEnd w:id="40"/>
    </w:p>
    <w:p w14:paraId="013107BB" w14:textId="77777777" w:rsidR="00387C34" w:rsidRDefault="00387C34" w:rsidP="00387C34">
      <w:r>
        <w:t>Trong chương 1 đã giới thiệu tổng quan về hệ thống thông tin di động, sự ra đời và phát triển của các thế hệ di động. Sau đó là phần trình bày về hệ thống di động 5G: kiến trúc mạng, các thành phần hệ thống và chức năng của chúng, các đặc điểm kĩ thuật cũng như là các dịch vụ cung cấp trong mạng di động 5G. Tiếp đến là phần giới thiệu về các dải tần số sóng mang sử dụng trong 5G.</w:t>
      </w:r>
    </w:p>
    <w:p w14:paraId="38DD24C9" w14:textId="51023F3D" w:rsidR="00F97B48" w:rsidRPr="00183196" w:rsidRDefault="00387C34" w:rsidP="00387C34">
      <w:r>
        <w:t>Các nội dung trình bày trong chương này là tiền đề cho các nghiên cứu sẽ tiến hành tại các chương sau.</w:t>
      </w:r>
    </w:p>
    <w:p w14:paraId="2851A90C" w14:textId="77777777" w:rsidR="00F97B48" w:rsidRPr="00183196" w:rsidRDefault="00F97B48" w:rsidP="00F97B48">
      <w:pPr>
        <w:rPr>
          <w:szCs w:val="28"/>
        </w:rPr>
      </w:pPr>
    </w:p>
    <w:p w14:paraId="5FCEF64B" w14:textId="77777777" w:rsidR="00F97B48" w:rsidRPr="00183196" w:rsidRDefault="00F97B48" w:rsidP="00F97B48">
      <w:pPr>
        <w:rPr>
          <w:szCs w:val="28"/>
        </w:rPr>
        <w:sectPr w:rsidR="00F97B48" w:rsidRPr="00183196" w:rsidSect="00B66995">
          <w:headerReference w:type="default" r:id="rId24"/>
          <w:pgSz w:w="11907" w:h="16840" w:code="9"/>
          <w:pgMar w:top="1134" w:right="1134" w:bottom="1134" w:left="1701" w:header="720" w:footer="720" w:gutter="0"/>
          <w:cols w:space="720"/>
          <w:docGrid w:linePitch="360"/>
        </w:sectPr>
      </w:pPr>
    </w:p>
    <w:p w14:paraId="21CB7949" w14:textId="480E4A0B" w:rsidR="00F97B48" w:rsidRPr="00387C34" w:rsidRDefault="00387C34" w:rsidP="00F97B48">
      <w:pPr>
        <w:pStyle w:val="Heading1"/>
        <w:rPr>
          <w:szCs w:val="32"/>
        </w:rPr>
      </w:pPr>
      <w:bookmarkStart w:id="41" w:name="_Toc201437602"/>
      <w:r w:rsidRPr="00387C34">
        <w:rPr>
          <w:spacing w:val="-7"/>
          <w:szCs w:val="32"/>
        </w:rPr>
        <w:lastRenderedPageBreak/>
        <w:t>C</w:t>
      </w:r>
      <w:r w:rsidRPr="00387C34">
        <w:rPr>
          <w:szCs w:val="32"/>
        </w:rPr>
        <w:t>ÁC YẾU TỐ ẢNH HƯỞNG ĐẾN HIỆU NĂNG ĐƯỜNG TRUYỀN MẠNG 5G</w:t>
      </w:r>
      <w:bookmarkEnd w:id="41"/>
      <w:r w:rsidR="00B73F73" w:rsidRPr="00387C34">
        <w:rPr>
          <w:szCs w:val="32"/>
        </w:rPr>
        <w:t xml:space="preserve"> </w:t>
      </w:r>
      <w:r w:rsidR="00F97B48" w:rsidRPr="00387C34">
        <w:rPr>
          <w:szCs w:val="32"/>
        </w:rPr>
        <w:t xml:space="preserve"> </w:t>
      </w:r>
    </w:p>
    <w:p w14:paraId="7CD5E305" w14:textId="7B8FCAEB" w:rsidR="00F97B48" w:rsidRPr="00183196" w:rsidRDefault="00387C34" w:rsidP="00F97B48">
      <w:pPr>
        <w:pStyle w:val="Heading2"/>
      </w:pPr>
      <w:bookmarkStart w:id="42" w:name="_Toc201437603"/>
      <w:r w:rsidRPr="00FF397A">
        <w:t xml:space="preserve">Phổ tần số và </w:t>
      </w:r>
      <w:r>
        <w:t>d</w:t>
      </w:r>
      <w:r w:rsidRPr="00FF397A">
        <w:t>ải tần sử dụng</w:t>
      </w:r>
      <w:bookmarkEnd w:id="42"/>
    </w:p>
    <w:p w14:paraId="4479DC53" w14:textId="315F50A2" w:rsidR="00F97B48" w:rsidRPr="00183196" w:rsidRDefault="00387C34" w:rsidP="00F97B48">
      <w:pPr>
        <w:pStyle w:val="Heading3"/>
      </w:pPr>
      <w:bookmarkStart w:id="43" w:name="_Toc201437604"/>
      <w:r w:rsidRPr="000057C2">
        <w:t xml:space="preserve">Phổ </w:t>
      </w:r>
      <w:r w:rsidRPr="00FF397A">
        <w:t>tần</w:t>
      </w:r>
      <w:r w:rsidRPr="000057C2">
        <w:t xml:space="preserve"> 5G băng tần thấp</w:t>
      </w:r>
      <w:bookmarkEnd w:id="43"/>
    </w:p>
    <w:p w14:paraId="53CD0EB8" w14:textId="77777777" w:rsidR="00387C34" w:rsidRPr="000057C2" w:rsidRDefault="00387C34" w:rsidP="00387C34">
      <w:r w:rsidRPr="006F1D7F">
        <w:t>Phổ tần số có thể sử dụng dưới 1GHz được gọi là Băng tần thấp trong 5G. Phổ tần số thấp cung cấp phạm vi phủ sóng toàn diện hơn và có thể xuyên qua chướng ngại vật tốt hơn. Các nhà cung cấp dịch vụ đã quen thuộc với các băng tần này kể từ khi mạng 2G ra đời và chúng được sử dụng phổ biến trên toàn cầu. </w:t>
      </w:r>
    </w:p>
    <w:p w14:paraId="12062523" w14:textId="7CBA8261" w:rsidR="00F97B48" w:rsidRPr="00183196" w:rsidRDefault="00387C34" w:rsidP="00387C34">
      <w:pPr>
        <w:rPr>
          <w:szCs w:val="28"/>
        </w:rPr>
      </w:pPr>
      <w:r w:rsidRPr="000057C2">
        <w:t>Các băng tần thấp phổ biến sử dụng trong 5G</w:t>
      </w:r>
      <w:r>
        <w:t xml:space="preserve"> </w:t>
      </w:r>
      <w:r w:rsidRPr="000057C2">
        <w:t>được</w:t>
      </w:r>
      <w:r>
        <w:t xml:space="preserve"> chỉ ra trong bảng 2.1.</w:t>
      </w:r>
    </w:p>
    <w:p w14:paraId="5696DEE0" w14:textId="77777777" w:rsidR="00387C34" w:rsidRPr="000057C2" w:rsidRDefault="00387C34" w:rsidP="00387C34">
      <w:r w:rsidRPr="006F1D7F">
        <w:t>Phổ tần số có thể sử dụng dưới 1GHz được gọi là Băng tần thấp trong 5G. Phổ tần số thấp cung cấp phạm vi phủ sóng toàn diện hơn và có thể xuyên qua chướng ngại vật tốt hơn. Các nhà cung cấp dịch vụ đã quen thuộc với các băng tần này kể từ khi mạng 2G ra đời và chúng được sử dụng phổ biến trên toàn cầu. </w:t>
      </w:r>
    </w:p>
    <w:p w14:paraId="17BAA2B1" w14:textId="722A6578" w:rsidR="00F97B48" w:rsidRDefault="00387C34" w:rsidP="00387C34">
      <w:r w:rsidRPr="000057C2">
        <w:t>Các băng tần thấp phổ biến sử dụng trong 5G</w:t>
      </w:r>
      <w:r>
        <w:t xml:space="preserve"> </w:t>
      </w:r>
      <w:r w:rsidRPr="000057C2">
        <w:t>được</w:t>
      </w:r>
      <w:r>
        <w:t xml:space="preserve"> chỉ ra trong bảng 2.1.</w:t>
      </w:r>
    </w:p>
    <w:p w14:paraId="2D92234E" w14:textId="39F01EF4" w:rsidR="00387C34" w:rsidRPr="00D30912" w:rsidRDefault="00387C34" w:rsidP="00387C34">
      <w:pPr>
        <w:pStyle w:val="Caption"/>
        <w:keepNext/>
        <w:rPr>
          <w:color w:val="auto"/>
        </w:rPr>
      </w:pPr>
      <w:bookmarkStart w:id="44" w:name="_Toc201437647"/>
      <w:r w:rsidRPr="00D30912">
        <w:rPr>
          <w:color w:val="auto"/>
        </w:rPr>
        <w:t xml:space="preserve">Bảng </w:t>
      </w:r>
      <w:r w:rsidRPr="00D30912">
        <w:rPr>
          <w:color w:val="auto"/>
        </w:rPr>
        <w:fldChar w:fldCharType="begin"/>
      </w:r>
      <w:r w:rsidRPr="00D30912">
        <w:rPr>
          <w:color w:val="auto"/>
        </w:rPr>
        <w:instrText xml:space="preserve"> STYLEREF 1 \s </w:instrText>
      </w:r>
      <w:r w:rsidRPr="00D30912">
        <w:rPr>
          <w:color w:val="auto"/>
        </w:rPr>
        <w:fldChar w:fldCharType="separate"/>
      </w:r>
      <w:r w:rsidR="00347FC2">
        <w:rPr>
          <w:noProof/>
          <w:color w:val="auto"/>
        </w:rPr>
        <w:t>2</w:t>
      </w:r>
      <w:r w:rsidRPr="00D30912">
        <w:rPr>
          <w:color w:val="auto"/>
        </w:rPr>
        <w:fldChar w:fldCharType="end"/>
      </w:r>
      <w:r w:rsidRPr="00D30912">
        <w:rPr>
          <w:color w:val="auto"/>
        </w:rPr>
        <w:t>.</w:t>
      </w:r>
      <w:r w:rsidRPr="00D30912">
        <w:rPr>
          <w:color w:val="auto"/>
        </w:rPr>
        <w:fldChar w:fldCharType="begin"/>
      </w:r>
      <w:r w:rsidRPr="00D30912">
        <w:rPr>
          <w:color w:val="auto"/>
        </w:rPr>
        <w:instrText xml:space="preserve"> SEQ Bảng \* ARABIC \s 1 </w:instrText>
      </w:r>
      <w:r w:rsidRPr="00D30912">
        <w:rPr>
          <w:color w:val="auto"/>
        </w:rPr>
        <w:fldChar w:fldCharType="separate"/>
      </w:r>
      <w:r w:rsidR="00347FC2">
        <w:rPr>
          <w:noProof/>
          <w:color w:val="auto"/>
        </w:rPr>
        <w:t>1</w:t>
      </w:r>
      <w:r w:rsidRPr="00D30912">
        <w:rPr>
          <w:color w:val="auto"/>
        </w:rPr>
        <w:fldChar w:fldCharType="end"/>
      </w:r>
      <w:r w:rsidRPr="00D30912">
        <w:rPr>
          <w:color w:val="auto"/>
        </w:rPr>
        <w:t xml:space="preserve">: </w:t>
      </w:r>
      <w:r w:rsidR="00D30912" w:rsidRPr="00D30912">
        <w:rPr>
          <w:color w:val="auto"/>
          <w:szCs w:val="26"/>
        </w:rPr>
        <w:t>Băng tần thấp của đường lên và đường xuống trong 5G</w:t>
      </w:r>
      <w:bookmarkEnd w:id="44"/>
      <w:r w:rsidRPr="00D30912">
        <w:rPr>
          <w:color w:val="auto"/>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3"/>
        <w:gridCol w:w="1514"/>
        <w:gridCol w:w="1559"/>
        <w:gridCol w:w="1560"/>
        <w:gridCol w:w="1559"/>
        <w:gridCol w:w="1417"/>
      </w:tblGrid>
      <w:tr w:rsidR="00387C34" w:rsidRPr="006F1D7F" w14:paraId="18823931" w14:textId="77777777" w:rsidTr="00216164">
        <w:tc>
          <w:tcPr>
            <w:tcW w:w="1463" w:type="dxa"/>
            <w:vMerge w:val="restart"/>
            <w:shd w:val="clear" w:color="auto" w:fill="FFFFFF"/>
            <w:tcMar>
              <w:top w:w="120" w:type="dxa"/>
              <w:left w:w="120" w:type="dxa"/>
              <w:bottom w:w="120" w:type="dxa"/>
              <w:right w:w="120" w:type="dxa"/>
            </w:tcMar>
            <w:hideMark/>
          </w:tcPr>
          <w:p w14:paraId="37600E75" w14:textId="77777777" w:rsidR="00387C34" w:rsidRPr="006F1D7F" w:rsidRDefault="00387C34" w:rsidP="00216164">
            <w:pPr>
              <w:ind w:hanging="26"/>
              <w:jc w:val="center"/>
              <w:rPr>
                <w:szCs w:val="26"/>
              </w:rPr>
            </w:pPr>
            <w:r w:rsidRPr="006F1D7F">
              <w:rPr>
                <w:b/>
                <w:bCs/>
                <w:szCs w:val="26"/>
              </w:rPr>
              <w:t>NR Dải hoạt động</w:t>
            </w:r>
          </w:p>
        </w:tc>
        <w:tc>
          <w:tcPr>
            <w:tcW w:w="3073" w:type="dxa"/>
            <w:gridSpan w:val="2"/>
            <w:shd w:val="clear" w:color="auto" w:fill="FFFFFF"/>
            <w:tcMar>
              <w:top w:w="120" w:type="dxa"/>
              <w:left w:w="120" w:type="dxa"/>
              <w:bottom w:w="120" w:type="dxa"/>
              <w:right w:w="120" w:type="dxa"/>
            </w:tcMar>
            <w:hideMark/>
          </w:tcPr>
          <w:p w14:paraId="7B176815" w14:textId="77777777" w:rsidR="00387C34" w:rsidRPr="006F1D7F" w:rsidRDefault="00387C34" w:rsidP="00216164">
            <w:pPr>
              <w:ind w:firstLine="0"/>
              <w:jc w:val="center"/>
              <w:rPr>
                <w:szCs w:val="26"/>
              </w:rPr>
            </w:pPr>
            <w:r w:rsidRPr="006F1D7F">
              <w:rPr>
                <w:b/>
                <w:bCs/>
                <w:szCs w:val="26"/>
              </w:rPr>
              <w:t>Đường lên</w:t>
            </w:r>
          </w:p>
        </w:tc>
        <w:tc>
          <w:tcPr>
            <w:tcW w:w="3119" w:type="dxa"/>
            <w:gridSpan w:val="2"/>
            <w:shd w:val="clear" w:color="auto" w:fill="FFFFFF"/>
            <w:tcMar>
              <w:top w:w="120" w:type="dxa"/>
              <w:left w:w="120" w:type="dxa"/>
              <w:bottom w:w="120" w:type="dxa"/>
              <w:right w:w="120" w:type="dxa"/>
            </w:tcMar>
            <w:hideMark/>
          </w:tcPr>
          <w:p w14:paraId="4C00D5B4" w14:textId="77777777" w:rsidR="00387C34" w:rsidRPr="006F1D7F" w:rsidRDefault="00387C34" w:rsidP="00216164">
            <w:pPr>
              <w:ind w:firstLine="52"/>
              <w:jc w:val="center"/>
              <w:rPr>
                <w:szCs w:val="26"/>
              </w:rPr>
            </w:pPr>
            <w:r>
              <w:rPr>
                <w:b/>
                <w:bCs/>
                <w:szCs w:val="26"/>
              </w:rPr>
              <w:t>Đường</w:t>
            </w:r>
            <w:r w:rsidRPr="006F1D7F">
              <w:rPr>
                <w:b/>
                <w:bCs/>
                <w:szCs w:val="26"/>
              </w:rPr>
              <w:t xml:space="preserve"> xuống</w:t>
            </w:r>
          </w:p>
        </w:tc>
        <w:tc>
          <w:tcPr>
            <w:tcW w:w="1417" w:type="dxa"/>
            <w:vMerge w:val="restart"/>
            <w:shd w:val="clear" w:color="auto" w:fill="FFFFFF"/>
            <w:tcMar>
              <w:top w:w="120" w:type="dxa"/>
              <w:left w:w="120" w:type="dxa"/>
              <w:bottom w:w="120" w:type="dxa"/>
              <w:right w:w="120" w:type="dxa"/>
            </w:tcMar>
            <w:hideMark/>
          </w:tcPr>
          <w:p w14:paraId="57133FC4" w14:textId="77777777" w:rsidR="00387C34" w:rsidRPr="006F1D7F" w:rsidRDefault="00387C34" w:rsidP="00216164">
            <w:pPr>
              <w:ind w:left="38" w:firstLine="0"/>
              <w:jc w:val="center"/>
              <w:rPr>
                <w:szCs w:val="26"/>
              </w:rPr>
            </w:pPr>
            <w:r w:rsidRPr="006F1D7F">
              <w:rPr>
                <w:b/>
                <w:bCs/>
                <w:szCs w:val="26"/>
              </w:rPr>
              <w:t>Chế độ song công</w:t>
            </w:r>
          </w:p>
        </w:tc>
      </w:tr>
      <w:tr w:rsidR="00387C34" w:rsidRPr="006F1D7F" w14:paraId="5A95A28B" w14:textId="77777777" w:rsidTr="00216164">
        <w:tc>
          <w:tcPr>
            <w:tcW w:w="1463" w:type="dxa"/>
            <w:vMerge/>
            <w:shd w:val="clear" w:color="auto" w:fill="FFFFFF"/>
            <w:vAlign w:val="center"/>
            <w:hideMark/>
          </w:tcPr>
          <w:p w14:paraId="56D8D15C" w14:textId="77777777" w:rsidR="00387C34" w:rsidRPr="006F1D7F" w:rsidRDefault="00387C34" w:rsidP="00216164">
            <w:pPr>
              <w:ind w:hanging="26"/>
              <w:jc w:val="center"/>
              <w:rPr>
                <w:szCs w:val="26"/>
              </w:rPr>
            </w:pPr>
          </w:p>
        </w:tc>
        <w:tc>
          <w:tcPr>
            <w:tcW w:w="1514" w:type="dxa"/>
            <w:shd w:val="clear" w:color="auto" w:fill="FFFFFF"/>
            <w:tcMar>
              <w:top w:w="120" w:type="dxa"/>
              <w:left w:w="120" w:type="dxa"/>
              <w:bottom w:w="120" w:type="dxa"/>
              <w:right w:w="120" w:type="dxa"/>
            </w:tcMar>
            <w:hideMark/>
          </w:tcPr>
          <w:p w14:paraId="56E497FA" w14:textId="77777777" w:rsidR="00387C34" w:rsidRPr="006F1D7F" w:rsidRDefault="00387C34" w:rsidP="00216164">
            <w:pPr>
              <w:ind w:firstLine="0"/>
              <w:jc w:val="center"/>
              <w:rPr>
                <w:szCs w:val="26"/>
              </w:rPr>
            </w:pPr>
            <w:r w:rsidRPr="006F1D7F">
              <w:rPr>
                <w:b/>
                <w:bCs/>
                <w:szCs w:val="26"/>
              </w:rPr>
              <w:t>Thấp</w:t>
            </w:r>
          </w:p>
        </w:tc>
        <w:tc>
          <w:tcPr>
            <w:tcW w:w="1559" w:type="dxa"/>
            <w:shd w:val="clear" w:color="auto" w:fill="FFFFFF"/>
            <w:tcMar>
              <w:top w:w="120" w:type="dxa"/>
              <w:left w:w="120" w:type="dxa"/>
              <w:bottom w:w="120" w:type="dxa"/>
              <w:right w:w="120" w:type="dxa"/>
            </w:tcMar>
            <w:hideMark/>
          </w:tcPr>
          <w:p w14:paraId="1AA73EB2" w14:textId="77777777" w:rsidR="00387C34" w:rsidRPr="006F1D7F" w:rsidRDefault="00387C34" w:rsidP="00216164">
            <w:pPr>
              <w:ind w:firstLine="0"/>
              <w:jc w:val="center"/>
              <w:rPr>
                <w:szCs w:val="26"/>
              </w:rPr>
            </w:pPr>
            <w:r w:rsidRPr="006F1D7F">
              <w:rPr>
                <w:b/>
                <w:bCs/>
                <w:szCs w:val="26"/>
              </w:rPr>
              <w:t>Cao</w:t>
            </w:r>
          </w:p>
        </w:tc>
        <w:tc>
          <w:tcPr>
            <w:tcW w:w="1560" w:type="dxa"/>
            <w:shd w:val="clear" w:color="auto" w:fill="FFFFFF"/>
            <w:tcMar>
              <w:top w:w="120" w:type="dxa"/>
              <w:left w:w="120" w:type="dxa"/>
              <w:bottom w:w="120" w:type="dxa"/>
              <w:right w:w="120" w:type="dxa"/>
            </w:tcMar>
            <w:hideMark/>
          </w:tcPr>
          <w:p w14:paraId="1D1CE338" w14:textId="77777777" w:rsidR="00387C34" w:rsidRPr="006F1D7F" w:rsidRDefault="00387C34" w:rsidP="00216164">
            <w:pPr>
              <w:ind w:firstLine="52"/>
              <w:jc w:val="center"/>
              <w:rPr>
                <w:szCs w:val="26"/>
              </w:rPr>
            </w:pPr>
            <w:r w:rsidRPr="006F1D7F">
              <w:rPr>
                <w:b/>
                <w:bCs/>
                <w:szCs w:val="26"/>
              </w:rPr>
              <w:t>Thấp</w:t>
            </w:r>
          </w:p>
        </w:tc>
        <w:tc>
          <w:tcPr>
            <w:tcW w:w="1559" w:type="dxa"/>
            <w:shd w:val="clear" w:color="auto" w:fill="FFFFFF"/>
            <w:tcMar>
              <w:top w:w="120" w:type="dxa"/>
              <w:left w:w="120" w:type="dxa"/>
              <w:bottom w:w="120" w:type="dxa"/>
              <w:right w:w="120" w:type="dxa"/>
            </w:tcMar>
            <w:hideMark/>
          </w:tcPr>
          <w:p w14:paraId="7845A9CA" w14:textId="77777777" w:rsidR="00387C34" w:rsidRPr="006F1D7F" w:rsidRDefault="00387C34" w:rsidP="00216164">
            <w:pPr>
              <w:ind w:firstLine="52"/>
              <w:jc w:val="center"/>
              <w:rPr>
                <w:szCs w:val="26"/>
              </w:rPr>
            </w:pPr>
            <w:r w:rsidRPr="006F1D7F">
              <w:rPr>
                <w:b/>
                <w:bCs/>
                <w:szCs w:val="26"/>
              </w:rPr>
              <w:t>Cao</w:t>
            </w:r>
          </w:p>
        </w:tc>
        <w:tc>
          <w:tcPr>
            <w:tcW w:w="1417" w:type="dxa"/>
            <w:vMerge/>
            <w:shd w:val="clear" w:color="auto" w:fill="FFFFFF"/>
            <w:vAlign w:val="center"/>
            <w:hideMark/>
          </w:tcPr>
          <w:p w14:paraId="238FB168" w14:textId="77777777" w:rsidR="00387C34" w:rsidRPr="006F1D7F" w:rsidRDefault="00387C34" w:rsidP="00216164">
            <w:pPr>
              <w:ind w:left="38" w:firstLine="0"/>
              <w:rPr>
                <w:szCs w:val="26"/>
              </w:rPr>
            </w:pPr>
          </w:p>
        </w:tc>
      </w:tr>
      <w:tr w:rsidR="00387C34" w:rsidRPr="006F1D7F" w14:paraId="3A9EA636" w14:textId="77777777" w:rsidTr="00216164">
        <w:tc>
          <w:tcPr>
            <w:tcW w:w="1463" w:type="dxa"/>
            <w:shd w:val="clear" w:color="auto" w:fill="FFFFFF"/>
            <w:tcMar>
              <w:top w:w="120" w:type="dxa"/>
              <w:left w:w="120" w:type="dxa"/>
              <w:bottom w:w="120" w:type="dxa"/>
              <w:right w:w="120" w:type="dxa"/>
            </w:tcMar>
            <w:hideMark/>
          </w:tcPr>
          <w:p w14:paraId="39899E71" w14:textId="77777777" w:rsidR="00387C34" w:rsidRPr="006F1D7F" w:rsidRDefault="00387C34" w:rsidP="00216164">
            <w:pPr>
              <w:ind w:hanging="26"/>
              <w:jc w:val="center"/>
              <w:rPr>
                <w:szCs w:val="26"/>
              </w:rPr>
            </w:pPr>
            <w:r w:rsidRPr="006F1D7F">
              <w:rPr>
                <w:szCs w:val="26"/>
              </w:rPr>
              <w:t>n71</w:t>
            </w:r>
          </w:p>
        </w:tc>
        <w:tc>
          <w:tcPr>
            <w:tcW w:w="1514" w:type="dxa"/>
            <w:shd w:val="clear" w:color="auto" w:fill="FFFFFF"/>
            <w:tcMar>
              <w:top w:w="120" w:type="dxa"/>
              <w:left w:w="120" w:type="dxa"/>
              <w:bottom w:w="120" w:type="dxa"/>
              <w:right w:w="120" w:type="dxa"/>
            </w:tcMar>
            <w:hideMark/>
          </w:tcPr>
          <w:p w14:paraId="6F9016C3" w14:textId="77777777" w:rsidR="00387C34" w:rsidRPr="006F1D7F" w:rsidRDefault="00387C34" w:rsidP="00216164">
            <w:pPr>
              <w:ind w:firstLine="0"/>
              <w:rPr>
                <w:szCs w:val="26"/>
              </w:rPr>
            </w:pPr>
            <w:r w:rsidRPr="006F1D7F">
              <w:rPr>
                <w:szCs w:val="26"/>
              </w:rPr>
              <w:t>663MHz</w:t>
            </w:r>
          </w:p>
        </w:tc>
        <w:tc>
          <w:tcPr>
            <w:tcW w:w="1559" w:type="dxa"/>
            <w:shd w:val="clear" w:color="auto" w:fill="FFFFFF"/>
            <w:tcMar>
              <w:top w:w="120" w:type="dxa"/>
              <w:left w:w="120" w:type="dxa"/>
              <w:bottom w:w="120" w:type="dxa"/>
              <w:right w:w="120" w:type="dxa"/>
            </w:tcMar>
            <w:hideMark/>
          </w:tcPr>
          <w:p w14:paraId="05C61C26" w14:textId="77777777" w:rsidR="00387C34" w:rsidRPr="006F1D7F" w:rsidRDefault="00387C34" w:rsidP="00216164">
            <w:pPr>
              <w:ind w:firstLine="0"/>
              <w:rPr>
                <w:szCs w:val="26"/>
              </w:rPr>
            </w:pPr>
            <w:r w:rsidRPr="006F1D7F">
              <w:rPr>
                <w:szCs w:val="26"/>
              </w:rPr>
              <w:t>698MHz</w:t>
            </w:r>
          </w:p>
        </w:tc>
        <w:tc>
          <w:tcPr>
            <w:tcW w:w="1560" w:type="dxa"/>
            <w:shd w:val="clear" w:color="auto" w:fill="FFFFFF"/>
            <w:tcMar>
              <w:top w:w="120" w:type="dxa"/>
              <w:left w:w="120" w:type="dxa"/>
              <w:bottom w:w="120" w:type="dxa"/>
              <w:right w:w="120" w:type="dxa"/>
            </w:tcMar>
            <w:hideMark/>
          </w:tcPr>
          <w:p w14:paraId="1C328119" w14:textId="77777777" w:rsidR="00387C34" w:rsidRPr="006F1D7F" w:rsidRDefault="00387C34" w:rsidP="00216164">
            <w:pPr>
              <w:ind w:firstLine="52"/>
              <w:rPr>
                <w:szCs w:val="26"/>
              </w:rPr>
            </w:pPr>
            <w:r w:rsidRPr="006F1D7F">
              <w:rPr>
                <w:szCs w:val="26"/>
              </w:rPr>
              <w:t>617MHz</w:t>
            </w:r>
          </w:p>
        </w:tc>
        <w:tc>
          <w:tcPr>
            <w:tcW w:w="1559" w:type="dxa"/>
            <w:shd w:val="clear" w:color="auto" w:fill="FFFFFF"/>
            <w:tcMar>
              <w:top w:w="120" w:type="dxa"/>
              <w:left w:w="120" w:type="dxa"/>
              <w:bottom w:w="120" w:type="dxa"/>
              <w:right w:w="120" w:type="dxa"/>
            </w:tcMar>
            <w:hideMark/>
          </w:tcPr>
          <w:p w14:paraId="588F64C3" w14:textId="77777777" w:rsidR="00387C34" w:rsidRPr="006F1D7F" w:rsidRDefault="00387C34" w:rsidP="00216164">
            <w:pPr>
              <w:ind w:firstLine="52"/>
              <w:rPr>
                <w:szCs w:val="26"/>
              </w:rPr>
            </w:pPr>
            <w:r w:rsidRPr="006F1D7F">
              <w:rPr>
                <w:szCs w:val="26"/>
              </w:rPr>
              <w:t>652MHz</w:t>
            </w:r>
          </w:p>
        </w:tc>
        <w:tc>
          <w:tcPr>
            <w:tcW w:w="1417" w:type="dxa"/>
            <w:shd w:val="clear" w:color="auto" w:fill="FFFFFF"/>
            <w:tcMar>
              <w:top w:w="120" w:type="dxa"/>
              <w:left w:w="120" w:type="dxa"/>
              <w:bottom w:w="120" w:type="dxa"/>
              <w:right w:w="120" w:type="dxa"/>
            </w:tcMar>
            <w:hideMark/>
          </w:tcPr>
          <w:p w14:paraId="10196E06" w14:textId="77777777" w:rsidR="00387C34" w:rsidRPr="006F1D7F" w:rsidRDefault="00387C34" w:rsidP="00216164">
            <w:pPr>
              <w:ind w:left="38" w:firstLine="0"/>
              <w:rPr>
                <w:szCs w:val="26"/>
              </w:rPr>
            </w:pPr>
            <w:r w:rsidRPr="006F1D7F">
              <w:rPr>
                <w:szCs w:val="26"/>
              </w:rPr>
              <w:t>FDD</w:t>
            </w:r>
          </w:p>
        </w:tc>
      </w:tr>
      <w:tr w:rsidR="00387C34" w:rsidRPr="006F1D7F" w14:paraId="21F6CEC8" w14:textId="77777777" w:rsidTr="00216164">
        <w:tc>
          <w:tcPr>
            <w:tcW w:w="1463" w:type="dxa"/>
            <w:shd w:val="clear" w:color="auto" w:fill="FFFFFF"/>
            <w:tcMar>
              <w:top w:w="120" w:type="dxa"/>
              <w:left w:w="120" w:type="dxa"/>
              <w:bottom w:w="120" w:type="dxa"/>
              <w:right w:w="120" w:type="dxa"/>
            </w:tcMar>
            <w:hideMark/>
          </w:tcPr>
          <w:p w14:paraId="735B2AC6" w14:textId="77777777" w:rsidR="00387C34" w:rsidRPr="006F1D7F" w:rsidRDefault="00387C34" w:rsidP="00216164">
            <w:pPr>
              <w:ind w:hanging="26"/>
              <w:jc w:val="center"/>
              <w:rPr>
                <w:szCs w:val="26"/>
              </w:rPr>
            </w:pPr>
            <w:r w:rsidRPr="006F1D7F">
              <w:rPr>
                <w:szCs w:val="26"/>
              </w:rPr>
              <w:t>n28</w:t>
            </w:r>
          </w:p>
        </w:tc>
        <w:tc>
          <w:tcPr>
            <w:tcW w:w="1514" w:type="dxa"/>
            <w:shd w:val="clear" w:color="auto" w:fill="FFFFFF"/>
            <w:tcMar>
              <w:top w:w="120" w:type="dxa"/>
              <w:left w:w="120" w:type="dxa"/>
              <w:bottom w:w="120" w:type="dxa"/>
              <w:right w:w="120" w:type="dxa"/>
            </w:tcMar>
            <w:hideMark/>
          </w:tcPr>
          <w:p w14:paraId="0B84E0E0" w14:textId="77777777" w:rsidR="00387C34" w:rsidRPr="006F1D7F" w:rsidRDefault="00387C34" w:rsidP="00216164">
            <w:pPr>
              <w:ind w:firstLine="0"/>
              <w:rPr>
                <w:szCs w:val="26"/>
              </w:rPr>
            </w:pPr>
            <w:r w:rsidRPr="006F1D7F">
              <w:rPr>
                <w:szCs w:val="26"/>
              </w:rPr>
              <w:t>703MHz</w:t>
            </w:r>
          </w:p>
        </w:tc>
        <w:tc>
          <w:tcPr>
            <w:tcW w:w="1559" w:type="dxa"/>
            <w:shd w:val="clear" w:color="auto" w:fill="FFFFFF"/>
            <w:tcMar>
              <w:top w:w="120" w:type="dxa"/>
              <w:left w:w="120" w:type="dxa"/>
              <w:bottom w:w="120" w:type="dxa"/>
              <w:right w:w="120" w:type="dxa"/>
            </w:tcMar>
            <w:hideMark/>
          </w:tcPr>
          <w:p w14:paraId="03B39711" w14:textId="77777777" w:rsidR="00387C34" w:rsidRPr="006F1D7F" w:rsidRDefault="00387C34" w:rsidP="00216164">
            <w:pPr>
              <w:ind w:firstLine="0"/>
              <w:rPr>
                <w:szCs w:val="26"/>
              </w:rPr>
            </w:pPr>
            <w:r w:rsidRPr="006F1D7F">
              <w:rPr>
                <w:szCs w:val="26"/>
              </w:rPr>
              <w:t>748MHz</w:t>
            </w:r>
          </w:p>
        </w:tc>
        <w:tc>
          <w:tcPr>
            <w:tcW w:w="1560" w:type="dxa"/>
            <w:shd w:val="clear" w:color="auto" w:fill="FFFFFF"/>
            <w:tcMar>
              <w:top w:w="120" w:type="dxa"/>
              <w:left w:w="120" w:type="dxa"/>
              <w:bottom w:w="120" w:type="dxa"/>
              <w:right w:w="120" w:type="dxa"/>
            </w:tcMar>
            <w:hideMark/>
          </w:tcPr>
          <w:p w14:paraId="1BB728AA" w14:textId="77777777" w:rsidR="00387C34" w:rsidRPr="006F1D7F" w:rsidRDefault="00387C34" w:rsidP="00216164">
            <w:pPr>
              <w:ind w:firstLine="52"/>
              <w:rPr>
                <w:szCs w:val="26"/>
              </w:rPr>
            </w:pPr>
            <w:r w:rsidRPr="006F1D7F">
              <w:rPr>
                <w:szCs w:val="26"/>
              </w:rPr>
              <w:t>758MHz</w:t>
            </w:r>
          </w:p>
        </w:tc>
        <w:tc>
          <w:tcPr>
            <w:tcW w:w="1559" w:type="dxa"/>
            <w:shd w:val="clear" w:color="auto" w:fill="FFFFFF"/>
            <w:tcMar>
              <w:top w:w="120" w:type="dxa"/>
              <w:left w:w="120" w:type="dxa"/>
              <w:bottom w:w="120" w:type="dxa"/>
              <w:right w:w="120" w:type="dxa"/>
            </w:tcMar>
            <w:hideMark/>
          </w:tcPr>
          <w:p w14:paraId="5C9FD228" w14:textId="77777777" w:rsidR="00387C34" w:rsidRPr="006F1D7F" w:rsidRDefault="00387C34" w:rsidP="00216164">
            <w:pPr>
              <w:ind w:firstLine="52"/>
              <w:rPr>
                <w:szCs w:val="26"/>
              </w:rPr>
            </w:pPr>
            <w:r w:rsidRPr="006F1D7F">
              <w:rPr>
                <w:szCs w:val="26"/>
              </w:rPr>
              <w:t>803MHz</w:t>
            </w:r>
          </w:p>
        </w:tc>
        <w:tc>
          <w:tcPr>
            <w:tcW w:w="1417" w:type="dxa"/>
            <w:shd w:val="clear" w:color="auto" w:fill="FFFFFF"/>
            <w:tcMar>
              <w:top w:w="120" w:type="dxa"/>
              <w:left w:w="120" w:type="dxa"/>
              <w:bottom w:w="120" w:type="dxa"/>
              <w:right w:w="120" w:type="dxa"/>
            </w:tcMar>
            <w:hideMark/>
          </w:tcPr>
          <w:p w14:paraId="7A4E1E8C" w14:textId="77777777" w:rsidR="00387C34" w:rsidRPr="006F1D7F" w:rsidRDefault="00387C34" w:rsidP="00216164">
            <w:pPr>
              <w:ind w:left="38" w:firstLine="0"/>
              <w:rPr>
                <w:szCs w:val="26"/>
              </w:rPr>
            </w:pPr>
            <w:r w:rsidRPr="006F1D7F">
              <w:rPr>
                <w:szCs w:val="26"/>
              </w:rPr>
              <w:t>FDD</w:t>
            </w:r>
          </w:p>
        </w:tc>
      </w:tr>
      <w:tr w:rsidR="00387C34" w:rsidRPr="006F1D7F" w14:paraId="5AC882A2" w14:textId="77777777" w:rsidTr="00216164">
        <w:tc>
          <w:tcPr>
            <w:tcW w:w="1463" w:type="dxa"/>
            <w:shd w:val="clear" w:color="auto" w:fill="FFFFFF"/>
            <w:tcMar>
              <w:top w:w="120" w:type="dxa"/>
              <w:left w:w="120" w:type="dxa"/>
              <w:bottom w:w="120" w:type="dxa"/>
              <w:right w:w="120" w:type="dxa"/>
            </w:tcMar>
            <w:hideMark/>
          </w:tcPr>
          <w:p w14:paraId="1467941E" w14:textId="77777777" w:rsidR="00387C34" w:rsidRPr="006F1D7F" w:rsidRDefault="00387C34" w:rsidP="00216164">
            <w:pPr>
              <w:ind w:hanging="26"/>
              <w:jc w:val="center"/>
              <w:rPr>
                <w:szCs w:val="26"/>
              </w:rPr>
            </w:pPr>
            <w:r w:rsidRPr="006F1D7F">
              <w:rPr>
                <w:szCs w:val="26"/>
              </w:rPr>
              <w:t>n5</w:t>
            </w:r>
          </w:p>
        </w:tc>
        <w:tc>
          <w:tcPr>
            <w:tcW w:w="1514" w:type="dxa"/>
            <w:shd w:val="clear" w:color="auto" w:fill="FFFFFF"/>
            <w:tcMar>
              <w:top w:w="120" w:type="dxa"/>
              <w:left w:w="120" w:type="dxa"/>
              <w:bottom w:w="120" w:type="dxa"/>
              <w:right w:w="120" w:type="dxa"/>
            </w:tcMar>
            <w:hideMark/>
          </w:tcPr>
          <w:p w14:paraId="64AA04FC" w14:textId="77777777" w:rsidR="00387C34" w:rsidRPr="006F1D7F" w:rsidRDefault="00387C34" w:rsidP="00216164">
            <w:pPr>
              <w:ind w:firstLine="0"/>
              <w:rPr>
                <w:szCs w:val="26"/>
              </w:rPr>
            </w:pPr>
            <w:r w:rsidRPr="006F1D7F">
              <w:rPr>
                <w:szCs w:val="26"/>
              </w:rPr>
              <w:t>824MHz</w:t>
            </w:r>
          </w:p>
        </w:tc>
        <w:tc>
          <w:tcPr>
            <w:tcW w:w="1559" w:type="dxa"/>
            <w:shd w:val="clear" w:color="auto" w:fill="FFFFFF"/>
            <w:tcMar>
              <w:top w:w="120" w:type="dxa"/>
              <w:left w:w="120" w:type="dxa"/>
              <w:bottom w:w="120" w:type="dxa"/>
              <w:right w:w="120" w:type="dxa"/>
            </w:tcMar>
            <w:hideMark/>
          </w:tcPr>
          <w:p w14:paraId="698E1953" w14:textId="77777777" w:rsidR="00387C34" w:rsidRPr="006F1D7F" w:rsidRDefault="00387C34" w:rsidP="00216164">
            <w:pPr>
              <w:ind w:firstLine="0"/>
              <w:rPr>
                <w:szCs w:val="26"/>
              </w:rPr>
            </w:pPr>
            <w:r w:rsidRPr="006F1D7F">
              <w:rPr>
                <w:szCs w:val="26"/>
              </w:rPr>
              <w:t>849MHz</w:t>
            </w:r>
          </w:p>
        </w:tc>
        <w:tc>
          <w:tcPr>
            <w:tcW w:w="1560" w:type="dxa"/>
            <w:shd w:val="clear" w:color="auto" w:fill="FFFFFF"/>
            <w:tcMar>
              <w:top w:w="120" w:type="dxa"/>
              <w:left w:w="120" w:type="dxa"/>
              <w:bottom w:w="120" w:type="dxa"/>
              <w:right w:w="120" w:type="dxa"/>
            </w:tcMar>
            <w:hideMark/>
          </w:tcPr>
          <w:p w14:paraId="0B6E86EF" w14:textId="77777777" w:rsidR="00387C34" w:rsidRPr="006F1D7F" w:rsidRDefault="00387C34" w:rsidP="00216164">
            <w:pPr>
              <w:ind w:firstLine="52"/>
              <w:rPr>
                <w:szCs w:val="26"/>
              </w:rPr>
            </w:pPr>
            <w:r w:rsidRPr="006F1D7F">
              <w:rPr>
                <w:szCs w:val="26"/>
              </w:rPr>
              <w:t>869MHz </w:t>
            </w:r>
          </w:p>
        </w:tc>
        <w:tc>
          <w:tcPr>
            <w:tcW w:w="1559" w:type="dxa"/>
            <w:shd w:val="clear" w:color="auto" w:fill="FFFFFF"/>
            <w:tcMar>
              <w:top w:w="120" w:type="dxa"/>
              <w:left w:w="120" w:type="dxa"/>
              <w:bottom w:w="120" w:type="dxa"/>
              <w:right w:w="120" w:type="dxa"/>
            </w:tcMar>
            <w:hideMark/>
          </w:tcPr>
          <w:p w14:paraId="2A3B2304" w14:textId="77777777" w:rsidR="00387C34" w:rsidRPr="006F1D7F" w:rsidRDefault="00387C34" w:rsidP="00216164">
            <w:pPr>
              <w:ind w:firstLine="52"/>
              <w:rPr>
                <w:szCs w:val="26"/>
              </w:rPr>
            </w:pPr>
            <w:r w:rsidRPr="006F1D7F">
              <w:rPr>
                <w:szCs w:val="26"/>
              </w:rPr>
              <w:t>894MHz</w:t>
            </w:r>
          </w:p>
        </w:tc>
        <w:tc>
          <w:tcPr>
            <w:tcW w:w="1417" w:type="dxa"/>
            <w:shd w:val="clear" w:color="auto" w:fill="FFFFFF"/>
            <w:tcMar>
              <w:top w:w="120" w:type="dxa"/>
              <w:left w:w="120" w:type="dxa"/>
              <w:bottom w:w="120" w:type="dxa"/>
              <w:right w:w="120" w:type="dxa"/>
            </w:tcMar>
            <w:hideMark/>
          </w:tcPr>
          <w:p w14:paraId="39BB2007" w14:textId="77777777" w:rsidR="00387C34" w:rsidRPr="006F1D7F" w:rsidRDefault="00387C34" w:rsidP="00216164">
            <w:pPr>
              <w:ind w:left="38" w:firstLine="0"/>
              <w:rPr>
                <w:szCs w:val="26"/>
              </w:rPr>
            </w:pPr>
            <w:r w:rsidRPr="006F1D7F">
              <w:rPr>
                <w:szCs w:val="26"/>
              </w:rPr>
              <w:t>FDD</w:t>
            </w:r>
          </w:p>
        </w:tc>
      </w:tr>
      <w:tr w:rsidR="00387C34" w:rsidRPr="006F1D7F" w14:paraId="5612152E" w14:textId="77777777" w:rsidTr="00216164">
        <w:tc>
          <w:tcPr>
            <w:tcW w:w="1463" w:type="dxa"/>
            <w:shd w:val="clear" w:color="auto" w:fill="FFFFFF"/>
            <w:tcMar>
              <w:top w:w="120" w:type="dxa"/>
              <w:left w:w="120" w:type="dxa"/>
              <w:bottom w:w="120" w:type="dxa"/>
              <w:right w:w="120" w:type="dxa"/>
            </w:tcMar>
            <w:hideMark/>
          </w:tcPr>
          <w:p w14:paraId="594875BD" w14:textId="77777777" w:rsidR="00387C34" w:rsidRPr="006F1D7F" w:rsidRDefault="00387C34" w:rsidP="00216164">
            <w:pPr>
              <w:ind w:hanging="26"/>
              <w:jc w:val="center"/>
              <w:rPr>
                <w:szCs w:val="26"/>
              </w:rPr>
            </w:pPr>
            <w:r w:rsidRPr="006F1D7F">
              <w:rPr>
                <w:szCs w:val="26"/>
              </w:rPr>
              <w:t>n8</w:t>
            </w:r>
          </w:p>
        </w:tc>
        <w:tc>
          <w:tcPr>
            <w:tcW w:w="1514" w:type="dxa"/>
            <w:shd w:val="clear" w:color="auto" w:fill="FFFFFF"/>
            <w:tcMar>
              <w:top w:w="120" w:type="dxa"/>
              <w:left w:w="120" w:type="dxa"/>
              <w:bottom w:w="120" w:type="dxa"/>
              <w:right w:w="120" w:type="dxa"/>
            </w:tcMar>
            <w:hideMark/>
          </w:tcPr>
          <w:p w14:paraId="4BD9BB49" w14:textId="77777777" w:rsidR="00387C34" w:rsidRPr="006F1D7F" w:rsidRDefault="00387C34" w:rsidP="00216164">
            <w:pPr>
              <w:ind w:firstLine="0"/>
              <w:rPr>
                <w:szCs w:val="26"/>
              </w:rPr>
            </w:pPr>
            <w:r w:rsidRPr="006F1D7F">
              <w:rPr>
                <w:szCs w:val="26"/>
              </w:rPr>
              <w:t>880MHz</w:t>
            </w:r>
          </w:p>
        </w:tc>
        <w:tc>
          <w:tcPr>
            <w:tcW w:w="1559" w:type="dxa"/>
            <w:shd w:val="clear" w:color="auto" w:fill="FFFFFF"/>
            <w:tcMar>
              <w:top w:w="120" w:type="dxa"/>
              <w:left w:w="120" w:type="dxa"/>
              <w:bottom w:w="120" w:type="dxa"/>
              <w:right w:w="120" w:type="dxa"/>
            </w:tcMar>
            <w:hideMark/>
          </w:tcPr>
          <w:p w14:paraId="7AF2C15F" w14:textId="77777777" w:rsidR="00387C34" w:rsidRPr="006F1D7F" w:rsidRDefault="00387C34" w:rsidP="00216164">
            <w:pPr>
              <w:ind w:firstLine="0"/>
              <w:rPr>
                <w:szCs w:val="26"/>
              </w:rPr>
            </w:pPr>
            <w:r w:rsidRPr="006F1D7F">
              <w:rPr>
                <w:szCs w:val="26"/>
              </w:rPr>
              <w:t>915MHz</w:t>
            </w:r>
          </w:p>
        </w:tc>
        <w:tc>
          <w:tcPr>
            <w:tcW w:w="1560" w:type="dxa"/>
            <w:shd w:val="clear" w:color="auto" w:fill="FFFFFF"/>
            <w:tcMar>
              <w:top w:w="120" w:type="dxa"/>
              <w:left w:w="120" w:type="dxa"/>
              <w:bottom w:w="120" w:type="dxa"/>
              <w:right w:w="120" w:type="dxa"/>
            </w:tcMar>
            <w:hideMark/>
          </w:tcPr>
          <w:p w14:paraId="4DF16241" w14:textId="77777777" w:rsidR="00387C34" w:rsidRPr="006F1D7F" w:rsidRDefault="00387C34" w:rsidP="00216164">
            <w:pPr>
              <w:ind w:firstLine="52"/>
              <w:rPr>
                <w:szCs w:val="26"/>
              </w:rPr>
            </w:pPr>
            <w:r w:rsidRPr="006F1D7F">
              <w:rPr>
                <w:szCs w:val="26"/>
              </w:rPr>
              <w:t>925MHz  </w:t>
            </w:r>
          </w:p>
        </w:tc>
        <w:tc>
          <w:tcPr>
            <w:tcW w:w="1559" w:type="dxa"/>
            <w:shd w:val="clear" w:color="auto" w:fill="FFFFFF"/>
            <w:tcMar>
              <w:top w:w="120" w:type="dxa"/>
              <w:left w:w="120" w:type="dxa"/>
              <w:bottom w:w="120" w:type="dxa"/>
              <w:right w:w="120" w:type="dxa"/>
            </w:tcMar>
            <w:hideMark/>
          </w:tcPr>
          <w:p w14:paraId="4053447C" w14:textId="77777777" w:rsidR="00387C34" w:rsidRPr="006F1D7F" w:rsidRDefault="00387C34" w:rsidP="00216164">
            <w:pPr>
              <w:ind w:firstLine="52"/>
              <w:rPr>
                <w:szCs w:val="26"/>
              </w:rPr>
            </w:pPr>
            <w:r w:rsidRPr="006F1D7F">
              <w:rPr>
                <w:szCs w:val="26"/>
              </w:rPr>
              <w:t>960MHz</w:t>
            </w:r>
          </w:p>
        </w:tc>
        <w:tc>
          <w:tcPr>
            <w:tcW w:w="1417" w:type="dxa"/>
            <w:shd w:val="clear" w:color="auto" w:fill="FFFFFF"/>
            <w:tcMar>
              <w:top w:w="120" w:type="dxa"/>
              <w:left w:w="120" w:type="dxa"/>
              <w:bottom w:w="120" w:type="dxa"/>
              <w:right w:w="120" w:type="dxa"/>
            </w:tcMar>
            <w:hideMark/>
          </w:tcPr>
          <w:p w14:paraId="55771FF6" w14:textId="77777777" w:rsidR="00387C34" w:rsidRPr="006F1D7F" w:rsidRDefault="00387C34" w:rsidP="00216164">
            <w:pPr>
              <w:ind w:left="38" w:firstLine="0"/>
              <w:rPr>
                <w:szCs w:val="26"/>
              </w:rPr>
            </w:pPr>
            <w:r w:rsidRPr="006F1D7F">
              <w:rPr>
                <w:szCs w:val="26"/>
              </w:rPr>
              <w:t>FDD</w:t>
            </w:r>
          </w:p>
        </w:tc>
      </w:tr>
    </w:tbl>
    <w:p w14:paraId="4E72A251" w14:textId="77777777" w:rsidR="00387C34" w:rsidRPr="006F1D7F" w:rsidRDefault="00387C34" w:rsidP="00387C34">
      <w:pPr>
        <w:ind w:left="668" w:firstLine="52"/>
        <w:rPr>
          <w:b/>
          <w:bCs/>
          <w:szCs w:val="26"/>
        </w:rPr>
      </w:pPr>
      <w:r w:rsidRPr="006F1D7F">
        <w:rPr>
          <w:b/>
          <w:bCs/>
          <w:szCs w:val="26"/>
        </w:rPr>
        <w:t>Ưu điểm:</w:t>
      </w:r>
    </w:p>
    <w:p w14:paraId="1EC9E833" w14:textId="77777777" w:rsidR="00387C34" w:rsidRPr="0044047E" w:rsidRDefault="00387C34" w:rsidP="008A5B12">
      <w:pPr>
        <w:pStyle w:val="ListParagraph"/>
        <w:widowControl w:val="0"/>
        <w:numPr>
          <w:ilvl w:val="0"/>
          <w:numId w:val="12"/>
        </w:numPr>
        <w:autoSpaceDE w:val="0"/>
        <w:autoSpaceDN w:val="0"/>
        <w:spacing w:before="123"/>
        <w:contextualSpacing w:val="0"/>
        <w:rPr>
          <w:szCs w:val="26"/>
        </w:rPr>
      </w:pPr>
      <w:r w:rsidRPr="0044047E">
        <w:rPr>
          <w:b/>
          <w:bCs/>
          <w:szCs w:val="26"/>
        </w:rPr>
        <w:t>Phạm vi phủ sóng rộng:</w:t>
      </w:r>
      <w:r w:rsidRPr="0044047E">
        <w:rPr>
          <w:szCs w:val="26"/>
        </w:rPr>
        <w:t xml:space="preserve"> Nhờ vào bước sóng dài, các băng tần dưới 1GHz có khả năng bao phủ khu vực rộng lớn, đặc biệt hữu ích ở vùng nông thôn và ngoại ô.</w:t>
      </w:r>
    </w:p>
    <w:p w14:paraId="42DDC026" w14:textId="77777777" w:rsidR="00387C34" w:rsidRPr="0044047E" w:rsidRDefault="00387C34" w:rsidP="008A5B12">
      <w:pPr>
        <w:pStyle w:val="ListParagraph"/>
        <w:widowControl w:val="0"/>
        <w:numPr>
          <w:ilvl w:val="0"/>
          <w:numId w:val="12"/>
        </w:numPr>
        <w:autoSpaceDE w:val="0"/>
        <w:autoSpaceDN w:val="0"/>
        <w:spacing w:before="123"/>
        <w:contextualSpacing w:val="0"/>
        <w:rPr>
          <w:szCs w:val="26"/>
        </w:rPr>
      </w:pPr>
      <w:r w:rsidRPr="0044047E">
        <w:rPr>
          <w:b/>
          <w:bCs/>
          <w:szCs w:val="26"/>
        </w:rPr>
        <w:lastRenderedPageBreak/>
        <w:t>Xuyên vật cản tốt:</w:t>
      </w:r>
      <w:r w:rsidRPr="0044047E">
        <w:rPr>
          <w:szCs w:val="26"/>
        </w:rPr>
        <w:t xml:space="preserve"> So với các băng tần trung và cao, sóng vô tuyến ở băng tần thấp có thể dễ dàng xuyên qua các tòa nhà, cây cối và các vật cản khác.</w:t>
      </w:r>
    </w:p>
    <w:p w14:paraId="5021408E" w14:textId="77777777" w:rsidR="00387C34" w:rsidRPr="0044047E" w:rsidRDefault="00387C34" w:rsidP="008A5B12">
      <w:pPr>
        <w:pStyle w:val="ListParagraph"/>
        <w:widowControl w:val="0"/>
        <w:numPr>
          <w:ilvl w:val="0"/>
          <w:numId w:val="12"/>
        </w:numPr>
        <w:autoSpaceDE w:val="0"/>
        <w:autoSpaceDN w:val="0"/>
        <w:spacing w:before="123"/>
        <w:contextualSpacing w:val="0"/>
        <w:rPr>
          <w:szCs w:val="26"/>
        </w:rPr>
      </w:pPr>
      <w:r w:rsidRPr="0044047E">
        <w:rPr>
          <w:b/>
          <w:bCs/>
          <w:szCs w:val="26"/>
        </w:rPr>
        <w:t>Độ trễ thấp và ổn định:</w:t>
      </w:r>
      <w:r w:rsidRPr="0044047E">
        <w:rPr>
          <w:szCs w:val="26"/>
        </w:rPr>
        <w:t xml:space="preserve"> Dù tốc độ không cao bằng băng tần trung và cao, nhưng băng tần thấp vẫn cung cấp kết nối ổn định và ít bị ảnh hưởng bởi nhiễu tín hiệu.</w:t>
      </w:r>
    </w:p>
    <w:p w14:paraId="26B65DC1" w14:textId="77777777" w:rsidR="00387C34" w:rsidRPr="006F1D7F" w:rsidRDefault="00387C34" w:rsidP="00387C34">
      <w:pPr>
        <w:ind w:left="668" w:firstLine="52"/>
        <w:rPr>
          <w:b/>
          <w:bCs/>
          <w:szCs w:val="26"/>
        </w:rPr>
      </w:pPr>
      <w:r w:rsidRPr="006F1D7F">
        <w:rPr>
          <w:b/>
          <w:bCs/>
          <w:szCs w:val="26"/>
        </w:rPr>
        <w:t>Nhược điểm:</w:t>
      </w:r>
    </w:p>
    <w:p w14:paraId="3D378A9B" w14:textId="77777777" w:rsidR="00387C34" w:rsidRPr="0044047E" w:rsidRDefault="00387C34" w:rsidP="008A5B12">
      <w:pPr>
        <w:pStyle w:val="ListParagraph"/>
        <w:widowControl w:val="0"/>
        <w:numPr>
          <w:ilvl w:val="0"/>
          <w:numId w:val="13"/>
        </w:numPr>
        <w:autoSpaceDE w:val="0"/>
        <w:autoSpaceDN w:val="0"/>
        <w:spacing w:before="123"/>
        <w:contextualSpacing w:val="0"/>
        <w:rPr>
          <w:szCs w:val="26"/>
        </w:rPr>
      </w:pPr>
      <w:r w:rsidRPr="0044047E">
        <w:rPr>
          <w:b/>
          <w:bCs/>
          <w:szCs w:val="26"/>
        </w:rPr>
        <w:t>Băng thông hạn chế:</w:t>
      </w:r>
      <w:r w:rsidRPr="0044047E">
        <w:rPr>
          <w:szCs w:val="26"/>
        </w:rPr>
        <w:t xml:space="preserve"> Do tần số thấp, dung lượng dữ liệu truyền tải của các băng tần này bị giới hạn, dẫn đến tốc độ tải xuống và tải lên thấp hơn so với các băng tần trung và cao.</w:t>
      </w:r>
    </w:p>
    <w:p w14:paraId="16CD3FD1" w14:textId="77777777" w:rsidR="00387C34" w:rsidRPr="0044047E" w:rsidRDefault="00387C34" w:rsidP="008A5B12">
      <w:pPr>
        <w:pStyle w:val="ListParagraph"/>
        <w:widowControl w:val="0"/>
        <w:numPr>
          <w:ilvl w:val="0"/>
          <w:numId w:val="13"/>
        </w:numPr>
        <w:autoSpaceDE w:val="0"/>
        <w:autoSpaceDN w:val="0"/>
        <w:spacing w:before="123"/>
        <w:contextualSpacing w:val="0"/>
        <w:rPr>
          <w:szCs w:val="26"/>
        </w:rPr>
      </w:pPr>
      <w:r w:rsidRPr="0044047E">
        <w:rPr>
          <w:b/>
          <w:bCs/>
          <w:szCs w:val="26"/>
        </w:rPr>
        <w:t>Khả năng hỗ trợ số lượng lớn thiết bị kém hơn:</w:t>
      </w:r>
      <w:r w:rsidRPr="0044047E">
        <w:rPr>
          <w:szCs w:val="26"/>
        </w:rPr>
        <w:t xml:space="preserve"> Do băng thông nhỏ, băng tần thấp khó đáp ứng nhu cầu của các khu vực có mật độ người dùng cao như trung tâm đô thị.</w:t>
      </w:r>
    </w:p>
    <w:p w14:paraId="5B15F0CB" w14:textId="77777777" w:rsidR="00387C34" w:rsidRPr="0044047E" w:rsidRDefault="00387C34" w:rsidP="008A5B12">
      <w:pPr>
        <w:pStyle w:val="ListParagraph"/>
        <w:widowControl w:val="0"/>
        <w:numPr>
          <w:ilvl w:val="0"/>
          <w:numId w:val="13"/>
        </w:numPr>
        <w:autoSpaceDE w:val="0"/>
        <w:autoSpaceDN w:val="0"/>
        <w:spacing w:before="123"/>
        <w:contextualSpacing w:val="0"/>
        <w:rPr>
          <w:szCs w:val="26"/>
        </w:rPr>
      </w:pPr>
      <w:r w:rsidRPr="0044047E">
        <w:rPr>
          <w:b/>
          <w:bCs/>
          <w:szCs w:val="26"/>
        </w:rPr>
        <w:t>Chỉ phù hợp với một số ứng dụng:</w:t>
      </w:r>
      <w:r w:rsidRPr="0044047E">
        <w:rPr>
          <w:szCs w:val="26"/>
        </w:rPr>
        <w:t xml:space="preserve"> Băng tần thấp phù hợp cho các dịch vụ IoT diện rộng, dịch vụ thoại và kết nối di động cơ bản, nhưng không lý tưởng cho các ứng dụng yêu cầu tốc độ cao như truyền phát video 4K hoặc AR/VR.</w:t>
      </w:r>
    </w:p>
    <w:p w14:paraId="73C37A9A" w14:textId="77777777" w:rsidR="00387C34" w:rsidRPr="006F1D7F" w:rsidRDefault="00387C34" w:rsidP="00387C34">
      <w:pPr>
        <w:ind w:left="668" w:firstLine="52"/>
        <w:rPr>
          <w:b/>
          <w:bCs/>
          <w:szCs w:val="26"/>
        </w:rPr>
      </w:pPr>
      <w:r w:rsidRPr="006F1D7F">
        <w:rPr>
          <w:b/>
          <w:bCs/>
          <w:szCs w:val="26"/>
        </w:rPr>
        <w:t>Ứng dụng của băng tần thấp trong 5G</w:t>
      </w:r>
    </w:p>
    <w:p w14:paraId="2D436480" w14:textId="77777777" w:rsidR="00387C34" w:rsidRPr="0044047E" w:rsidRDefault="00387C34" w:rsidP="008A5B12">
      <w:pPr>
        <w:pStyle w:val="ListParagraph"/>
        <w:widowControl w:val="0"/>
        <w:numPr>
          <w:ilvl w:val="0"/>
          <w:numId w:val="14"/>
        </w:numPr>
        <w:autoSpaceDE w:val="0"/>
        <w:autoSpaceDN w:val="0"/>
        <w:spacing w:before="123"/>
        <w:contextualSpacing w:val="0"/>
        <w:rPr>
          <w:szCs w:val="26"/>
        </w:rPr>
      </w:pPr>
      <w:r w:rsidRPr="0044047E">
        <w:rPr>
          <w:b/>
          <w:bCs/>
          <w:szCs w:val="26"/>
        </w:rPr>
        <w:t>Phủ sóng khu vực rộng lớn:</w:t>
      </w:r>
      <w:r w:rsidRPr="0044047E">
        <w:rPr>
          <w:szCs w:val="26"/>
        </w:rPr>
        <w:t xml:space="preserve"> Các nhà mạng tận dụng băng tần thấp để mở rộng vùng phủ sóng 5G đến các vùng xa, đảm bảo kết nối ổn định.</w:t>
      </w:r>
    </w:p>
    <w:p w14:paraId="0D735466" w14:textId="77777777" w:rsidR="00387C34" w:rsidRPr="0044047E" w:rsidRDefault="00387C34" w:rsidP="008A5B12">
      <w:pPr>
        <w:pStyle w:val="ListParagraph"/>
        <w:widowControl w:val="0"/>
        <w:numPr>
          <w:ilvl w:val="0"/>
          <w:numId w:val="14"/>
        </w:numPr>
        <w:autoSpaceDE w:val="0"/>
        <w:autoSpaceDN w:val="0"/>
        <w:spacing w:before="123"/>
        <w:contextualSpacing w:val="0"/>
        <w:rPr>
          <w:szCs w:val="26"/>
        </w:rPr>
      </w:pPr>
      <w:r w:rsidRPr="0044047E">
        <w:rPr>
          <w:b/>
          <w:bCs/>
          <w:szCs w:val="26"/>
        </w:rPr>
        <w:t>Internet vạn vật (IoT):</w:t>
      </w:r>
      <w:r w:rsidRPr="0044047E">
        <w:rPr>
          <w:szCs w:val="26"/>
        </w:rPr>
        <w:t xml:space="preserve"> Do tiêu thụ năng lượng thấp và phạm vi phủ sóng rộng, băng tần thấp rất phù hợp cho các thiết bị IoT như cảm biến nông nghiệp, thiết bị giám sát giao thông và hệ thống quản lý đô thị thông minh.</w:t>
      </w:r>
    </w:p>
    <w:p w14:paraId="6E001127" w14:textId="1C7994FD" w:rsidR="00F97B48" w:rsidRPr="00D30912" w:rsidRDefault="00387C34" w:rsidP="008A5B12">
      <w:pPr>
        <w:pStyle w:val="ListParagraph"/>
        <w:widowControl w:val="0"/>
        <w:numPr>
          <w:ilvl w:val="0"/>
          <w:numId w:val="14"/>
        </w:numPr>
        <w:autoSpaceDE w:val="0"/>
        <w:autoSpaceDN w:val="0"/>
        <w:spacing w:before="123"/>
        <w:contextualSpacing w:val="0"/>
        <w:rPr>
          <w:szCs w:val="26"/>
        </w:rPr>
      </w:pPr>
      <w:r w:rsidRPr="0044047E">
        <w:rPr>
          <w:b/>
          <w:bCs/>
          <w:szCs w:val="26"/>
        </w:rPr>
        <w:t>Hỗ trợ mạng lai (NSA - Non-Standalone):</w:t>
      </w:r>
      <w:r w:rsidRPr="00387C34">
        <w:rPr>
          <w:b/>
          <w:bCs/>
          <w:szCs w:val="26"/>
        </w:rPr>
        <w:t xml:space="preserve"> </w:t>
      </w:r>
      <w:r w:rsidRPr="00D30912">
        <w:rPr>
          <w:szCs w:val="26"/>
        </w:rPr>
        <w:t>Nhiều nhà mạng triển khai 5G trên băng tần thấp để duy trì kết nối liền mạch với mạng 4G LTE.</w:t>
      </w:r>
    </w:p>
    <w:p w14:paraId="139EEF7F" w14:textId="28128BC4" w:rsidR="00F97B48" w:rsidRPr="00183196" w:rsidRDefault="00D30912" w:rsidP="00F97B48">
      <w:pPr>
        <w:pStyle w:val="Heading3"/>
      </w:pPr>
      <w:bookmarkStart w:id="45" w:name="_Toc201437605"/>
      <w:r w:rsidRPr="000057C2">
        <w:t>Phổ tần 5G băng tần trung bình</w:t>
      </w:r>
      <w:bookmarkEnd w:id="45"/>
    </w:p>
    <w:p w14:paraId="4DE4BAF3" w14:textId="77777777" w:rsidR="00D30912" w:rsidRPr="000057C2" w:rsidRDefault="00D30912" w:rsidP="00D30912">
      <w:r w:rsidRPr="000057C2">
        <w:t>Tần số băng tần trung là lựa chọn tốt cho cả khu vực thành thị và ngoại ô vì nó cân bằng giữa vùng phủ sóng và dung lượng. Băng tần trung thường được sử dụng trong các triển khai 5G trước đó do băng thông cao hơn để cung cấp tốc độ dữ liệu cao hơn so với băng tần thấp. </w:t>
      </w:r>
    </w:p>
    <w:p w14:paraId="3939FF43" w14:textId="1256D631" w:rsidR="00F97B48" w:rsidRDefault="00D30912" w:rsidP="00D30912">
      <w:pPr>
        <w:rPr>
          <w:szCs w:val="26"/>
        </w:rPr>
      </w:pPr>
      <w:r w:rsidRPr="000057C2">
        <w:rPr>
          <w:szCs w:val="26"/>
        </w:rPr>
        <w:t xml:space="preserve">Các băng tần </w:t>
      </w:r>
      <w:r>
        <w:rPr>
          <w:szCs w:val="26"/>
        </w:rPr>
        <w:t>trung bình</w:t>
      </w:r>
      <w:r w:rsidRPr="000057C2">
        <w:rPr>
          <w:szCs w:val="26"/>
        </w:rPr>
        <w:t xml:space="preserve"> phổ biến sử dụng trong 5G</w:t>
      </w:r>
      <w:r>
        <w:rPr>
          <w:szCs w:val="26"/>
        </w:rPr>
        <w:t xml:space="preserve"> </w:t>
      </w:r>
      <w:r w:rsidRPr="000057C2">
        <w:rPr>
          <w:szCs w:val="26"/>
        </w:rPr>
        <w:t>được</w:t>
      </w:r>
      <w:r>
        <w:rPr>
          <w:szCs w:val="26"/>
        </w:rPr>
        <w:t xml:space="preserve"> chỉ ra trong bảng 2.2.</w:t>
      </w:r>
    </w:p>
    <w:p w14:paraId="17154439" w14:textId="3EF19914" w:rsidR="00D30912" w:rsidRPr="00D30912" w:rsidRDefault="00D30912" w:rsidP="00D30912">
      <w:pPr>
        <w:pStyle w:val="Caption"/>
        <w:keepNext/>
        <w:rPr>
          <w:color w:val="auto"/>
        </w:rPr>
      </w:pPr>
      <w:bookmarkStart w:id="46" w:name="_Toc201437648"/>
      <w:r w:rsidRPr="00D30912">
        <w:rPr>
          <w:color w:val="auto"/>
        </w:rPr>
        <w:lastRenderedPageBreak/>
        <w:t xml:space="preserve">Bảng </w:t>
      </w:r>
      <w:r w:rsidRPr="00D30912">
        <w:rPr>
          <w:color w:val="auto"/>
        </w:rPr>
        <w:fldChar w:fldCharType="begin"/>
      </w:r>
      <w:r w:rsidRPr="00D30912">
        <w:rPr>
          <w:color w:val="auto"/>
        </w:rPr>
        <w:instrText xml:space="preserve"> STYLEREF 1 \s </w:instrText>
      </w:r>
      <w:r w:rsidRPr="00D30912">
        <w:rPr>
          <w:color w:val="auto"/>
        </w:rPr>
        <w:fldChar w:fldCharType="separate"/>
      </w:r>
      <w:r w:rsidR="00347FC2">
        <w:rPr>
          <w:noProof/>
          <w:color w:val="auto"/>
        </w:rPr>
        <w:t>2</w:t>
      </w:r>
      <w:r w:rsidRPr="00D30912">
        <w:rPr>
          <w:color w:val="auto"/>
        </w:rPr>
        <w:fldChar w:fldCharType="end"/>
      </w:r>
      <w:r w:rsidRPr="00D30912">
        <w:rPr>
          <w:color w:val="auto"/>
        </w:rPr>
        <w:t>.</w:t>
      </w:r>
      <w:r w:rsidRPr="00D30912">
        <w:rPr>
          <w:color w:val="auto"/>
        </w:rPr>
        <w:fldChar w:fldCharType="begin"/>
      </w:r>
      <w:r w:rsidRPr="00D30912">
        <w:rPr>
          <w:color w:val="auto"/>
        </w:rPr>
        <w:instrText xml:space="preserve"> SEQ Bảng \* ARABIC \s 1 </w:instrText>
      </w:r>
      <w:r w:rsidRPr="00D30912">
        <w:rPr>
          <w:color w:val="auto"/>
        </w:rPr>
        <w:fldChar w:fldCharType="separate"/>
      </w:r>
      <w:r w:rsidR="00347FC2">
        <w:rPr>
          <w:noProof/>
          <w:color w:val="auto"/>
        </w:rPr>
        <w:t>2</w:t>
      </w:r>
      <w:r w:rsidRPr="00D30912">
        <w:rPr>
          <w:color w:val="auto"/>
        </w:rPr>
        <w:fldChar w:fldCharType="end"/>
      </w:r>
      <w:r w:rsidRPr="00D30912">
        <w:rPr>
          <w:color w:val="auto"/>
        </w:rPr>
        <w:t xml:space="preserve">: </w:t>
      </w:r>
      <w:r w:rsidRPr="00D30912">
        <w:rPr>
          <w:color w:val="auto"/>
          <w:szCs w:val="26"/>
        </w:rPr>
        <w:t>Băng tần trung bình của đường lên và đường xuống trong 5G</w:t>
      </w:r>
      <w:bookmarkEnd w:id="46"/>
      <w:r w:rsidRPr="00D30912">
        <w:rPr>
          <w:color w:val="auto"/>
        </w:rPr>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13"/>
        <w:gridCol w:w="1368"/>
        <w:gridCol w:w="1434"/>
        <w:gridCol w:w="1425"/>
        <w:gridCol w:w="1585"/>
        <w:gridCol w:w="1559"/>
      </w:tblGrid>
      <w:tr w:rsidR="00D30912" w:rsidRPr="0044047E" w14:paraId="6F0646A4" w14:textId="77777777" w:rsidTr="00115674">
        <w:trPr>
          <w:trHeight w:val="585"/>
        </w:trPr>
        <w:tc>
          <w:tcPr>
            <w:tcW w:w="1413" w:type="dxa"/>
            <w:vMerge w:val="restart"/>
            <w:shd w:val="clear" w:color="auto" w:fill="FFFFFF"/>
            <w:tcMar>
              <w:top w:w="120" w:type="dxa"/>
              <w:left w:w="120" w:type="dxa"/>
              <w:bottom w:w="120" w:type="dxa"/>
              <w:right w:w="120" w:type="dxa"/>
            </w:tcMar>
            <w:hideMark/>
          </w:tcPr>
          <w:p w14:paraId="61F6E5DB" w14:textId="77777777" w:rsidR="00D30912" w:rsidRPr="0044047E" w:rsidRDefault="00D30912" w:rsidP="00216164">
            <w:pPr>
              <w:ind w:firstLine="0"/>
              <w:jc w:val="center"/>
              <w:rPr>
                <w:szCs w:val="26"/>
              </w:rPr>
            </w:pPr>
            <w:r w:rsidRPr="0044047E">
              <w:rPr>
                <w:b/>
                <w:bCs/>
                <w:szCs w:val="26"/>
              </w:rPr>
              <w:t>NR Dải hoạt động</w:t>
            </w:r>
          </w:p>
        </w:tc>
        <w:tc>
          <w:tcPr>
            <w:tcW w:w="2802" w:type="dxa"/>
            <w:gridSpan w:val="2"/>
            <w:shd w:val="clear" w:color="auto" w:fill="FFFFFF"/>
            <w:tcMar>
              <w:top w:w="120" w:type="dxa"/>
              <w:left w:w="120" w:type="dxa"/>
              <w:bottom w:w="120" w:type="dxa"/>
              <w:right w:w="120" w:type="dxa"/>
            </w:tcMar>
            <w:hideMark/>
          </w:tcPr>
          <w:p w14:paraId="57DCF8DF" w14:textId="77777777" w:rsidR="00D30912" w:rsidRPr="0044047E" w:rsidRDefault="00D30912" w:rsidP="00216164">
            <w:pPr>
              <w:ind w:firstLine="0"/>
              <w:jc w:val="center"/>
              <w:rPr>
                <w:szCs w:val="26"/>
              </w:rPr>
            </w:pPr>
            <w:r w:rsidRPr="0044047E">
              <w:rPr>
                <w:b/>
                <w:bCs/>
                <w:szCs w:val="26"/>
              </w:rPr>
              <w:t>Đường lên</w:t>
            </w:r>
          </w:p>
        </w:tc>
        <w:tc>
          <w:tcPr>
            <w:tcW w:w="3010" w:type="dxa"/>
            <w:gridSpan w:val="2"/>
            <w:shd w:val="clear" w:color="auto" w:fill="FFFFFF"/>
            <w:tcMar>
              <w:top w:w="120" w:type="dxa"/>
              <w:left w:w="120" w:type="dxa"/>
              <w:bottom w:w="120" w:type="dxa"/>
              <w:right w:w="120" w:type="dxa"/>
            </w:tcMar>
            <w:hideMark/>
          </w:tcPr>
          <w:p w14:paraId="53445595" w14:textId="77777777" w:rsidR="00D30912" w:rsidRPr="0044047E" w:rsidRDefault="00D30912" w:rsidP="00216164">
            <w:pPr>
              <w:ind w:firstLine="0"/>
              <w:jc w:val="center"/>
              <w:rPr>
                <w:szCs w:val="26"/>
              </w:rPr>
            </w:pPr>
            <w:r>
              <w:rPr>
                <w:b/>
                <w:bCs/>
                <w:szCs w:val="26"/>
              </w:rPr>
              <w:t>Đường</w:t>
            </w:r>
            <w:r w:rsidRPr="0044047E">
              <w:rPr>
                <w:b/>
                <w:bCs/>
                <w:szCs w:val="26"/>
              </w:rPr>
              <w:t xml:space="preserve"> xuống</w:t>
            </w:r>
          </w:p>
        </w:tc>
        <w:tc>
          <w:tcPr>
            <w:tcW w:w="1559" w:type="dxa"/>
            <w:vMerge w:val="restart"/>
            <w:shd w:val="clear" w:color="auto" w:fill="FFFFFF"/>
            <w:tcMar>
              <w:top w:w="120" w:type="dxa"/>
              <w:left w:w="120" w:type="dxa"/>
              <w:bottom w:w="120" w:type="dxa"/>
              <w:right w:w="120" w:type="dxa"/>
            </w:tcMar>
            <w:hideMark/>
          </w:tcPr>
          <w:p w14:paraId="7F941569" w14:textId="77777777" w:rsidR="00D30912" w:rsidRPr="0044047E" w:rsidRDefault="00D30912" w:rsidP="00216164">
            <w:pPr>
              <w:ind w:firstLine="0"/>
              <w:jc w:val="center"/>
              <w:rPr>
                <w:szCs w:val="26"/>
              </w:rPr>
            </w:pPr>
            <w:r w:rsidRPr="0044047E">
              <w:rPr>
                <w:b/>
                <w:bCs/>
                <w:szCs w:val="26"/>
              </w:rPr>
              <w:t>Chế độ song công</w:t>
            </w:r>
          </w:p>
        </w:tc>
      </w:tr>
      <w:tr w:rsidR="00D30912" w:rsidRPr="0044047E" w14:paraId="4A9CE3EA" w14:textId="77777777" w:rsidTr="00115674">
        <w:trPr>
          <w:trHeight w:val="413"/>
        </w:trPr>
        <w:tc>
          <w:tcPr>
            <w:tcW w:w="1413" w:type="dxa"/>
            <w:vMerge/>
            <w:shd w:val="clear" w:color="auto" w:fill="FFFFFF"/>
            <w:vAlign w:val="center"/>
            <w:hideMark/>
          </w:tcPr>
          <w:p w14:paraId="5ED0F830" w14:textId="77777777" w:rsidR="00D30912" w:rsidRPr="0044047E" w:rsidRDefault="00D30912" w:rsidP="00216164">
            <w:pPr>
              <w:ind w:firstLine="0"/>
              <w:jc w:val="center"/>
              <w:rPr>
                <w:szCs w:val="26"/>
              </w:rPr>
            </w:pPr>
          </w:p>
        </w:tc>
        <w:tc>
          <w:tcPr>
            <w:tcW w:w="1368" w:type="dxa"/>
            <w:shd w:val="clear" w:color="auto" w:fill="FFFFFF"/>
            <w:tcMar>
              <w:top w:w="120" w:type="dxa"/>
              <w:left w:w="120" w:type="dxa"/>
              <w:bottom w:w="120" w:type="dxa"/>
              <w:right w:w="120" w:type="dxa"/>
            </w:tcMar>
            <w:hideMark/>
          </w:tcPr>
          <w:p w14:paraId="11CE37F6" w14:textId="77777777" w:rsidR="00D30912" w:rsidRPr="0044047E" w:rsidRDefault="00D30912" w:rsidP="00216164">
            <w:pPr>
              <w:ind w:firstLine="0"/>
              <w:jc w:val="center"/>
              <w:rPr>
                <w:szCs w:val="26"/>
              </w:rPr>
            </w:pPr>
            <w:r w:rsidRPr="0044047E">
              <w:rPr>
                <w:b/>
                <w:bCs/>
                <w:szCs w:val="26"/>
              </w:rPr>
              <w:t>Thấp</w:t>
            </w:r>
          </w:p>
        </w:tc>
        <w:tc>
          <w:tcPr>
            <w:tcW w:w="1434" w:type="dxa"/>
            <w:shd w:val="clear" w:color="auto" w:fill="FFFFFF"/>
            <w:tcMar>
              <w:top w:w="120" w:type="dxa"/>
              <w:left w:w="120" w:type="dxa"/>
              <w:bottom w:w="120" w:type="dxa"/>
              <w:right w:w="120" w:type="dxa"/>
            </w:tcMar>
            <w:hideMark/>
          </w:tcPr>
          <w:p w14:paraId="2F4588C6" w14:textId="77777777" w:rsidR="00D30912" w:rsidRPr="0044047E" w:rsidRDefault="00D30912" w:rsidP="00216164">
            <w:pPr>
              <w:ind w:firstLine="0"/>
              <w:jc w:val="center"/>
              <w:rPr>
                <w:szCs w:val="26"/>
              </w:rPr>
            </w:pPr>
            <w:r w:rsidRPr="0044047E">
              <w:rPr>
                <w:b/>
                <w:bCs/>
                <w:szCs w:val="26"/>
              </w:rPr>
              <w:t>Cao</w:t>
            </w:r>
          </w:p>
        </w:tc>
        <w:tc>
          <w:tcPr>
            <w:tcW w:w="1425" w:type="dxa"/>
            <w:shd w:val="clear" w:color="auto" w:fill="FFFFFF"/>
            <w:tcMar>
              <w:top w:w="120" w:type="dxa"/>
              <w:left w:w="120" w:type="dxa"/>
              <w:bottom w:w="120" w:type="dxa"/>
              <w:right w:w="120" w:type="dxa"/>
            </w:tcMar>
            <w:hideMark/>
          </w:tcPr>
          <w:p w14:paraId="199CD472" w14:textId="77777777" w:rsidR="00D30912" w:rsidRPr="0044047E" w:rsidRDefault="00D30912" w:rsidP="00216164">
            <w:pPr>
              <w:ind w:firstLine="0"/>
              <w:jc w:val="center"/>
              <w:rPr>
                <w:szCs w:val="26"/>
              </w:rPr>
            </w:pPr>
            <w:r w:rsidRPr="0044047E">
              <w:rPr>
                <w:b/>
                <w:bCs/>
                <w:szCs w:val="26"/>
              </w:rPr>
              <w:t>Thấp</w:t>
            </w:r>
          </w:p>
        </w:tc>
        <w:tc>
          <w:tcPr>
            <w:tcW w:w="1585" w:type="dxa"/>
            <w:shd w:val="clear" w:color="auto" w:fill="FFFFFF"/>
            <w:tcMar>
              <w:top w:w="120" w:type="dxa"/>
              <w:left w:w="120" w:type="dxa"/>
              <w:bottom w:w="120" w:type="dxa"/>
              <w:right w:w="120" w:type="dxa"/>
            </w:tcMar>
            <w:hideMark/>
          </w:tcPr>
          <w:p w14:paraId="308EDBF4" w14:textId="77777777" w:rsidR="00D30912" w:rsidRPr="0044047E" w:rsidRDefault="00D30912" w:rsidP="00216164">
            <w:pPr>
              <w:ind w:firstLine="0"/>
              <w:jc w:val="center"/>
              <w:rPr>
                <w:szCs w:val="26"/>
              </w:rPr>
            </w:pPr>
            <w:r w:rsidRPr="0044047E">
              <w:rPr>
                <w:b/>
                <w:bCs/>
                <w:szCs w:val="26"/>
              </w:rPr>
              <w:t>Cao</w:t>
            </w:r>
          </w:p>
        </w:tc>
        <w:tc>
          <w:tcPr>
            <w:tcW w:w="1559" w:type="dxa"/>
            <w:vMerge/>
            <w:shd w:val="clear" w:color="auto" w:fill="FFFFFF"/>
            <w:vAlign w:val="center"/>
            <w:hideMark/>
          </w:tcPr>
          <w:p w14:paraId="7398DE81" w14:textId="77777777" w:rsidR="00D30912" w:rsidRPr="0044047E" w:rsidRDefault="00D30912" w:rsidP="00216164">
            <w:pPr>
              <w:jc w:val="center"/>
              <w:rPr>
                <w:szCs w:val="26"/>
              </w:rPr>
            </w:pPr>
          </w:p>
        </w:tc>
      </w:tr>
      <w:tr w:rsidR="00D30912" w:rsidRPr="0044047E" w14:paraId="154A7A9C" w14:textId="77777777" w:rsidTr="00216164">
        <w:tc>
          <w:tcPr>
            <w:tcW w:w="1413" w:type="dxa"/>
            <w:shd w:val="clear" w:color="auto" w:fill="FFFFFF"/>
            <w:tcMar>
              <w:top w:w="120" w:type="dxa"/>
              <w:left w:w="120" w:type="dxa"/>
              <w:bottom w:w="120" w:type="dxa"/>
              <w:right w:w="120" w:type="dxa"/>
            </w:tcMar>
            <w:hideMark/>
          </w:tcPr>
          <w:p w14:paraId="7FE054F5" w14:textId="77777777" w:rsidR="00D30912" w:rsidRPr="0044047E" w:rsidRDefault="00D30912" w:rsidP="00216164">
            <w:pPr>
              <w:ind w:firstLine="0"/>
              <w:rPr>
                <w:szCs w:val="26"/>
              </w:rPr>
            </w:pPr>
            <w:r w:rsidRPr="0044047E">
              <w:rPr>
                <w:szCs w:val="26"/>
              </w:rPr>
              <w:t>n1</w:t>
            </w:r>
          </w:p>
        </w:tc>
        <w:tc>
          <w:tcPr>
            <w:tcW w:w="1368" w:type="dxa"/>
            <w:shd w:val="clear" w:color="auto" w:fill="FFFFFF"/>
            <w:tcMar>
              <w:top w:w="120" w:type="dxa"/>
              <w:left w:w="120" w:type="dxa"/>
              <w:bottom w:w="120" w:type="dxa"/>
              <w:right w:w="120" w:type="dxa"/>
            </w:tcMar>
            <w:hideMark/>
          </w:tcPr>
          <w:p w14:paraId="5C2829BF" w14:textId="77777777" w:rsidR="00D30912" w:rsidRPr="0044047E" w:rsidRDefault="00D30912" w:rsidP="00216164">
            <w:pPr>
              <w:ind w:firstLine="0"/>
              <w:rPr>
                <w:szCs w:val="26"/>
              </w:rPr>
            </w:pPr>
            <w:r w:rsidRPr="0044047E">
              <w:rPr>
                <w:szCs w:val="26"/>
              </w:rPr>
              <w:t>1920MHz </w:t>
            </w:r>
          </w:p>
        </w:tc>
        <w:tc>
          <w:tcPr>
            <w:tcW w:w="1434" w:type="dxa"/>
            <w:shd w:val="clear" w:color="auto" w:fill="FFFFFF"/>
            <w:tcMar>
              <w:top w:w="120" w:type="dxa"/>
              <w:left w:w="120" w:type="dxa"/>
              <w:bottom w:w="120" w:type="dxa"/>
              <w:right w:w="120" w:type="dxa"/>
            </w:tcMar>
            <w:hideMark/>
          </w:tcPr>
          <w:p w14:paraId="0BD67036" w14:textId="77777777" w:rsidR="00D30912" w:rsidRPr="0044047E" w:rsidRDefault="00D30912" w:rsidP="00216164">
            <w:pPr>
              <w:ind w:firstLine="0"/>
              <w:rPr>
                <w:szCs w:val="26"/>
              </w:rPr>
            </w:pPr>
            <w:r w:rsidRPr="0044047E">
              <w:rPr>
                <w:szCs w:val="26"/>
              </w:rPr>
              <w:t>1980MHz </w:t>
            </w:r>
          </w:p>
        </w:tc>
        <w:tc>
          <w:tcPr>
            <w:tcW w:w="1425" w:type="dxa"/>
            <w:shd w:val="clear" w:color="auto" w:fill="FFFFFF"/>
            <w:tcMar>
              <w:top w:w="120" w:type="dxa"/>
              <w:left w:w="120" w:type="dxa"/>
              <w:bottom w:w="120" w:type="dxa"/>
              <w:right w:w="120" w:type="dxa"/>
            </w:tcMar>
            <w:hideMark/>
          </w:tcPr>
          <w:p w14:paraId="3C9B89B4" w14:textId="77777777" w:rsidR="00D30912" w:rsidRPr="0044047E" w:rsidRDefault="00D30912" w:rsidP="00216164">
            <w:pPr>
              <w:ind w:firstLine="0"/>
              <w:rPr>
                <w:szCs w:val="26"/>
              </w:rPr>
            </w:pPr>
            <w:r w:rsidRPr="0044047E">
              <w:rPr>
                <w:szCs w:val="26"/>
              </w:rPr>
              <w:t>2110MHz  </w:t>
            </w:r>
          </w:p>
        </w:tc>
        <w:tc>
          <w:tcPr>
            <w:tcW w:w="1585" w:type="dxa"/>
            <w:shd w:val="clear" w:color="auto" w:fill="FFFFFF"/>
            <w:tcMar>
              <w:top w:w="120" w:type="dxa"/>
              <w:left w:w="120" w:type="dxa"/>
              <w:bottom w:w="120" w:type="dxa"/>
              <w:right w:w="120" w:type="dxa"/>
            </w:tcMar>
            <w:hideMark/>
          </w:tcPr>
          <w:p w14:paraId="35FEA02C" w14:textId="77777777" w:rsidR="00D30912" w:rsidRPr="0044047E" w:rsidRDefault="00D30912" w:rsidP="00216164">
            <w:pPr>
              <w:ind w:firstLine="0"/>
              <w:rPr>
                <w:szCs w:val="26"/>
              </w:rPr>
            </w:pPr>
            <w:r w:rsidRPr="0044047E">
              <w:rPr>
                <w:szCs w:val="26"/>
              </w:rPr>
              <w:t>2170MHz</w:t>
            </w:r>
          </w:p>
        </w:tc>
        <w:tc>
          <w:tcPr>
            <w:tcW w:w="1559" w:type="dxa"/>
            <w:shd w:val="clear" w:color="auto" w:fill="FFFFFF"/>
            <w:tcMar>
              <w:top w:w="120" w:type="dxa"/>
              <w:left w:w="120" w:type="dxa"/>
              <w:bottom w:w="120" w:type="dxa"/>
              <w:right w:w="120" w:type="dxa"/>
            </w:tcMar>
            <w:hideMark/>
          </w:tcPr>
          <w:p w14:paraId="04539367" w14:textId="77777777" w:rsidR="00D30912" w:rsidRPr="0044047E" w:rsidRDefault="00D30912" w:rsidP="00216164">
            <w:pPr>
              <w:ind w:firstLine="0"/>
              <w:rPr>
                <w:szCs w:val="26"/>
              </w:rPr>
            </w:pPr>
            <w:r w:rsidRPr="0044047E">
              <w:rPr>
                <w:szCs w:val="26"/>
              </w:rPr>
              <w:t>FDD</w:t>
            </w:r>
          </w:p>
        </w:tc>
      </w:tr>
      <w:tr w:rsidR="00D30912" w:rsidRPr="0044047E" w14:paraId="689D5BF3" w14:textId="77777777" w:rsidTr="00216164">
        <w:tc>
          <w:tcPr>
            <w:tcW w:w="1413" w:type="dxa"/>
            <w:shd w:val="clear" w:color="auto" w:fill="FFFFFF"/>
            <w:tcMar>
              <w:top w:w="120" w:type="dxa"/>
              <w:left w:w="120" w:type="dxa"/>
              <w:bottom w:w="120" w:type="dxa"/>
              <w:right w:w="120" w:type="dxa"/>
            </w:tcMar>
            <w:hideMark/>
          </w:tcPr>
          <w:p w14:paraId="654E823E" w14:textId="77777777" w:rsidR="00D30912" w:rsidRPr="0044047E" w:rsidRDefault="00D30912" w:rsidP="00216164">
            <w:pPr>
              <w:ind w:firstLine="0"/>
              <w:rPr>
                <w:szCs w:val="26"/>
              </w:rPr>
            </w:pPr>
            <w:r w:rsidRPr="0044047E">
              <w:rPr>
                <w:szCs w:val="26"/>
              </w:rPr>
              <w:t>n2</w:t>
            </w:r>
          </w:p>
        </w:tc>
        <w:tc>
          <w:tcPr>
            <w:tcW w:w="1368" w:type="dxa"/>
            <w:shd w:val="clear" w:color="auto" w:fill="FFFFFF"/>
            <w:tcMar>
              <w:top w:w="120" w:type="dxa"/>
              <w:left w:w="120" w:type="dxa"/>
              <w:bottom w:w="120" w:type="dxa"/>
              <w:right w:w="120" w:type="dxa"/>
            </w:tcMar>
            <w:hideMark/>
          </w:tcPr>
          <w:p w14:paraId="0FE780FC" w14:textId="77777777" w:rsidR="00D30912" w:rsidRPr="0044047E" w:rsidRDefault="00D30912" w:rsidP="00216164">
            <w:pPr>
              <w:ind w:firstLine="0"/>
              <w:rPr>
                <w:szCs w:val="26"/>
              </w:rPr>
            </w:pPr>
            <w:r w:rsidRPr="0044047E">
              <w:rPr>
                <w:szCs w:val="26"/>
              </w:rPr>
              <w:t>1850MHz </w:t>
            </w:r>
          </w:p>
        </w:tc>
        <w:tc>
          <w:tcPr>
            <w:tcW w:w="1434" w:type="dxa"/>
            <w:shd w:val="clear" w:color="auto" w:fill="FFFFFF"/>
            <w:tcMar>
              <w:top w:w="120" w:type="dxa"/>
              <w:left w:w="120" w:type="dxa"/>
              <w:bottom w:w="120" w:type="dxa"/>
              <w:right w:w="120" w:type="dxa"/>
            </w:tcMar>
            <w:hideMark/>
          </w:tcPr>
          <w:p w14:paraId="3F4BEBB5" w14:textId="77777777" w:rsidR="00D30912" w:rsidRPr="0044047E" w:rsidRDefault="00D30912" w:rsidP="00216164">
            <w:pPr>
              <w:ind w:firstLine="0"/>
              <w:rPr>
                <w:szCs w:val="26"/>
              </w:rPr>
            </w:pPr>
            <w:r w:rsidRPr="0044047E">
              <w:rPr>
                <w:szCs w:val="26"/>
              </w:rPr>
              <w:t>1910MHz</w:t>
            </w:r>
          </w:p>
        </w:tc>
        <w:tc>
          <w:tcPr>
            <w:tcW w:w="1425" w:type="dxa"/>
            <w:shd w:val="clear" w:color="auto" w:fill="FFFFFF"/>
            <w:tcMar>
              <w:top w:w="120" w:type="dxa"/>
              <w:left w:w="120" w:type="dxa"/>
              <w:bottom w:w="120" w:type="dxa"/>
              <w:right w:w="120" w:type="dxa"/>
            </w:tcMar>
            <w:hideMark/>
          </w:tcPr>
          <w:p w14:paraId="5E9E6661" w14:textId="77777777" w:rsidR="00D30912" w:rsidRPr="0044047E" w:rsidRDefault="00D30912" w:rsidP="00216164">
            <w:pPr>
              <w:ind w:firstLine="0"/>
              <w:rPr>
                <w:szCs w:val="26"/>
              </w:rPr>
            </w:pPr>
            <w:r w:rsidRPr="0044047E">
              <w:rPr>
                <w:szCs w:val="26"/>
              </w:rPr>
              <w:t>1930MHz </w:t>
            </w:r>
          </w:p>
        </w:tc>
        <w:tc>
          <w:tcPr>
            <w:tcW w:w="1585" w:type="dxa"/>
            <w:shd w:val="clear" w:color="auto" w:fill="FFFFFF"/>
            <w:tcMar>
              <w:top w:w="120" w:type="dxa"/>
              <w:left w:w="120" w:type="dxa"/>
              <w:bottom w:w="120" w:type="dxa"/>
              <w:right w:w="120" w:type="dxa"/>
            </w:tcMar>
            <w:hideMark/>
          </w:tcPr>
          <w:p w14:paraId="7DCA7917" w14:textId="77777777" w:rsidR="00D30912" w:rsidRPr="0044047E" w:rsidRDefault="00D30912" w:rsidP="00216164">
            <w:pPr>
              <w:ind w:firstLine="0"/>
              <w:rPr>
                <w:szCs w:val="26"/>
              </w:rPr>
            </w:pPr>
            <w:r w:rsidRPr="0044047E">
              <w:rPr>
                <w:szCs w:val="26"/>
              </w:rPr>
              <w:t>1990MHz</w:t>
            </w:r>
          </w:p>
        </w:tc>
        <w:tc>
          <w:tcPr>
            <w:tcW w:w="1559" w:type="dxa"/>
            <w:shd w:val="clear" w:color="auto" w:fill="FFFFFF"/>
            <w:tcMar>
              <w:top w:w="120" w:type="dxa"/>
              <w:left w:w="120" w:type="dxa"/>
              <w:bottom w:w="120" w:type="dxa"/>
              <w:right w:w="120" w:type="dxa"/>
            </w:tcMar>
            <w:hideMark/>
          </w:tcPr>
          <w:p w14:paraId="5B947019" w14:textId="77777777" w:rsidR="00D30912" w:rsidRPr="0044047E" w:rsidRDefault="00D30912" w:rsidP="00216164">
            <w:pPr>
              <w:ind w:firstLine="0"/>
              <w:rPr>
                <w:szCs w:val="26"/>
              </w:rPr>
            </w:pPr>
            <w:r w:rsidRPr="0044047E">
              <w:rPr>
                <w:szCs w:val="26"/>
              </w:rPr>
              <w:t>FDD</w:t>
            </w:r>
          </w:p>
        </w:tc>
      </w:tr>
      <w:tr w:rsidR="00D30912" w:rsidRPr="0044047E" w14:paraId="3A86669A" w14:textId="77777777" w:rsidTr="00216164">
        <w:tc>
          <w:tcPr>
            <w:tcW w:w="1413" w:type="dxa"/>
            <w:shd w:val="clear" w:color="auto" w:fill="FFFFFF"/>
            <w:tcMar>
              <w:top w:w="120" w:type="dxa"/>
              <w:left w:w="120" w:type="dxa"/>
              <w:bottom w:w="120" w:type="dxa"/>
              <w:right w:w="120" w:type="dxa"/>
            </w:tcMar>
            <w:hideMark/>
          </w:tcPr>
          <w:p w14:paraId="77DD768E" w14:textId="77777777" w:rsidR="00D30912" w:rsidRPr="0044047E" w:rsidRDefault="00D30912" w:rsidP="00216164">
            <w:pPr>
              <w:ind w:firstLine="0"/>
              <w:rPr>
                <w:szCs w:val="26"/>
              </w:rPr>
            </w:pPr>
            <w:r w:rsidRPr="0044047E">
              <w:rPr>
                <w:szCs w:val="26"/>
              </w:rPr>
              <w:t>n3</w:t>
            </w:r>
          </w:p>
        </w:tc>
        <w:tc>
          <w:tcPr>
            <w:tcW w:w="1368" w:type="dxa"/>
            <w:shd w:val="clear" w:color="auto" w:fill="FFFFFF"/>
            <w:tcMar>
              <w:top w:w="120" w:type="dxa"/>
              <w:left w:w="120" w:type="dxa"/>
              <w:bottom w:w="120" w:type="dxa"/>
              <w:right w:w="120" w:type="dxa"/>
            </w:tcMar>
            <w:hideMark/>
          </w:tcPr>
          <w:p w14:paraId="061A1A67" w14:textId="77777777" w:rsidR="00D30912" w:rsidRPr="0044047E" w:rsidRDefault="00D30912" w:rsidP="00216164">
            <w:pPr>
              <w:ind w:firstLine="0"/>
              <w:rPr>
                <w:szCs w:val="26"/>
              </w:rPr>
            </w:pPr>
            <w:r w:rsidRPr="0044047E">
              <w:rPr>
                <w:szCs w:val="26"/>
              </w:rPr>
              <w:t>1710MHz </w:t>
            </w:r>
          </w:p>
        </w:tc>
        <w:tc>
          <w:tcPr>
            <w:tcW w:w="1434" w:type="dxa"/>
            <w:shd w:val="clear" w:color="auto" w:fill="FFFFFF"/>
            <w:tcMar>
              <w:top w:w="120" w:type="dxa"/>
              <w:left w:w="120" w:type="dxa"/>
              <w:bottom w:w="120" w:type="dxa"/>
              <w:right w:w="120" w:type="dxa"/>
            </w:tcMar>
            <w:hideMark/>
          </w:tcPr>
          <w:p w14:paraId="32739BCA" w14:textId="77777777" w:rsidR="00D30912" w:rsidRPr="0044047E" w:rsidRDefault="00D30912" w:rsidP="00216164">
            <w:pPr>
              <w:ind w:firstLine="0"/>
              <w:rPr>
                <w:szCs w:val="26"/>
              </w:rPr>
            </w:pPr>
            <w:r w:rsidRPr="0044047E">
              <w:rPr>
                <w:szCs w:val="26"/>
              </w:rPr>
              <w:t>1785MHz</w:t>
            </w:r>
          </w:p>
        </w:tc>
        <w:tc>
          <w:tcPr>
            <w:tcW w:w="1425" w:type="dxa"/>
            <w:shd w:val="clear" w:color="auto" w:fill="FFFFFF"/>
            <w:tcMar>
              <w:top w:w="120" w:type="dxa"/>
              <w:left w:w="120" w:type="dxa"/>
              <w:bottom w:w="120" w:type="dxa"/>
              <w:right w:w="120" w:type="dxa"/>
            </w:tcMar>
            <w:hideMark/>
          </w:tcPr>
          <w:p w14:paraId="182C5AF8" w14:textId="77777777" w:rsidR="00D30912" w:rsidRPr="0044047E" w:rsidRDefault="00D30912" w:rsidP="00216164">
            <w:pPr>
              <w:ind w:firstLine="0"/>
              <w:rPr>
                <w:szCs w:val="26"/>
              </w:rPr>
            </w:pPr>
            <w:r w:rsidRPr="0044047E">
              <w:rPr>
                <w:szCs w:val="26"/>
              </w:rPr>
              <w:t>1805MHz </w:t>
            </w:r>
          </w:p>
        </w:tc>
        <w:tc>
          <w:tcPr>
            <w:tcW w:w="1585" w:type="dxa"/>
            <w:shd w:val="clear" w:color="auto" w:fill="FFFFFF"/>
            <w:tcMar>
              <w:top w:w="120" w:type="dxa"/>
              <w:left w:w="120" w:type="dxa"/>
              <w:bottom w:w="120" w:type="dxa"/>
              <w:right w:w="120" w:type="dxa"/>
            </w:tcMar>
            <w:hideMark/>
          </w:tcPr>
          <w:p w14:paraId="78AA939D" w14:textId="77777777" w:rsidR="00D30912" w:rsidRPr="0044047E" w:rsidRDefault="00D30912" w:rsidP="00216164">
            <w:pPr>
              <w:ind w:firstLine="0"/>
              <w:rPr>
                <w:szCs w:val="26"/>
              </w:rPr>
            </w:pPr>
            <w:r w:rsidRPr="0044047E">
              <w:rPr>
                <w:szCs w:val="26"/>
              </w:rPr>
              <w:t>1880MHz</w:t>
            </w:r>
          </w:p>
        </w:tc>
        <w:tc>
          <w:tcPr>
            <w:tcW w:w="1559" w:type="dxa"/>
            <w:shd w:val="clear" w:color="auto" w:fill="FFFFFF"/>
            <w:tcMar>
              <w:top w:w="120" w:type="dxa"/>
              <w:left w:w="120" w:type="dxa"/>
              <w:bottom w:w="120" w:type="dxa"/>
              <w:right w:w="120" w:type="dxa"/>
            </w:tcMar>
            <w:hideMark/>
          </w:tcPr>
          <w:p w14:paraId="42EDDEBA" w14:textId="77777777" w:rsidR="00D30912" w:rsidRPr="0044047E" w:rsidRDefault="00D30912" w:rsidP="00216164">
            <w:pPr>
              <w:ind w:firstLine="0"/>
              <w:rPr>
                <w:szCs w:val="26"/>
              </w:rPr>
            </w:pPr>
            <w:r w:rsidRPr="0044047E">
              <w:rPr>
                <w:szCs w:val="26"/>
              </w:rPr>
              <w:t>FDD</w:t>
            </w:r>
          </w:p>
        </w:tc>
      </w:tr>
      <w:tr w:rsidR="00D30912" w:rsidRPr="0044047E" w14:paraId="49CE0061" w14:textId="77777777" w:rsidTr="00216164">
        <w:tc>
          <w:tcPr>
            <w:tcW w:w="1413" w:type="dxa"/>
            <w:shd w:val="clear" w:color="auto" w:fill="FFFFFF"/>
            <w:tcMar>
              <w:top w:w="120" w:type="dxa"/>
              <w:left w:w="120" w:type="dxa"/>
              <w:bottom w:w="120" w:type="dxa"/>
              <w:right w:w="120" w:type="dxa"/>
            </w:tcMar>
            <w:hideMark/>
          </w:tcPr>
          <w:p w14:paraId="511B0466" w14:textId="77777777" w:rsidR="00D30912" w:rsidRPr="0044047E" w:rsidRDefault="00D30912" w:rsidP="00216164">
            <w:pPr>
              <w:ind w:firstLine="0"/>
              <w:rPr>
                <w:szCs w:val="26"/>
              </w:rPr>
            </w:pPr>
            <w:r w:rsidRPr="0044047E">
              <w:rPr>
                <w:szCs w:val="26"/>
              </w:rPr>
              <w:t>n80</w:t>
            </w:r>
          </w:p>
        </w:tc>
        <w:tc>
          <w:tcPr>
            <w:tcW w:w="1368" w:type="dxa"/>
            <w:shd w:val="clear" w:color="auto" w:fill="FFFFFF"/>
            <w:tcMar>
              <w:top w:w="120" w:type="dxa"/>
              <w:left w:w="120" w:type="dxa"/>
              <w:bottom w:w="120" w:type="dxa"/>
              <w:right w:w="120" w:type="dxa"/>
            </w:tcMar>
            <w:hideMark/>
          </w:tcPr>
          <w:p w14:paraId="1484B0D2" w14:textId="77777777" w:rsidR="00D30912" w:rsidRPr="0044047E" w:rsidRDefault="00D30912" w:rsidP="00216164">
            <w:pPr>
              <w:ind w:firstLine="0"/>
              <w:rPr>
                <w:szCs w:val="26"/>
              </w:rPr>
            </w:pPr>
            <w:r w:rsidRPr="0044047E">
              <w:rPr>
                <w:szCs w:val="26"/>
              </w:rPr>
              <w:t>1710MHz</w:t>
            </w:r>
          </w:p>
        </w:tc>
        <w:tc>
          <w:tcPr>
            <w:tcW w:w="1434" w:type="dxa"/>
            <w:shd w:val="clear" w:color="auto" w:fill="FFFFFF"/>
            <w:tcMar>
              <w:top w:w="120" w:type="dxa"/>
              <w:left w:w="120" w:type="dxa"/>
              <w:bottom w:w="120" w:type="dxa"/>
              <w:right w:w="120" w:type="dxa"/>
            </w:tcMar>
            <w:hideMark/>
          </w:tcPr>
          <w:p w14:paraId="4180341E" w14:textId="77777777" w:rsidR="00D30912" w:rsidRPr="0044047E" w:rsidRDefault="00D30912" w:rsidP="00216164">
            <w:pPr>
              <w:ind w:firstLine="0"/>
              <w:rPr>
                <w:szCs w:val="26"/>
              </w:rPr>
            </w:pPr>
            <w:r w:rsidRPr="0044047E">
              <w:rPr>
                <w:szCs w:val="26"/>
              </w:rPr>
              <w:t>1785MHz</w:t>
            </w:r>
          </w:p>
        </w:tc>
        <w:tc>
          <w:tcPr>
            <w:tcW w:w="1425" w:type="dxa"/>
            <w:shd w:val="clear" w:color="auto" w:fill="FFFFFF"/>
            <w:tcMar>
              <w:top w:w="120" w:type="dxa"/>
              <w:left w:w="120" w:type="dxa"/>
              <w:bottom w:w="120" w:type="dxa"/>
              <w:right w:w="120" w:type="dxa"/>
            </w:tcMar>
            <w:hideMark/>
          </w:tcPr>
          <w:p w14:paraId="6E5C35D7" w14:textId="77777777" w:rsidR="00D30912" w:rsidRPr="0044047E" w:rsidRDefault="00D30912" w:rsidP="00216164">
            <w:pPr>
              <w:ind w:firstLine="0"/>
              <w:rPr>
                <w:szCs w:val="26"/>
              </w:rPr>
            </w:pPr>
            <w:r w:rsidRPr="0044047E">
              <w:rPr>
                <w:szCs w:val="26"/>
              </w:rPr>
              <w:t>Không có</w:t>
            </w:r>
          </w:p>
        </w:tc>
        <w:tc>
          <w:tcPr>
            <w:tcW w:w="1585" w:type="dxa"/>
            <w:shd w:val="clear" w:color="auto" w:fill="FFFFFF"/>
            <w:tcMar>
              <w:top w:w="120" w:type="dxa"/>
              <w:left w:w="120" w:type="dxa"/>
              <w:bottom w:w="120" w:type="dxa"/>
              <w:right w:w="120" w:type="dxa"/>
            </w:tcMar>
            <w:hideMark/>
          </w:tcPr>
          <w:p w14:paraId="628A7C3A" w14:textId="77777777" w:rsidR="00D30912" w:rsidRPr="0044047E" w:rsidRDefault="00D30912" w:rsidP="00216164">
            <w:pPr>
              <w:ind w:firstLine="0"/>
              <w:rPr>
                <w:szCs w:val="26"/>
              </w:rPr>
            </w:pPr>
            <w:r w:rsidRPr="0044047E">
              <w:rPr>
                <w:szCs w:val="26"/>
              </w:rPr>
              <w:t>Không có</w:t>
            </w:r>
          </w:p>
        </w:tc>
        <w:tc>
          <w:tcPr>
            <w:tcW w:w="1559" w:type="dxa"/>
            <w:shd w:val="clear" w:color="auto" w:fill="FFFFFF"/>
            <w:tcMar>
              <w:top w:w="120" w:type="dxa"/>
              <w:left w:w="120" w:type="dxa"/>
              <w:bottom w:w="120" w:type="dxa"/>
              <w:right w:w="120" w:type="dxa"/>
            </w:tcMar>
            <w:hideMark/>
          </w:tcPr>
          <w:p w14:paraId="75CCB879" w14:textId="77777777" w:rsidR="00D30912" w:rsidRPr="0044047E" w:rsidRDefault="00D30912" w:rsidP="00216164">
            <w:pPr>
              <w:ind w:firstLine="0"/>
              <w:rPr>
                <w:szCs w:val="26"/>
              </w:rPr>
            </w:pPr>
            <w:r w:rsidRPr="0044047E">
              <w:rPr>
                <w:szCs w:val="26"/>
              </w:rPr>
              <w:t>SUL</w:t>
            </w:r>
          </w:p>
        </w:tc>
      </w:tr>
      <w:tr w:rsidR="00D30912" w:rsidRPr="0044047E" w14:paraId="7708996E" w14:textId="77777777" w:rsidTr="00216164">
        <w:tc>
          <w:tcPr>
            <w:tcW w:w="1413" w:type="dxa"/>
            <w:shd w:val="clear" w:color="auto" w:fill="FFFFFF"/>
            <w:tcMar>
              <w:top w:w="120" w:type="dxa"/>
              <w:left w:w="120" w:type="dxa"/>
              <w:bottom w:w="120" w:type="dxa"/>
              <w:right w:w="120" w:type="dxa"/>
            </w:tcMar>
            <w:hideMark/>
          </w:tcPr>
          <w:p w14:paraId="7EF15DFB" w14:textId="77777777" w:rsidR="00D30912" w:rsidRPr="0044047E" w:rsidRDefault="00D30912" w:rsidP="00216164">
            <w:pPr>
              <w:ind w:firstLine="0"/>
              <w:rPr>
                <w:szCs w:val="26"/>
              </w:rPr>
            </w:pPr>
            <w:r w:rsidRPr="0044047E">
              <w:rPr>
                <w:szCs w:val="26"/>
              </w:rPr>
              <w:t>n40</w:t>
            </w:r>
          </w:p>
        </w:tc>
        <w:tc>
          <w:tcPr>
            <w:tcW w:w="1368" w:type="dxa"/>
            <w:shd w:val="clear" w:color="auto" w:fill="FFFFFF"/>
            <w:tcMar>
              <w:top w:w="120" w:type="dxa"/>
              <w:left w:w="120" w:type="dxa"/>
              <w:bottom w:w="120" w:type="dxa"/>
              <w:right w:w="120" w:type="dxa"/>
            </w:tcMar>
            <w:hideMark/>
          </w:tcPr>
          <w:p w14:paraId="0CAF50BC" w14:textId="77777777" w:rsidR="00D30912" w:rsidRPr="0044047E" w:rsidRDefault="00D30912" w:rsidP="00216164">
            <w:pPr>
              <w:ind w:firstLine="0"/>
              <w:rPr>
                <w:szCs w:val="26"/>
              </w:rPr>
            </w:pPr>
            <w:r w:rsidRPr="0044047E">
              <w:rPr>
                <w:szCs w:val="26"/>
              </w:rPr>
              <w:t>2300MHz </w:t>
            </w:r>
          </w:p>
        </w:tc>
        <w:tc>
          <w:tcPr>
            <w:tcW w:w="1434" w:type="dxa"/>
            <w:shd w:val="clear" w:color="auto" w:fill="FFFFFF"/>
            <w:tcMar>
              <w:top w:w="120" w:type="dxa"/>
              <w:left w:w="120" w:type="dxa"/>
              <w:bottom w:w="120" w:type="dxa"/>
              <w:right w:w="120" w:type="dxa"/>
            </w:tcMar>
            <w:hideMark/>
          </w:tcPr>
          <w:p w14:paraId="3CB8FB2A" w14:textId="77777777" w:rsidR="00D30912" w:rsidRPr="0044047E" w:rsidRDefault="00D30912" w:rsidP="00216164">
            <w:pPr>
              <w:ind w:firstLine="0"/>
              <w:rPr>
                <w:szCs w:val="26"/>
              </w:rPr>
            </w:pPr>
            <w:r w:rsidRPr="0044047E">
              <w:rPr>
                <w:szCs w:val="26"/>
              </w:rPr>
              <w:t>2400MHz</w:t>
            </w:r>
          </w:p>
        </w:tc>
        <w:tc>
          <w:tcPr>
            <w:tcW w:w="1425" w:type="dxa"/>
            <w:shd w:val="clear" w:color="auto" w:fill="FFFFFF"/>
            <w:tcMar>
              <w:top w:w="120" w:type="dxa"/>
              <w:left w:w="120" w:type="dxa"/>
              <w:bottom w:w="120" w:type="dxa"/>
              <w:right w:w="120" w:type="dxa"/>
            </w:tcMar>
            <w:hideMark/>
          </w:tcPr>
          <w:p w14:paraId="1F883CF2" w14:textId="77777777" w:rsidR="00D30912" w:rsidRPr="0044047E" w:rsidRDefault="00D30912" w:rsidP="00216164">
            <w:pPr>
              <w:ind w:firstLine="0"/>
              <w:rPr>
                <w:szCs w:val="26"/>
              </w:rPr>
            </w:pPr>
            <w:r w:rsidRPr="0044047E">
              <w:rPr>
                <w:szCs w:val="26"/>
              </w:rPr>
              <w:t>2300MHz </w:t>
            </w:r>
          </w:p>
        </w:tc>
        <w:tc>
          <w:tcPr>
            <w:tcW w:w="1585" w:type="dxa"/>
            <w:shd w:val="clear" w:color="auto" w:fill="FFFFFF"/>
            <w:tcMar>
              <w:top w:w="120" w:type="dxa"/>
              <w:left w:w="120" w:type="dxa"/>
              <w:bottom w:w="120" w:type="dxa"/>
              <w:right w:w="120" w:type="dxa"/>
            </w:tcMar>
            <w:hideMark/>
          </w:tcPr>
          <w:p w14:paraId="4896DCB7" w14:textId="77777777" w:rsidR="00D30912" w:rsidRPr="0044047E" w:rsidRDefault="00D30912" w:rsidP="00216164">
            <w:pPr>
              <w:ind w:firstLine="0"/>
              <w:rPr>
                <w:szCs w:val="26"/>
              </w:rPr>
            </w:pPr>
            <w:r w:rsidRPr="0044047E">
              <w:rPr>
                <w:szCs w:val="26"/>
              </w:rPr>
              <w:t>2400MHz</w:t>
            </w:r>
          </w:p>
        </w:tc>
        <w:tc>
          <w:tcPr>
            <w:tcW w:w="1559" w:type="dxa"/>
            <w:shd w:val="clear" w:color="auto" w:fill="FFFFFF"/>
            <w:tcMar>
              <w:top w:w="120" w:type="dxa"/>
              <w:left w:w="120" w:type="dxa"/>
              <w:bottom w:w="120" w:type="dxa"/>
              <w:right w:w="120" w:type="dxa"/>
            </w:tcMar>
            <w:hideMark/>
          </w:tcPr>
          <w:p w14:paraId="5E9E3949" w14:textId="77777777" w:rsidR="00D30912" w:rsidRPr="0044047E" w:rsidRDefault="00D30912" w:rsidP="00216164">
            <w:pPr>
              <w:ind w:firstLine="0"/>
              <w:rPr>
                <w:szCs w:val="26"/>
              </w:rPr>
            </w:pPr>
            <w:r w:rsidRPr="0044047E">
              <w:rPr>
                <w:szCs w:val="26"/>
              </w:rPr>
              <w:t>TDD</w:t>
            </w:r>
          </w:p>
        </w:tc>
      </w:tr>
      <w:tr w:rsidR="00D30912" w:rsidRPr="0044047E" w14:paraId="410B9B01" w14:textId="77777777" w:rsidTr="00216164">
        <w:tc>
          <w:tcPr>
            <w:tcW w:w="1413" w:type="dxa"/>
            <w:shd w:val="clear" w:color="auto" w:fill="FFFFFF"/>
            <w:tcMar>
              <w:top w:w="120" w:type="dxa"/>
              <w:left w:w="120" w:type="dxa"/>
              <w:bottom w:w="120" w:type="dxa"/>
              <w:right w:w="120" w:type="dxa"/>
            </w:tcMar>
            <w:hideMark/>
          </w:tcPr>
          <w:p w14:paraId="1FF31117" w14:textId="77777777" w:rsidR="00D30912" w:rsidRPr="0044047E" w:rsidRDefault="00D30912" w:rsidP="00216164">
            <w:pPr>
              <w:ind w:firstLine="0"/>
              <w:rPr>
                <w:szCs w:val="26"/>
              </w:rPr>
            </w:pPr>
            <w:r w:rsidRPr="0044047E">
              <w:rPr>
                <w:szCs w:val="26"/>
              </w:rPr>
              <w:t>n41</w:t>
            </w:r>
          </w:p>
        </w:tc>
        <w:tc>
          <w:tcPr>
            <w:tcW w:w="1368" w:type="dxa"/>
            <w:shd w:val="clear" w:color="auto" w:fill="FFFFFF"/>
            <w:tcMar>
              <w:top w:w="120" w:type="dxa"/>
              <w:left w:w="120" w:type="dxa"/>
              <w:bottom w:w="120" w:type="dxa"/>
              <w:right w:w="120" w:type="dxa"/>
            </w:tcMar>
            <w:hideMark/>
          </w:tcPr>
          <w:p w14:paraId="4AE36A35" w14:textId="77777777" w:rsidR="00D30912" w:rsidRPr="0044047E" w:rsidRDefault="00D30912" w:rsidP="00216164">
            <w:pPr>
              <w:ind w:firstLine="0"/>
              <w:rPr>
                <w:szCs w:val="26"/>
              </w:rPr>
            </w:pPr>
            <w:r w:rsidRPr="0044047E">
              <w:rPr>
                <w:szCs w:val="26"/>
              </w:rPr>
              <w:t>2496MHz</w:t>
            </w:r>
          </w:p>
        </w:tc>
        <w:tc>
          <w:tcPr>
            <w:tcW w:w="1434" w:type="dxa"/>
            <w:shd w:val="clear" w:color="auto" w:fill="FFFFFF"/>
            <w:tcMar>
              <w:top w:w="120" w:type="dxa"/>
              <w:left w:w="120" w:type="dxa"/>
              <w:bottom w:w="120" w:type="dxa"/>
              <w:right w:w="120" w:type="dxa"/>
            </w:tcMar>
            <w:hideMark/>
          </w:tcPr>
          <w:p w14:paraId="116E5EB4" w14:textId="77777777" w:rsidR="00D30912" w:rsidRPr="0044047E" w:rsidRDefault="00D30912" w:rsidP="00216164">
            <w:pPr>
              <w:ind w:firstLine="0"/>
              <w:rPr>
                <w:szCs w:val="26"/>
              </w:rPr>
            </w:pPr>
            <w:r w:rsidRPr="0044047E">
              <w:rPr>
                <w:szCs w:val="26"/>
              </w:rPr>
              <w:t>2690MHz</w:t>
            </w:r>
          </w:p>
        </w:tc>
        <w:tc>
          <w:tcPr>
            <w:tcW w:w="1425" w:type="dxa"/>
            <w:shd w:val="clear" w:color="auto" w:fill="FFFFFF"/>
            <w:tcMar>
              <w:top w:w="120" w:type="dxa"/>
              <w:left w:w="120" w:type="dxa"/>
              <w:bottom w:w="120" w:type="dxa"/>
              <w:right w:w="120" w:type="dxa"/>
            </w:tcMar>
            <w:hideMark/>
          </w:tcPr>
          <w:p w14:paraId="5233E500" w14:textId="77777777" w:rsidR="00D30912" w:rsidRPr="0044047E" w:rsidRDefault="00D30912" w:rsidP="00216164">
            <w:pPr>
              <w:ind w:firstLine="0"/>
              <w:rPr>
                <w:szCs w:val="26"/>
              </w:rPr>
            </w:pPr>
            <w:r w:rsidRPr="0044047E">
              <w:rPr>
                <w:szCs w:val="26"/>
              </w:rPr>
              <w:t>2496MHz</w:t>
            </w:r>
          </w:p>
        </w:tc>
        <w:tc>
          <w:tcPr>
            <w:tcW w:w="1585" w:type="dxa"/>
            <w:shd w:val="clear" w:color="auto" w:fill="FFFFFF"/>
            <w:tcMar>
              <w:top w:w="120" w:type="dxa"/>
              <w:left w:w="120" w:type="dxa"/>
              <w:bottom w:w="120" w:type="dxa"/>
              <w:right w:w="120" w:type="dxa"/>
            </w:tcMar>
            <w:hideMark/>
          </w:tcPr>
          <w:p w14:paraId="2BE50106" w14:textId="77777777" w:rsidR="00D30912" w:rsidRPr="0044047E" w:rsidRDefault="00D30912" w:rsidP="00216164">
            <w:pPr>
              <w:ind w:firstLine="0"/>
              <w:rPr>
                <w:szCs w:val="26"/>
              </w:rPr>
            </w:pPr>
            <w:r w:rsidRPr="0044047E">
              <w:rPr>
                <w:szCs w:val="26"/>
              </w:rPr>
              <w:t>2690MHz</w:t>
            </w:r>
          </w:p>
        </w:tc>
        <w:tc>
          <w:tcPr>
            <w:tcW w:w="1559" w:type="dxa"/>
            <w:shd w:val="clear" w:color="auto" w:fill="FFFFFF"/>
            <w:tcMar>
              <w:top w:w="120" w:type="dxa"/>
              <w:left w:w="120" w:type="dxa"/>
              <w:bottom w:w="120" w:type="dxa"/>
              <w:right w:w="120" w:type="dxa"/>
            </w:tcMar>
            <w:hideMark/>
          </w:tcPr>
          <w:p w14:paraId="0B651CB9" w14:textId="77777777" w:rsidR="00D30912" w:rsidRPr="0044047E" w:rsidRDefault="00D30912" w:rsidP="00216164">
            <w:pPr>
              <w:ind w:firstLine="0"/>
              <w:rPr>
                <w:szCs w:val="26"/>
              </w:rPr>
            </w:pPr>
            <w:r w:rsidRPr="0044047E">
              <w:rPr>
                <w:szCs w:val="26"/>
              </w:rPr>
              <w:t>TDD</w:t>
            </w:r>
          </w:p>
        </w:tc>
      </w:tr>
      <w:tr w:rsidR="00D30912" w:rsidRPr="0044047E" w14:paraId="3967A561" w14:textId="77777777" w:rsidTr="00216164">
        <w:tc>
          <w:tcPr>
            <w:tcW w:w="1413" w:type="dxa"/>
            <w:shd w:val="clear" w:color="auto" w:fill="FFFFFF"/>
            <w:tcMar>
              <w:top w:w="120" w:type="dxa"/>
              <w:left w:w="120" w:type="dxa"/>
              <w:bottom w:w="120" w:type="dxa"/>
              <w:right w:w="120" w:type="dxa"/>
            </w:tcMar>
            <w:hideMark/>
          </w:tcPr>
          <w:p w14:paraId="75465F3C" w14:textId="77777777" w:rsidR="00D30912" w:rsidRPr="0044047E" w:rsidRDefault="00D30912" w:rsidP="00216164">
            <w:pPr>
              <w:ind w:firstLine="0"/>
              <w:rPr>
                <w:szCs w:val="26"/>
              </w:rPr>
            </w:pPr>
            <w:r w:rsidRPr="0044047E">
              <w:rPr>
                <w:szCs w:val="26"/>
              </w:rPr>
              <w:t>n7</w:t>
            </w:r>
          </w:p>
        </w:tc>
        <w:tc>
          <w:tcPr>
            <w:tcW w:w="1368" w:type="dxa"/>
            <w:shd w:val="clear" w:color="auto" w:fill="FFFFFF"/>
            <w:tcMar>
              <w:top w:w="120" w:type="dxa"/>
              <w:left w:w="120" w:type="dxa"/>
              <w:bottom w:w="120" w:type="dxa"/>
              <w:right w:w="120" w:type="dxa"/>
            </w:tcMar>
            <w:hideMark/>
          </w:tcPr>
          <w:p w14:paraId="27C073E3" w14:textId="77777777" w:rsidR="00D30912" w:rsidRPr="0044047E" w:rsidRDefault="00D30912" w:rsidP="00216164">
            <w:pPr>
              <w:ind w:firstLine="0"/>
              <w:rPr>
                <w:szCs w:val="26"/>
              </w:rPr>
            </w:pPr>
            <w:r w:rsidRPr="0044047E">
              <w:rPr>
                <w:szCs w:val="26"/>
              </w:rPr>
              <w:t>2500MHz</w:t>
            </w:r>
          </w:p>
        </w:tc>
        <w:tc>
          <w:tcPr>
            <w:tcW w:w="1434" w:type="dxa"/>
            <w:shd w:val="clear" w:color="auto" w:fill="FFFFFF"/>
            <w:tcMar>
              <w:top w:w="120" w:type="dxa"/>
              <w:left w:w="120" w:type="dxa"/>
              <w:bottom w:w="120" w:type="dxa"/>
              <w:right w:w="120" w:type="dxa"/>
            </w:tcMar>
            <w:hideMark/>
          </w:tcPr>
          <w:p w14:paraId="1D2AA54E" w14:textId="77777777" w:rsidR="00D30912" w:rsidRPr="0044047E" w:rsidRDefault="00D30912" w:rsidP="00216164">
            <w:pPr>
              <w:ind w:firstLine="0"/>
              <w:rPr>
                <w:szCs w:val="26"/>
              </w:rPr>
            </w:pPr>
            <w:r w:rsidRPr="0044047E">
              <w:rPr>
                <w:szCs w:val="26"/>
              </w:rPr>
              <w:t>2570MHz</w:t>
            </w:r>
          </w:p>
        </w:tc>
        <w:tc>
          <w:tcPr>
            <w:tcW w:w="1425" w:type="dxa"/>
            <w:shd w:val="clear" w:color="auto" w:fill="FFFFFF"/>
            <w:tcMar>
              <w:top w:w="120" w:type="dxa"/>
              <w:left w:w="120" w:type="dxa"/>
              <w:bottom w:w="120" w:type="dxa"/>
              <w:right w:w="120" w:type="dxa"/>
            </w:tcMar>
            <w:hideMark/>
          </w:tcPr>
          <w:p w14:paraId="08147303" w14:textId="77777777" w:rsidR="00D30912" w:rsidRPr="0044047E" w:rsidRDefault="00D30912" w:rsidP="00216164">
            <w:pPr>
              <w:ind w:firstLine="0"/>
              <w:rPr>
                <w:szCs w:val="26"/>
              </w:rPr>
            </w:pPr>
            <w:r w:rsidRPr="0044047E">
              <w:rPr>
                <w:szCs w:val="26"/>
              </w:rPr>
              <w:t>2620MHz </w:t>
            </w:r>
          </w:p>
        </w:tc>
        <w:tc>
          <w:tcPr>
            <w:tcW w:w="1585" w:type="dxa"/>
            <w:shd w:val="clear" w:color="auto" w:fill="FFFFFF"/>
            <w:tcMar>
              <w:top w:w="120" w:type="dxa"/>
              <w:left w:w="120" w:type="dxa"/>
              <w:bottom w:w="120" w:type="dxa"/>
              <w:right w:w="120" w:type="dxa"/>
            </w:tcMar>
            <w:hideMark/>
          </w:tcPr>
          <w:p w14:paraId="138CED1E" w14:textId="77777777" w:rsidR="00D30912" w:rsidRPr="0044047E" w:rsidRDefault="00D30912" w:rsidP="00216164">
            <w:pPr>
              <w:ind w:firstLine="0"/>
              <w:rPr>
                <w:szCs w:val="26"/>
              </w:rPr>
            </w:pPr>
            <w:r w:rsidRPr="0044047E">
              <w:rPr>
                <w:szCs w:val="26"/>
              </w:rPr>
              <w:t>2690MHz</w:t>
            </w:r>
          </w:p>
        </w:tc>
        <w:tc>
          <w:tcPr>
            <w:tcW w:w="1559" w:type="dxa"/>
            <w:shd w:val="clear" w:color="auto" w:fill="FFFFFF"/>
            <w:tcMar>
              <w:top w:w="120" w:type="dxa"/>
              <w:left w:w="120" w:type="dxa"/>
              <w:bottom w:w="120" w:type="dxa"/>
              <w:right w:w="120" w:type="dxa"/>
            </w:tcMar>
            <w:hideMark/>
          </w:tcPr>
          <w:p w14:paraId="20716620" w14:textId="77777777" w:rsidR="00D30912" w:rsidRPr="0044047E" w:rsidRDefault="00D30912" w:rsidP="00216164">
            <w:pPr>
              <w:ind w:firstLine="0"/>
              <w:rPr>
                <w:szCs w:val="26"/>
              </w:rPr>
            </w:pPr>
            <w:r w:rsidRPr="0044047E">
              <w:rPr>
                <w:szCs w:val="26"/>
              </w:rPr>
              <w:t>FDD</w:t>
            </w:r>
          </w:p>
        </w:tc>
      </w:tr>
      <w:tr w:rsidR="00D30912" w:rsidRPr="0044047E" w14:paraId="3AD0A1A0" w14:textId="77777777" w:rsidTr="00216164">
        <w:tc>
          <w:tcPr>
            <w:tcW w:w="1413" w:type="dxa"/>
            <w:shd w:val="clear" w:color="auto" w:fill="FFFFFF"/>
            <w:tcMar>
              <w:top w:w="120" w:type="dxa"/>
              <w:left w:w="120" w:type="dxa"/>
              <w:bottom w:w="120" w:type="dxa"/>
              <w:right w:w="120" w:type="dxa"/>
            </w:tcMar>
            <w:hideMark/>
          </w:tcPr>
          <w:p w14:paraId="58404637" w14:textId="77777777" w:rsidR="00D30912" w:rsidRPr="0044047E" w:rsidRDefault="00D30912" w:rsidP="00216164">
            <w:pPr>
              <w:ind w:firstLine="0"/>
              <w:rPr>
                <w:szCs w:val="26"/>
              </w:rPr>
            </w:pPr>
            <w:r w:rsidRPr="0044047E">
              <w:rPr>
                <w:szCs w:val="26"/>
              </w:rPr>
              <w:t>n78</w:t>
            </w:r>
          </w:p>
        </w:tc>
        <w:tc>
          <w:tcPr>
            <w:tcW w:w="1368" w:type="dxa"/>
            <w:shd w:val="clear" w:color="auto" w:fill="FFFFFF"/>
            <w:tcMar>
              <w:top w:w="120" w:type="dxa"/>
              <w:left w:w="120" w:type="dxa"/>
              <w:bottom w:w="120" w:type="dxa"/>
              <w:right w:w="120" w:type="dxa"/>
            </w:tcMar>
            <w:hideMark/>
          </w:tcPr>
          <w:p w14:paraId="34D28CDD" w14:textId="77777777" w:rsidR="00D30912" w:rsidRPr="0044047E" w:rsidRDefault="00D30912" w:rsidP="00216164">
            <w:pPr>
              <w:ind w:firstLine="0"/>
              <w:rPr>
                <w:szCs w:val="26"/>
              </w:rPr>
            </w:pPr>
            <w:r w:rsidRPr="0044047E">
              <w:rPr>
                <w:szCs w:val="26"/>
              </w:rPr>
              <w:t>3300MHz</w:t>
            </w:r>
          </w:p>
        </w:tc>
        <w:tc>
          <w:tcPr>
            <w:tcW w:w="1434" w:type="dxa"/>
            <w:shd w:val="clear" w:color="auto" w:fill="FFFFFF"/>
            <w:tcMar>
              <w:top w:w="120" w:type="dxa"/>
              <w:left w:w="120" w:type="dxa"/>
              <w:bottom w:w="120" w:type="dxa"/>
              <w:right w:w="120" w:type="dxa"/>
            </w:tcMar>
            <w:hideMark/>
          </w:tcPr>
          <w:p w14:paraId="0C72CECF" w14:textId="77777777" w:rsidR="00D30912" w:rsidRPr="0044047E" w:rsidRDefault="00D30912" w:rsidP="00216164">
            <w:pPr>
              <w:ind w:firstLine="0"/>
              <w:rPr>
                <w:szCs w:val="26"/>
              </w:rPr>
            </w:pPr>
            <w:r w:rsidRPr="0044047E">
              <w:rPr>
                <w:szCs w:val="26"/>
              </w:rPr>
              <w:t>3800MHz</w:t>
            </w:r>
          </w:p>
        </w:tc>
        <w:tc>
          <w:tcPr>
            <w:tcW w:w="1425" w:type="dxa"/>
            <w:shd w:val="clear" w:color="auto" w:fill="FFFFFF"/>
            <w:tcMar>
              <w:top w:w="120" w:type="dxa"/>
              <w:left w:w="120" w:type="dxa"/>
              <w:bottom w:w="120" w:type="dxa"/>
              <w:right w:w="120" w:type="dxa"/>
            </w:tcMar>
            <w:hideMark/>
          </w:tcPr>
          <w:p w14:paraId="2B748A7B" w14:textId="77777777" w:rsidR="00D30912" w:rsidRPr="0044047E" w:rsidRDefault="00D30912" w:rsidP="00216164">
            <w:pPr>
              <w:ind w:firstLine="0"/>
              <w:rPr>
                <w:szCs w:val="26"/>
              </w:rPr>
            </w:pPr>
            <w:r w:rsidRPr="0044047E">
              <w:rPr>
                <w:szCs w:val="26"/>
              </w:rPr>
              <w:t>3300MHz</w:t>
            </w:r>
          </w:p>
        </w:tc>
        <w:tc>
          <w:tcPr>
            <w:tcW w:w="1585" w:type="dxa"/>
            <w:shd w:val="clear" w:color="auto" w:fill="FFFFFF"/>
            <w:tcMar>
              <w:top w:w="120" w:type="dxa"/>
              <w:left w:w="120" w:type="dxa"/>
              <w:bottom w:w="120" w:type="dxa"/>
              <w:right w:w="120" w:type="dxa"/>
            </w:tcMar>
            <w:hideMark/>
          </w:tcPr>
          <w:p w14:paraId="30F15BC3" w14:textId="77777777" w:rsidR="00D30912" w:rsidRPr="0044047E" w:rsidRDefault="00D30912" w:rsidP="00216164">
            <w:pPr>
              <w:ind w:firstLine="0"/>
              <w:rPr>
                <w:szCs w:val="26"/>
              </w:rPr>
            </w:pPr>
            <w:r w:rsidRPr="0044047E">
              <w:rPr>
                <w:szCs w:val="26"/>
              </w:rPr>
              <w:t>3800MHz</w:t>
            </w:r>
          </w:p>
        </w:tc>
        <w:tc>
          <w:tcPr>
            <w:tcW w:w="1559" w:type="dxa"/>
            <w:shd w:val="clear" w:color="auto" w:fill="FFFFFF"/>
            <w:tcMar>
              <w:top w:w="120" w:type="dxa"/>
              <w:left w:w="120" w:type="dxa"/>
              <w:bottom w:w="120" w:type="dxa"/>
              <w:right w:w="120" w:type="dxa"/>
            </w:tcMar>
            <w:hideMark/>
          </w:tcPr>
          <w:p w14:paraId="365A21D4" w14:textId="77777777" w:rsidR="00D30912" w:rsidRPr="0044047E" w:rsidRDefault="00D30912" w:rsidP="00216164">
            <w:pPr>
              <w:ind w:firstLine="0"/>
              <w:rPr>
                <w:szCs w:val="26"/>
              </w:rPr>
            </w:pPr>
            <w:r w:rsidRPr="0044047E">
              <w:rPr>
                <w:szCs w:val="26"/>
              </w:rPr>
              <w:t>TDD</w:t>
            </w:r>
          </w:p>
        </w:tc>
      </w:tr>
      <w:tr w:rsidR="00D30912" w:rsidRPr="0044047E" w14:paraId="2E9E5431" w14:textId="77777777" w:rsidTr="00216164">
        <w:tc>
          <w:tcPr>
            <w:tcW w:w="1413" w:type="dxa"/>
            <w:shd w:val="clear" w:color="auto" w:fill="FFFFFF"/>
            <w:tcMar>
              <w:top w:w="120" w:type="dxa"/>
              <w:left w:w="120" w:type="dxa"/>
              <w:bottom w:w="120" w:type="dxa"/>
              <w:right w:w="120" w:type="dxa"/>
            </w:tcMar>
            <w:hideMark/>
          </w:tcPr>
          <w:p w14:paraId="70D54845" w14:textId="77777777" w:rsidR="00D30912" w:rsidRPr="0044047E" w:rsidRDefault="00D30912" w:rsidP="00216164">
            <w:pPr>
              <w:ind w:firstLine="0"/>
              <w:rPr>
                <w:szCs w:val="26"/>
              </w:rPr>
            </w:pPr>
            <w:r w:rsidRPr="0044047E">
              <w:rPr>
                <w:szCs w:val="26"/>
              </w:rPr>
              <w:t>n77</w:t>
            </w:r>
          </w:p>
        </w:tc>
        <w:tc>
          <w:tcPr>
            <w:tcW w:w="1368" w:type="dxa"/>
            <w:shd w:val="clear" w:color="auto" w:fill="FFFFFF"/>
            <w:tcMar>
              <w:top w:w="120" w:type="dxa"/>
              <w:left w:w="120" w:type="dxa"/>
              <w:bottom w:w="120" w:type="dxa"/>
              <w:right w:w="120" w:type="dxa"/>
            </w:tcMar>
            <w:hideMark/>
          </w:tcPr>
          <w:p w14:paraId="41427468" w14:textId="77777777" w:rsidR="00D30912" w:rsidRPr="0044047E" w:rsidRDefault="00D30912" w:rsidP="00216164">
            <w:pPr>
              <w:ind w:firstLine="0"/>
              <w:rPr>
                <w:szCs w:val="26"/>
              </w:rPr>
            </w:pPr>
            <w:r w:rsidRPr="0044047E">
              <w:rPr>
                <w:szCs w:val="26"/>
              </w:rPr>
              <w:t>3300MHz</w:t>
            </w:r>
          </w:p>
        </w:tc>
        <w:tc>
          <w:tcPr>
            <w:tcW w:w="1434" w:type="dxa"/>
            <w:shd w:val="clear" w:color="auto" w:fill="FFFFFF"/>
            <w:tcMar>
              <w:top w:w="120" w:type="dxa"/>
              <w:left w:w="120" w:type="dxa"/>
              <w:bottom w:w="120" w:type="dxa"/>
              <w:right w:w="120" w:type="dxa"/>
            </w:tcMar>
            <w:hideMark/>
          </w:tcPr>
          <w:p w14:paraId="2D787EA4" w14:textId="77777777" w:rsidR="00D30912" w:rsidRPr="0044047E" w:rsidRDefault="00D30912" w:rsidP="00216164">
            <w:pPr>
              <w:ind w:firstLine="0"/>
              <w:rPr>
                <w:szCs w:val="26"/>
              </w:rPr>
            </w:pPr>
            <w:r w:rsidRPr="0044047E">
              <w:rPr>
                <w:szCs w:val="26"/>
              </w:rPr>
              <w:t>4200MHz</w:t>
            </w:r>
          </w:p>
        </w:tc>
        <w:tc>
          <w:tcPr>
            <w:tcW w:w="1425" w:type="dxa"/>
            <w:shd w:val="clear" w:color="auto" w:fill="FFFFFF"/>
            <w:tcMar>
              <w:top w:w="120" w:type="dxa"/>
              <w:left w:w="120" w:type="dxa"/>
              <w:bottom w:w="120" w:type="dxa"/>
              <w:right w:w="120" w:type="dxa"/>
            </w:tcMar>
            <w:hideMark/>
          </w:tcPr>
          <w:p w14:paraId="029F30A6" w14:textId="77777777" w:rsidR="00D30912" w:rsidRPr="0044047E" w:rsidRDefault="00D30912" w:rsidP="00216164">
            <w:pPr>
              <w:ind w:firstLine="0"/>
              <w:rPr>
                <w:szCs w:val="26"/>
              </w:rPr>
            </w:pPr>
            <w:r w:rsidRPr="0044047E">
              <w:rPr>
                <w:szCs w:val="26"/>
              </w:rPr>
              <w:t>3300MHz</w:t>
            </w:r>
          </w:p>
        </w:tc>
        <w:tc>
          <w:tcPr>
            <w:tcW w:w="1585" w:type="dxa"/>
            <w:shd w:val="clear" w:color="auto" w:fill="FFFFFF"/>
            <w:tcMar>
              <w:top w:w="120" w:type="dxa"/>
              <w:left w:w="120" w:type="dxa"/>
              <w:bottom w:w="120" w:type="dxa"/>
              <w:right w:w="120" w:type="dxa"/>
            </w:tcMar>
            <w:hideMark/>
          </w:tcPr>
          <w:p w14:paraId="301A0654" w14:textId="77777777" w:rsidR="00D30912" w:rsidRPr="0044047E" w:rsidRDefault="00D30912" w:rsidP="00216164">
            <w:pPr>
              <w:ind w:firstLine="0"/>
              <w:rPr>
                <w:szCs w:val="26"/>
              </w:rPr>
            </w:pPr>
            <w:r w:rsidRPr="0044047E">
              <w:rPr>
                <w:szCs w:val="26"/>
              </w:rPr>
              <w:t>4200MHz</w:t>
            </w:r>
          </w:p>
        </w:tc>
        <w:tc>
          <w:tcPr>
            <w:tcW w:w="1559" w:type="dxa"/>
            <w:shd w:val="clear" w:color="auto" w:fill="FFFFFF"/>
            <w:tcMar>
              <w:top w:w="120" w:type="dxa"/>
              <w:left w:w="120" w:type="dxa"/>
              <w:bottom w:w="120" w:type="dxa"/>
              <w:right w:w="120" w:type="dxa"/>
            </w:tcMar>
            <w:hideMark/>
          </w:tcPr>
          <w:p w14:paraId="71719CEE" w14:textId="77777777" w:rsidR="00D30912" w:rsidRPr="0044047E" w:rsidRDefault="00D30912" w:rsidP="00216164">
            <w:pPr>
              <w:ind w:firstLine="0"/>
              <w:rPr>
                <w:szCs w:val="26"/>
              </w:rPr>
            </w:pPr>
            <w:r w:rsidRPr="0044047E">
              <w:rPr>
                <w:szCs w:val="26"/>
              </w:rPr>
              <w:t>TDD</w:t>
            </w:r>
          </w:p>
        </w:tc>
      </w:tr>
      <w:tr w:rsidR="00D30912" w:rsidRPr="0044047E" w14:paraId="61CFF532" w14:textId="77777777" w:rsidTr="00216164">
        <w:tc>
          <w:tcPr>
            <w:tcW w:w="1413" w:type="dxa"/>
            <w:shd w:val="clear" w:color="auto" w:fill="FFFFFF"/>
            <w:tcMar>
              <w:top w:w="120" w:type="dxa"/>
              <w:left w:w="120" w:type="dxa"/>
              <w:bottom w:w="120" w:type="dxa"/>
              <w:right w:w="120" w:type="dxa"/>
            </w:tcMar>
            <w:hideMark/>
          </w:tcPr>
          <w:p w14:paraId="0B10ADDA" w14:textId="77777777" w:rsidR="00D30912" w:rsidRPr="0044047E" w:rsidRDefault="00D30912" w:rsidP="00216164">
            <w:pPr>
              <w:ind w:firstLine="0"/>
              <w:rPr>
                <w:szCs w:val="26"/>
              </w:rPr>
            </w:pPr>
            <w:r w:rsidRPr="0044047E">
              <w:rPr>
                <w:szCs w:val="26"/>
              </w:rPr>
              <w:t>n79</w:t>
            </w:r>
          </w:p>
        </w:tc>
        <w:tc>
          <w:tcPr>
            <w:tcW w:w="1368" w:type="dxa"/>
            <w:shd w:val="clear" w:color="auto" w:fill="FFFFFF"/>
            <w:tcMar>
              <w:top w:w="120" w:type="dxa"/>
              <w:left w:w="120" w:type="dxa"/>
              <w:bottom w:w="120" w:type="dxa"/>
              <w:right w:w="120" w:type="dxa"/>
            </w:tcMar>
            <w:hideMark/>
          </w:tcPr>
          <w:p w14:paraId="19EA33B4" w14:textId="77777777" w:rsidR="00D30912" w:rsidRPr="0044047E" w:rsidRDefault="00D30912" w:rsidP="00216164">
            <w:pPr>
              <w:ind w:firstLine="0"/>
              <w:rPr>
                <w:szCs w:val="26"/>
              </w:rPr>
            </w:pPr>
            <w:r w:rsidRPr="0044047E">
              <w:rPr>
                <w:szCs w:val="26"/>
              </w:rPr>
              <w:t>4400MHz</w:t>
            </w:r>
          </w:p>
        </w:tc>
        <w:tc>
          <w:tcPr>
            <w:tcW w:w="1434" w:type="dxa"/>
            <w:shd w:val="clear" w:color="auto" w:fill="FFFFFF"/>
            <w:tcMar>
              <w:top w:w="120" w:type="dxa"/>
              <w:left w:w="120" w:type="dxa"/>
              <w:bottom w:w="120" w:type="dxa"/>
              <w:right w:w="120" w:type="dxa"/>
            </w:tcMar>
            <w:hideMark/>
          </w:tcPr>
          <w:p w14:paraId="48CE3A03" w14:textId="77777777" w:rsidR="00D30912" w:rsidRPr="0044047E" w:rsidRDefault="00D30912" w:rsidP="00216164">
            <w:pPr>
              <w:ind w:firstLine="0"/>
              <w:rPr>
                <w:szCs w:val="26"/>
              </w:rPr>
            </w:pPr>
            <w:r w:rsidRPr="0044047E">
              <w:rPr>
                <w:szCs w:val="26"/>
              </w:rPr>
              <w:t>5000MHz</w:t>
            </w:r>
          </w:p>
        </w:tc>
        <w:tc>
          <w:tcPr>
            <w:tcW w:w="1425" w:type="dxa"/>
            <w:shd w:val="clear" w:color="auto" w:fill="FFFFFF"/>
            <w:tcMar>
              <w:top w:w="120" w:type="dxa"/>
              <w:left w:w="120" w:type="dxa"/>
              <w:bottom w:w="120" w:type="dxa"/>
              <w:right w:w="120" w:type="dxa"/>
            </w:tcMar>
            <w:hideMark/>
          </w:tcPr>
          <w:p w14:paraId="2A9452B8" w14:textId="77777777" w:rsidR="00D30912" w:rsidRPr="0044047E" w:rsidRDefault="00D30912" w:rsidP="00216164">
            <w:pPr>
              <w:ind w:firstLine="0"/>
              <w:rPr>
                <w:szCs w:val="26"/>
              </w:rPr>
            </w:pPr>
            <w:r w:rsidRPr="0044047E">
              <w:rPr>
                <w:szCs w:val="26"/>
              </w:rPr>
              <w:t>4400MHz</w:t>
            </w:r>
          </w:p>
        </w:tc>
        <w:tc>
          <w:tcPr>
            <w:tcW w:w="1585" w:type="dxa"/>
            <w:shd w:val="clear" w:color="auto" w:fill="FFFFFF"/>
            <w:tcMar>
              <w:top w:w="120" w:type="dxa"/>
              <w:left w:w="120" w:type="dxa"/>
              <w:bottom w:w="120" w:type="dxa"/>
              <w:right w:w="120" w:type="dxa"/>
            </w:tcMar>
            <w:hideMark/>
          </w:tcPr>
          <w:p w14:paraId="17361737" w14:textId="77777777" w:rsidR="00D30912" w:rsidRPr="0044047E" w:rsidRDefault="00D30912" w:rsidP="00216164">
            <w:pPr>
              <w:ind w:firstLine="0"/>
              <w:rPr>
                <w:szCs w:val="26"/>
              </w:rPr>
            </w:pPr>
            <w:r w:rsidRPr="0044047E">
              <w:rPr>
                <w:szCs w:val="26"/>
              </w:rPr>
              <w:t>5000MHz</w:t>
            </w:r>
          </w:p>
        </w:tc>
        <w:tc>
          <w:tcPr>
            <w:tcW w:w="1559" w:type="dxa"/>
            <w:shd w:val="clear" w:color="auto" w:fill="FFFFFF"/>
            <w:tcMar>
              <w:top w:w="120" w:type="dxa"/>
              <w:left w:w="120" w:type="dxa"/>
              <w:bottom w:w="120" w:type="dxa"/>
              <w:right w:w="120" w:type="dxa"/>
            </w:tcMar>
            <w:hideMark/>
          </w:tcPr>
          <w:p w14:paraId="11255F91" w14:textId="77777777" w:rsidR="00D30912" w:rsidRPr="0044047E" w:rsidRDefault="00D30912" w:rsidP="00216164">
            <w:pPr>
              <w:ind w:firstLine="0"/>
              <w:rPr>
                <w:szCs w:val="26"/>
              </w:rPr>
            </w:pPr>
            <w:r w:rsidRPr="0044047E">
              <w:rPr>
                <w:szCs w:val="26"/>
              </w:rPr>
              <w:t>TDD</w:t>
            </w:r>
          </w:p>
        </w:tc>
      </w:tr>
    </w:tbl>
    <w:p w14:paraId="406DF469" w14:textId="77777777" w:rsidR="00D30912" w:rsidRPr="0044047E" w:rsidRDefault="00D30912" w:rsidP="00D30912">
      <w:pPr>
        <w:ind w:left="360" w:firstLine="360"/>
        <w:rPr>
          <w:b/>
          <w:bCs/>
          <w:szCs w:val="26"/>
        </w:rPr>
      </w:pPr>
      <w:r w:rsidRPr="0044047E">
        <w:rPr>
          <w:b/>
          <w:bCs/>
          <w:szCs w:val="26"/>
        </w:rPr>
        <w:t>Ưu điểm của băng tần trung trong 5G:</w:t>
      </w:r>
    </w:p>
    <w:p w14:paraId="55462873" w14:textId="77777777" w:rsidR="00D30912" w:rsidRPr="0044047E" w:rsidRDefault="00D30912" w:rsidP="008A5B12">
      <w:pPr>
        <w:widowControl w:val="0"/>
        <w:numPr>
          <w:ilvl w:val="0"/>
          <w:numId w:val="15"/>
        </w:numPr>
        <w:tabs>
          <w:tab w:val="clear" w:pos="720"/>
          <w:tab w:val="num" w:pos="1080"/>
        </w:tabs>
        <w:autoSpaceDE w:val="0"/>
        <w:autoSpaceDN w:val="0"/>
        <w:ind w:left="1080"/>
        <w:rPr>
          <w:szCs w:val="26"/>
        </w:rPr>
      </w:pPr>
      <w:r w:rsidRPr="0044047E">
        <w:rPr>
          <w:b/>
          <w:bCs/>
          <w:szCs w:val="26"/>
        </w:rPr>
        <w:t>Cân bằng giữa vùng phủ sóng và dung lượng:</w:t>
      </w:r>
      <w:r w:rsidRPr="0044047E">
        <w:rPr>
          <w:szCs w:val="26"/>
        </w:rPr>
        <w:t xml:space="preserve"> Băng tần trung có khả năng cung cấp tốc độ dữ liệu cao hơn so với băng tần thấp, trong khi vẫn duy trì phạm vi phủ sóng hợp lý.</w:t>
      </w:r>
    </w:p>
    <w:p w14:paraId="7F8AA87A" w14:textId="77777777" w:rsidR="00D30912" w:rsidRPr="0044047E" w:rsidRDefault="00D30912" w:rsidP="008A5B12">
      <w:pPr>
        <w:widowControl w:val="0"/>
        <w:numPr>
          <w:ilvl w:val="0"/>
          <w:numId w:val="15"/>
        </w:numPr>
        <w:tabs>
          <w:tab w:val="clear" w:pos="720"/>
          <w:tab w:val="num" w:pos="1080"/>
        </w:tabs>
        <w:autoSpaceDE w:val="0"/>
        <w:autoSpaceDN w:val="0"/>
        <w:ind w:left="1080"/>
        <w:rPr>
          <w:szCs w:val="26"/>
        </w:rPr>
      </w:pPr>
      <w:r w:rsidRPr="0044047E">
        <w:rPr>
          <w:b/>
          <w:bCs/>
          <w:szCs w:val="26"/>
        </w:rPr>
        <w:t>Tốc độ dữ liệu cao:</w:t>
      </w:r>
      <w:r w:rsidRPr="0044047E">
        <w:rPr>
          <w:szCs w:val="26"/>
        </w:rPr>
        <w:t xml:space="preserve"> Nhờ băng thông lớn, băng tần trung cho phép truyền tải dữ liệu với tốc độ nhanh hơn, phù hợp với các ứng dụng yêu cầu băng thông cao như phát video 4K, hội nghị truyền hình và chơi game trực tuyến.</w:t>
      </w:r>
    </w:p>
    <w:p w14:paraId="056E5552" w14:textId="77777777" w:rsidR="00D30912" w:rsidRPr="0044047E" w:rsidRDefault="00D30912" w:rsidP="008A5B12">
      <w:pPr>
        <w:widowControl w:val="0"/>
        <w:numPr>
          <w:ilvl w:val="0"/>
          <w:numId w:val="15"/>
        </w:numPr>
        <w:tabs>
          <w:tab w:val="clear" w:pos="720"/>
          <w:tab w:val="num" w:pos="1080"/>
        </w:tabs>
        <w:autoSpaceDE w:val="0"/>
        <w:autoSpaceDN w:val="0"/>
        <w:ind w:left="1080"/>
        <w:rPr>
          <w:szCs w:val="26"/>
        </w:rPr>
      </w:pPr>
      <w:r w:rsidRPr="0044047E">
        <w:rPr>
          <w:b/>
          <w:bCs/>
          <w:szCs w:val="26"/>
        </w:rPr>
        <w:lastRenderedPageBreak/>
        <w:t>Phạm vi phủ sóng tương đối rộng:</w:t>
      </w:r>
      <w:r w:rsidRPr="0044047E">
        <w:rPr>
          <w:szCs w:val="26"/>
        </w:rPr>
        <w:t xml:space="preserve"> Mặc dù không bằng băng tần thấp, băng tần trung vẫn có khả năng phủ sóng tốt, đặc biệt là trong các khu vực thành thị và ngoại ô, nơi nhu cầu dữ liệu cao.</w:t>
      </w:r>
    </w:p>
    <w:p w14:paraId="74CBEE26" w14:textId="77777777" w:rsidR="00D30912" w:rsidRPr="0044047E" w:rsidRDefault="00D30912" w:rsidP="008A5B12">
      <w:pPr>
        <w:widowControl w:val="0"/>
        <w:numPr>
          <w:ilvl w:val="0"/>
          <w:numId w:val="15"/>
        </w:numPr>
        <w:tabs>
          <w:tab w:val="clear" w:pos="720"/>
          <w:tab w:val="num" w:pos="1080"/>
        </w:tabs>
        <w:autoSpaceDE w:val="0"/>
        <w:autoSpaceDN w:val="0"/>
        <w:ind w:left="1080"/>
        <w:rPr>
          <w:szCs w:val="26"/>
        </w:rPr>
      </w:pPr>
      <w:r w:rsidRPr="0044047E">
        <w:rPr>
          <w:b/>
          <w:bCs/>
          <w:szCs w:val="26"/>
        </w:rPr>
        <w:t>Tiết kiệm chi phí triển khai:</w:t>
      </w:r>
      <w:r w:rsidRPr="0044047E">
        <w:rPr>
          <w:szCs w:val="26"/>
        </w:rPr>
        <w:t xml:space="preserve"> Việc sử dụng băng tần trung giúp các nhà mạng tận dụng hạ tầng hiện có và không cần xây dựng quá nhiều trạm phát sóng mới, giúp tiết kiệm chi phí triển khai.</w:t>
      </w:r>
    </w:p>
    <w:p w14:paraId="4E7C0CF5" w14:textId="77777777" w:rsidR="00D30912" w:rsidRPr="0044047E" w:rsidRDefault="00D30912" w:rsidP="00D30912">
      <w:pPr>
        <w:ind w:left="360"/>
        <w:rPr>
          <w:b/>
          <w:bCs/>
          <w:szCs w:val="26"/>
        </w:rPr>
      </w:pPr>
      <w:r w:rsidRPr="0044047E">
        <w:rPr>
          <w:b/>
          <w:bCs/>
          <w:szCs w:val="26"/>
        </w:rPr>
        <w:t>Nhược điểm của băng tần trung trong 5G:</w:t>
      </w:r>
    </w:p>
    <w:p w14:paraId="0809F53D" w14:textId="77777777" w:rsidR="00D30912" w:rsidRPr="0044047E" w:rsidRDefault="00D30912" w:rsidP="008A5B12">
      <w:pPr>
        <w:widowControl w:val="0"/>
        <w:numPr>
          <w:ilvl w:val="0"/>
          <w:numId w:val="16"/>
        </w:numPr>
        <w:tabs>
          <w:tab w:val="clear" w:pos="720"/>
          <w:tab w:val="num" w:pos="1080"/>
        </w:tabs>
        <w:autoSpaceDE w:val="0"/>
        <w:autoSpaceDN w:val="0"/>
        <w:ind w:left="1080"/>
        <w:rPr>
          <w:szCs w:val="26"/>
        </w:rPr>
      </w:pPr>
      <w:r w:rsidRPr="0044047E">
        <w:rPr>
          <w:b/>
          <w:bCs/>
          <w:szCs w:val="26"/>
        </w:rPr>
        <w:t>Khả năng xuyên vật cản kém hơn băng tần thấp:</w:t>
      </w:r>
      <w:r w:rsidRPr="0044047E">
        <w:rPr>
          <w:szCs w:val="26"/>
        </w:rPr>
        <w:t xml:space="preserve"> Băng tần trung không thể xuyên qua các vật cản tốt như băng tần thấp, điều này có thể gây giảm chất lượng tín hiệu trong môi trường đô thị với nhiều tòa nhà cao tầng.</w:t>
      </w:r>
    </w:p>
    <w:p w14:paraId="0111DDA9" w14:textId="77777777" w:rsidR="00D30912" w:rsidRPr="0044047E" w:rsidRDefault="00D30912" w:rsidP="008A5B12">
      <w:pPr>
        <w:widowControl w:val="0"/>
        <w:numPr>
          <w:ilvl w:val="0"/>
          <w:numId w:val="16"/>
        </w:numPr>
        <w:tabs>
          <w:tab w:val="clear" w:pos="720"/>
          <w:tab w:val="num" w:pos="1080"/>
        </w:tabs>
        <w:autoSpaceDE w:val="0"/>
        <w:autoSpaceDN w:val="0"/>
        <w:ind w:left="1080"/>
        <w:rPr>
          <w:szCs w:val="26"/>
        </w:rPr>
      </w:pPr>
      <w:r w:rsidRPr="0044047E">
        <w:rPr>
          <w:b/>
          <w:bCs/>
          <w:szCs w:val="26"/>
        </w:rPr>
        <w:t>Không thể cung cấp tốc độ cực nhanh như băng tần cao:</w:t>
      </w:r>
      <w:r w:rsidRPr="0044047E">
        <w:rPr>
          <w:szCs w:val="26"/>
        </w:rPr>
        <w:t xml:space="preserve"> Mặc dù tốc độ dữ liệu của băng tần trung cao hơn băng tần thấp, nhưng vẫn chưa thể sánh với băng tần cao trong việc cung cấp tốc độ cực nhanh, đặc biệt là đối với các ứng dụng yêu cầu băng thông rất lớn.</w:t>
      </w:r>
    </w:p>
    <w:p w14:paraId="25714E39" w14:textId="77777777" w:rsidR="00D30912" w:rsidRPr="0044047E" w:rsidRDefault="00D30912" w:rsidP="008A5B12">
      <w:pPr>
        <w:widowControl w:val="0"/>
        <w:numPr>
          <w:ilvl w:val="0"/>
          <w:numId w:val="16"/>
        </w:numPr>
        <w:tabs>
          <w:tab w:val="clear" w:pos="720"/>
          <w:tab w:val="num" w:pos="1080"/>
        </w:tabs>
        <w:autoSpaceDE w:val="0"/>
        <w:autoSpaceDN w:val="0"/>
        <w:ind w:left="1080"/>
        <w:rPr>
          <w:szCs w:val="26"/>
        </w:rPr>
      </w:pPr>
      <w:r w:rsidRPr="0044047E">
        <w:rPr>
          <w:b/>
          <w:bCs/>
          <w:szCs w:val="26"/>
        </w:rPr>
        <w:t>Có thể gặp quá tải trong tương lai:</w:t>
      </w:r>
      <w:r w:rsidRPr="0044047E">
        <w:rPr>
          <w:szCs w:val="26"/>
        </w:rPr>
        <w:t xml:space="preserve"> Nếu không được triển khai hợp lý, băng tần trung có thể trở nên quá tải khi nhu cầu dữ liệu tiếp tục gia tăng, đặc biệt ở các khu vực có mật độ người dùng cao.</w:t>
      </w:r>
    </w:p>
    <w:p w14:paraId="06D2B289" w14:textId="77777777" w:rsidR="00D30912" w:rsidRPr="0044047E" w:rsidRDefault="00D30912" w:rsidP="00D30912">
      <w:pPr>
        <w:ind w:left="360"/>
        <w:rPr>
          <w:b/>
          <w:bCs/>
          <w:szCs w:val="26"/>
        </w:rPr>
      </w:pPr>
      <w:r w:rsidRPr="0044047E">
        <w:rPr>
          <w:b/>
          <w:bCs/>
          <w:szCs w:val="26"/>
        </w:rPr>
        <w:t>Ứng dụng của băng tần trung trong 5G:</w:t>
      </w:r>
    </w:p>
    <w:p w14:paraId="5C17D7DF" w14:textId="77777777" w:rsidR="00D30912" w:rsidRPr="0044047E" w:rsidRDefault="00D30912" w:rsidP="008A5B12">
      <w:pPr>
        <w:widowControl w:val="0"/>
        <w:numPr>
          <w:ilvl w:val="0"/>
          <w:numId w:val="17"/>
        </w:numPr>
        <w:tabs>
          <w:tab w:val="clear" w:pos="720"/>
          <w:tab w:val="num" w:pos="1080"/>
        </w:tabs>
        <w:autoSpaceDE w:val="0"/>
        <w:autoSpaceDN w:val="0"/>
        <w:ind w:left="1080"/>
        <w:rPr>
          <w:szCs w:val="26"/>
        </w:rPr>
      </w:pPr>
      <w:r w:rsidRPr="0044047E">
        <w:rPr>
          <w:b/>
          <w:bCs/>
          <w:szCs w:val="26"/>
        </w:rPr>
        <w:t>Mạng 5G tại khu vực thành thị và ngoại ô:</w:t>
      </w:r>
      <w:r w:rsidRPr="0044047E">
        <w:rPr>
          <w:szCs w:val="26"/>
        </w:rPr>
        <w:t xml:space="preserve"> Băng tần trung được sử dụng để triển khai mạng 5G ở các khu vực đô thị và ngoại ô, giúp cân bằng giữa tốc độ và phạm vi phủ sóng.</w:t>
      </w:r>
    </w:p>
    <w:p w14:paraId="19C15AA5" w14:textId="77777777" w:rsidR="00D30912" w:rsidRPr="0044047E" w:rsidRDefault="00D30912" w:rsidP="008A5B12">
      <w:pPr>
        <w:widowControl w:val="0"/>
        <w:numPr>
          <w:ilvl w:val="0"/>
          <w:numId w:val="17"/>
        </w:numPr>
        <w:tabs>
          <w:tab w:val="clear" w:pos="720"/>
          <w:tab w:val="num" w:pos="1080"/>
        </w:tabs>
        <w:autoSpaceDE w:val="0"/>
        <w:autoSpaceDN w:val="0"/>
        <w:ind w:left="1080"/>
        <w:rPr>
          <w:szCs w:val="26"/>
        </w:rPr>
      </w:pPr>
      <w:r w:rsidRPr="0044047E">
        <w:rPr>
          <w:b/>
          <w:bCs/>
          <w:szCs w:val="26"/>
        </w:rPr>
        <w:t>Truyền phát nội dung tốc độ cao:</w:t>
      </w:r>
      <w:r w:rsidRPr="0044047E">
        <w:rPr>
          <w:szCs w:val="26"/>
        </w:rPr>
        <w:t xml:space="preserve"> Các dịch vụ phát video trực tuyến, hội nghị truyền hình và chơi game đám mây tận dụng băng tần trung để có trải nghiệm mượt mà và chất lượng cao.</w:t>
      </w:r>
    </w:p>
    <w:p w14:paraId="29BF38D2" w14:textId="77777777" w:rsidR="00D30912" w:rsidRPr="0044047E" w:rsidRDefault="00D30912" w:rsidP="008A5B12">
      <w:pPr>
        <w:widowControl w:val="0"/>
        <w:numPr>
          <w:ilvl w:val="0"/>
          <w:numId w:val="17"/>
        </w:numPr>
        <w:tabs>
          <w:tab w:val="clear" w:pos="720"/>
          <w:tab w:val="num" w:pos="1080"/>
        </w:tabs>
        <w:autoSpaceDE w:val="0"/>
        <w:autoSpaceDN w:val="0"/>
        <w:ind w:left="1080"/>
        <w:rPr>
          <w:szCs w:val="26"/>
        </w:rPr>
      </w:pPr>
      <w:r w:rsidRPr="0044047E">
        <w:rPr>
          <w:b/>
          <w:bCs/>
          <w:szCs w:val="26"/>
        </w:rPr>
        <w:t>Triển khai 5G độc lập (SA - Standalone):</w:t>
      </w:r>
      <w:r w:rsidRPr="0044047E">
        <w:rPr>
          <w:szCs w:val="26"/>
        </w:rPr>
        <w:t xml:space="preserve"> Băng tần trung đóng vai trò quan trọng trong triển khai 5G độc lập, giúp tối ưu hóa các lợi ích của công nghệ 5G như độ trễ thấp và tốc độ truyền tải cao.</w:t>
      </w:r>
    </w:p>
    <w:p w14:paraId="27F391B4" w14:textId="77777777" w:rsidR="00D30912" w:rsidRPr="0044047E" w:rsidRDefault="00D30912" w:rsidP="008A5B12">
      <w:pPr>
        <w:widowControl w:val="0"/>
        <w:numPr>
          <w:ilvl w:val="0"/>
          <w:numId w:val="17"/>
        </w:numPr>
        <w:tabs>
          <w:tab w:val="clear" w:pos="720"/>
          <w:tab w:val="num" w:pos="1080"/>
        </w:tabs>
        <w:autoSpaceDE w:val="0"/>
        <w:autoSpaceDN w:val="0"/>
        <w:ind w:left="1080"/>
        <w:rPr>
          <w:szCs w:val="26"/>
        </w:rPr>
      </w:pPr>
      <w:r w:rsidRPr="0044047E">
        <w:rPr>
          <w:b/>
          <w:bCs/>
          <w:szCs w:val="26"/>
        </w:rPr>
        <w:t>Hỗ trợ doanh nghiệp và nhà máy thông minh:</w:t>
      </w:r>
      <w:r w:rsidRPr="0044047E">
        <w:rPr>
          <w:szCs w:val="26"/>
        </w:rPr>
        <w:t xml:space="preserve"> Băng tần trung rất phù hợp cho các hệ thống IoT trong nhà máy, sản xuất tự động và các giải pháp công nghiệp yêu cầu kết nối ổn định và băng thông hợp lý.</w:t>
      </w:r>
    </w:p>
    <w:p w14:paraId="402E2F55" w14:textId="7A2D1264" w:rsidR="00F97B48" w:rsidRPr="00216164" w:rsidRDefault="00115674" w:rsidP="00F97B48">
      <w:pPr>
        <w:pStyle w:val="Heading3"/>
      </w:pPr>
      <w:bookmarkStart w:id="47" w:name="_Toc201437606"/>
      <w:r w:rsidRPr="00E16D33">
        <w:t>Phổ tần 5G băng tần cao</w:t>
      </w:r>
      <w:bookmarkEnd w:id="47"/>
    </w:p>
    <w:p w14:paraId="2D46F213" w14:textId="4BC49B13" w:rsidR="00216164" w:rsidRPr="0044047E" w:rsidRDefault="00216164" w:rsidP="00216164">
      <w:r w:rsidRPr="0044047E">
        <w:t xml:space="preserve">Các băng tần cao cung cấp khả năng truyền dữ liệu nhanh và thời gian phản hồi nhanh, nhưng phạm vi phủ sóng của chúng bị hạn chế và chủ yếu được sử dụng ở các </w:t>
      </w:r>
      <w:r w:rsidRPr="0044047E">
        <w:lastRenderedPageBreak/>
        <w:t>thành phố đông đúc. Phổ tần cao hoạt động trong dải tần số </w:t>
      </w:r>
      <w:hyperlink r:id="rId25" w:history="1">
        <w:r w:rsidRPr="00F027EA">
          <w:t>sóng milimet</w:t>
        </w:r>
      </w:hyperlink>
      <w:r w:rsidRPr="0044047E">
        <w:t>, phù hợp với các ứng dụng băng thông cao hơn cho dữ liệu cực nhanh. </w:t>
      </w:r>
    </w:p>
    <w:p w14:paraId="40A0CF33" w14:textId="032A30BE" w:rsidR="00F97B48" w:rsidRDefault="00216164" w:rsidP="00216164">
      <w:r w:rsidRPr="005C49EB">
        <w:t xml:space="preserve">Các băng tần </w:t>
      </w:r>
      <w:r>
        <w:t xml:space="preserve">cao </w:t>
      </w:r>
      <w:r w:rsidRPr="005C49EB">
        <w:t>phổ biến sử dụng trong 5G</w:t>
      </w:r>
      <w:r>
        <w:t xml:space="preserve"> </w:t>
      </w:r>
      <w:r w:rsidRPr="005C49EB">
        <w:t>được</w:t>
      </w:r>
      <w:r>
        <w:t xml:space="preserve"> chỉ ra trong bảng 2.3.</w:t>
      </w:r>
    </w:p>
    <w:p w14:paraId="22D63605" w14:textId="4F32A4A8" w:rsidR="00216164" w:rsidRPr="00D30912" w:rsidRDefault="00216164" w:rsidP="00216164">
      <w:pPr>
        <w:pStyle w:val="Caption"/>
        <w:keepNext/>
        <w:rPr>
          <w:color w:val="auto"/>
        </w:rPr>
      </w:pPr>
      <w:bookmarkStart w:id="48" w:name="_Toc201437649"/>
      <w:r w:rsidRPr="00D30912">
        <w:rPr>
          <w:color w:val="auto"/>
        </w:rPr>
        <w:t xml:space="preserve">Bảng </w:t>
      </w:r>
      <w:r w:rsidRPr="00D30912">
        <w:rPr>
          <w:color w:val="auto"/>
        </w:rPr>
        <w:fldChar w:fldCharType="begin"/>
      </w:r>
      <w:r w:rsidRPr="00D30912">
        <w:rPr>
          <w:color w:val="auto"/>
        </w:rPr>
        <w:instrText xml:space="preserve"> STYLEREF 1 \s </w:instrText>
      </w:r>
      <w:r w:rsidRPr="00D30912">
        <w:rPr>
          <w:color w:val="auto"/>
        </w:rPr>
        <w:fldChar w:fldCharType="separate"/>
      </w:r>
      <w:r w:rsidR="00347FC2">
        <w:rPr>
          <w:noProof/>
          <w:color w:val="auto"/>
        </w:rPr>
        <w:t>2</w:t>
      </w:r>
      <w:r w:rsidRPr="00D30912">
        <w:rPr>
          <w:color w:val="auto"/>
        </w:rPr>
        <w:fldChar w:fldCharType="end"/>
      </w:r>
      <w:r w:rsidRPr="00D30912">
        <w:rPr>
          <w:color w:val="auto"/>
        </w:rPr>
        <w:t>.</w:t>
      </w:r>
      <w:r w:rsidRPr="00D30912">
        <w:rPr>
          <w:color w:val="auto"/>
        </w:rPr>
        <w:fldChar w:fldCharType="begin"/>
      </w:r>
      <w:r w:rsidRPr="00D30912">
        <w:rPr>
          <w:color w:val="auto"/>
        </w:rPr>
        <w:instrText xml:space="preserve"> SEQ Bảng \* ARABIC \s 1 </w:instrText>
      </w:r>
      <w:r w:rsidRPr="00D30912">
        <w:rPr>
          <w:color w:val="auto"/>
        </w:rPr>
        <w:fldChar w:fldCharType="separate"/>
      </w:r>
      <w:r w:rsidR="00347FC2">
        <w:rPr>
          <w:noProof/>
          <w:color w:val="auto"/>
        </w:rPr>
        <w:t>3</w:t>
      </w:r>
      <w:r w:rsidRPr="00D30912">
        <w:rPr>
          <w:color w:val="auto"/>
        </w:rPr>
        <w:fldChar w:fldCharType="end"/>
      </w:r>
      <w:r w:rsidRPr="00D30912">
        <w:rPr>
          <w:color w:val="auto"/>
        </w:rPr>
        <w:t xml:space="preserve">: </w:t>
      </w:r>
      <w:r w:rsidRPr="00D30912">
        <w:rPr>
          <w:color w:val="auto"/>
          <w:szCs w:val="26"/>
        </w:rPr>
        <w:t xml:space="preserve">Băng tần </w:t>
      </w:r>
      <w:r>
        <w:rPr>
          <w:color w:val="auto"/>
          <w:szCs w:val="26"/>
        </w:rPr>
        <w:t>cao</w:t>
      </w:r>
      <w:r w:rsidRPr="00D30912">
        <w:rPr>
          <w:color w:val="auto"/>
          <w:szCs w:val="26"/>
        </w:rPr>
        <w:t xml:space="preserve"> của đường lên và đường xuống trong 5G</w:t>
      </w:r>
      <w:bookmarkEnd w:id="48"/>
      <w:r w:rsidRPr="00D30912">
        <w:rPr>
          <w:color w:val="auto"/>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84"/>
        <w:gridCol w:w="1446"/>
        <w:gridCol w:w="1701"/>
        <w:gridCol w:w="1560"/>
        <w:gridCol w:w="1559"/>
        <w:gridCol w:w="1559"/>
      </w:tblGrid>
      <w:tr w:rsidR="00216164" w:rsidRPr="0044047E" w14:paraId="6C156785" w14:textId="77777777" w:rsidTr="00216164">
        <w:tc>
          <w:tcPr>
            <w:tcW w:w="1384" w:type="dxa"/>
            <w:vMerge w:val="restart"/>
            <w:shd w:val="clear" w:color="auto" w:fill="FFFFFF"/>
            <w:tcMar>
              <w:top w:w="120" w:type="dxa"/>
              <w:left w:w="120" w:type="dxa"/>
              <w:bottom w:w="120" w:type="dxa"/>
              <w:right w:w="120" w:type="dxa"/>
            </w:tcMar>
            <w:hideMark/>
          </w:tcPr>
          <w:p w14:paraId="48ACC877" w14:textId="77777777" w:rsidR="00216164" w:rsidRPr="0044047E" w:rsidRDefault="00216164" w:rsidP="00216164">
            <w:pPr>
              <w:ind w:firstLine="0"/>
              <w:jc w:val="center"/>
              <w:rPr>
                <w:szCs w:val="26"/>
              </w:rPr>
            </w:pPr>
            <w:r w:rsidRPr="0044047E">
              <w:rPr>
                <w:b/>
                <w:bCs/>
                <w:szCs w:val="26"/>
              </w:rPr>
              <w:t>NR Dải hoạt động</w:t>
            </w:r>
          </w:p>
        </w:tc>
        <w:tc>
          <w:tcPr>
            <w:tcW w:w="3147" w:type="dxa"/>
            <w:gridSpan w:val="2"/>
            <w:shd w:val="clear" w:color="auto" w:fill="FFFFFF"/>
            <w:tcMar>
              <w:top w:w="120" w:type="dxa"/>
              <w:left w:w="120" w:type="dxa"/>
              <w:bottom w:w="120" w:type="dxa"/>
              <w:right w:w="120" w:type="dxa"/>
            </w:tcMar>
            <w:hideMark/>
          </w:tcPr>
          <w:p w14:paraId="27936BFA" w14:textId="77777777" w:rsidR="00216164" w:rsidRPr="0044047E" w:rsidRDefault="00216164" w:rsidP="00216164">
            <w:pPr>
              <w:ind w:firstLine="0"/>
              <w:jc w:val="center"/>
              <w:rPr>
                <w:szCs w:val="26"/>
              </w:rPr>
            </w:pPr>
            <w:r w:rsidRPr="0044047E">
              <w:rPr>
                <w:b/>
                <w:bCs/>
                <w:szCs w:val="26"/>
              </w:rPr>
              <w:t>Đường lên</w:t>
            </w:r>
          </w:p>
        </w:tc>
        <w:tc>
          <w:tcPr>
            <w:tcW w:w="3119" w:type="dxa"/>
            <w:gridSpan w:val="2"/>
            <w:shd w:val="clear" w:color="auto" w:fill="FFFFFF"/>
            <w:tcMar>
              <w:top w:w="120" w:type="dxa"/>
              <w:left w:w="120" w:type="dxa"/>
              <w:bottom w:w="120" w:type="dxa"/>
              <w:right w:w="120" w:type="dxa"/>
            </w:tcMar>
            <w:hideMark/>
          </w:tcPr>
          <w:p w14:paraId="5DA21B21" w14:textId="77777777" w:rsidR="00216164" w:rsidRPr="0044047E" w:rsidRDefault="00216164" w:rsidP="00216164">
            <w:pPr>
              <w:ind w:firstLine="23"/>
              <w:jc w:val="center"/>
              <w:rPr>
                <w:szCs w:val="26"/>
              </w:rPr>
            </w:pPr>
            <w:r w:rsidRPr="0044047E">
              <w:rPr>
                <w:b/>
                <w:bCs/>
                <w:szCs w:val="26"/>
              </w:rPr>
              <w:t>Liên kết xuống</w:t>
            </w:r>
          </w:p>
        </w:tc>
        <w:tc>
          <w:tcPr>
            <w:tcW w:w="1559" w:type="dxa"/>
            <w:vMerge w:val="restart"/>
            <w:shd w:val="clear" w:color="auto" w:fill="FFFFFF"/>
            <w:tcMar>
              <w:top w:w="120" w:type="dxa"/>
              <w:left w:w="120" w:type="dxa"/>
              <w:bottom w:w="120" w:type="dxa"/>
              <w:right w:w="120" w:type="dxa"/>
            </w:tcMar>
            <w:hideMark/>
          </w:tcPr>
          <w:p w14:paraId="2EF79B81" w14:textId="77777777" w:rsidR="00216164" w:rsidRPr="0044047E" w:rsidRDefault="00216164" w:rsidP="00216164">
            <w:pPr>
              <w:ind w:firstLine="0"/>
              <w:jc w:val="center"/>
              <w:rPr>
                <w:szCs w:val="26"/>
              </w:rPr>
            </w:pPr>
            <w:r w:rsidRPr="0044047E">
              <w:rPr>
                <w:b/>
                <w:bCs/>
                <w:szCs w:val="26"/>
              </w:rPr>
              <w:t>Chế độ song công</w:t>
            </w:r>
          </w:p>
        </w:tc>
      </w:tr>
      <w:tr w:rsidR="00216164" w:rsidRPr="0044047E" w14:paraId="3C7107A3" w14:textId="77777777" w:rsidTr="00216164">
        <w:tc>
          <w:tcPr>
            <w:tcW w:w="1384" w:type="dxa"/>
            <w:vMerge/>
            <w:shd w:val="clear" w:color="auto" w:fill="FFFFFF"/>
            <w:vAlign w:val="center"/>
            <w:hideMark/>
          </w:tcPr>
          <w:p w14:paraId="0C315A59" w14:textId="77777777" w:rsidR="00216164" w:rsidRPr="0044047E" w:rsidRDefault="00216164" w:rsidP="00216164">
            <w:pPr>
              <w:jc w:val="center"/>
              <w:rPr>
                <w:szCs w:val="26"/>
              </w:rPr>
            </w:pPr>
          </w:p>
        </w:tc>
        <w:tc>
          <w:tcPr>
            <w:tcW w:w="1446" w:type="dxa"/>
            <w:shd w:val="clear" w:color="auto" w:fill="FFFFFF"/>
            <w:tcMar>
              <w:top w:w="120" w:type="dxa"/>
              <w:left w:w="120" w:type="dxa"/>
              <w:bottom w:w="120" w:type="dxa"/>
              <w:right w:w="120" w:type="dxa"/>
            </w:tcMar>
            <w:hideMark/>
          </w:tcPr>
          <w:p w14:paraId="5C63B3B7" w14:textId="77777777" w:rsidR="00216164" w:rsidRPr="0044047E" w:rsidRDefault="00216164" w:rsidP="00216164">
            <w:pPr>
              <w:ind w:firstLine="0"/>
              <w:jc w:val="center"/>
              <w:rPr>
                <w:szCs w:val="26"/>
              </w:rPr>
            </w:pPr>
            <w:r w:rsidRPr="0044047E">
              <w:rPr>
                <w:b/>
                <w:bCs/>
                <w:szCs w:val="26"/>
              </w:rPr>
              <w:t>Thấp</w:t>
            </w:r>
          </w:p>
        </w:tc>
        <w:tc>
          <w:tcPr>
            <w:tcW w:w="1701" w:type="dxa"/>
            <w:shd w:val="clear" w:color="auto" w:fill="FFFFFF"/>
            <w:tcMar>
              <w:top w:w="120" w:type="dxa"/>
              <w:left w:w="120" w:type="dxa"/>
              <w:bottom w:w="120" w:type="dxa"/>
              <w:right w:w="120" w:type="dxa"/>
            </w:tcMar>
            <w:hideMark/>
          </w:tcPr>
          <w:p w14:paraId="77F253D6" w14:textId="77777777" w:rsidR="00216164" w:rsidRPr="0044047E" w:rsidRDefault="00216164" w:rsidP="00216164">
            <w:pPr>
              <w:ind w:firstLine="0"/>
              <w:jc w:val="center"/>
              <w:rPr>
                <w:szCs w:val="26"/>
              </w:rPr>
            </w:pPr>
            <w:r w:rsidRPr="0044047E">
              <w:rPr>
                <w:b/>
                <w:bCs/>
                <w:szCs w:val="26"/>
              </w:rPr>
              <w:t>Cao</w:t>
            </w:r>
          </w:p>
        </w:tc>
        <w:tc>
          <w:tcPr>
            <w:tcW w:w="1560" w:type="dxa"/>
            <w:shd w:val="clear" w:color="auto" w:fill="FFFFFF"/>
            <w:tcMar>
              <w:top w:w="120" w:type="dxa"/>
              <w:left w:w="120" w:type="dxa"/>
              <w:bottom w:w="120" w:type="dxa"/>
              <w:right w:w="120" w:type="dxa"/>
            </w:tcMar>
            <w:hideMark/>
          </w:tcPr>
          <w:p w14:paraId="26872936" w14:textId="77777777" w:rsidR="00216164" w:rsidRPr="0044047E" w:rsidRDefault="00216164" w:rsidP="00216164">
            <w:pPr>
              <w:ind w:firstLine="0"/>
              <w:jc w:val="center"/>
              <w:rPr>
                <w:szCs w:val="26"/>
              </w:rPr>
            </w:pPr>
            <w:r w:rsidRPr="0044047E">
              <w:rPr>
                <w:b/>
                <w:bCs/>
                <w:szCs w:val="26"/>
              </w:rPr>
              <w:t>Thấp</w:t>
            </w:r>
          </w:p>
        </w:tc>
        <w:tc>
          <w:tcPr>
            <w:tcW w:w="1559" w:type="dxa"/>
            <w:shd w:val="clear" w:color="auto" w:fill="FFFFFF"/>
            <w:tcMar>
              <w:top w:w="120" w:type="dxa"/>
              <w:left w:w="120" w:type="dxa"/>
              <w:bottom w:w="120" w:type="dxa"/>
              <w:right w:w="120" w:type="dxa"/>
            </w:tcMar>
            <w:hideMark/>
          </w:tcPr>
          <w:p w14:paraId="2A44C8D2" w14:textId="77777777" w:rsidR="00216164" w:rsidRPr="0044047E" w:rsidRDefault="00216164" w:rsidP="00216164">
            <w:pPr>
              <w:ind w:firstLine="0"/>
              <w:jc w:val="center"/>
              <w:rPr>
                <w:szCs w:val="26"/>
              </w:rPr>
            </w:pPr>
            <w:r w:rsidRPr="0044047E">
              <w:rPr>
                <w:b/>
                <w:bCs/>
                <w:szCs w:val="26"/>
              </w:rPr>
              <w:t>Cao</w:t>
            </w:r>
          </w:p>
        </w:tc>
        <w:tc>
          <w:tcPr>
            <w:tcW w:w="1559" w:type="dxa"/>
            <w:vMerge/>
            <w:shd w:val="clear" w:color="auto" w:fill="FFFFFF"/>
            <w:vAlign w:val="center"/>
            <w:hideMark/>
          </w:tcPr>
          <w:p w14:paraId="2BD8EFB7" w14:textId="77777777" w:rsidR="00216164" w:rsidRPr="0044047E" w:rsidRDefault="00216164" w:rsidP="00216164">
            <w:pPr>
              <w:ind w:firstLine="0"/>
              <w:jc w:val="center"/>
              <w:rPr>
                <w:szCs w:val="26"/>
              </w:rPr>
            </w:pPr>
          </w:p>
        </w:tc>
      </w:tr>
      <w:tr w:rsidR="00216164" w:rsidRPr="0044047E" w14:paraId="4E942548" w14:textId="77777777" w:rsidTr="00216164">
        <w:tc>
          <w:tcPr>
            <w:tcW w:w="1384" w:type="dxa"/>
            <w:shd w:val="clear" w:color="auto" w:fill="FFFFFF"/>
            <w:tcMar>
              <w:top w:w="120" w:type="dxa"/>
              <w:left w:w="120" w:type="dxa"/>
              <w:bottom w:w="120" w:type="dxa"/>
              <w:right w:w="120" w:type="dxa"/>
            </w:tcMar>
            <w:hideMark/>
          </w:tcPr>
          <w:p w14:paraId="573ECEFB" w14:textId="77777777" w:rsidR="00216164" w:rsidRPr="0044047E" w:rsidRDefault="00216164" w:rsidP="00216164">
            <w:pPr>
              <w:rPr>
                <w:szCs w:val="26"/>
              </w:rPr>
            </w:pPr>
            <w:r w:rsidRPr="0044047E">
              <w:rPr>
                <w:szCs w:val="26"/>
              </w:rPr>
              <w:t>n257</w:t>
            </w:r>
          </w:p>
        </w:tc>
        <w:tc>
          <w:tcPr>
            <w:tcW w:w="1446" w:type="dxa"/>
            <w:shd w:val="clear" w:color="auto" w:fill="FFFFFF"/>
            <w:tcMar>
              <w:top w:w="120" w:type="dxa"/>
              <w:left w:w="120" w:type="dxa"/>
              <w:bottom w:w="120" w:type="dxa"/>
              <w:right w:w="120" w:type="dxa"/>
            </w:tcMar>
            <w:hideMark/>
          </w:tcPr>
          <w:p w14:paraId="1F975A10" w14:textId="77777777" w:rsidR="00216164" w:rsidRPr="0044047E" w:rsidRDefault="00216164" w:rsidP="00216164">
            <w:pPr>
              <w:ind w:firstLine="0"/>
              <w:rPr>
                <w:szCs w:val="26"/>
              </w:rPr>
            </w:pPr>
            <w:r w:rsidRPr="0044047E">
              <w:rPr>
                <w:szCs w:val="26"/>
              </w:rPr>
              <w:t>26,5 GHz </w:t>
            </w:r>
          </w:p>
        </w:tc>
        <w:tc>
          <w:tcPr>
            <w:tcW w:w="1701" w:type="dxa"/>
            <w:shd w:val="clear" w:color="auto" w:fill="FFFFFF"/>
            <w:tcMar>
              <w:top w:w="120" w:type="dxa"/>
              <w:left w:w="120" w:type="dxa"/>
              <w:bottom w:w="120" w:type="dxa"/>
              <w:right w:w="120" w:type="dxa"/>
            </w:tcMar>
            <w:hideMark/>
          </w:tcPr>
          <w:p w14:paraId="0C66DA5A" w14:textId="77777777" w:rsidR="00216164" w:rsidRPr="0044047E" w:rsidRDefault="00216164" w:rsidP="00216164">
            <w:pPr>
              <w:ind w:firstLine="0"/>
              <w:rPr>
                <w:szCs w:val="26"/>
              </w:rPr>
            </w:pPr>
            <w:r w:rsidRPr="0044047E">
              <w:rPr>
                <w:szCs w:val="26"/>
              </w:rPr>
              <w:t>29,5 GHz </w:t>
            </w:r>
          </w:p>
        </w:tc>
        <w:tc>
          <w:tcPr>
            <w:tcW w:w="1560" w:type="dxa"/>
            <w:shd w:val="clear" w:color="auto" w:fill="FFFFFF"/>
            <w:tcMar>
              <w:top w:w="120" w:type="dxa"/>
              <w:left w:w="120" w:type="dxa"/>
              <w:bottom w:w="120" w:type="dxa"/>
              <w:right w:w="120" w:type="dxa"/>
            </w:tcMar>
            <w:hideMark/>
          </w:tcPr>
          <w:p w14:paraId="60D36D8F" w14:textId="77777777" w:rsidR="00216164" w:rsidRPr="0044047E" w:rsidRDefault="00216164" w:rsidP="00216164">
            <w:pPr>
              <w:ind w:firstLine="0"/>
              <w:rPr>
                <w:szCs w:val="26"/>
              </w:rPr>
            </w:pPr>
            <w:r w:rsidRPr="0044047E">
              <w:rPr>
                <w:szCs w:val="26"/>
              </w:rPr>
              <w:t>26,5 GHz  </w:t>
            </w:r>
          </w:p>
        </w:tc>
        <w:tc>
          <w:tcPr>
            <w:tcW w:w="1559" w:type="dxa"/>
            <w:shd w:val="clear" w:color="auto" w:fill="FFFFFF"/>
            <w:tcMar>
              <w:top w:w="120" w:type="dxa"/>
              <w:left w:w="120" w:type="dxa"/>
              <w:bottom w:w="120" w:type="dxa"/>
              <w:right w:w="120" w:type="dxa"/>
            </w:tcMar>
            <w:hideMark/>
          </w:tcPr>
          <w:p w14:paraId="2A1EF000" w14:textId="77777777" w:rsidR="00216164" w:rsidRPr="0044047E" w:rsidRDefault="00216164" w:rsidP="00216164">
            <w:pPr>
              <w:ind w:firstLine="0"/>
              <w:rPr>
                <w:szCs w:val="26"/>
              </w:rPr>
            </w:pPr>
            <w:r w:rsidRPr="0044047E">
              <w:rPr>
                <w:szCs w:val="26"/>
              </w:rPr>
              <w:t>29,5 GHz</w:t>
            </w:r>
          </w:p>
        </w:tc>
        <w:tc>
          <w:tcPr>
            <w:tcW w:w="1559" w:type="dxa"/>
            <w:shd w:val="clear" w:color="auto" w:fill="FFFFFF"/>
            <w:tcMar>
              <w:top w:w="120" w:type="dxa"/>
              <w:left w:w="120" w:type="dxa"/>
              <w:bottom w:w="120" w:type="dxa"/>
              <w:right w:w="120" w:type="dxa"/>
            </w:tcMar>
            <w:hideMark/>
          </w:tcPr>
          <w:p w14:paraId="7FE9FCCC" w14:textId="77777777" w:rsidR="00216164" w:rsidRPr="0044047E" w:rsidRDefault="00216164" w:rsidP="00216164">
            <w:pPr>
              <w:ind w:firstLine="0"/>
              <w:rPr>
                <w:szCs w:val="26"/>
              </w:rPr>
            </w:pPr>
            <w:r w:rsidRPr="0044047E">
              <w:rPr>
                <w:szCs w:val="26"/>
              </w:rPr>
              <w:t>TDD</w:t>
            </w:r>
          </w:p>
        </w:tc>
      </w:tr>
      <w:tr w:rsidR="00216164" w:rsidRPr="0044047E" w14:paraId="3E232BD1" w14:textId="77777777" w:rsidTr="00216164">
        <w:tc>
          <w:tcPr>
            <w:tcW w:w="1384" w:type="dxa"/>
            <w:shd w:val="clear" w:color="auto" w:fill="FFFFFF"/>
            <w:tcMar>
              <w:top w:w="120" w:type="dxa"/>
              <w:left w:w="120" w:type="dxa"/>
              <w:bottom w:w="120" w:type="dxa"/>
              <w:right w:w="120" w:type="dxa"/>
            </w:tcMar>
            <w:hideMark/>
          </w:tcPr>
          <w:p w14:paraId="246708B6" w14:textId="77777777" w:rsidR="00216164" w:rsidRPr="0044047E" w:rsidRDefault="00216164" w:rsidP="00216164">
            <w:pPr>
              <w:rPr>
                <w:szCs w:val="26"/>
              </w:rPr>
            </w:pPr>
            <w:r w:rsidRPr="0044047E">
              <w:rPr>
                <w:szCs w:val="26"/>
              </w:rPr>
              <w:t>n258</w:t>
            </w:r>
          </w:p>
        </w:tc>
        <w:tc>
          <w:tcPr>
            <w:tcW w:w="1446" w:type="dxa"/>
            <w:shd w:val="clear" w:color="auto" w:fill="FFFFFF"/>
            <w:tcMar>
              <w:top w:w="120" w:type="dxa"/>
              <w:left w:w="120" w:type="dxa"/>
              <w:bottom w:w="120" w:type="dxa"/>
              <w:right w:w="120" w:type="dxa"/>
            </w:tcMar>
            <w:hideMark/>
          </w:tcPr>
          <w:p w14:paraId="1FC5E185" w14:textId="77777777" w:rsidR="00216164" w:rsidRPr="0044047E" w:rsidRDefault="00216164" w:rsidP="00216164">
            <w:pPr>
              <w:ind w:firstLine="0"/>
              <w:rPr>
                <w:szCs w:val="26"/>
              </w:rPr>
            </w:pPr>
            <w:r w:rsidRPr="0044047E">
              <w:rPr>
                <w:szCs w:val="26"/>
              </w:rPr>
              <w:t>24,25 GHz </w:t>
            </w:r>
          </w:p>
        </w:tc>
        <w:tc>
          <w:tcPr>
            <w:tcW w:w="1701" w:type="dxa"/>
            <w:shd w:val="clear" w:color="auto" w:fill="FFFFFF"/>
            <w:tcMar>
              <w:top w:w="120" w:type="dxa"/>
              <w:left w:w="120" w:type="dxa"/>
              <w:bottom w:w="120" w:type="dxa"/>
              <w:right w:w="120" w:type="dxa"/>
            </w:tcMar>
            <w:hideMark/>
          </w:tcPr>
          <w:p w14:paraId="05697606" w14:textId="77777777" w:rsidR="00216164" w:rsidRPr="0044047E" w:rsidRDefault="00216164" w:rsidP="00216164">
            <w:pPr>
              <w:ind w:firstLine="0"/>
              <w:rPr>
                <w:szCs w:val="26"/>
              </w:rPr>
            </w:pPr>
            <w:r w:rsidRPr="0044047E">
              <w:rPr>
                <w:szCs w:val="26"/>
              </w:rPr>
              <w:t>27,5 GHz</w:t>
            </w:r>
          </w:p>
        </w:tc>
        <w:tc>
          <w:tcPr>
            <w:tcW w:w="1560" w:type="dxa"/>
            <w:shd w:val="clear" w:color="auto" w:fill="FFFFFF"/>
            <w:tcMar>
              <w:top w:w="120" w:type="dxa"/>
              <w:left w:w="120" w:type="dxa"/>
              <w:bottom w:w="120" w:type="dxa"/>
              <w:right w:w="120" w:type="dxa"/>
            </w:tcMar>
            <w:hideMark/>
          </w:tcPr>
          <w:p w14:paraId="39E17B54" w14:textId="77777777" w:rsidR="00216164" w:rsidRPr="0044047E" w:rsidRDefault="00216164" w:rsidP="00216164">
            <w:pPr>
              <w:ind w:firstLine="0"/>
              <w:rPr>
                <w:szCs w:val="26"/>
              </w:rPr>
            </w:pPr>
            <w:r w:rsidRPr="0044047E">
              <w:rPr>
                <w:szCs w:val="26"/>
              </w:rPr>
              <w:t>24,25 GHz </w:t>
            </w:r>
          </w:p>
        </w:tc>
        <w:tc>
          <w:tcPr>
            <w:tcW w:w="1559" w:type="dxa"/>
            <w:shd w:val="clear" w:color="auto" w:fill="FFFFFF"/>
            <w:tcMar>
              <w:top w:w="120" w:type="dxa"/>
              <w:left w:w="120" w:type="dxa"/>
              <w:bottom w:w="120" w:type="dxa"/>
              <w:right w:w="120" w:type="dxa"/>
            </w:tcMar>
            <w:hideMark/>
          </w:tcPr>
          <w:p w14:paraId="1A45135E" w14:textId="77777777" w:rsidR="00216164" w:rsidRPr="0044047E" w:rsidRDefault="00216164" w:rsidP="00216164">
            <w:pPr>
              <w:ind w:firstLine="0"/>
              <w:rPr>
                <w:szCs w:val="26"/>
              </w:rPr>
            </w:pPr>
            <w:r w:rsidRPr="0044047E">
              <w:rPr>
                <w:szCs w:val="26"/>
              </w:rPr>
              <w:t>27,5 GHz</w:t>
            </w:r>
          </w:p>
        </w:tc>
        <w:tc>
          <w:tcPr>
            <w:tcW w:w="1559" w:type="dxa"/>
            <w:shd w:val="clear" w:color="auto" w:fill="FFFFFF"/>
            <w:tcMar>
              <w:top w:w="120" w:type="dxa"/>
              <w:left w:w="120" w:type="dxa"/>
              <w:bottom w:w="120" w:type="dxa"/>
              <w:right w:w="120" w:type="dxa"/>
            </w:tcMar>
            <w:hideMark/>
          </w:tcPr>
          <w:p w14:paraId="6704CC6C" w14:textId="77777777" w:rsidR="00216164" w:rsidRPr="0044047E" w:rsidRDefault="00216164" w:rsidP="00216164">
            <w:pPr>
              <w:ind w:firstLine="0"/>
              <w:rPr>
                <w:szCs w:val="26"/>
              </w:rPr>
            </w:pPr>
            <w:r w:rsidRPr="0044047E">
              <w:rPr>
                <w:szCs w:val="26"/>
              </w:rPr>
              <w:t>TDD</w:t>
            </w:r>
          </w:p>
        </w:tc>
      </w:tr>
      <w:tr w:rsidR="00216164" w:rsidRPr="0044047E" w14:paraId="4345E00B" w14:textId="77777777" w:rsidTr="00216164">
        <w:tc>
          <w:tcPr>
            <w:tcW w:w="1384" w:type="dxa"/>
            <w:shd w:val="clear" w:color="auto" w:fill="FFFFFF"/>
            <w:tcMar>
              <w:top w:w="120" w:type="dxa"/>
              <w:left w:w="120" w:type="dxa"/>
              <w:bottom w:w="120" w:type="dxa"/>
              <w:right w:w="120" w:type="dxa"/>
            </w:tcMar>
            <w:hideMark/>
          </w:tcPr>
          <w:p w14:paraId="6654CFEF" w14:textId="77777777" w:rsidR="00216164" w:rsidRPr="0044047E" w:rsidRDefault="00216164" w:rsidP="00216164">
            <w:pPr>
              <w:rPr>
                <w:szCs w:val="26"/>
              </w:rPr>
            </w:pPr>
            <w:r w:rsidRPr="0044047E">
              <w:rPr>
                <w:szCs w:val="26"/>
              </w:rPr>
              <w:t>n260</w:t>
            </w:r>
          </w:p>
        </w:tc>
        <w:tc>
          <w:tcPr>
            <w:tcW w:w="1446" w:type="dxa"/>
            <w:shd w:val="clear" w:color="auto" w:fill="FFFFFF"/>
            <w:tcMar>
              <w:top w:w="120" w:type="dxa"/>
              <w:left w:w="120" w:type="dxa"/>
              <w:bottom w:w="120" w:type="dxa"/>
              <w:right w:w="120" w:type="dxa"/>
            </w:tcMar>
            <w:hideMark/>
          </w:tcPr>
          <w:p w14:paraId="5EB9E9F3" w14:textId="77777777" w:rsidR="00216164" w:rsidRPr="0044047E" w:rsidRDefault="00216164" w:rsidP="00216164">
            <w:pPr>
              <w:ind w:firstLine="0"/>
              <w:rPr>
                <w:szCs w:val="26"/>
              </w:rPr>
            </w:pPr>
            <w:r w:rsidRPr="0044047E">
              <w:rPr>
                <w:szCs w:val="26"/>
              </w:rPr>
              <w:t>37 GHz </w:t>
            </w:r>
          </w:p>
        </w:tc>
        <w:tc>
          <w:tcPr>
            <w:tcW w:w="1701" w:type="dxa"/>
            <w:shd w:val="clear" w:color="auto" w:fill="FFFFFF"/>
            <w:tcMar>
              <w:top w:w="120" w:type="dxa"/>
              <w:left w:w="120" w:type="dxa"/>
              <w:bottom w:w="120" w:type="dxa"/>
              <w:right w:w="120" w:type="dxa"/>
            </w:tcMar>
            <w:hideMark/>
          </w:tcPr>
          <w:p w14:paraId="1D50FF39" w14:textId="77777777" w:rsidR="00216164" w:rsidRPr="0044047E" w:rsidRDefault="00216164" w:rsidP="00216164">
            <w:pPr>
              <w:ind w:firstLine="0"/>
              <w:rPr>
                <w:szCs w:val="26"/>
              </w:rPr>
            </w:pPr>
            <w:r w:rsidRPr="0044047E">
              <w:rPr>
                <w:szCs w:val="26"/>
              </w:rPr>
              <w:t>40 GHz</w:t>
            </w:r>
          </w:p>
        </w:tc>
        <w:tc>
          <w:tcPr>
            <w:tcW w:w="1560" w:type="dxa"/>
            <w:shd w:val="clear" w:color="auto" w:fill="FFFFFF"/>
            <w:tcMar>
              <w:top w:w="120" w:type="dxa"/>
              <w:left w:w="120" w:type="dxa"/>
              <w:bottom w:w="120" w:type="dxa"/>
              <w:right w:w="120" w:type="dxa"/>
            </w:tcMar>
            <w:hideMark/>
          </w:tcPr>
          <w:p w14:paraId="475BEF6B" w14:textId="77777777" w:rsidR="00216164" w:rsidRPr="0044047E" w:rsidRDefault="00216164" w:rsidP="00216164">
            <w:pPr>
              <w:ind w:firstLine="0"/>
              <w:rPr>
                <w:szCs w:val="26"/>
              </w:rPr>
            </w:pPr>
            <w:r w:rsidRPr="0044047E">
              <w:rPr>
                <w:szCs w:val="26"/>
              </w:rPr>
              <w:t>37 GHz </w:t>
            </w:r>
          </w:p>
        </w:tc>
        <w:tc>
          <w:tcPr>
            <w:tcW w:w="1559" w:type="dxa"/>
            <w:shd w:val="clear" w:color="auto" w:fill="FFFFFF"/>
            <w:tcMar>
              <w:top w:w="120" w:type="dxa"/>
              <w:left w:w="120" w:type="dxa"/>
              <w:bottom w:w="120" w:type="dxa"/>
              <w:right w:w="120" w:type="dxa"/>
            </w:tcMar>
            <w:hideMark/>
          </w:tcPr>
          <w:p w14:paraId="2CFCC12D" w14:textId="77777777" w:rsidR="00216164" w:rsidRPr="0044047E" w:rsidRDefault="00216164" w:rsidP="00216164">
            <w:pPr>
              <w:ind w:firstLine="0"/>
              <w:rPr>
                <w:szCs w:val="26"/>
              </w:rPr>
            </w:pPr>
            <w:r w:rsidRPr="0044047E">
              <w:rPr>
                <w:szCs w:val="26"/>
              </w:rPr>
              <w:t>40 GHz</w:t>
            </w:r>
          </w:p>
        </w:tc>
        <w:tc>
          <w:tcPr>
            <w:tcW w:w="1559" w:type="dxa"/>
            <w:shd w:val="clear" w:color="auto" w:fill="FFFFFF"/>
            <w:tcMar>
              <w:top w:w="120" w:type="dxa"/>
              <w:left w:w="120" w:type="dxa"/>
              <w:bottom w:w="120" w:type="dxa"/>
              <w:right w:w="120" w:type="dxa"/>
            </w:tcMar>
            <w:hideMark/>
          </w:tcPr>
          <w:p w14:paraId="778BA500" w14:textId="77777777" w:rsidR="00216164" w:rsidRPr="0044047E" w:rsidRDefault="00216164" w:rsidP="00216164">
            <w:pPr>
              <w:ind w:firstLine="0"/>
              <w:rPr>
                <w:szCs w:val="26"/>
              </w:rPr>
            </w:pPr>
            <w:r w:rsidRPr="0044047E">
              <w:rPr>
                <w:szCs w:val="26"/>
              </w:rPr>
              <w:t>TDD</w:t>
            </w:r>
          </w:p>
        </w:tc>
      </w:tr>
      <w:tr w:rsidR="00216164" w:rsidRPr="0044047E" w14:paraId="333FD3BE" w14:textId="77777777" w:rsidTr="00216164">
        <w:tc>
          <w:tcPr>
            <w:tcW w:w="1384" w:type="dxa"/>
            <w:shd w:val="clear" w:color="auto" w:fill="FFFFFF"/>
            <w:tcMar>
              <w:top w:w="120" w:type="dxa"/>
              <w:left w:w="120" w:type="dxa"/>
              <w:bottom w:w="120" w:type="dxa"/>
              <w:right w:w="120" w:type="dxa"/>
            </w:tcMar>
            <w:hideMark/>
          </w:tcPr>
          <w:p w14:paraId="6AB0E753" w14:textId="77777777" w:rsidR="00216164" w:rsidRPr="0044047E" w:rsidRDefault="00216164" w:rsidP="00216164">
            <w:pPr>
              <w:rPr>
                <w:szCs w:val="26"/>
              </w:rPr>
            </w:pPr>
            <w:r w:rsidRPr="0044047E">
              <w:rPr>
                <w:szCs w:val="26"/>
              </w:rPr>
              <w:t>n261</w:t>
            </w:r>
          </w:p>
        </w:tc>
        <w:tc>
          <w:tcPr>
            <w:tcW w:w="1446" w:type="dxa"/>
            <w:shd w:val="clear" w:color="auto" w:fill="FFFFFF"/>
            <w:tcMar>
              <w:top w:w="120" w:type="dxa"/>
              <w:left w:w="120" w:type="dxa"/>
              <w:bottom w:w="120" w:type="dxa"/>
              <w:right w:w="120" w:type="dxa"/>
            </w:tcMar>
            <w:hideMark/>
          </w:tcPr>
          <w:p w14:paraId="1FA7597C" w14:textId="77777777" w:rsidR="00216164" w:rsidRPr="0044047E" w:rsidRDefault="00216164" w:rsidP="00216164">
            <w:pPr>
              <w:ind w:firstLine="0"/>
              <w:rPr>
                <w:szCs w:val="26"/>
              </w:rPr>
            </w:pPr>
            <w:r w:rsidRPr="0044047E">
              <w:rPr>
                <w:szCs w:val="26"/>
              </w:rPr>
              <w:t>27,5 GHz</w:t>
            </w:r>
          </w:p>
        </w:tc>
        <w:tc>
          <w:tcPr>
            <w:tcW w:w="1701" w:type="dxa"/>
            <w:shd w:val="clear" w:color="auto" w:fill="FFFFFF"/>
            <w:tcMar>
              <w:top w:w="120" w:type="dxa"/>
              <w:left w:w="120" w:type="dxa"/>
              <w:bottom w:w="120" w:type="dxa"/>
              <w:right w:w="120" w:type="dxa"/>
            </w:tcMar>
            <w:hideMark/>
          </w:tcPr>
          <w:p w14:paraId="7220A6F6" w14:textId="77777777" w:rsidR="00216164" w:rsidRPr="0044047E" w:rsidRDefault="00216164" w:rsidP="00216164">
            <w:pPr>
              <w:ind w:firstLine="0"/>
              <w:rPr>
                <w:szCs w:val="26"/>
              </w:rPr>
            </w:pPr>
            <w:r w:rsidRPr="0044047E">
              <w:rPr>
                <w:szCs w:val="26"/>
              </w:rPr>
              <w:t>28,35 GHz </w:t>
            </w:r>
          </w:p>
        </w:tc>
        <w:tc>
          <w:tcPr>
            <w:tcW w:w="1560" w:type="dxa"/>
            <w:shd w:val="clear" w:color="auto" w:fill="FFFFFF"/>
            <w:tcMar>
              <w:top w:w="120" w:type="dxa"/>
              <w:left w:w="120" w:type="dxa"/>
              <w:bottom w:w="120" w:type="dxa"/>
              <w:right w:w="120" w:type="dxa"/>
            </w:tcMar>
            <w:hideMark/>
          </w:tcPr>
          <w:p w14:paraId="69B21F0E" w14:textId="77777777" w:rsidR="00216164" w:rsidRPr="0044047E" w:rsidRDefault="00216164" w:rsidP="00216164">
            <w:pPr>
              <w:ind w:firstLine="0"/>
              <w:rPr>
                <w:szCs w:val="26"/>
              </w:rPr>
            </w:pPr>
            <w:r w:rsidRPr="0044047E">
              <w:rPr>
                <w:szCs w:val="26"/>
              </w:rPr>
              <w:t>27,5 GHz </w:t>
            </w:r>
          </w:p>
        </w:tc>
        <w:tc>
          <w:tcPr>
            <w:tcW w:w="1559" w:type="dxa"/>
            <w:shd w:val="clear" w:color="auto" w:fill="FFFFFF"/>
            <w:tcMar>
              <w:top w:w="120" w:type="dxa"/>
              <w:left w:w="120" w:type="dxa"/>
              <w:bottom w:w="120" w:type="dxa"/>
              <w:right w:w="120" w:type="dxa"/>
            </w:tcMar>
            <w:hideMark/>
          </w:tcPr>
          <w:p w14:paraId="715E474E" w14:textId="77777777" w:rsidR="00216164" w:rsidRPr="0044047E" w:rsidRDefault="00216164" w:rsidP="00216164">
            <w:pPr>
              <w:ind w:firstLine="0"/>
              <w:rPr>
                <w:szCs w:val="26"/>
              </w:rPr>
            </w:pPr>
            <w:r w:rsidRPr="0044047E">
              <w:rPr>
                <w:szCs w:val="26"/>
              </w:rPr>
              <w:t>28,35 GHz</w:t>
            </w:r>
          </w:p>
        </w:tc>
        <w:tc>
          <w:tcPr>
            <w:tcW w:w="1559" w:type="dxa"/>
            <w:shd w:val="clear" w:color="auto" w:fill="FFFFFF"/>
            <w:tcMar>
              <w:top w:w="120" w:type="dxa"/>
              <w:left w:w="120" w:type="dxa"/>
              <w:bottom w:w="120" w:type="dxa"/>
              <w:right w:w="120" w:type="dxa"/>
            </w:tcMar>
            <w:hideMark/>
          </w:tcPr>
          <w:p w14:paraId="48E278C4" w14:textId="77777777" w:rsidR="00216164" w:rsidRPr="0044047E" w:rsidRDefault="00216164" w:rsidP="00216164">
            <w:pPr>
              <w:ind w:firstLine="0"/>
              <w:rPr>
                <w:szCs w:val="26"/>
              </w:rPr>
            </w:pPr>
            <w:r w:rsidRPr="0044047E">
              <w:rPr>
                <w:szCs w:val="26"/>
              </w:rPr>
              <w:t>TDD</w:t>
            </w:r>
          </w:p>
        </w:tc>
      </w:tr>
    </w:tbl>
    <w:p w14:paraId="1E192452" w14:textId="77777777" w:rsidR="00216164" w:rsidRPr="000057C2" w:rsidRDefault="00216164" w:rsidP="00216164">
      <w:pPr>
        <w:ind w:left="720"/>
        <w:rPr>
          <w:b/>
          <w:bCs/>
          <w:szCs w:val="26"/>
        </w:rPr>
      </w:pPr>
      <w:r w:rsidRPr="000057C2">
        <w:rPr>
          <w:b/>
          <w:bCs/>
          <w:szCs w:val="26"/>
        </w:rPr>
        <w:t>Ưu điểm của băng tần cao trong 5G:</w:t>
      </w:r>
    </w:p>
    <w:p w14:paraId="45931576" w14:textId="77777777" w:rsidR="00216164" w:rsidRPr="000057C2" w:rsidRDefault="00216164" w:rsidP="008A5B12">
      <w:pPr>
        <w:widowControl w:val="0"/>
        <w:numPr>
          <w:ilvl w:val="0"/>
          <w:numId w:val="18"/>
        </w:numPr>
        <w:tabs>
          <w:tab w:val="clear" w:pos="720"/>
          <w:tab w:val="num" w:pos="1440"/>
        </w:tabs>
        <w:autoSpaceDE w:val="0"/>
        <w:autoSpaceDN w:val="0"/>
        <w:ind w:left="1440"/>
        <w:rPr>
          <w:szCs w:val="26"/>
        </w:rPr>
      </w:pPr>
      <w:r w:rsidRPr="000057C2">
        <w:rPr>
          <w:b/>
          <w:bCs/>
          <w:szCs w:val="26"/>
        </w:rPr>
        <w:t>Truyền dữ liệu nhanh và thời gian phản hồi nhanh:</w:t>
      </w:r>
      <w:r w:rsidRPr="000057C2">
        <w:rPr>
          <w:szCs w:val="26"/>
        </w:rPr>
        <w:t xml:space="preserve"> Băng tần cao cung cấp băng thông lớn, giúp truyền tải dữ liệu với tốc độ rất nhanh và giảm độ trễ, mang lại trải nghiệm mượt mà cho các ứng dụng yêu cầu băng thông cao và thời gian phản hồi cực thấp.</w:t>
      </w:r>
    </w:p>
    <w:p w14:paraId="36AB2822" w14:textId="77777777" w:rsidR="00216164" w:rsidRPr="000057C2" w:rsidRDefault="00216164" w:rsidP="008A5B12">
      <w:pPr>
        <w:widowControl w:val="0"/>
        <w:numPr>
          <w:ilvl w:val="0"/>
          <w:numId w:val="18"/>
        </w:numPr>
        <w:tabs>
          <w:tab w:val="clear" w:pos="720"/>
          <w:tab w:val="num" w:pos="1440"/>
        </w:tabs>
        <w:autoSpaceDE w:val="0"/>
        <w:autoSpaceDN w:val="0"/>
        <w:ind w:left="1440"/>
        <w:rPr>
          <w:szCs w:val="26"/>
        </w:rPr>
      </w:pPr>
      <w:r w:rsidRPr="000057C2">
        <w:rPr>
          <w:b/>
          <w:bCs/>
          <w:szCs w:val="26"/>
        </w:rPr>
        <w:t>Hỗ trợ ứng dụng băng thông cực cao:</w:t>
      </w:r>
      <w:r w:rsidRPr="000057C2">
        <w:rPr>
          <w:szCs w:val="26"/>
        </w:rPr>
        <w:t xml:space="preserve"> Các băng tần cao chủ yếu được sử dụng cho các ứng dụng yêu cầu truyền tải dữ liệu cực lớn, như phát video 8K, thực tế ảo (VR), thực tế tăng cường (AR), và các trò chơi điện tử trực tuyến yêu cầu độ phân giải và tốc độ cực kỳ cao.</w:t>
      </w:r>
    </w:p>
    <w:p w14:paraId="5F2F7924" w14:textId="77777777" w:rsidR="00216164" w:rsidRPr="000057C2" w:rsidRDefault="00216164" w:rsidP="008A5B12">
      <w:pPr>
        <w:widowControl w:val="0"/>
        <w:numPr>
          <w:ilvl w:val="0"/>
          <w:numId w:val="18"/>
        </w:numPr>
        <w:tabs>
          <w:tab w:val="clear" w:pos="720"/>
          <w:tab w:val="num" w:pos="1440"/>
        </w:tabs>
        <w:autoSpaceDE w:val="0"/>
        <w:autoSpaceDN w:val="0"/>
        <w:ind w:left="1440"/>
        <w:rPr>
          <w:szCs w:val="26"/>
        </w:rPr>
      </w:pPr>
      <w:r w:rsidRPr="000057C2">
        <w:rPr>
          <w:b/>
          <w:bCs/>
          <w:szCs w:val="26"/>
        </w:rPr>
        <w:t>Hiệu quả cao trong khu vực có mật độ người dùng cao:</w:t>
      </w:r>
      <w:r w:rsidRPr="000057C2">
        <w:rPr>
          <w:szCs w:val="26"/>
        </w:rPr>
        <w:t xml:space="preserve"> Do khả năng truyền tải dữ liệu nhanh chóng và hiệu suất cao, băng tần cao được triển khai ở các khu vực đông dân cư, giúp đảm bảo tốc độ mạng nhanh và ổn định cho số lượng người dùng lớn.</w:t>
      </w:r>
    </w:p>
    <w:p w14:paraId="3B473D49" w14:textId="77777777" w:rsidR="00216164" w:rsidRPr="000057C2" w:rsidRDefault="00216164" w:rsidP="00216164">
      <w:pPr>
        <w:ind w:left="720"/>
        <w:rPr>
          <w:b/>
          <w:bCs/>
          <w:szCs w:val="26"/>
        </w:rPr>
      </w:pPr>
      <w:r w:rsidRPr="000057C2">
        <w:rPr>
          <w:b/>
          <w:bCs/>
          <w:szCs w:val="26"/>
        </w:rPr>
        <w:t>Nhược điểm của băng tần cao trong 5G:</w:t>
      </w:r>
    </w:p>
    <w:p w14:paraId="3706DFE1" w14:textId="77777777" w:rsidR="00216164" w:rsidRPr="000057C2" w:rsidRDefault="00216164" w:rsidP="008A5B12">
      <w:pPr>
        <w:widowControl w:val="0"/>
        <w:numPr>
          <w:ilvl w:val="0"/>
          <w:numId w:val="19"/>
        </w:numPr>
        <w:tabs>
          <w:tab w:val="clear" w:pos="720"/>
          <w:tab w:val="num" w:pos="1440"/>
        </w:tabs>
        <w:autoSpaceDE w:val="0"/>
        <w:autoSpaceDN w:val="0"/>
        <w:ind w:left="1440"/>
        <w:rPr>
          <w:szCs w:val="26"/>
        </w:rPr>
      </w:pPr>
      <w:r w:rsidRPr="000057C2">
        <w:rPr>
          <w:b/>
          <w:bCs/>
          <w:szCs w:val="26"/>
        </w:rPr>
        <w:t>Phạm vi phủ sóng hạn chế:</w:t>
      </w:r>
      <w:r w:rsidRPr="000057C2">
        <w:rPr>
          <w:szCs w:val="26"/>
        </w:rPr>
        <w:t xml:space="preserve"> Mặc dù tốc độ truyền dữ liệu rất nhanh, nhưng băng tần cao có phạm vi phủ sóng hạn chế, vì sóng milimet dễ bị </w:t>
      </w:r>
      <w:r w:rsidRPr="000057C2">
        <w:rPr>
          <w:szCs w:val="26"/>
        </w:rPr>
        <w:lastRenderedPageBreak/>
        <w:t>hấp thụ và suy giảm bởi vật cản như tòa nhà, cây cối và các yếu tố thời tiết.</w:t>
      </w:r>
    </w:p>
    <w:p w14:paraId="1DC783B9" w14:textId="77777777" w:rsidR="00216164" w:rsidRPr="000057C2" w:rsidRDefault="00216164" w:rsidP="008A5B12">
      <w:pPr>
        <w:widowControl w:val="0"/>
        <w:numPr>
          <w:ilvl w:val="0"/>
          <w:numId w:val="19"/>
        </w:numPr>
        <w:tabs>
          <w:tab w:val="clear" w:pos="720"/>
          <w:tab w:val="num" w:pos="1440"/>
        </w:tabs>
        <w:autoSpaceDE w:val="0"/>
        <w:autoSpaceDN w:val="0"/>
        <w:ind w:left="1440"/>
        <w:rPr>
          <w:szCs w:val="26"/>
        </w:rPr>
      </w:pPr>
      <w:r w:rsidRPr="000057C2">
        <w:rPr>
          <w:b/>
          <w:bCs/>
          <w:szCs w:val="26"/>
        </w:rPr>
        <w:t>Khả năng xuyên vật cản kém:</w:t>
      </w:r>
      <w:r w:rsidRPr="000057C2">
        <w:rPr>
          <w:szCs w:val="26"/>
        </w:rPr>
        <w:t xml:space="preserve"> Sóng ở dải tần cao không thể xuyên qua các vật cản như băng tần thấp hoặc trung, điều này khiến cho việc duy trì kết nối ổn định trong các tòa nhà hoặc khu vực có nhiều vật cản trở thành một thách thức.</w:t>
      </w:r>
    </w:p>
    <w:p w14:paraId="0A15008A" w14:textId="77777777" w:rsidR="00216164" w:rsidRPr="000057C2" w:rsidRDefault="00216164" w:rsidP="008A5B12">
      <w:pPr>
        <w:widowControl w:val="0"/>
        <w:numPr>
          <w:ilvl w:val="0"/>
          <w:numId w:val="19"/>
        </w:numPr>
        <w:tabs>
          <w:tab w:val="clear" w:pos="720"/>
          <w:tab w:val="num" w:pos="1440"/>
        </w:tabs>
        <w:autoSpaceDE w:val="0"/>
        <w:autoSpaceDN w:val="0"/>
        <w:ind w:left="1440"/>
        <w:rPr>
          <w:szCs w:val="26"/>
        </w:rPr>
      </w:pPr>
      <w:r w:rsidRPr="000057C2">
        <w:rPr>
          <w:b/>
          <w:bCs/>
          <w:szCs w:val="26"/>
        </w:rPr>
        <w:t>Cần nhiều trạm phát sóng:</w:t>
      </w:r>
      <w:r w:rsidRPr="000057C2">
        <w:rPr>
          <w:szCs w:val="26"/>
        </w:rPr>
        <w:t xml:space="preserve"> Để đảm bảo vùng phủ sóng trong khu vực sử dụng băng tần cao, cần triển khai nhiều trạm phát sóng với mật độ cao. Điều này dẫn đến chi phí triển khai và bảo trì hạ tầng cao, đặc biệt là trong các thành phố đông đúc.</w:t>
      </w:r>
    </w:p>
    <w:p w14:paraId="62C267AD" w14:textId="77777777" w:rsidR="00216164" w:rsidRPr="0044047E" w:rsidRDefault="00216164" w:rsidP="00216164">
      <w:pPr>
        <w:ind w:left="720"/>
        <w:rPr>
          <w:b/>
          <w:bCs/>
          <w:szCs w:val="26"/>
        </w:rPr>
      </w:pPr>
      <w:r w:rsidRPr="0044047E">
        <w:rPr>
          <w:b/>
          <w:bCs/>
          <w:szCs w:val="26"/>
        </w:rPr>
        <w:t>Ứng dụng của băng tần cao trong 5G:</w:t>
      </w:r>
    </w:p>
    <w:p w14:paraId="571044DE" w14:textId="77777777" w:rsidR="00216164" w:rsidRPr="0044047E" w:rsidRDefault="00216164" w:rsidP="008A5B12">
      <w:pPr>
        <w:widowControl w:val="0"/>
        <w:numPr>
          <w:ilvl w:val="0"/>
          <w:numId w:val="20"/>
        </w:numPr>
        <w:tabs>
          <w:tab w:val="clear" w:pos="720"/>
          <w:tab w:val="num" w:pos="1440"/>
        </w:tabs>
        <w:autoSpaceDE w:val="0"/>
        <w:autoSpaceDN w:val="0"/>
        <w:ind w:left="1440"/>
        <w:rPr>
          <w:szCs w:val="26"/>
        </w:rPr>
      </w:pPr>
      <w:r w:rsidRPr="0044047E">
        <w:rPr>
          <w:b/>
          <w:bCs/>
          <w:szCs w:val="26"/>
        </w:rPr>
        <w:t>Truyền phát video chất lượng cực cao:</w:t>
      </w:r>
      <w:r w:rsidRPr="0044047E">
        <w:rPr>
          <w:szCs w:val="26"/>
        </w:rPr>
        <w:t xml:space="preserve"> Băng tần cao là lựa chọn lý tưởng để phục vụ các dịch vụ truyền phát video với độ phân giải 8K, hội nghị video chất lượng cao, và các ứng dụng đa phương tiện yêu cầu băng thông rất lớn.</w:t>
      </w:r>
    </w:p>
    <w:p w14:paraId="262EDD81" w14:textId="77777777" w:rsidR="00216164" w:rsidRPr="0044047E" w:rsidRDefault="00216164" w:rsidP="008A5B12">
      <w:pPr>
        <w:widowControl w:val="0"/>
        <w:numPr>
          <w:ilvl w:val="0"/>
          <w:numId w:val="20"/>
        </w:numPr>
        <w:tabs>
          <w:tab w:val="clear" w:pos="720"/>
          <w:tab w:val="num" w:pos="1440"/>
        </w:tabs>
        <w:autoSpaceDE w:val="0"/>
        <w:autoSpaceDN w:val="0"/>
        <w:ind w:left="1440"/>
        <w:rPr>
          <w:szCs w:val="26"/>
        </w:rPr>
      </w:pPr>
      <w:r w:rsidRPr="0044047E">
        <w:rPr>
          <w:b/>
          <w:bCs/>
          <w:szCs w:val="26"/>
        </w:rPr>
        <w:t>Thực tế ảo và thực tế tăng cường (VR/AR):</w:t>
      </w:r>
      <w:r w:rsidRPr="0044047E">
        <w:rPr>
          <w:szCs w:val="26"/>
        </w:rPr>
        <w:t xml:space="preserve"> Các ứng dụng yêu cầu tốc độ truyền tải cực nhanh và độ trễ thấp như VR và AR sẽ được hưởng lợi lớn từ băng tần cao, giúp mang lại trải nghiệm mượt mà và chân thực.</w:t>
      </w:r>
    </w:p>
    <w:p w14:paraId="6EF46412" w14:textId="77777777" w:rsidR="00216164" w:rsidRPr="0044047E" w:rsidRDefault="00216164" w:rsidP="008A5B12">
      <w:pPr>
        <w:widowControl w:val="0"/>
        <w:numPr>
          <w:ilvl w:val="0"/>
          <w:numId w:val="20"/>
        </w:numPr>
        <w:tabs>
          <w:tab w:val="clear" w:pos="720"/>
          <w:tab w:val="num" w:pos="1440"/>
        </w:tabs>
        <w:autoSpaceDE w:val="0"/>
        <w:autoSpaceDN w:val="0"/>
        <w:ind w:left="1440"/>
        <w:rPr>
          <w:szCs w:val="26"/>
        </w:rPr>
      </w:pPr>
      <w:r w:rsidRPr="0044047E">
        <w:rPr>
          <w:b/>
          <w:bCs/>
          <w:szCs w:val="26"/>
        </w:rPr>
        <w:t>Mạng 5G trong thành phố đông đúc:</w:t>
      </w:r>
      <w:r w:rsidRPr="0044047E">
        <w:rPr>
          <w:szCs w:val="26"/>
        </w:rPr>
        <w:t xml:space="preserve"> Băng tần cao phù hợp để triển khai 5G tại các khu vực có mật độ dân cư cao như các khu thương mại và trung tâm đô thị, nơi nhu cầu băng thông lớn và số lượng người dùng đồng thời rất cao.</w:t>
      </w:r>
    </w:p>
    <w:p w14:paraId="30AFE7F2" w14:textId="77777777" w:rsidR="00216164" w:rsidRPr="0044047E" w:rsidRDefault="00216164" w:rsidP="008A5B12">
      <w:pPr>
        <w:widowControl w:val="0"/>
        <w:numPr>
          <w:ilvl w:val="0"/>
          <w:numId w:val="20"/>
        </w:numPr>
        <w:tabs>
          <w:tab w:val="clear" w:pos="720"/>
          <w:tab w:val="num" w:pos="1440"/>
        </w:tabs>
        <w:autoSpaceDE w:val="0"/>
        <w:autoSpaceDN w:val="0"/>
        <w:ind w:left="1440"/>
      </w:pPr>
      <w:r w:rsidRPr="0044047E">
        <w:rPr>
          <w:b/>
          <w:bCs/>
          <w:szCs w:val="26"/>
        </w:rPr>
        <w:t>Kết nối xe tự lái và các ứng dụng IoT tiên tiến:</w:t>
      </w:r>
      <w:r w:rsidRPr="0044047E">
        <w:rPr>
          <w:szCs w:val="26"/>
        </w:rPr>
        <w:t xml:space="preserve"> Với tốc độ cao và độ trễ thấp, băng tần cao cũng rất hữu ích trong các ứng dụng như xe tự lái, nơi cần truyền tải dữ liệu lớn và yêu cầu phản hồi ngay lập tức.</w:t>
      </w:r>
    </w:p>
    <w:p w14:paraId="76FB2BF0" w14:textId="0CDB280F" w:rsidR="00F97B48" w:rsidRPr="00183196" w:rsidRDefault="00216164" w:rsidP="00F97B48">
      <w:pPr>
        <w:pStyle w:val="Heading2"/>
      </w:pPr>
      <w:bookmarkStart w:id="49" w:name="_Toc201437607"/>
      <w:r w:rsidRPr="00E407C3">
        <w:t>Beamforming</w:t>
      </w:r>
      <w:bookmarkEnd w:id="49"/>
    </w:p>
    <w:p w14:paraId="1CD197BE" w14:textId="520169E8" w:rsidR="00F97B48" w:rsidRPr="00183196" w:rsidRDefault="00672CEC" w:rsidP="00F97B48">
      <w:pPr>
        <w:pStyle w:val="Heading3"/>
      </w:pPr>
      <w:bookmarkStart w:id="50" w:name="_Toc201437608"/>
      <w:r w:rsidRPr="00E407C3">
        <w:t xml:space="preserve">Tổng </w:t>
      </w:r>
      <w:r w:rsidRPr="005C49EB">
        <w:t>quan</w:t>
      </w:r>
      <w:r w:rsidRPr="00E407C3">
        <w:t xml:space="preserve"> về Beamforming</w:t>
      </w:r>
      <w:bookmarkEnd w:id="50"/>
      <w:r w:rsidR="00F97B48" w:rsidRPr="00183196">
        <w:t xml:space="preserve"> </w:t>
      </w:r>
    </w:p>
    <w:p w14:paraId="168066B5" w14:textId="77777777" w:rsidR="00672CEC" w:rsidRPr="00E407C3" w:rsidRDefault="00672CEC" w:rsidP="00672CEC">
      <w:r w:rsidRPr="00E407C3">
        <w:t>Beamforming sử dụng hệ thống ăng-ten mảng pha để tập trung tín hiệu không dây vào một hướng cụ thể, thường là hướng của một thiết bị thu (UE). Điều này giúp cải thiện tín hiệu tại thiết bị người dùng và giảm nhiễu giữa các tín hiệu của các UE khác nhau.</w:t>
      </w:r>
    </w:p>
    <w:p w14:paraId="56F0E25A" w14:textId="77777777" w:rsidR="00672CEC" w:rsidRPr="00E407C3" w:rsidRDefault="00672CEC" w:rsidP="00672CEC">
      <w:r w:rsidRPr="00E407C3">
        <w:t xml:space="preserve">Mảng ăng-ten pha được thiết kế sao cho các mẫu bức xạ từ từng phần tử ăng-ten kết hợp với nhau theo cách xây dựng, tạo thành một mẫu bức xạ hiệu quả - thùy chính - </w:t>
      </w:r>
      <w:r w:rsidRPr="00E407C3">
        <w:lastRenderedPageBreak/>
        <w:t>truyền năng lượng theo hướng mong muốn. Đồng thời, thiết kế này cũng đảm bảo rằng các tín hiệu gửi theo hướng không mong muốn sẽ tự động gây nhiễu lẫn nhau, tạo ra các điểm không và thùy bên.</w:t>
      </w:r>
    </w:p>
    <w:p w14:paraId="7228842A" w14:textId="77777777" w:rsidR="00672CEC" w:rsidRPr="00E407C3" w:rsidRDefault="00672CEC" w:rsidP="00672CEC">
      <w:r w:rsidRPr="00E407C3">
        <w:t>Mục tiêu của thiết kế hệ thống ăng-ten là tối đa hóa năng lượng bức xạ ở thùy chính, đồng thời giảm năng lượng ở các thùy phụ xuống mức chấp nhận được. Hướng của thùy chính hay chùm tia được điều khiển thông qua việc điều chỉnh tín hiệu vô tuyến cấp cho mỗi phần tử ăng-ten trong mảng.</w:t>
      </w:r>
    </w:p>
    <w:p w14:paraId="2F9F2B6B" w14:textId="17632790" w:rsidR="00F97B48" w:rsidRPr="00183196" w:rsidRDefault="00672CEC" w:rsidP="00672CEC">
      <w:r w:rsidRPr="00E407C3">
        <w:t>Mỗi ăng-ten trong mảng được cấp cùng một tín hiệu truyền, nhưng pha và biên độ của tín hiệu cấp cho từng phần tử được điều chỉnh, từ đó điều khiển chùm tia theo hướng mong muốn. Việc điều khiển này có thể thực hiện nhanh chóng nhờ khả năng điều chỉnh pha và biên độ của mỗi tín hiệu, cho phép thay đổi hướng chùm tia trong thời gian rất ngắn</w:t>
      </w:r>
      <w:r>
        <w:t>.</w:t>
      </w:r>
    </w:p>
    <w:p w14:paraId="08517D71" w14:textId="5F44E420" w:rsidR="00437D93" w:rsidRPr="00183196" w:rsidRDefault="00672CEC" w:rsidP="00437D93">
      <w:pPr>
        <w:pStyle w:val="Figure"/>
        <w:keepNext/>
      </w:pPr>
      <w:r>
        <w:rPr>
          <w:noProof/>
        </w:rPr>
        <w:drawing>
          <wp:inline distT="0" distB="0" distL="0" distR="0" wp14:anchorId="70F095A2" wp14:editId="58A96B46">
            <wp:extent cx="4281107" cy="3459480"/>
            <wp:effectExtent l="0" t="0" r="5715" b="7620"/>
            <wp:docPr id="1549105494" name="Picture 16"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05494" name="Picture 16" descr="A diagram of a tre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1582" cy="3459864"/>
                    </a:xfrm>
                    <a:prstGeom prst="rect">
                      <a:avLst/>
                    </a:prstGeom>
                    <a:noFill/>
                    <a:ln>
                      <a:noFill/>
                    </a:ln>
                  </pic:spPr>
                </pic:pic>
              </a:graphicData>
            </a:graphic>
          </wp:inline>
        </w:drawing>
      </w:r>
    </w:p>
    <w:p w14:paraId="39461C29" w14:textId="5F5A32BF" w:rsidR="00F97B48" w:rsidRPr="00672CEC" w:rsidRDefault="00F97B48" w:rsidP="00F97B48">
      <w:pPr>
        <w:pStyle w:val="Caption"/>
        <w:rPr>
          <w:color w:val="auto"/>
        </w:rPr>
      </w:pPr>
      <w:bookmarkStart w:id="51" w:name="_Ref267372040"/>
      <w:bookmarkStart w:id="52" w:name="_Toc201437635"/>
      <w:r w:rsidRPr="00672CEC">
        <w:rPr>
          <w:color w:val="auto"/>
        </w:rPr>
        <w:t xml:space="preserve">Hình </w:t>
      </w:r>
      <w:r w:rsidR="003B5BA1" w:rsidRPr="00672CEC">
        <w:rPr>
          <w:color w:val="auto"/>
        </w:rPr>
        <w:fldChar w:fldCharType="begin"/>
      </w:r>
      <w:r w:rsidR="003C0A8C" w:rsidRPr="00672CEC">
        <w:rPr>
          <w:color w:val="auto"/>
        </w:rPr>
        <w:instrText xml:space="preserve"> STYLEREF 1 \s </w:instrText>
      </w:r>
      <w:r w:rsidR="003B5BA1" w:rsidRPr="00672CEC">
        <w:rPr>
          <w:color w:val="auto"/>
        </w:rPr>
        <w:fldChar w:fldCharType="separate"/>
      </w:r>
      <w:r w:rsidR="00347FC2">
        <w:rPr>
          <w:noProof/>
          <w:color w:val="auto"/>
        </w:rPr>
        <w:t>2</w:t>
      </w:r>
      <w:r w:rsidR="003B5BA1" w:rsidRPr="00672CEC">
        <w:rPr>
          <w:color w:val="auto"/>
        </w:rPr>
        <w:fldChar w:fldCharType="end"/>
      </w:r>
      <w:r w:rsidR="00D70781" w:rsidRPr="00672CEC">
        <w:rPr>
          <w:color w:val="auto"/>
        </w:rPr>
        <w:t>.</w:t>
      </w:r>
      <w:r w:rsidR="003B5BA1" w:rsidRPr="00672CEC">
        <w:rPr>
          <w:color w:val="auto"/>
        </w:rPr>
        <w:fldChar w:fldCharType="begin"/>
      </w:r>
      <w:r w:rsidR="003C0A8C" w:rsidRPr="00672CEC">
        <w:rPr>
          <w:color w:val="auto"/>
        </w:rPr>
        <w:instrText xml:space="preserve"> SEQ Hình \* ARABIC \s 1 </w:instrText>
      </w:r>
      <w:r w:rsidR="003B5BA1" w:rsidRPr="00672CEC">
        <w:rPr>
          <w:color w:val="auto"/>
        </w:rPr>
        <w:fldChar w:fldCharType="separate"/>
      </w:r>
      <w:r w:rsidR="00347FC2">
        <w:rPr>
          <w:noProof/>
          <w:color w:val="auto"/>
        </w:rPr>
        <w:t>1</w:t>
      </w:r>
      <w:r w:rsidR="003B5BA1" w:rsidRPr="00672CEC">
        <w:rPr>
          <w:color w:val="auto"/>
        </w:rPr>
        <w:fldChar w:fldCharType="end"/>
      </w:r>
      <w:bookmarkEnd w:id="51"/>
      <w:r w:rsidRPr="00672CEC">
        <w:rPr>
          <w:color w:val="auto"/>
        </w:rPr>
        <w:t xml:space="preserve">: </w:t>
      </w:r>
      <w:r w:rsidR="00672CEC" w:rsidRPr="00672CEC">
        <w:rPr>
          <w:color w:val="auto"/>
          <w:szCs w:val="26"/>
        </w:rPr>
        <w:t xml:space="preserve">Kĩ thuật </w:t>
      </w:r>
      <w:r w:rsidR="00672CEC" w:rsidRPr="00672CEC">
        <w:rPr>
          <w:color w:val="auto"/>
        </w:rPr>
        <w:t>Beamforming</w:t>
      </w:r>
      <w:bookmarkEnd w:id="52"/>
      <w:r w:rsidRPr="00672CEC">
        <w:rPr>
          <w:color w:val="auto"/>
        </w:rPr>
        <w:t xml:space="preserve"> </w:t>
      </w:r>
    </w:p>
    <w:p w14:paraId="7557B7B3" w14:textId="2690E4F4" w:rsidR="00F97B48" w:rsidRPr="00183196" w:rsidRDefault="00672CEC" w:rsidP="00F97B48">
      <w:pPr>
        <w:pStyle w:val="Heading3"/>
      </w:pPr>
      <w:bookmarkStart w:id="53" w:name="_Toc201437609"/>
      <w:r>
        <w:t>Định hình c</w:t>
      </w:r>
      <w:r w:rsidRPr="00032B41">
        <w:t>hùm</w:t>
      </w:r>
      <w:r w:rsidRPr="00E407C3">
        <w:t xml:space="preserve"> tia</w:t>
      </w:r>
      <w:bookmarkEnd w:id="53"/>
    </w:p>
    <w:p w14:paraId="0446BF5F" w14:textId="77777777" w:rsidR="00672CEC" w:rsidRPr="00E407C3" w:rsidRDefault="00672CEC" w:rsidP="00672CEC">
      <w:r w:rsidRPr="00E407C3">
        <w:t>Có ba phương pháp thực hiện định hình chùm tia ăng-ten:</w:t>
      </w:r>
    </w:p>
    <w:p w14:paraId="29286160" w14:textId="77777777" w:rsidR="00672CEC" w:rsidRDefault="00672CEC" w:rsidP="00672CEC">
      <w:pPr>
        <w:ind w:firstLine="0"/>
        <w:rPr>
          <w:szCs w:val="26"/>
        </w:rPr>
      </w:pPr>
      <w:r w:rsidRPr="00E407C3">
        <w:rPr>
          <w:b/>
          <w:bCs/>
          <w:szCs w:val="26"/>
        </w:rPr>
        <w:t>Tạo chùm tia tương tự</w:t>
      </w:r>
      <w:r w:rsidRPr="00E407C3">
        <w:rPr>
          <w:szCs w:val="26"/>
        </w:rPr>
        <w:t xml:space="preserve"> </w:t>
      </w:r>
    </w:p>
    <w:p w14:paraId="0D2C6CC1" w14:textId="77777777" w:rsidR="00672CEC" w:rsidRPr="00E407C3" w:rsidRDefault="00672CEC" w:rsidP="00672CEC">
      <w:pPr>
        <w:rPr>
          <w:szCs w:val="26"/>
        </w:rPr>
      </w:pPr>
      <w:r>
        <w:rPr>
          <w:szCs w:val="26"/>
        </w:rPr>
        <w:t>L</w:t>
      </w:r>
      <w:r w:rsidRPr="00E407C3">
        <w:rPr>
          <w:szCs w:val="26"/>
        </w:rPr>
        <w:t>à phương pháp đơn giản nhất, với pha tín hiệu được thay đổi trong miền tương tự. Đầu ra từ một bộ thu phát RF duy nhất được chia thành nhiều đường dẫn, tương ứng với số lượng phần tử ăng-ten trong mảng. Mỗi đường dẫn tín hiệu sau đó đi qua bộ dịch pha và được khuếch đại trước khi đến phần tử ăng-ten.</w:t>
      </w:r>
    </w:p>
    <w:p w14:paraId="3201D200" w14:textId="7C54E986" w:rsidR="00F97B48" w:rsidRPr="00183196" w:rsidRDefault="00672CEC" w:rsidP="00672CEC">
      <w:r w:rsidRPr="00E407C3">
        <w:rPr>
          <w:szCs w:val="26"/>
        </w:rPr>
        <w:lastRenderedPageBreak/>
        <w:t>Đây là phương pháp hiệu quả nhất về chi phí để triển khai định hình chùm tia vì sử dụng ít phần cứng nhất. Tuy nhiên, hệ thống định hình chùm tia tương tự chỉ có thể xử lý một luồng dữ liệu và tạo ra một chùm tín hiệu, do đó hạn chế hiệu quả của nó trong 5G, nơi cần nhiều chùm tia để phục vụ số lượng người dùng lớn.</w:t>
      </w:r>
    </w:p>
    <w:p w14:paraId="0AE21BC0" w14:textId="75B7C30F" w:rsidR="00437D93" w:rsidRPr="00183196" w:rsidRDefault="00672CEC" w:rsidP="00437D93">
      <w:pPr>
        <w:pStyle w:val="Figure"/>
        <w:keepNext/>
      </w:pPr>
      <w:r w:rsidRPr="00E407C3">
        <w:rPr>
          <w:noProof/>
          <w:szCs w:val="26"/>
        </w:rPr>
        <w:drawing>
          <wp:inline distT="0" distB="0" distL="0" distR="0" wp14:anchorId="25C30D5D" wp14:editId="58EB8FCB">
            <wp:extent cx="5760720" cy="1358219"/>
            <wp:effectExtent l="0" t="0" r="0" b="0"/>
            <wp:docPr id="78989809" name="Picture 17" descr="A green square with yellow and blue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9809" name="Picture 17" descr="A green square with yellow and blue wir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358219"/>
                    </a:xfrm>
                    <a:prstGeom prst="rect">
                      <a:avLst/>
                    </a:prstGeom>
                    <a:noFill/>
                    <a:ln>
                      <a:noFill/>
                    </a:ln>
                  </pic:spPr>
                </pic:pic>
              </a:graphicData>
            </a:graphic>
          </wp:inline>
        </w:drawing>
      </w:r>
    </w:p>
    <w:p w14:paraId="1F4F4EBF" w14:textId="405EB9AA" w:rsidR="00F97B48" w:rsidRPr="00672CEC" w:rsidRDefault="00F97B48" w:rsidP="00F97B48">
      <w:pPr>
        <w:pStyle w:val="Caption"/>
        <w:rPr>
          <w:color w:val="auto"/>
        </w:rPr>
      </w:pPr>
      <w:bookmarkStart w:id="54" w:name="_Ref267374817"/>
      <w:bookmarkStart w:id="55" w:name="_Toc201437636"/>
      <w:r w:rsidRPr="00672CEC">
        <w:rPr>
          <w:color w:val="auto"/>
        </w:rPr>
        <w:t xml:space="preserve">Hình </w:t>
      </w:r>
      <w:r w:rsidR="003B5BA1" w:rsidRPr="00672CEC">
        <w:rPr>
          <w:color w:val="auto"/>
        </w:rPr>
        <w:fldChar w:fldCharType="begin"/>
      </w:r>
      <w:r w:rsidR="003C0A8C" w:rsidRPr="00672CEC">
        <w:rPr>
          <w:color w:val="auto"/>
        </w:rPr>
        <w:instrText xml:space="preserve"> STYLEREF 1 \s </w:instrText>
      </w:r>
      <w:r w:rsidR="003B5BA1" w:rsidRPr="00672CEC">
        <w:rPr>
          <w:color w:val="auto"/>
        </w:rPr>
        <w:fldChar w:fldCharType="separate"/>
      </w:r>
      <w:r w:rsidR="00347FC2">
        <w:rPr>
          <w:noProof/>
          <w:color w:val="auto"/>
        </w:rPr>
        <w:t>2</w:t>
      </w:r>
      <w:r w:rsidR="003B5BA1" w:rsidRPr="00672CEC">
        <w:rPr>
          <w:color w:val="auto"/>
        </w:rPr>
        <w:fldChar w:fldCharType="end"/>
      </w:r>
      <w:r w:rsidR="00D70781" w:rsidRPr="00672CEC">
        <w:rPr>
          <w:color w:val="auto"/>
        </w:rPr>
        <w:t>.</w:t>
      </w:r>
      <w:r w:rsidR="003B5BA1" w:rsidRPr="00672CEC">
        <w:rPr>
          <w:color w:val="auto"/>
        </w:rPr>
        <w:fldChar w:fldCharType="begin"/>
      </w:r>
      <w:r w:rsidR="003C0A8C" w:rsidRPr="00672CEC">
        <w:rPr>
          <w:color w:val="auto"/>
        </w:rPr>
        <w:instrText xml:space="preserve"> SEQ Hình \* ARABIC \s 1 </w:instrText>
      </w:r>
      <w:r w:rsidR="003B5BA1" w:rsidRPr="00672CEC">
        <w:rPr>
          <w:color w:val="auto"/>
        </w:rPr>
        <w:fldChar w:fldCharType="separate"/>
      </w:r>
      <w:r w:rsidR="00347FC2">
        <w:rPr>
          <w:noProof/>
          <w:color w:val="auto"/>
        </w:rPr>
        <w:t>2</w:t>
      </w:r>
      <w:r w:rsidR="003B5BA1" w:rsidRPr="00672CEC">
        <w:rPr>
          <w:color w:val="auto"/>
        </w:rPr>
        <w:fldChar w:fldCharType="end"/>
      </w:r>
      <w:bookmarkEnd w:id="54"/>
      <w:r w:rsidRPr="00672CEC">
        <w:rPr>
          <w:color w:val="auto"/>
        </w:rPr>
        <w:t xml:space="preserve">: </w:t>
      </w:r>
      <w:r w:rsidR="00672CEC" w:rsidRPr="00672CEC">
        <w:rPr>
          <w:color w:val="auto"/>
          <w:szCs w:val="26"/>
        </w:rPr>
        <w:t>Phương pháp tạo chùm tia tương tự</w:t>
      </w:r>
      <w:bookmarkEnd w:id="55"/>
    </w:p>
    <w:p w14:paraId="16C41FBD" w14:textId="77777777" w:rsidR="00672CEC" w:rsidRPr="00E407C3" w:rsidRDefault="00672CEC" w:rsidP="00672CEC">
      <w:pPr>
        <w:rPr>
          <w:szCs w:val="26"/>
        </w:rPr>
      </w:pPr>
      <w:r w:rsidRPr="00E407C3">
        <w:rPr>
          <w:szCs w:val="26"/>
        </w:rPr>
        <w:t>Đây là cách hiệu quả nhất về mặt chi phí để triển khai định hình chùm tia, vì nó sử dụng lượng phần cứng tối thiểu, tuy nhiên hệ thống định hình chùm tia tương tự chỉ có thể xử lý một luồng dữ liệu và tạo ra một chùm tín hiệu, hạn chế hiệu quả của nó trong 5G, nơi cần nhiều chùm tia.</w:t>
      </w:r>
    </w:p>
    <w:p w14:paraId="7D025BF1" w14:textId="77777777" w:rsidR="00672CEC" w:rsidRDefault="00672CEC" w:rsidP="00672CEC">
      <w:pPr>
        <w:rPr>
          <w:szCs w:val="26"/>
        </w:rPr>
      </w:pPr>
      <w:r>
        <w:rPr>
          <w:b/>
          <w:bCs/>
          <w:szCs w:val="26"/>
        </w:rPr>
        <w:t>Đ</w:t>
      </w:r>
      <w:r w:rsidRPr="00E407C3">
        <w:rPr>
          <w:b/>
          <w:bCs/>
          <w:szCs w:val="26"/>
        </w:rPr>
        <w:t>ịnh hình chùm tia kỹ thuật số</w:t>
      </w:r>
    </w:p>
    <w:p w14:paraId="729B10E6" w14:textId="5E8E14ED" w:rsidR="00F97B48" w:rsidRPr="00183196" w:rsidRDefault="00672CEC" w:rsidP="00672CEC">
      <w:r w:rsidRPr="00E407C3">
        <w:rPr>
          <w:szCs w:val="26"/>
        </w:rPr>
        <w:t>Trong </w:t>
      </w:r>
      <w:r>
        <w:rPr>
          <w:szCs w:val="26"/>
        </w:rPr>
        <w:t>phương pháp này,</w:t>
      </w:r>
      <w:r w:rsidRPr="00E407C3">
        <w:rPr>
          <w:szCs w:val="26"/>
        </w:rPr>
        <w:t xml:space="preserve"> mỗi phần tử ăng-ten được cấp nguồn bởi bộ thu phát và bộ chuyển đổi dữ liệu riêng và mỗi tín hiệu được mã hóa trước (với các sửa đổi về biên độ và pha) trong quá trình xử lý băng tần cơ sở trước khi truyền RF.</w:t>
      </w:r>
    </w:p>
    <w:p w14:paraId="41E43660" w14:textId="50FAFB04" w:rsidR="00437D93" w:rsidRPr="00183196" w:rsidRDefault="00672CEC" w:rsidP="00437D93">
      <w:pPr>
        <w:pStyle w:val="Figure"/>
        <w:keepNext/>
      </w:pPr>
      <w:r w:rsidRPr="00E407C3">
        <w:rPr>
          <w:noProof/>
          <w:szCs w:val="26"/>
        </w:rPr>
        <w:drawing>
          <wp:inline distT="0" distB="0" distL="0" distR="0" wp14:anchorId="477CAD89" wp14:editId="6AD3444F">
            <wp:extent cx="5760720" cy="1361423"/>
            <wp:effectExtent l="0" t="0" r="0" b="0"/>
            <wp:docPr id="1697452366" name="Picture 18" descr="A line of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52366" name="Picture 18" descr="A line of a guita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361423"/>
                    </a:xfrm>
                    <a:prstGeom prst="rect">
                      <a:avLst/>
                    </a:prstGeom>
                    <a:noFill/>
                    <a:ln>
                      <a:noFill/>
                    </a:ln>
                  </pic:spPr>
                </pic:pic>
              </a:graphicData>
            </a:graphic>
          </wp:inline>
        </w:drawing>
      </w:r>
    </w:p>
    <w:p w14:paraId="6B06CD3A" w14:textId="1722AE32" w:rsidR="00F97B48" w:rsidRPr="00672CEC" w:rsidRDefault="00F97B48" w:rsidP="00F97B48">
      <w:pPr>
        <w:pStyle w:val="Caption"/>
        <w:rPr>
          <w:color w:val="auto"/>
        </w:rPr>
      </w:pPr>
      <w:bookmarkStart w:id="56" w:name="_Ref267378460"/>
      <w:bookmarkStart w:id="57" w:name="_Toc201437637"/>
      <w:r w:rsidRPr="00672CEC">
        <w:rPr>
          <w:color w:val="auto"/>
        </w:rPr>
        <w:t xml:space="preserve">Hình </w:t>
      </w:r>
      <w:r w:rsidR="003B5BA1" w:rsidRPr="00672CEC">
        <w:rPr>
          <w:color w:val="auto"/>
        </w:rPr>
        <w:fldChar w:fldCharType="begin"/>
      </w:r>
      <w:r w:rsidR="003C0A8C" w:rsidRPr="00672CEC">
        <w:rPr>
          <w:color w:val="auto"/>
        </w:rPr>
        <w:instrText xml:space="preserve"> STYLEREF 1 \s </w:instrText>
      </w:r>
      <w:r w:rsidR="003B5BA1" w:rsidRPr="00672CEC">
        <w:rPr>
          <w:color w:val="auto"/>
        </w:rPr>
        <w:fldChar w:fldCharType="separate"/>
      </w:r>
      <w:r w:rsidR="00347FC2">
        <w:rPr>
          <w:noProof/>
          <w:color w:val="auto"/>
        </w:rPr>
        <w:t>2</w:t>
      </w:r>
      <w:r w:rsidR="003B5BA1" w:rsidRPr="00672CEC">
        <w:rPr>
          <w:color w:val="auto"/>
        </w:rPr>
        <w:fldChar w:fldCharType="end"/>
      </w:r>
      <w:r w:rsidR="00D70781" w:rsidRPr="00672CEC">
        <w:rPr>
          <w:color w:val="auto"/>
        </w:rPr>
        <w:t>.</w:t>
      </w:r>
      <w:r w:rsidR="003B5BA1" w:rsidRPr="00672CEC">
        <w:rPr>
          <w:color w:val="auto"/>
        </w:rPr>
        <w:fldChar w:fldCharType="begin"/>
      </w:r>
      <w:r w:rsidR="003C0A8C" w:rsidRPr="00672CEC">
        <w:rPr>
          <w:color w:val="auto"/>
        </w:rPr>
        <w:instrText xml:space="preserve"> SEQ Hình \* ARABIC \s 1 </w:instrText>
      </w:r>
      <w:r w:rsidR="003B5BA1" w:rsidRPr="00672CEC">
        <w:rPr>
          <w:color w:val="auto"/>
        </w:rPr>
        <w:fldChar w:fldCharType="separate"/>
      </w:r>
      <w:r w:rsidR="00347FC2">
        <w:rPr>
          <w:noProof/>
          <w:color w:val="auto"/>
        </w:rPr>
        <w:t>3</w:t>
      </w:r>
      <w:r w:rsidR="003B5BA1" w:rsidRPr="00672CEC">
        <w:rPr>
          <w:color w:val="auto"/>
        </w:rPr>
        <w:fldChar w:fldCharType="end"/>
      </w:r>
      <w:bookmarkEnd w:id="56"/>
      <w:r w:rsidRPr="00672CEC">
        <w:rPr>
          <w:color w:val="auto"/>
        </w:rPr>
        <w:t xml:space="preserve">: </w:t>
      </w:r>
      <w:r w:rsidR="00672CEC" w:rsidRPr="00672CEC">
        <w:rPr>
          <w:color w:val="auto"/>
          <w:szCs w:val="26"/>
        </w:rPr>
        <w:t>Phương pháp tạo chùm tia kĩ thuật số</w:t>
      </w:r>
      <w:bookmarkEnd w:id="57"/>
    </w:p>
    <w:p w14:paraId="505D8389" w14:textId="77777777" w:rsidR="00672CEC" w:rsidRPr="00E407C3" w:rsidRDefault="00672CEC" w:rsidP="00672CEC">
      <w:pPr>
        <w:rPr>
          <w:szCs w:val="26"/>
        </w:rPr>
      </w:pPr>
      <w:r w:rsidRPr="00E407C3">
        <w:rPr>
          <w:szCs w:val="26"/>
        </w:rPr>
        <w:t>Kỹ thuật tạo chùm tia kỹ thuật số cho phép tạo ra nhiều bộ tín hiệu và chồng lên các thành phần mảng ăng-ten, cho phép một mảng ăng-ten duy nhất phục vụ nhiều chùm tia và do đó nhiều người dùng. Mặc dù tính linh hoạt này lý tưởng cho mạng 5G, nhưng kỹ thuật tạo chùm tia kỹ thuật số đòi hỏi nhiều phần cứng và xử lý tín hiệu hơn, dẫn đến mức tiêu thụ điện năng tăng lên, đặc biệt là ở tần số mmWave, nơi có thể có hàng trăm thành phần ăng-ten.</w:t>
      </w:r>
    </w:p>
    <w:p w14:paraId="2E8C031A" w14:textId="77777777" w:rsidR="00672CEC" w:rsidRDefault="00672CEC" w:rsidP="00672CEC">
      <w:pPr>
        <w:rPr>
          <w:szCs w:val="26"/>
        </w:rPr>
      </w:pPr>
      <w:r w:rsidRPr="00E407C3">
        <w:rPr>
          <w:b/>
          <w:bCs/>
          <w:szCs w:val="26"/>
        </w:rPr>
        <w:t>Định hình chùm tia lai</w:t>
      </w:r>
      <w:r w:rsidRPr="00E407C3">
        <w:rPr>
          <w:szCs w:val="26"/>
        </w:rPr>
        <w:t> </w:t>
      </w:r>
    </w:p>
    <w:p w14:paraId="27ACD390" w14:textId="4C5FB83D" w:rsidR="00F97B48" w:rsidRPr="00183196" w:rsidRDefault="00672CEC" w:rsidP="00672CEC">
      <w:r>
        <w:rPr>
          <w:szCs w:val="26"/>
        </w:rPr>
        <w:lastRenderedPageBreak/>
        <w:t>T</w:t>
      </w:r>
      <w:r w:rsidRPr="00E407C3">
        <w:rPr>
          <w:szCs w:val="26"/>
        </w:rPr>
        <w:t xml:space="preserve">rong </w:t>
      </w:r>
      <w:r>
        <w:rPr>
          <w:szCs w:val="26"/>
        </w:rPr>
        <w:t xml:space="preserve">phương pháp lai ghép, </w:t>
      </w:r>
      <w:r w:rsidRPr="00E407C3">
        <w:rPr>
          <w:szCs w:val="26"/>
        </w:rPr>
        <w:t>định hình chùm tia tương tự được thực hiện ở giai đoạn RF và định hình chùm tia kỹ thuật số ở băng tần cơ sở - mang lại sự cân bằng giữa tính linh hoạt của định hình chùm tia kỹ thuật số và chi phí cũng như mức tiêu thụ điện năng thấp hơn của định hình chùm tia tương tự.</w:t>
      </w:r>
    </w:p>
    <w:p w14:paraId="2C3CF742" w14:textId="6E41954B" w:rsidR="00437D93" w:rsidRPr="00183196" w:rsidRDefault="00672CEC" w:rsidP="00437D93">
      <w:pPr>
        <w:pStyle w:val="Figure"/>
        <w:keepNext/>
      </w:pPr>
      <w:r>
        <w:rPr>
          <w:noProof/>
        </w:rPr>
        <w:drawing>
          <wp:inline distT="0" distB="0" distL="0" distR="0" wp14:anchorId="650953F5" wp14:editId="0C6F52DB">
            <wp:extent cx="5760720" cy="1318892"/>
            <wp:effectExtent l="0" t="0" r="0" b="0"/>
            <wp:docPr id="754682020" name="Picture 19" descr="A diagram of a spli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82020" name="Picture 19" descr="A diagram of a split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318892"/>
                    </a:xfrm>
                    <a:prstGeom prst="rect">
                      <a:avLst/>
                    </a:prstGeom>
                    <a:noFill/>
                    <a:ln>
                      <a:noFill/>
                    </a:ln>
                  </pic:spPr>
                </pic:pic>
              </a:graphicData>
            </a:graphic>
          </wp:inline>
        </w:drawing>
      </w:r>
    </w:p>
    <w:p w14:paraId="39E65E71" w14:textId="2D679192" w:rsidR="00F97B48" w:rsidRPr="00672CEC" w:rsidRDefault="00F97B48" w:rsidP="00F97B48">
      <w:pPr>
        <w:pStyle w:val="Caption"/>
        <w:rPr>
          <w:color w:val="auto"/>
        </w:rPr>
      </w:pPr>
      <w:bookmarkStart w:id="58" w:name="_Ref267381487"/>
      <w:bookmarkStart w:id="59" w:name="_Toc201437638"/>
      <w:r w:rsidRPr="00672CEC">
        <w:rPr>
          <w:color w:val="auto"/>
        </w:rPr>
        <w:t xml:space="preserve">Hình </w:t>
      </w:r>
      <w:r w:rsidR="003B5BA1" w:rsidRPr="00672CEC">
        <w:rPr>
          <w:color w:val="auto"/>
        </w:rPr>
        <w:fldChar w:fldCharType="begin"/>
      </w:r>
      <w:r w:rsidR="003C0A8C" w:rsidRPr="00672CEC">
        <w:rPr>
          <w:color w:val="auto"/>
        </w:rPr>
        <w:instrText xml:space="preserve"> STYLEREF 1 \s </w:instrText>
      </w:r>
      <w:r w:rsidR="003B5BA1" w:rsidRPr="00672CEC">
        <w:rPr>
          <w:color w:val="auto"/>
        </w:rPr>
        <w:fldChar w:fldCharType="separate"/>
      </w:r>
      <w:r w:rsidR="00347FC2">
        <w:rPr>
          <w:noProof/>
          <w:color w:val="auto"/>
        </w:rPr>
        <w:t>2</w:t>
      </w:r>
      <w:r w:rsidR="003B5BA1" w:rsidRPr="00672CEC">
        <w:rPr>
          <w:color w:val="auto"/>
        </w:rPr>
        <w:fldChar w:fldCharType="end"/>
      </w:r>
      <w:r w:rsidR="00D70781" w:rsidRPr="00672CEC">
        <w:rPr>
          <w:color w:val="auto"/>
        </w:rPr>
        <w:t>.</w:t>
      </w:r>
      <w:r w:rsidR="003B5BA1" w:rsidRPr="00672CEC">
        <w:rPr>
          <w:color w:val="auto"/>
        </w:rPr>
        <w:fldChar w:fldCharType="begin"/>
      </w:r>
      <w:r w:rsidR="003C0A8C" w:rsidRPr="00672CEC">
        <w:rPr>
          <w:color w:val="auto"/>
        </w:rPr>
        <w:instrText xml:space="preserve"> SEQ Hình \* ARABIC \s 1 </w:instrText>
      </w:r>
      <w:r w:rsidR="003B5BA1" w:rsidRPr="00672CEC">
        <w:rPr>
          <w:color w:val="auto"/>
        </w:rPr>
        <w:fldChar w:fldCharType="separate"/>
      </w:r>
      <w:r w:rsidR="00347FC2">
        <w:rPr>
          <w:noProof/>
          <w:color w:val="auto"/>
        </w:rPr>
        <w:t>4</w:t>
      </w:r>
      <w:r w:rsidR="003B5BA1" w:rsidRPr="00672CEC">
        <w:rPr>
          <w:color w:val="auto"/>
        </w:rPr>
        <w:fldChar w:fldCharType="end"/>
      </w:r>
      <w:bookmarkEnd w:id="58"/>
      <w:r w:rsidRPr="00672CEC">
        <w:rPr>
          <w:color w:val="auto"/>
        </w:rPr>
        <w:t xml:space="preserve">: </w:t>
      </w:r>
      <w:r w:rsidR="00672CEC" w:rsidRPr="00672CEC">
        <w:rPr>
          <w:color w:val="auto"/>
          <w:szCs w:val="26"/>
        </w:rPr>
        <w:t>Phương pháp tạo chùm tia lai</w:t>
      </w:r>
      <w:bookmarkEnd w:id="59"/>
    </w:p>
    <w:p w14:paraId="0B191C76" w14:textId="56315C9B" w:rsidR="00F97B48" w:rsidRPr="00183196" w:rsidRDefault="00672CEC" w:rsidP="00F97B48">
      <w:pPr>
        <w:pStyle w:val="Heading3"/>
      </w:pPr>
      <w:bookmarkStart w:id="60" w:name="_Toc201437610"/>
      <w:r w:rsidRPr="00E407C3">
        <w:t>Lợi ích của việc định hình chùm tia</w:t>
      </w:r>
      <w:bookmarkEnd w:id="60"/>
    </w:p>
    <w:p w14:paraId="05A1996E" w14:textId="77777777" w:rsidR="00672CEC" w:rsidRPr="00E407C3" w:rsidRDefault="00672CEC" w:rsidP="00672CEC">
      <w:pPr>
        <w:rPr>
          <w:szCs w:val="26"/>
        </w:rPr>
      </w:pPr>
      <w:r w:rsidRPr="00E407C3">
        <w:rPr>
          <w:szCs w:val="26"/>
        </w:rPr>
        <w:t>Beamforming sử dụng hiệu quả khoa học về nhiễu điện từ để nâng cao độ chính xác của kết nối 5G, kết hợp với MIMO để cải thiện thông lượng và mật độ kết nối của các cell mạng 5G.</w:t>
      </w:r>
    </w:p>
    <w:p w14:paraId="2387D692" w14:textId="77777777" w:rsidR="00672CEC" w:rsidRPr="00E407C3" w:rsidRDefault="00672CEC" w:rsidP="00672CEC">
      <w:pPr>
        <w:rPr>
          <w:szCs w:val="26"/>
        </w:rPr>
      </w:pPr>
      <w:r w:rsidRPr="00E407C3">
        <w:rPr>
          <w:szCs w:val="26"/>
        </w:rPr>
        <w:t>Các truyền dẫn định hướng cao kết quả đặc biệt có lợi với truyền dẫn mmWave, vốn bị ảnh hưởng nặng nề bởi mất đường truyền và không truyền tốt qua các chướng ngại vật như tường. Tỷ lệ tín hiệu trên nhiễu (SNR) được cải thiện, được kích hoạt bằng cách định hình chùm tia, tăng phạm vi tín hiệu cho cả vùng phủ sóng ngoài trời và - quan trọng là - trong nhà.</w:t>
      </w:r>
    </w:p>
    <w:p w14:paraId="2D3F6F10" w14:textId="77777777" w:rsidR="00672CEC" w:rsidRPr="00E407C3" w:rsidRDefault="00672CEC" w:rsidP="00672CEC">
      <w:pPr>
        <w:rPr>
          <w:szCs w:val="26"/>
        </w:rPr>
      </w:pPr>
      <w:r w:rsidRPr="00E407C3">
        <w:rPr>
          <w:szCs w:val="26"/>
        </w:rPr>
        <w:t>Khả năng hủy bỏ hoặc “loại bỏ” nhiễu của Beamforming cũng là một lợi ích đáng kể trong môi trường đô thị đông đúc với mật độ UE cao, nơi nhiều chùm tín hiệu có khả năng gây nhiễu lẫn nhau.</w:t>
      </w:r>
    </w:p>
    <w:p w14:paraId="6512D09E" w14:textId="75949259" w:rsidR="00F97B48" w:rsidRPr="00183196" w:rsidRDefault="00672CEC" w:rsidP="00672CEC">
      <w:r w:rsidRPr="00E407C3">
        <w:rPr>
          <w:szCs w:val="26"/>
        </w:rPr>
        <w:t>Nhìn chung, bằng cách giảm nhiễu bên trong và bên ngoài cũng như giảm SNR, định hình chùm tia hỗ trợ các sơ đồ điều chế tín hiệu bậc cao, chẳng hạn như 64QAM và 16QAM - tất cả đều góp phần cải thiện đáng kể dung lượng ô mạng.</w:t>
      </w:r>
    </w:p>
    <w:p w14:paraId="1DDA1F08" w14:textId="442EB8AD" w:rsidR="00F97B48" w:rsidRPr="00183196" w:rsidRDefault="00672CEC" w:rsidP="00F97B48">
      <w:pPr>
        <w:pStyle w:val="Heading3"/>
      </w:pPr>
      <w:bookmarkStart w:id="61" w:name="_Toc201437611"/>
      <w:r w:rsidRPr="00E407C3">
        <w:t>Tương lai và thách thức đối với công nghệ tạo chùm tia</w:t>
      </w:r>
      <w:bookmarkEnd w:id="61"/>
    </w:p>
    <w:p w14:paraId="2E48D222" w14:textId="77777777" w:rsidR="00672CEC" w:rsidRPr="00E407C3" w:rsidRDefault="00672CEC" w:rsidP="00672CEC">
      <w:r w:rsidRPr="00E407C3">
        <w:t>Giống như nhiều lĩnh vực khác của mạng 5G, các nhà phát triển hệ thống ăng-ten phải đáp ứng nhu cầu kép về việc thu nhỏ các thành phần và giảm mức tiêu thụ điện năng.</w:t>
      </w:r>
    </w:p>
    <w:p w14:paraId="3AB228DC" w14:textId="77777777" w:rsidR="00672CEC" w:rsidRPr="00E407C3" w:rsidRDefault="00672CEC" w:rsidP="00672CEC">
      <w:pPr>
        <w:rPr>
          <w:szCs w:val="26"/>
        </w:rPr>
      </w:pPr>
      <w:r w:rsidRPr="00E407C3">
        <w:rPr>
          <w:szCs w:val="26"/>
        </w:rPr>
        <w:t xml:space="preserve">Áp lực tăng hiệu suất phổ và thông lượng đang dẫn đến việc chỉ định các mảng ăng-ten ngày càng lớn hơn, với MIMO 64 x 64 và lớn hơn nữa đã xuất hiện. Hiệu quả của việc định hình chùm tia phụ thuộc rất nhiều vào độ chính xác của các mảng ăng-ten, với cường độ của các thùy bên không mong muốn tăng lên khi khoảng cách giữa các </w:t>
      </w:r>
      <w:r w:rsidRPr="00E407C3">
        <w:rPr>
          <w:szCs w:val="26"/>
        </w:rPr>
        <w:lastRenderedPageBreak/>
        <w:t>phần tử tiếp cận bước sóng tín hiệu. Ở 60 GHz, bước sóng này là 5mm, cho biết một số ý tưởng về dung sai sản xuất cần thiết.</w:t>
      </w:r>
    </w:p>
    <w:p w14:paraId="5FD656D6" w14:textId="77777777" w:rsidR="00672CEC" w:rsidRPr="00E407C3" w:rsidRDefault="00672CEC" w:rsidP="00672CEC">
      <w:pPr>
        <w:rPr>
          <w:szCs w:val="26"/>
        </w:rPr>
      </w:pPr>
      <w:r w:rsidRPr="00E407C3">
        <w:rPr>
          <w:szCs w:val="26"/>
        </w:rPr>
        <w:t>Bước sóng thu hẹp cũng có nghĩa là các thành phần thu hẹp, chẳng hạn như bộ thu phát RF, phải tích hợp bộ khuếch đại công suất RF với chức năng như ADC. Đồng thời, các nhà thiết kế phải tìm cách cải thiện hiệu suất năng lượng của tất cả các thành phần mạng 5G. Bộ khuếch đại công suất RF cho mmWave theo truyền thống là dành riêng cho vật liệu bán dẫn III-V như GaAs. Tuy nhiên, các thiết bị này không đủ hiệu suất năng lượng và không tích hợp tốt với các chức năng khác. Do đó, những tiến bộ trong CMOS 40 nM được hoan nghênh, cho phép thu nhỏ kích thước và mức tiêu thụ điện năng của các thành phần chính này hơn nữa.</w:t>
      </w:r>
    </w:p>
    <w:p w14:paraId="27DEECE2" w14:textId="3CCE448E" w:rsidR="00F97B48" w:rsidRPr="00183196" w:rsidRDefault="00672CEC" w:rsidP="00672CEC">
      <w:r w:rsidRPr="00E407C3">
        <w:t>Ngoài ra, khi nhiều chùm tia được tạo ra bởi các gNB riêng lẻ, các yêu cầu xử lý tín hiệu trở nên phức tạp hơn. Nghiên cứu và phát triển các lĩnh vực như đồng bộ hóa chùm tia đang được tiến hành, với các kỹ thuật mạng nơ-ron đang được triển khai - đòi hỏi phần cứng xử lý tiên tiến, kéo dài thêm ngân sách năng lượng và thêm các hạn chế về không gian.</w:t>
      </w:r>
    </w:p>
    <w:p w14:paraId="31E3DBAA" w14:textId="52CE6450" w:rsidR="00AC1FAD" w:rsidRPr="00183196" w:rsidRDefault="00672CEC" w:rsidP="00C846DC">
      <w:pPr>
        <w:pStyle w:val="Heading2"/>
        <w:rPr>
          <w:lang w:val="it-IT"/>
        </w:rPr>
      </w:pPr>
      <w:bookmarkStart w:id="62" w:name="_Toc201437612"/>
      <w:r w:rsidRPr="00535806">
        <w:t>Hiệu ứng đa đường (Multipath Fading)</w:t>
      </w:r>
      <w:bookmarkEnd w:id="62"/>
    </w:p>
    <w:p w14:paraId="0D6ECF1E" w14:textId="754CA7C7" w:rsidR="00C846DC" w:rsidRPr="00183196" w:rsidRDefault="00672CEC" w:rsidP="00C846DC">
      <w:pPr>
        <w:pStyle w:val="Heading3"/>
        <w:rPr>
          <w:lang w:val="it-IT"/>
        </w:rPr>
      </w:pPr>
      <w:bookmarkStart w:id="63" w:name="_Toc201437613"/>
      <w:r w:rsidRPr="00535806">
        <w:t>Nguyên nhân của hiệu ứng đa đường</w:t>
      </w:r>
      <w:bookmarkEnd w:id="63"/>
    </w:p>
    <w:p w14:paraId="2023AF50" w14:textId="77777777" w:rsidR="00672CEC" w:rsidRPr="00535806" w:rsidRDefault="00672CEC" w:rsidP="00672CEC">
      <w:r w:rsidRPr="00535806">
        <w:t>Hiệu ứng đa đường xảy ra khi tín hiệu vô tuyến đến máy thu theo nhiều đường khác nhau do bị phản xạ, nhiễu xạ, hoặc khúc xạ từ các vật thể như:</w:t>
      </w:r>
    </w:p>
    <w:p w14:paraId="140953A7" w14:textId="77777777" w:rsidR="00672CEC" w:rsidRPr="00535806" w:rsidRDefault="00672CEC" w:rsidP="008A5B12">
      <w:pPr>
        <w:widowControl w:val="0"/>
        <w:numPr>
          <w:ilvl w:val="0"/>
          <w:numId w:val="21"/>
        </w:numPr>
        <w:autoSpaceDE w:val="0"/>
        <w:autoSpaceDN w:val="0"/>
        <w:spacing w:line="259" w:lineRule="auto"/>
        <w:rPr>
          <w:szCs w:val="26"/>
        </w:rPr>
      </w:pPr>
      <w:r w:rsidRPr="00535806">
        <w:rPr>
          <w:szCs w:val="26"/>
        </w:rPr>
        <w:t>Tòa nhà cao tầng</w:t>
      </w:r>
    </w:p>
    <w:p w14:paraId="44DADB00" w14:textId="77777777" w:rsidR="00672CEC" w:rsidRPr="00535806" w:rsidRDefault="00672CEC" w:rsidP="008A5B12">
      <w:pPr>
        <w:widowControl w:val="0"/>
        <w:numPr>
          <w:ilvl w:val="0"/>
          <w:numId w:val="21"/>
        </w:numPr>
        <w:autoSpaceDE w:val="0"/>
        <w:autoSpaceDN w:val="0"/>
        <w:spacing w:line="259" w:lineRule="auto"/>
        <w:rPr>
          <w:szCs w:val="26"/>
        </w:rPr>
      </w:pPr>
      <w:r w:rsidRPr="00535806">
        <w:rPr>
          <w:szCs w:val="26"/>
        </w:rPr>
        <w:t>Cây cối, địa hình đồi núi</w:t>
      </w:r>
    </w:p>
    <w:p w14:paraId="1B1064B8" w14:textId="77777777" w:rsidR="00672CEC" w:rsidRPr="00535806" w:rsidRDefault="00672CEC" w:rsidP="008A5B12">
      <w:pPr>
        <w:widowControl w:val="0"/>
        <w:numPr>
          <w:ilvl w:val="0"/>
          <w:numId w:val="21"/>
        </w:numPr>
        <w:autoSpaceDE w:val="0"/>
        <w:autoSpaceDN w:val="0"/>
        <w:spacing w:line="259" w:lineRule="auto"/>
        <w:rPr>
          <w:szCs w:val="26"/>
        </w:rPr>
      </w:pPr>
      <w:r w:rsidRPr="00535806">
        <w:rPr>
          <w:szCs w:val="26"/>
        </w:rPr>
        <w:t>Xe cộ hoặc các vật thể di động</w:t>
      </w:r>
    </w:p>
    <w:p w14:paraId="6F0C7AE0" w14:textId="5EF4B8E3" w:rsidR="00AC1FAD" w:rsidRPr="00183196" w:rsidRDefault="00672CEC" w:rsidP="00672CEC">
      <w:pPr>
        <w:widowControl w:val="0"/>
        <w:rPr>
          <w:szCs w:val="28"/>
          <w:lang w:val="it-IT"/>
        </w:rPr>
      </w:pPr>
      <w:r w:rsidRPr="00535806">
        <w:t>Khi các tín hiệu đến máy thu với độ trễ khác nhau, chúng có thể gây ra hiện tượng triệt tiêu hoặc cộng hưởng tín hiệu, dẫn đến biến động cường độ tín hiệu theo thời gian.</w:t>
      </w:r>
    </w:p>
    <w:p w14:paraId="567D9FCA" w14:textId="587E3162" w:rsidR="00AC1FAD" w:rsidRPr="00183196" w:rsidRDefault="00D532B7" w:rsidP="00C846DC">
      <w:pPr>
        <w:pStyle w:val="Heading3"/>
      </w:pPr>
      <w:bookmarkStart w:id="64" w:name="_Toc201437614"/>
      <w:r w:rsidRPr="00535806">
        <w:t>Ảnh hưởng của hiệu ứng đa đường</w:t>
      </w:r>
      <w:bookmarkEnd w:id="64"/>
    </w:p>
    <w:p w14:paraId="4F73B788"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t>Gây méo tín hiệu: Do sự chồng lấn của các tín hiệu đến trễ.</w:t>
      </w:r>
    </w:p>
    <w:p w14:paraId="2554CB9A"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t>Gây suy hao fading nhanh (Fast Fading): Làm cho tín hiệu dao động mạnh trong khoảng thời gian ngắn.</w:t>
      </w:r>
    </w:p>
    <w:p w14:paraId="41139BB3"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t>Làm tăng độ trễ: Ảnh hưởng đến các ứng dụng thời gian thực như video call hoặc điều khiển từ xa.</w:t>
      </w:r>
    </w:p>
    <w:p w14:paraId="1AF56FCA" w14:textId="2B585CEE" w:rsidR="00AC1FAD" w:rsidRPr="00183196" w:rsidRDefault="00D532B7" w:rsidP="00C846DC">
      <w:pPr>
        <w:pStyle w:val="Heading3"/>
      </w:pPr>
      <w:bookmarkStart w:id="65" w:name="_Toc201437615"/>
      <w:r w:rsidRPr="00535806">
        <w:t xml:space="preserve">Giải pháp khắc phục hiệu </w:t>
      </w:r>
      <w:r w:rsidRPr="00AE1756">
        <w:t>ứng</w:t>
      </w:r>
      <w:r w:rsidRPr="00535806">
        <w:t xml:space="preserve"> đa đường</w:t>
      </w:r>
      <w:bookmarkEnd w:id="65"/>
    </w:p>
    <w:p w14:paraId="2D02BACC"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t>MIMO (Multiple Input Multiple Output): Khai thác tín hiệu từ nhiều đường khác nhau để tối ưu hóa chất lượng truyền dẫn.</w:t>
      </w:r>
    </w:p>
    <w:p w14:paraId="5CC4F661"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lastRenderedPageBreak/>
        <w:t>Equalization: Kỹ thuật xử lý tín hiệu để bù đắp ảnh hưởng của đa đường.</w:t>
      </w:r>
    </w:p>
    <w:p w14:paraId="0B2CD204" w14:textId="77777777" w:rsidR="00D532B7" w:rsidRPr="00535806" w:rsidRDefault="00D532B7" w:rsidP="008A5B12">
      <w:pPr>
        <w:widowControl w:val="0"/>
        <w:numPr>
          <w:ilvl w:val="0"/>
          <w:numId w:val="21"/>
        </w:numPr>
        <w:autoSpaceDE w:val="0"/>
        <w:autoSpaceDN w:val="0"/>
        <w:spacing w:line="259" w:lineRule="auto"/>
        <w:rPr>
          <w:szCs w:val="26"/>
        </w:rPr>
      </w:pPr>
      <w:r w:rsidRPr="00535806">
        <w:rPr>
          <w:szCs w:val="26"/>
        </w:rPr>
        <w:t>Beamforming: Tập trung tín hiệu vào hướng thiết bị nhận, giảm ảnh hưởng từ các tín hiệu phản xạ.</w:t>
      </w:r>
    </w:p>
    <w:p w14:paraId="3D2F0404" w14:textId="71D3B2F2" w:rsidR="00E82EE4" w:rsidRPr="00183196" w:rsidRDefault="00D532B7" w:rsidP="00E82EE4">
      <w:pPr>
        <w:pStyle w:val="Heading2"/>
      </w:pPr>
      <w:bookmarkStart w:id="66" w:name="_Toc201437616"/>
      <w:r w:rsidRPr="008F4D60">
        <w:t>MIMO và Beamforming – Cải thiện hiệu suất truyền dẫn</w:t>
      </w:r>
      <w:bookmarkEnd w:id="66"/>
    </w:p>
    <w:p w14:paraId="61B61955" w14:textId="35117867" w:rsidR="00D532B7" w:rsidRPr="00183196" w:rsidRDefault="00D532B7" w:rsidP="00D532B7">
      <w:r w:rsidRPr="008F4D60">
        <w:t>Trong 5G NR, hai công nghệ quan trọng giúp tăng hiệu suất mạng là MIMO và Beamforming. Cả hai đều đóng vai trò quan trọng trong việc nâng cao tốc độ truyền dữ liệu, mở rộng phạm vi phủ sóng và giảm thiểu ảnh hưởng của nhiễu và hiệu ứng đa đường.</w:t>
      </w:r>
    </w:p>
    <w:p w14:paraId="21F6C4F9" w14:textId="54D13FD2" w:rsidR="00D532B7" w:rsidRPr="00183196" w:rsidRDefault="00D532B7" w:rsidP="00D532B7">
      <w:pPr>
        <w:pStyle w:val="Figure"/>
        <w:rPr>
          <w:b/>
        </w:rPr>
      </w:pPr>
      <w:r>
        <w:rPr>
          <w:noProof/>
        </w:rPr>
        <w:drawing>
          <wp:inline distT="0" distB="0" distL="0" distR="0" wp14:anchorId="7A8A2E88" wp14:editId="2228100B">
            <wp:extent cx="4103370" cy="2308290"/>
            <wp:effectExtent l="0" t="0" r="0" b="0"/>
            <wp:docPr id="817980523" name="Picture 20" descr="A diagram of different types of de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80523" name="Picture 20" descr="A diagram of different types of devic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5530" cy="2309505"/>
                    </a:xfrm>
                    <a:prstGeom prst="rect">
                      <a:avLst/>
                    </a:prstGeom>
                    <a:noFill/>
                    <a:ln>
                      <a:noFill/>
                    </a:ln>
                  </pic:spPr>
                </pic:pic>
              </a:graphicData>
            </a:graphic>
          </wp:inline>
        </w:drawing>
      </w:r>
    </w:p>
    <w:p w14:paraId="02BC4C89" w14:textId="21E90945" w:rsidR="00D532B7" w:rsidRPr="00D532B7" w:rsidRDefault="00D532B7" w:rsidP="00D532B7">
      <w:pPr>
        <w:pStyle w:val="Caption"/>
        <w:rPr>
          <w:color w:val="auto"/>
          <w:sz w:val="22"/>
        </w:rPr>
      </w:pPr>
      <w:bookmarkStart w:id="67" w:name="_Toc201437639"/>
      <w:r w:rsidRPr="00D532B7">
        <w:rPr>
          <w:color w:val="auto"/>
        </w:rPr>
        <w:t xml:space="preserve">Hình </w:t>
      </w:r>
      <w:r w:rsidRPr="00D532B7">
        <w:rPr>
          <w:color w:val="auto"/>
        </w:rPr>
        <w:fldChar w:fldCharType="begin"/>
      </w:r>
      <w:r w:rsidRPr="00D532B7">
        <w:rPr>
          <w:color w:val="auto"/>
        </w:rPr>
        <w:instrText xml:space="preserve"> STYLEREF 1 \s </w:instrText>
      </w:r>
      <w:r w:rsidRPr="00D532B7">
        <w:rPr>
          <w:color w:val="auto"/>
        </w:rPr>
        <w:fldChar w:fldCharType="separate"/>
      </w:r>
      <w:r w:rsidR="00347FC2">
        <w:rPr>
          <w:noProof/>
          <w:color w:val="auto"/>
        </w:rPr>
        <w:t>2</w:t>
      </w:r>
      <w:r w:rsidRPr="00D532B7">
        <w:rPr>
          <w:color w:val="auto"/>
        </w:rPr>
        <w:fldChar w:fldCharType="end"/>
      </w:r>
      <w:r w:rsidRPr="00D532B7">
        <w:rPr>
          <w:color w:val="auto"/>
        </w:rPr>
        <w:t>.</w:t>
      </w:r>
      <w:r w:rsidRPr="00D532B7">
        <w:rPr>
          <w:color w:val="auto"/>
        </w:rPr>
        <w:fldChar w:fldCharType="begin"/>
      </w:r>
      <w:r w:rsidRPr="00D532B7">
        <w:rPr>
          <w:color w:val="auto"/>
        </w:rPr>
        <w:instrText xml:space="preserve"> SEQ Hình \* ARABIC \s 1 </w:instrText>
      </w:r>
      <w:r w:rsidRPr="00D532B7">
        <w:rPr>
          <w:color w:val="auto"/>
        </w:rPr>
        <w:fldChar w:fldCharType="separate"/>
      </w:r>
      <w:r w:rsidR="00347FC2">
        <w:rPr>
          <w:noProof/>
          <w:color w:val="auto"/>
        </w:rPr>
        <w:t>5</w:t>
      </w:r>
      <w:r w:rsidRPr="00D532B7">
        <w:rPr>
          <w:color w:val="auto"/>
        </w:rPr>
        <w:fldChar w:fldCharType="end"/>
      </w:r>
      <w:r w:rsidRPr="00D532B7">
        <w:rPr>
          <w:color w:val="auto"/>
        </w:rPr>
        <w:t xml:space="preserve">: </w:t>
      </w:r>
      <w:r w:rsidRPr="00D532B7">
        <w:rPr>
          <w:color w:val="auto"/>
          <w:szCs w:val="26"/>
        </w:rPr>
        <w:t>Kĩ thuật đa ăng-ten MIMO</w:t>
      </w:r>
      <w:bookmarkEnd w:id="67"/>
    </w:p>
    <w:p w14:paraId="4FB9EC29" w14:textId="7AD93C22" w:rsidR="0024519F" w:rsidRPr="00183196" w:rsidRDefault="00D532B7" w:rsidP="0024519F">
      <w:pPr>
        <w:pStyle w:val="Heading3"/>
      </w:pPr>
      <w:bookmarkStart w:id="68" w:name="_Toc201437617"/>
      <w:r w:rsidRPr="008F4D60">
        <w:rPr>
          <w:bCs w:val="0"/>
          <w:color w:val="000000" w:themeColor="text1"/>
          <w:szCs w:val="26"/>
        </w:rPr>
        <w:t>MIMO trong 5G</w:t>
      </w:r>
      <w:bookmarkEnd w:id="68"/>
    </w:p>
    <w:p w14:paraId="574B6B7E" w14:textId="77777777" w:rsidR="00D532B7" w:rsidRPr="00E407C3" w:rsidRDefault="00D532B7" w:rsidP="00D532B7">
      <w:r w:rsidRPr="00E407C3">
        <w:t>Các hệ thống MIMO truyền thống thường sử dụng một số lượng nhỏ ăng-ten, chẳng hạn như 2 hoặc 4, ở cả hai đầu của liên kết truyền thông. Tuy nhiên, các hệ thống MIMO lớn có thể sử dụng hàng trăm ăng-ten tại trạm gốc, cho phép tăng đáng kể số luồng không gian có thể được truyền đồng thời.</w:t>
      </w:r>
    </w:p>
    <w:p w14:paraId="0367ADA6" w14:textId="77777777" w:rsidR="00D532B7" w:rsidRPr="00E407C3" w:rsidRDefault="00D532B7" w:rsidP="00D532B7">
      <w:r w:rsidRPr="00E407C3">
        <w:t>Nguyên lý cốt lõi của MIMO là sử dụng truyền đa đường để chia một tín hiệu thành nhiều luồng dữ liệu độc lập và truyền chúng qua các đường dẫn ăng-ten khác nhau, do đó tối đa hóa dung lượng hệ thống và tốc độ dữ liệu. MIMO kết hợp một số chức năng chính, chẳng hạn như mã hóa trước, ghép kênh không gian và mã hóa đa dạng, hoạt động cùng nhau để đảm bảo hoạt động hiệu quả và hiệu suất mạnh mẽ.</w:t>
      </w:r>
    </w:p>
    <w:p w14:paraId="2AA5D183" w14:textId="3B7D69DC" w:rsidR="00E82EE4" w:rsidRPr="00183196" w:rsidRDefault="00D532B7" w:rsidP="00D532B7">
      <w:r w:rsidRPr="00E407C3">
        <w:t>Tiền mã hóa liên quan đến việc mã hóa dữ liệu để giảm thiểu nhiễu tín hiệu, trong khi ghép kênh không gian tận dụng hiệu ứng đa đường để truyền đồng thời nhiều luồng dữ liệu độc lập. Mặt khác, mã hóa đa dạng sao chép dữ liệu tại máy phát và gửi dữ liệu qua các đường dẫn ăng-ten khác nhau, cải thiện tính toàn vẹn của tín hiệu tại máy thu. MIMO cải thiện khả năng thông lượng, vùng phủ sóng và độ tin cậy</w:t>
      </w:r>
      <w:r w:rsidRPr="008F4D60">
        <w:t>.</w:t>
      </w:r>
      <w:r w:rsidR="00E82EE4" w:rsidRPr="00183196">
        <w:t xml:space="preserve"> </w:t>
      </w:r>
    </w:p>
    <w:p w14:paraId="7B7707CF" w14:textId="0733E1C2" w:rsidR="0024519F" w:rsidRPr="00183196" w:rsidRDefault="00D532B7" w:rsidP="0024519F">
      <w:pPr>
        <w:pStyle w:val="Heading3"/>
      </w:pPr>
      <w:bookmarkStart w:id="69" w:name="_Toc201437618"/>
      <w:r w:rsidRPr="006D36F1">
        <w:rPr>
          <w:bCs w:val="0"/>
          <w:color w:val="000000" w:themeColor="text1"/>
          <w:szCs w:val="26"/>
        </w:rPr>
        <w:lastRenderedPageBreak/>
        <w:t>Phân loại MIMO</w:t>
      </w:r>
      <w:bookmarkEnd w:id="69"/>
    </w:p>
    <w:p w14:paraId="68A18AFA" w14:textId="77777777" w:rsidR="00D532B7" w:rsidRPr="006D36F1" w:rsidRDefault="00D532B7" w:rsidP="00D532B7">
      <w:bookmarkStart w:id="70" w:name="_Toc72300899"/>
      <w:bookmarkStart w:id="71" w:name="_Toc72575585"/>
      <w:bookmarkStart w:id="72" w:name="_Toc73932152"/>
      <w:r w:rsidRPr="006D36F1">
        <w:t>Công nghệ MIMO bao gồm nhiều loại và cấu hình khác nhau, mỗi loại được thiết kế để đáp ứng các yêu cầu cụ thể:</w:t>
      </w:r>
    </w:p>
    <w:p w14:paraId="185D8924" w14:textId="77777777" w:rsidR="00D532B7" w:rsidRPr="006D36F1" w:rsidRDefault="00D532B7" w:rsidP="00D532B7">
      <w:r w:rsidRPr="006D36F1">
        <w:rPr>
          <w:b/>
          <w:bCs/>
        </w:rPr>
        <w:t>Spatial Diversity MIMO</w:t>
      </w:r>
      <w:r w:rsidRPr="006D36F1">
        <w:t>: Spatial Diversity MIMO là dạng MIMO đơn giản nhất và liên quan đến việc sử dụng nhiều anten ở đầu phát hoặc đầu thu (chứ không phải cả hai đầu). Mục đích chính của Spatial Diversity MIMO là hạn chế hiện tượng tín hiệu bị mờ dần và tăng cường độ tin cậy của liên kết. Các cấu hình phổ biến bao gồm phân tập phát (transmit diversity) (nhiều anten ở đầu phát) và phân tập thu (receive diversity) (nhiều anten ở đầu thu).</w:t>
      </w:r>
    </w:p>
    <w:p w14:paraId="5762E844" w14:textId="77777777" w:rsidR="00D532B7" w:rsidRPr="006D36F1" w:rsidRDefault="00D532B7" w:rsidP="00D532B7">
      <w:r w:rsidRPr="006D36F1">
        <w:rPr>
          <w:b/>
          <w:bCs/>
        </w:rPr>
        <w:t>Spatial Multiplexing MIMO</w:t>
      </w:r>
      <w:r w:rsidRPr="006D36F1">
        <w:t>: Spatial Multiplexing MIMO được thiết kế để tăng thông lượng dữ liệu bằng cách truyền đồng thời nhiều luồng dữ liệu bằng nhiều anten ở cả đầu phát và đầu thu. Loại MIMO này tận dụng lợi thế của chiều không gian để truyền nhiều luồng dữ liệu độc lập trong cùng một băng tần. Các triển khai phổ biến bao gồm hệ thống MIMO 2×2, 4×4 và 8×8, biểu thị số lượng anten ở cả hai đầu.</w:t>
      </w:r>
    </w:p>
    <w:p w14:paraId="08756FC5" w14:textId="77777777" w:rsidR="00D532B7" w:rsidRPr="006D36F1" w:rsidRDefault="00D532B7" w:rsidP="00D532B7">
      <w:r w:rsidRPr="006D36F1">
        <w:rPr>
          <w:b/>
          <w:bCs/>
        </w:rPr>
        <w:t>Precoding hoặc Beamforming MIMO</w:t>
      </w:r>
      <w:r w:rsidRPr="006D36F1">
        <w:t>: Precoding, còn được gọi là Beamforming, là một kỹ thuật MIMO tập trung tín hiệu được truyền theo một hướng cụ thể để cải thiện chất lượng tín hiệu và vùng phủ sóng.</w:t>
      </w:r>
    </w:p>
    <w:p w14:paraId="1C4D7DBC" w14:textId="77777777" w:rsidR="00D532B7" w:rsidRPr="006D36F1" w:rsidRDefault="00D532B7" w:rsidP="00D532B7">
      <w:r w:rsidRPr="006D36F1">
        <w:t>Loại MIMO này có thể được sử dụng cho cả SU-MIMO (Single</w:t>
      </w:r>
      <w:r>
        <w:t xml:space="preserve"> </w:t>
      </w:r>
      <w:r w:rsidRPr="006D36F1">
        <w:t>User – Multiple Input – Multiple Output) và MU-MIMO (Multi</w:t>
      </w:r>
      <w:r>
        <w:t xml:space="preserve"> </w:t>
      </w:r>
      <w:r w:rsidRPr="006D36F1">
        <w:t>User – Multiple Input – Multiple Output). Beamforming có thể tăng cường cường độ tín hiệu và giảm nhiễu theo các hướng cụ thể, khiến công nghệ này đặc biệt hữu ích trong các hệ thống truyền thông không dây.</w:t>
      </w:r>
    </w:p>
    <w:p w14:paraId="63DD4C5E" w14:textId="77777777" w:rsidR="00D532B7" w:rsidRPr="006D36F1" w:rsidRDefault="00D532B7" w:rsidP="00D532B7">
      <w:r w:rsidRPr="006D36F1">
        <w:rPr>
          <w:b/>
          <w:bCs/>
        </w:rPr>
        <w:t>Single-User MIMO (SU-MIMO)</w:t>
      </w:r>
      <w:r w:rsidRPr="006D36F1">
        <w:t>: SU-MIMO chỉ một thiết bị sử dụng nhiều luồng dữ liệu trên nhiều ăng-ten. Loại MIMO này cải thiện tốc độ dữ liệu bằng cách truyền nhiều luồng không gian đến một người dùng duy nhất cùng lúc. SU-MIMO thường được sử dụng trong mạng Wifi và các tiêu chuẩn di động trước đây, chẳng hạn như 4G LTE.</w:t>
      </w:r>
    </w:p>
    <w:p w14:paraId="2073950D" w14:textId="3BC79F65" w:rsidR="0024519F" w:rsidRPr="00183196" w:rsidRDefault="00D532B7" w:rsidP="00D532B7">
      <w:r w:rsidRPr="006D36F1">
        <w:rPr>
          <w:b/>
          <w:bCs/>
        </w:rPr>
        <w:t>Multi-User MIMO (MU-MIMO)</w:t>
      </w:r>
      <w:r w:rsidRPr="006D36F1">
        <w:t>: MU-MIMO nhiều thiết bị có thể sử dụng nhiều luồng dữ liệu đồng thời, tăng hiệu suất mạng. Trong các hệ thống MU-MIMO, nhiều luồng không gian được truyền đến những người dùng hoặc thiết bị người dùng khác nhau, mỗi luồng có một bộ anten riêng. Công nghệ này được sử dụng trong các bộ định tuyến Wifi hiện đại và mạng di động 4G/5G để cải thiện dung lượng mạng và phục vụ nhiều máy khách cùng lúc.</w:t>
      </w:r>
    </w:p>
    <w:p w14:paraId="22CB53EE" w14:textId="51BB954A" w:rsidR="0024519F" w:rsidRPr="00183196" w:rsidRDefault="00D532B7" w:rsidP="0024519F">
      <w:pPr>
        <w:pStyle w:val="Figure"/>
        <w:rPr>
          <w:b/>
        </w:rPr>
      </w:pPr>
      <w:r w:rsidRPr="006D36F1">
        <w:rPr>
          <w:noProof/>
          <w:szCs w:val="26"/>
        </w:rPr>
        <w:lastRenderedPageBreak/>
        <w:drawing>
          <wp:inline distT="0" distB="0" distL="0" distR="0" wp14:anchorId="245B2069" wp14:editId="56F71E88">
            <wp:extent cx="5687539" cy="2588455"/>
            <wp:effectExtent l="0" t="0" r="8890" b="2540"/>
            <wp:docPr id="800819314" name="Picture 24" descr="Single-User MIMO (SU-MIMO) và Multi-User MIMO (MU-M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ngle-User MIMO (SU-MIMO) và Multi-User MIMO (MU-MI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941" cy="2605022"/>
                    </a:xfrm>
                    <a:prstGeom prst="rect">
                      <a:avLst/>
                    </a:prstGeom>
                    <a:noFill/>
                    <a:ln>
                      <a:noFill/>
                    </a:ln>
                  </pic:spPr>
                </pic:pic>
              </a:graphicData>
            </a:graphic>
          </wp:inline>
        </w:drawing>
      </w:r>
    </w:p>
    <w:p w14:paraId="4546FACE" w14:textId="232D9AF5" w:rsidR="0024519F" w:rsidRPr="00D532B7" w:rsidRDefault="0024519F" w:rsidP="0024519F">
      <w:pPr>
        <w:pStyle w:val="Caption"/>
        <w:rPr>
          <w:color w:val="auto"/>
          <w:sz w:val="22"/>
        </w:rPr>
      </w:pPr>
      <w:bookmarkStart w:id="73" w:name="_Ref270807611"/>
      <w:bookmarkStart w:id="74" w:name="_Toc264851341"/>
      <w:bookmarkStart w:id="75" w:name="_Toc264851490"/>
      <w:bookmarkStart w:id="76" w:name="_Toc264851781"/>
      <w:bookmarkStart w:id="77" w:name="_Toc264852200"/>
      <w:bookmarkStart w:id="78" w:name="_Toc270808377"/>
      <w:bookmarkStart w:id="79" w:name="_Toc201437640"/>
      <w:r w:rsidRPr="00D532B7">
        <w:rPr>
          <w:color w:val="auto"/>
        </w:rPr>
        <w:t xml:space="preserve">Hình </w:t>
      </w:r>
      <w:r w:rsidR="003B5BA1" w:rsidRPr="00D532B7">
        <w:rPr>
          <w:color w:val="auto"/>
        </w:rPr>
        <w:fldChar w:fldCharType="begin"/>
      </w:r>
      <w:r w:rsidR="003C0A8C" w:rsidRPr="00D532B7">
        <w:rPr>
          <w:color w:val="auto"/>
        </w:rPr>
        <w:instrText xml:space="preserve"> STYLEREF 1 \s </w:instrText>
      </w:r>
      <w:r w:rsidR="003B5BA1" w:rsidRPr="00D532B7">
        <w:rPr>
          <w:color w:val="auto"/>
        </w:rPr>
        <w:fldChar w:fldCharType="separate"/>
      </w:r>
      <w:r w:rsidR="00347FC2">
        <w:rPr>
          <w:noProof/>
          <w:color w:val="auto"/>
        </w:rPr>
        <w:t>2</w:t>
      </w:r>
      <w:r w:rsidR="003B5BA1" w:rsidRPr="00D532B7">
        <w:rPr>
          <w:color w:val="auto"/>
        </w:rPr>
        <w:fldChar w:fldCharType="end"/>
      </w:r>
      <w:r w:rsidR="00D70781" w:rsidRPr="00D532B7">
        <w:rPr>
          <w:color w:val="auto"/>
        </w:rPr>
        <w:t>.</w:t>
      </w:r>
      <w:r w:rsidR="003B5BA1" w:rsidRPr="00D532B7">
        <w:rPr>
          <w:color w:val="auto"/>
        </w:rPr>
        <w:fldChar w:fldCharType="begin"/>
      </w:r>
      <w:r w:rsidR="003C0A8C" w:rsidRPr="00D532B7">
        <w:rPr>
          <w:color w:val="auto"/>
        </w:rPr>
        <w:instrText xml:space="preserve"> SEQ Hình \* ARABIC \s 1 </w:instrText>
      </w:r>
      <w:r w:rsidR="003B5BA1" w:rsidRPr="00D532B7">
        <w:rPr>
          <w:color w:val="auto"/>
        </w:rPr>
        <w:fldChar w:fldCharType="separate"/>
      </w:r>
      <w:r w:rsidR="00347FC2">
        <w:rPr>
          <w:noProof/>
          <w:color w:val="auto"/>
        </w:rPr>
        <w:t>6</w:t>
      </w:r>
      <w:r w:rsidR="003B5BA1" w:rsidRPr="00D532B7">
        <w:rPr>
          <w:color w:val="auto"/>
        </w:rPr>
        <w:fldChar w:fldCharType="end"/>
      </w:r>
      <w:bookmarkEnd w:id="73"/>
      <w:r w:rsidRPr="00D532B7">
        <w:rPr>
          <w:color w:val="auto"/>
        </w:rPr>
        <w:t xml:space="preserve">: </w:t>
      </w:r>
      <w:bookmarkEnd w:id="70"/>
      <w:bookmarkEnd w:id="71"/>
      <w:bookmarkEnd w:id="72"/>
      <w:bookmarkEnd w:id="74"/>
      <w:bookmarkEnd w:id="75"/>
      <w:bookmarkEnd w:id="76"/>
      <w:bookmarkEnd w:id="77"/>
      <w:bookmarkEnd w:id="78"/>
      <w:r w:rsidR="00D532B7" w:rsidRPr="00D532B7">
        <w:rPr>
          <w:color w:val="auto"/>
          <w:szCs w:val="26"/>
        </w:rPr>
        <w:t>Single-User MIMO (SU-MIMO) và Multi-User MIMO (MU-MIMO)</w:t>
      </w:r>
      <w:bookmarkEnd w:id="79"/>
    </w:p>
    <w:p w14:paraId="7BC24C66" w14:textId="77777777" w:rsidR="00D532B7" w:rsidRPr="006D36F1" w:rsidRDefault="00D532B7" w:rsidP="00D532B7">
      <w:r w:rsidRPr="006D36F1">
        <w:rPr>
          <w:b/>
          <w:bCs/>
        </w:rPr>
        <w:t>Massive MIMO</w:t>
      </w:r>
      <w:r w:rsidRPr="006D36F1">
        <w:t xml:space="preserve">: Massive MIMO là phần mở rộng của công nghệ MIMO, triển khai một số lượng lớn </w:t>
      </w:r>
      <w:r>
        <w:t>ăng-</w:t>
      </w:r>
      <w:r w:rsidRPr="006D36F1">
        <w:t xml:space="preserve">ten, thường là hàng chục hoặc thậm chí hàng trăm </w:t>
      </w:r>
      <w:r>
        <w:t>ăng-</w:t>
      </w:r>
      <w:r w:rsidRPr="006D36F1">
        <w:t>ten, ở cả đầu phát và đầu thu. Loại MIMO này chủ yếu được sử dụng trong các mạng di động và có thể tăng đáng kể dung lượng mạng, vùng phủ sóng và hiệu quả phổ. Massive MIMO tận dụng các kỹ thuật xử lý tín hiệu tiên tiến để xử lý số lượng lớn luồng không gian.</w:t>
      </w:r>
    </w:p>
    <w:p w14:paraId="67F9EFE5" w14:textId="77777777" w:rsidR="00D532B7" w:rsidRPr="006D36F1" w:rsidRDefault="00D532B7" w:rsidP="00D532B7">
      <w:pPr>
        <w:rPr>
          <w:szCs w:val="26"/>
        </w:rPr>
      </w:pPr>
      <w:r w:rsidRPr="006D36F1">
        <w:rPr>
          <w:b/>
          <w:bCs/>
          <w:szCs w:val="26"/>
        </w:rPr>
        <w:t>Hybrid MIMO:</w:t>
      </w:r>
      <w:r>
        <w:rPr>
          <w:b/>
          <w:bCs/>
          <w:szCs w:val="26"/>
        </w:rPr>
        <w:t xml:space="preserve"> </w:t>
      </w:r>
      <w:r w:rsidRPr="006D36F1">
        <w:rPr>
          <w:szCs w:val="26"/>
        </w:rPr>
        <w:t>Hybrid MIMO kết hợp việc sử dụng công nghệ Digital Beamforming và Analog Beamforming trong các hệ thống MIMO. Loại MIMO này tạo ra sự cân bằng giữa các lợi thế của Digital Beamforming (tính linh hoạt) và Analog Beamforming (hiệu quả). Hybrid MIMO được sử dụng trong các tình huống mà MIMO kỹ thuật không khả thi do hạn chế về phần cứng.</w:t>
      </w:r>
    </w:p>
    <w:p w14:paraId="519D3D37" w14:textId="4D122008" w:rsidR="009A17A5" w:rsidRPr="00183196" w:rsidRDefault="00D532B7" w:rsidP="00D532B7">
      <w:pPr>
        <w:pStyle w:val="Style13ptJustifiedFirstline127cmBefore6ptAfter"/>
        <w:widowControl w:val="0"/>
        <w:spacing w:before="60" w:after="60"/>
      </w:pPr>
      <w:r w:rsidRPr="006D36F1">
        <w:rPr>
          <w:b/>
          <w:bCs/>
          <w:szCs w:val="26"/>
        </w:rPr>
        <w:t>Multi-Cell MIMO</w:t>
      </w:r>
      <w:r w:rsidRPr="006D36F1">
        <w:rPr>
          <w:szCs w:val="26"/>
        </w:rPr>
        <w:t>: Multi-cell MIMO liên quan đến việc phối hợp truyền MIMO qua nhiều </w:t>
      </w:r>
      <w:hyperlink r:id="rId32" w:history="1">
        <w:r w:rsidRPr="00F060A9">
          <w:t>trạm gốc</w:t>
        </w:r>
      </w:hyperlink>
      <w:r w:rsidRPr="006D36F1">
        <w:rPr>
          <w:szCs w:val="26"/>
        </w:rPr>
        <w:t> hoặc điểm truy cập trong mạng di động. Kỹ thuật này nhằm mục đích cải thiện khả năng mạng tổng thể, vùng phủ sóng và quản lý nhiễu ở các khu vực đô thị đông đúc.</w:t>
      </w:r>
    </w:p>
    <w:p w14:paraId="18424CF6" w14:textId="4C9E1176" w:rsidR="00D567F6" w:rsidRPr="00183196" w:rsidRDefault="007E4F8C" w:rsidP="00D567F6">
      <w:pPr>
        <w:pStyle w:val="Heading2"/>
      </w:pPr>
      <w:bookmarkStart w:id="80" w:name="_Toc201437619"/>
      <w:r>
        <w:t>K</w:t>
      </w:r>
      <w:r w:rsidR="00D567F6" w:rsidRPr="00183196">
        <w:t xml:space="preserve">ết </w:t>
      </w:r>
      <w:r>
        <w:t>luận chương 2</w:t>
      </w:r>
      <w:bookmarkEnd w:id="80"/>
    </w:p>
    <w:p w14:paraId="206575E4" w14:textId="77777777" w:rsidR="007E4F8C" w:rsidRPr="00F060A9" w:rsidRDefault="007E4F8C" w:rsidP="007E4F8C">
      <w:r>
        <w:t xml:space="preserve">Trong chương 2 đã trình bày và phân tích các yếu tố ảnh hưởng đến hiệu năng của đường truyền trong mạng 5G. Bắt đầu từ việc phân tích phổ tần 5G trong các dải băng tần thấp, trung bình và cao, các nội dung tiếp theo của chương lần lượt đề cập đến các kĩ thuật Beamforming, giải pháp khắc phục hiệu ứng đa đường và kĩ thuật MIMO. </w:t>
      </w:r>
    </w:p>
    <w:p w14:paraId="428F3503" w14:textId="52ADE84F" w:rsidR="00D567F6" w:rsidRPr="00183196" w:rsidRDefault="007E4F8C" w:rsidP="007E4F8C">
      <w:r>
        <w:t>Đối với mỗi kĩ thuật đều có phân tích các ưu, nhược điểm, các thách thức khi sử dụng cũng như các khuyến nghị trường hợp sử dụng</w:t>
      </w:r>
      <w:r w:rsidR="00D567F6" w:rsidRPr="00183196">
        <w:t xml:space="preserve">. </w:t>
      </w:r>
    </w:p>
    <w:p w14:paraId="7BF0AC94" w14:textId="77777777" w:rsidR="00C56C3C" w:rsidRPr="00183196" w:rsidRDefault="00C56C3C" w:rsidP="00F97B48">
      <w:pPr>
        <w:sectPr w:rsidR="00C56C3C" w:rsidRPr="00183196" w:rsidSect="00B66995">
          <w:headerReference w:type="default" r:id="rId33"/>
          <w:pgSz w:w="11907" w:h="16840" w:code="9"/>
          <w:pgMar w:top="1134" w:right="1134" w:bottom="1134" w:left="1701" w:header="720" w:footer="686" w:gutter="0"/>
          <w:cols w:space="720"/>
        </w:sectPr>
      </w:pPr>
    </w:p>
    <w:p w14:paraId="5B19B38F" w14:textId="0076955A" w:rsidR="00F97B48" w:rsidRPr="00183196" w:rsidRDefault="007E4F8C" w:rsidP="00F97B48">
      <w:pPr>
        <w:pStyle w:val="Heading1"/>
      </w:pPr>
      <w:bookmarkStart w:id="81" w:name="_Toc201437620"/>
      <w:r>
        <w:lastRenderedPageBreak/>
        <w:t>ĐÁNH GIÁ HIỆU NĂNG ĐƯỜNG TRUYỀN TRONG MẠNG 5G NR</w:t>
      </w:r>
      <w:bookmarkEnd w:id="81"/>
    </w:p>
    <w:p w14:paraId="040A504A" w14:textId="438F23E3" w:rsidR="00F97B48" w:rsidRPr="00183196" w:rsidRDefault="003B5BA1" w:rsidP="00F97B48">
      <w:pPr>
        <w:rPr>
          <w:szCs w:val="28"/>
        </w:rPr>
      </w:pPr>
      <w:r w:rsidRPr="00183196">
        <w:rPr>
          <w:szCs w:val="28"/>
        </w:rPr>
        <w:fldChar w:fldCharType="begin"/>
      </w:r>
      <w:r w:rsidR="00F97B48" w:rsidRPr="00183196">
        <w:rPr>
          <w:szCs w:val="28"/>
        </w:rPr>
        <w:instrText xml:space="preserve"> MACROBUTTON MTEditEquationSection2 </w:instrText>
      </w:r>
      <w:r w:rsidR="00F97B48" w:rsidRPr="00183196">
        <w:rPr>
          <w:rStyle w:val="MTEquationSection"/>
          <w:color w:val="auto"/>
          <w:szCs w:val="28"/>
        </w:rPr>
        <w:instrText>Equation Section (Next)</w:instrText>
      </w:r>
      <w:r w:rsidRPr="00183196">
        <w:rPr>
          <w:szCs w:val="28"/>
        </w:rPr>
        <w:fldChar w:fldCharType="begin"/>
      </w:r>
      <w:r w:rsidR="00F97B48" w:rsidRPr="00183196">
        <w:rPr>
          <w:szCs w:val="28"/>
        </w:rPr>
        <w:instrText xml:space="preserve"> SEQ MTEqn \r \h \* MERGEFORMAT </w:instrText>
      </w:r>
      <w:r w:rsidRPr="00183196">
        <w:rPr>
          <w:szCs w:val="28"/>
        </w:rPr>
        <w:fldChar w:fldCharType="end"/>
      </w:r>
      <w:r w:rsidRPr="00183196">
        <w:rPr>
          <w:szCs w:val="28"/>
        </w:rPr>
        <w:fldChar w:fldCharType="begin"/>
      </w:r>
      <w:r w:rsidR="00F97B48" w:rsidRPr="00183196">
        <w:rPr>
          <w:szCs w:val="28"/>
        </w:rPr>
        <w:instrText xml:space="preserve"> SEQ MTSec \h \* MERGEFORMAT </w:instrText>
      </w:r>
      <w:r w:rsidRPr="00183196">
        <w:rPr>
          <w:szCs w:val="28"/>
        </w:rPr>
        <w:fldChar w:fldCharType="end"/>
      </w:r>
      <w:r w:rsidRPr="00183196">
        <w:rPr>
          <w:szCs w:val="28"/>
        </w:rPr>
        <w:fldChar w:fldCharType="end"/>
      </w:r>
    </w:p>
    <w:p w14:paraId="1AB6EA79" w14:textId="3A862555" w:rsidR="004B72D9" w:rsidRPr="00183196" w:rsidRDefault="007E4F8C" w:rsidP="004B72D9">
      <w:pPr>
        <w:pStyle w:val="Heading2"/>
      </w:pPr>
      <w:bookmarkStart w:id="82" w:name="_Toc201180865"/>
      <w:bookmarkStart w:id="83" w:name="_Toc201437621"/>
      <w:bookmarkStart w:id="84" w:name="_Toc377300332"/>
      <w:bookmarkStart w:id="85" w:name="_Toc264851382"/>
      <w:bookmarkStart w:id="86" w:name="_Toc264852132"/>
      <w:bookmarkStart w:id="87" w:name="_Toc503537153"/>
      <w:bookmarkStart w:id="88" w:name="_Toc503537170"/>
      <w:r>
        <w:t>B</w:t>
      </w:r>
      <w:r w:rsidRPr="00C07D0C">
        <w:t xml:space="preserve">ài </w:t>
      </w:r>
      <w:r w:rsidRPr="00B10A16">
        <w:t xml:space="preserve">toán </w:t>
      </w:r>
      <w:r>
        <w:t>đánh giá hiệu năng đường truyền trong mạng 5G NR</w:t>
      </w:r>
      <w:bookmarkEnd w:id="82"/>
      <w:bookmarkEnd w:id="83"/>
    </w:p>
    <w:p w14:paraId="7F6AB9EB" w14:textId="77777777" w:rsidR="007E4F8C" w:rsidRDefault="007E4F8C" w:rsidP="007E4F8C">
      <w:bookmarkStart w:id="89" w:name="_Toc503537143"/>
      <w:r>
        <w:t xml:space="preserve">Sau khi nghiên cứu các yếu tố ảnh hưởng đến hiệu năng đường truyền trong mạng 5G NR, trong chương này sẽ tiến hành mô phỏng để đánh giá một số tham số hiệu năng đường truyền đã đề cập, qua đó có thể đưa ra những phân tích, đánh giá và kiểm chứng các kết quả nghiên cứu lí thuyết. </w:t>
      </w:r>
    </w:p>
    <w:p w14:paraId="3C6B581E" w14:textId="77777777" w:rsidR="007E4F8C" w:rsidRPr="00B10A16" w:rsidRDefault="007E4F8C" w:rsidP="007E4F8C">
      <w:r>
        <w:t>Các nội dung thực hiện trong chương này gồm:</w:t>
      </w:r>
    </w:p>
    <w:p w14:paraId="7D205887" w14:textId="77777777" w:rsidR="007E4F8C" w:rsidRPr="00B10A16" w:rsidRDefault="007E4F8C" w:rsidP="008A5B12">
      <w:pPr>
        <w:widowControl w:val="0"/>
        <w:numPr>
          <w:ilvl w:val="0"/>
          <w:numId w:val="21"/>
        </w:numPr>
        <w:autoSpaceDE w:val="0"/>
        <w:autoSpaceDN w:val="0"/>
        <w:spacing w:line="259" w:lineRule="auto"/>
        <w:rPr>
          <w:szCs w:val="26"/>
        </w:rPr>
      </w:pPr>
      <w:r w:rsidRPr="00B10A16">
        <w:rPr>
          <w:szCs w:val="26"/>
        </w:rPr>
        <w:t>Xây dựng mô hình mô phỏng kênh vô tuyến 5G NR trong các điều kiện môi trường kênh truyền khác nhau và trong các kịch bản triển khai khác nhau (</w:t>
      </w:r>
      <w:r>
        <w:rPr>
          <w:szCs w:val="26"/>
        </w:rPr>
        <w:t xml:space="preserve">ví dụ: </w:t>
      </w:r>
      <w:r w:rsidRPr="00B10A16">
        <w:rPr>
          <w:szCs w:val="26"/>
        </w:rPr>
        <w:t>đô thị và nông thôn).</w:t>
      </w:r>
    </w:p>
    <w:p w14:paraId="5CF126E1" w14:textId="77777777" w:rsidR="007E4F8C" w:rsidRPr="00B10A16" w:rsidRDefault="007E4F8C" w:rsidP="008A5B12">
      <w:pPr>
        <w:widowControl w:val="0"/>
        <w:numPr>
          <w:ilvl w:val="0"/>
          <w:numId w:val="21"/>
        </w:numPr>
        <w:autoSpaceDE w:val="0"/>
        <w:autoSpaceDN w:val="0"/>
        <w:spacing w:line="259" w:lineRule="auto"/>
        <w:rPr>
          <w:szCs w:val="26"/>
        </w:rPr>
      </w:pPr>
      <w:r w:rsidRPr="00B10A16">
        <w:rPr>
          <w:szCs w:val="26"/>
        </w:rPr>
        <w:t>Đánh giá hiệu năng đường truyền thông qua các tham số hiệu năng của mạng vô tuyến 5G NR như là thông lượng, BER, SNR, và độ trễ.</w:t>
      </w:r>
    </w:p>
    <w:p w14:paraId="2A6D7F0C" w14:textId="77777777" w:rsidR="007E4F8C" w:rsidRPr="00B10A16" w:rsidRDefault="007E4F8C" w:rsidP="008A5B12">
      <w:pPr>
        <w:widowControl w:val="0"/>
        <w:numPr>
          <w:ilvl w:val="0"/>
          <w:numId w:val="21"/>
        </w:numPr>
        <w:autoSpaceDE w:val="0"/>
        <w:autoSpaceDN w:val="0"/>
        <w:spacing w:line="259" w:lineRule="auto"/>
        <w:rPr>
          <w:szCs w:val="26"/>
        </w:rPr>
      </w:pPr>
      <w:r w:rsidRPr="00B10A16">
        <w:rPr>
          <w:szCs w:val="26"/>
        </w:rPr>
        <w:t>Kết quả mô phỏng được đánh giá thông qua chương trình mô phỏng Matlab.</w:t>
      </w:r>
    </w:p>
    <w:p w14:paraId="0B9D2DC3" w14:textId="391F6440" w:rsidR="004B72D9" w:rsidRPr="00183196" w:rsidRDefault="007E4F8C" w:rsidP="006C094A">
      <w:pPr>
        <w:pStyle w:val="Heading2"/>
      </w:pPr>
      <w:bookmarkStart w:id="90" w:name="_Toc201180866"/>
      <w:bookmarkStart w:id="91" w:name="_Toc201437622"/>
      <w:r w:rsidRPr="002C03D0">
        <w:t>Mô</w:t>
      </w:r>
      <w:r w:rsidRPr="002C03D0">
        <w:rPr>
          <w:spacing w:val="-7"/>
        </w:rPr>
        <w:t xml:space="preserve"> </w:t>
      </w:r>
      <w:r w:rsidRPr="002C03D0">
        <w:t>hình</w:t>
      </w:r>
      <w:r w:rsidRPr="002C03D0">
        <w:rPr>
          <w:spacing w:val="-4"/>
        </w:rPr>
        <w:t xml:space="preserve"> </w:t>
      </w:r>
      <w:r w:rsidRPr="002C03D0">
        <w:t>mô</w:t>
      </w:r>
      <w:r w:rsidRPr="002C03D0">
        <w:rPr>
          <w:spacing w:val="-6"/>
        </w:rPr>
        <w:t xml:space="preserve"> </w:t>
      </w:r>
      <w:r w:rsidRPr="002C03D0">
        <w:rPr>
          <w:spacing w:val="-4"/>
        </w:rPr>
        <w:t>phỏng</w:t>
      </w:r>
      <w:bookmarkEnd w:id="90"/>
      <w:bookmarkEnd w:id="91"/>
    </w:p>
    <w:bookmarkEnd w:id="89"/>
    <w:p w14:paraId="27F138A8" w14:textId="0225152C" w:rsidR="004B72D9" w:rsidRPr="00183196" w:rsidRDefault="007E4F8C" w:rsidP="004B72D9">
      <w:r w:rsidRPr="00B95376">
        <w:t>Hình 3.1 mô tả kiến trúc mạng 5G NR hoạt động với các máy chủ trung tâm và cục bộ cung cấp nội dung nhanh hơn cho người dùng và các ứng dụng có độ trễ thấp.</w:t>
      </w:r>
    </w:p>
    <w:p w14:paraId="6916C30D" w14:textId="4A858157" w:rsidR="004B72D9" w:rsidRPr="00183196" w:rsidRDefault="007E4F8C" w:rsidP="004B72D9">
      <w:pPr>
        <w:pStyle w:val="Figure"/>
        <w:keepNext/>
      </w:pPr>
      <w:r>
        <w:rPr>
          <w:i/>
          <w:noProof/>
        </w:rPr>
        <w:drawing>
          <wp:inline distT="0" distB="0" distL="0" distR="0" wp14:anchorId="7EBFB8B9" wp14:editId="1C1E9469">
            <wp:extent cx="5224007" cy="3047337"/>
            <wp:effectExtent l="0" t="0" r="0" b="1270"/>
            <wp:docPr id="485456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56586" name="Picture 485456586"/>
                    <pic:cNvPicPr/>
                  </pic:nvPicPr>
                  <pic:blipFill>
                    <a:blip r:embed="rId34">
                      <a:extLst>
                        <a:ext uri="{28A0092B-C50C-407E-A947-70E740481C1C}">
                          <a14:useLocalDpi xmlns:a14="http://schemas.microsoft.com/office/drawing/2010/main" val="0"/>
                        </a:ext>
                      </a:extLst>
                    </a:blip>
                    <a:stretch>
                      <a:fillRect/>
                    </a:stretch>
                  </pic:blipFill>
                  <pic:spPr>
                    <a:xfrm>
                      <a:off x="0" y="0"/>
                      <a:ext cx="5235149" cy="3053836"/>
                    </a:xfrm>
                    <a:prstGeom prst="rect">
                      <a:avLst/>
                    </a:prstGeom>
                  </pic:spPr>
                </pic:pic>
              </a:graphicData>
            </a:graphic>
          </wp:inline>
        </w:drawing>
      </w:r>
    </w:p>
    <w:p w14:paraId="2945B40C" w14:textId="5B42EAB4" w:rsidR="004B72D9" w:rsidRPr="007E4F8C" w:rsidRDefault="004B72D9" w:rsidP="004B72D9">
      <w:pPr>
        <w:pStyle w:val="Caption"/>
        <w:rPr>
          <w:color w:val="auto"/>
        </w:rPr>
      </w:pPr>
      <w:bookmarkStart w:id="92" w:name="_Ref267334601"/>
      <w:bookmarkStart w:id="93" w:name="_Toc201437641"/>
      <w:r w:rsidRPr="007E4F8C">
        <w:rPr>
          <w:color w:val="auto"/>
        </w:rPr>
        <w:t xml:space="preserve">Hình </w:t>
      </w:r>
      <w:r w:rsidR="003B5BA1" w:rsidRPr="007E4F8C">
        <w:rPr>
          <w:color w:val="auto"/>
        </w:rPr>
        <w:fldChar w:fldCharType="begin"/>
      </w:r>
      <w:r w:rsidR="003C0A8C" w:rsidRPr="007E4F8C">
        <w:rPr>
          <w:color w:val="auto"/>
        </w:rPr>
        <w:instrText xml:space="preserve"> STYLEREF 1 \s </w:instrText>
      </w:r>
      <w:r w:rsidR="003B5BA1" w:rsidRPr="007E4F8C">
        <w:rPr>
          <w:color w:val="auto"/>
        </w:rPr>
        <w:fldChar w:fldCharType="separate"/>
      </w:r>
      <w:r w:rsidR="00347FC2">
        <w:rPr>
          <w:noProof/>
          <w:color w:val="auto"/>
        </w:rPr>
        <w:t>3</w:t>
      </w:r>
      <w:r w:rsidR="003B5BA1" w:rsidRPr="007E4F8C">
        <w:rPr>
          <w:color w:val="auto"/>
        </w:rPr>
        <w:fldChar w:fldCharType="end"/>
      </w:r>
      <w:r w:rsidR="00D70781" w:rsidRPr="007E4F8C">
        <w:rPr>
          <w:color w:val="auto"/>
        </w:rPr>
        <w:t>.</w:t>
      </w:r>
      <w:r w:rsidR="003B5BA1" w:rsidRPr="007E4F8C">
        <w:rPr>
          <w:color w:val="auto"/>
        </w:rPr>
        <w:fldChar w:fldCharType="begin"/>
      </w:r>
      <w:r w:rsidR="003C0A8C" w:rsidRPr="007E4F8C">
        <w:rPr>
          <w:color w:val="auto"/>
        </w:rPr>
        <w:instrText xml:space="preserve"> SEQ Hình \* ARABIC \s 1 </w:instrText>
      </w:r>
      <w:r w:rsidR="003B5BA1" w:rsidRPr="007E4F8C">
        <w:rPr>
          <w:color w:val="auto"/>
        </w:rPr>
        <w:fldChar w:fldCharType="separate"/>
      </w:r>
      <w:r w:rsidR="00347FC2">
        <w:rPr>
          <w:noProof/>
          <w:color w:val="auto"/>
        </w:rPr>
        <w:t>1</w:t>
      </w:r>
      <w:r w:rsidR="003B5BA1" w:rsidRPr="007E4F8C">
        <w:rPr>
          <w:color w:val="auto"/>
        </w:rPr>
        <w:fldChar w:fldCharType="end"/>
      </w:r>
      <w:bookmarkEnd w:id="92"/>
      <w:r w:rsidRPr="007E4F8C">
        <w:rPr>
          <w:color w:val="auto"/>
        </w:rPr>
        <w:t xml:space="preserve">: </w:t>
      </w:r>
      <w:r w:rsidR="007E4F8C" w:rsidRPr="007E4F8C">
        <w:rPr>
          <w:color w:val="auto"/>
          <w:szCs w:val="24"/>
        </w:rPr>
        <w:t>Ví dụ kịch bản triển khai mạng 5G NR cho vùng nông thôn và đô thị</w:t>
      </w:r>
      <w:bookmarkEnd w:id="93"/>
    </w:p>
    <w:p w14:paraId="1D80FCD6" w14:textId="0547BF4C" w:rsidR="00B95B85" w:rsidRDefault="00B95B85" w:rsidP="00B95B85">
      <w:r>
        <w:lastRenderedPageBreak/>
        <w:t>Mạng di động hiện đại, bao gồm cả mạng 5G, được cấu thành từ hai thành phần chính là mạng truy cập vô tuyến (RAN) và mạng lõi (Core Network). Trong đó, mạng truy cập vô tuyến là phần tiếp xúc trực tiếp với thiết bị đầu cuối, đóng vai trò kết nối người dùng di động với mạng lõi. Nó bao gồm các trạm gốc, cột phát sóng, các ô nhỏ (small cells), và các hệ thống phủ sóng trong nhà hoặc ngoài trời. Đây là nơi xử lý việc truyền tải tín hiệu vô tuyến đến các thiết bị của người dùng.</w:t>
      </w:r>
    </w:p>
    <w:p w14:paraId="0A5E26B2" w14:textId="4259ACD2" w:rsidR="00B95B85" w:rsidRDefault="00B95B85" w:rsidP="00B95B85">
      <w:r>
        <w:t>Trong mạng 5G, mạng truy cập vô tuyến được cải tiến đáng kể với sự xuất hiện của các ô nhỏ (small cells) – đặc biệt quan trọng ở dải tần sóng milimet (mmWave). Tại các dải tần cao này, tín hiệu thường có phạm vi truyền ngắn và dễ bị suy hao bởi vật cản như tường, cây cối hoặc mưa. Vì vậy, các ô nhỏ được bố trí theo cụm tại các khu vực đông người, nơi cần mật độ kết nối cao, nhằm đảm bảo duy trì kết nối liên tục và tốc độ ổn định. Các ô nhỏ sẽ hoạt động bổ sung cho mạng vĩ mô, vốn có khả năng phủ sóng trên diện rộng.</w:t>
      </w:r>
    </w:p>
    <w:p w14:paraId="53460DF8" w14:textId="04AED623" w:rsidR="00B95B85" w:rsidRDefault="00B95B85" w:rsidP="00B95B85">
      <w:r>
        <w:t>Song song với đó, các ô vĩ mô 5G sử dụng công nghệ MIMO (Multiple Input Multiple Output), cho phép mỗi trạm gốc sử dụng nhiều phần tử ăng-ten để truyền và nhận nhiều luồng dữ liệu đồng thời. Đặc biệt, mạng 5G triển khai công nghệ massive MIMO – nghĩa là sử dụng một số lượng lớn các phần tử ăng-ten nhưng với kích thước vật lý tương đương ăng-ten truyền thống. Nhờ đó, nhiều người dùng có thể kết nối đồng thời với mạng mà vẫn đảm bảo băng thông cao và trải nghiệm liền mạch.</w:t>
      </w:r>
    </w:p>
    <w:p w14:paraId="37D3D290" w14:textId="483A6E86" w:rsidR="00B95B85" w:rsidRDefault="00B95B85" w:rsidP="00B95B85">
      <w:r>
        <w:t>Trong khi đó, mạng lõi là trung tâm điều phối mọi hoạt động của mạng di động. Đây là nơi xử lý các kết nối thoại, dữ liệu, Internet di động và quản lý khả năng di động của người dùng. Với 5G, mạng lõi đã được tái thiết kế toàn diện, theo hướng hiện đại hơn, linh hoạt hơn. Cụ thể, mạng lõi 5G được tích hợp chặt chẽ với Internet và các dịch vụ đám mây, đồng thời phân bố các máy chủ ra khắp mạng để rút ngắn thời gian phản hồi, giảm độ trễ.</w:t>
      </w:r>
    </w:p>
    <w:p w14:paraId="73CCC653" w14:textId="77065010" w:rsidR="007E4F8C" w:rsidRPr="00B95376" w:rsidRDefault="00B95B85" w:rsidP="00B95B85">
      <w:r>
        <w:t>Không những vậy, mạng lõi 5G còn áp dụng các công nghệ tiên tiến như ảo hóa chức năng mạng (NFV) và phân chia mạng (network slicing). Điều này cho phép tách riêng mạng thành nhiều lớp dịch vụ phù hợp với từng nhu cầu khác nhau – ví dụ như truyền dữ liệu độ trễ thấp cho xe tự hành, băng thông cao cho video 4K, hoặc kết nối hàng triệu thiết bị IoT</w:t>
      </w:r>
      <w:r w:rsidR="007E4F8C" w:rsidRPr="00B95376">
        <w:t>.</w:t>
      </w:r>
    </w:p>
    <w:p w14:paraId="22455569" w14:textId="3268509D" w:rsidR="00097706" w:rsidRPr="00183196" w:rsidRDefault="007E4F8C" w:rsidP="00097706">
      <w:pPr>
        <w:pStyle w:val="Heading2"/>
        <w:rPr>
          <w:lang w:val="vi-VN"/>
        </w:rPr>
      </w:pPr>
      <w:bookmarkStart w:id="94" w:name="_Toc201180867"/>
      <w:bookmarkStart w:id="95" w:name="_Toc201437623"/>
      <w:r w:rsidRPr="002C03D0">
        <w:t>Kết</w:t>
      </w:r>
      <w:r w:rsidRPr="00B0071D">
        <w:t xml:space="preserve"> </w:t>
      </w:r>
      <w:r w:rsidRPr="002C03D0">
        <w:t>quả</w:t>
      </w:r>
      <w:r w:rsidRPr="00B0071D">
        <w:t xml:space="preserve"> </w:t>
      </w:r>
      <w:r w:rsidRPr="002C03D0">
        <w:t>mô</w:t>
      </w:r>
      <w:r w:rsidRPr="00B0071D">
        <w:t xml:space="preserve"> phỏng</w:t>
      </w:r>
      <w:bookmarkEnd w:id="94"/>
      <w:bookmarkEnd w:id="95"/>
    </w:p>
    <w:p w14:paraId="579713E2" w14:textId="77777777" w:rsidR="007E4F8C" w:rsidRDefault="007E4F8C" w:rsidP="007E4F8C">
      <w:r w:rsidRPr="00CE0FE1">
        <w:t xml:space="preserve">Trong phần này, </w:t>
      </w:r>
      <w:r>
        <w:t>đề án</w:t>
      </w:r>
      <w:r w:rsidRPr="00CE0FE1">
        <w:t xml:space="preserve"> sẽ đánh giá các tham số hiệu năng như thông lượng, độ trễ, và BER cho hai kịch bản triển khai trong đô thị và nông thôn với các điều kiện kênh </w:t>
      </w:r>
      <w:r w:rsidRPr="00CE0FE1">
        <w:lastRenderedPageBreak/>
        <w:t>truyền của mạng 5G NR khác nhau.</w:t>
      </w:r>
      <w:r w:rsidRPr="000041BD">
        <w:t xml:space="preserve"> Bên cạnh đó, tham số mô phỏng được tham chiếu theo tiêu chuẩn 5G của 3GPP.</w:t>
      </w:r>
    </w:p>
    <w:p w14:paraId="59E2B844" w14:textId="77777777" w:rsidR="007E4F8C" w:rsidRDefault="007E4F8C" w:rsidP="007E4F8C">
      <w:r>
        <w:t>Các kết quả mô phỏng cho thấy s</w:t>
      </w:r>
      <w:r w:rsidRPr="00C47F4D">
        <w:t xml:space="preserve">uy hao đường truyền do truyền qua không gian tự do (FSPL) tăng đáng kể khi tần số chuyển từ 700 MHz lên 28 GHz, đặc biệt trong khoảng cách từ 0 đến 5 km. Hình 3.2 cho thấy FSPL tại 28 GHz vượt trội so với 700 MHz và 2.6 GHz, đạt mức gần 150 dB tại 5 km, do FSPL tỷ lệ thuận với 20log⁡10(f)20 \log_{10}(f)20log10​(f) trong công thức suy hao không gian tự do. Trong khi đó, 700 MHz có suy hao tổng cộng dưới 100 dB nhờ tần số thấp, lý tưởng cho vùng phủ sóng rộng trong 5G NR. </w:t>
      </w:r>
    </w:p>
    <w:p w14:paraId="019DE58F" w14:textId="493E9BAE" w:rsidR="00897FA5" w:rsidRPr="00183196" w:rsidRDefault="007E4F8C" w:rsidP="00897FA5">
      <w:pPr>
        <w:pStyle w:val="Figure"/>
        <w:keepNext/>
      </w:pPr>
      <w:r>
        <w:rPr>
          <w:noProof/>
        </w:rPr>
        <w:drawing>
          <wp:inline distT="0" distB="0" distL="0" distR="0" wp14:anchorId="01E74366" wp14:editId="27D29638">
            <wp:extent cx="5760720" cy="3233287"/>
            <wp:effectExtent l="0" t="0" r="0" b="5715"/>
            <wp:docPr id="14995663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66369" name="Picture 1499566369"/>
                    <pic:cNvPicPr/>
                  </pic:nvPicPr>
                  <pic:blipFill>
                    <a:blip r:embed="rId35">
                      <a:extLst>
                        <a:ext uri="{28A0092B-C50C-407E-A947-70E740481C1C}">
                          <a14:useLocalDpi xmlns:a14="http://schemas.microsoft.com/office/drawing/2010/main" val="0"/>
                        </a:ext>
                      </a:extLst>
                    </a:blip>
                    <a:stretch>
                      <a:fillRect/>
                    </a:stretch>
                  </pic:blipFill>
                  <pic:spPr>
                    <a:xfrm>
                      <a:off x="0" y="0"/>
                      <a:ext cx="5760720" cy="3233287"/>
                    </a:xfrm>
                    <a:prstGeom prst="rect">
                      <a:avLst/>
                    </a:prstGeom>
                  </pic:spPr>
                </pic:pic>
              </a:graphicData>
            </a:graphic>
          </wp:inline>
        </w:drawing>
      </w:r>
    </w:p>
    <w:p w14:paraId="217C4B89" w14:textId="42E6D223" w:rsidR="00897FA5" w:rsidRPr="007E4F8C" w:rsidRDefault="00897FA5" w:rsidP="00897FA5">
      <w:pPr>
        <w:pStyle w:val="Caption"/>
        <w:rPr>
          <w:color w:val="auto"/>
        </w:rPr>
      </w:pPr>
      <w:bookmarkStart w:id="96" w:name="_Ref267213919"/>
      <w:bookmarkStart w:id="97" w:name="_Toc201437642"/>
      <w:r w:rsidRPr="007E4F8C">
        <w:rPr>
          <w:color w:val="auto"/>
        </w:rPr>
        <w:t xml:space="preserve">Hình </w:t>
      </w:r>
      <w:r w:rsidR="003B5BA1" w:rsidRPr="007E4F8C">
        <w:rPr>
          <w:color w:val="auto"/>
        </w:rPr>
        <w:fldChar w:fldCharType="begin"/>
      </w:r>
      <w:r w:rsidR="003C0A8C" w:rsidRPr="007E4F8C">
        <w:rPr>
          <w:color w:val="auto"/>
        </w:rPr>
        <w:instrText xml:space="preserve"> STYLEREF 1 \s </w:instrText>
      </w:r>
      <w:r w:rsidR="003B5BA1" w:rsidRPr="007E4F8C">
        <w:rPr>
          <w:color w:val="auto"/>
        </w:rPr>
        <w:fldChar w:fldCharType="separate"/>
      </w:r>
      <w:r w:rsidR="00347FC2">
        <w:rPr>
          <w:noProof/>
          <w:color w:val="auto"/>
        </w:rPr>
        <w:t>3</w:t>
      </w:r>
      <w:r w:rsidR="003B5BA1" w:rsidRPr="007E4F8C">
        <w:rPr>
          <w:color w:val="auto"/>
        </w:rPr>
        <w:fldChar w:fldCharType="end"/>
      </w:r>
      <w:r w:rsidR="00D70781" w:rsidRPr="007E4F8C">
        <w:rPr>
          <w:color w:val="auto"/>
        </w:rPr>
        <w:t>.</w:t>
      </w:r>
      <w:r w:rsidR="003B5BA1" w:rsidRPr="007E4F8C">
        <w:rPr>
          <w:color w:val="auto"/>
        </w:rPr>
        <w:fldChar w:fldCharType="begin"/>
      </w:r>
      <w:r w:rsidR="003C0A8C" w:rsidRPr="007E4F8C">
        <w:rPr>
          <w:color w:val="auto"/>
        </w:rPr>
        <w:instrText xml:space="preserve"> SEQ Hình \* ARABIC \s 1 </w:instrText>
      </w:r>
      <w:r w:rsidR="003B5BA1" w:rsidRPr="007E4F8C">
        <w:rPr>
          <w:color w:val="auto"/>
        </w:rPr>
        <w:fldChar w:fldCharType="separate"/>
      </w:r>
      <w:r w:rsidR="00347FC2">
        <w:rPr>
          <w:noProof/>
          <w:color w:val="auto"/>
        </w:rPr>
        <w:t>2</w:t>
      </w:r>
      <w:r w:rsidR="003B5BA1" w:rsidRPr="007E4F8C">
        <w:rPr>
          <w:color w:val="auto"/>
        </w:rPr>
        <w:fldChar w:fldCharType="end"/>
      </w:r>
      <w:bookmarkEnd w:id="96"/>
      <w:r w:rsidRPr="007E4F8C">
        <w:rPr>
          <w:color w:val="auto"/>
        </w:rPr>
        <w:t xml:space="preserve">: </w:t>
      </w:r>
      <w:r w:rsidR="007E4F8C" w:rsidRPr="007E4F8C">
        <w:rPr>
          <w:color w:val="auto"/>
          <w:szCs w:val="24"/>
        </w:rPr>
        <w:t>Sự thay đổi của suy hao do truyền qua không gian tự do (trái) và sau khi qua kênh rayleigh fading (phải)</w:t>
      </w:r>
      <w:bookmarkEnd w:id="97"/>
    </w:p>
    <w:p w14:paraId="3AA89228" w14:textId="77777777" w:rsidR="00F67C56" w:rsidRDefault="00F67C56" w:rsidP="00F67C56">
      <w:r>
        <w:t>Trong mô phỏng này, hai mô hình chính được sử dụng là mô hình suy hao không gian tự do (Free Space Path Loss - FSPL) và kênh truyền Rayleigh (Rayleigh Fading Channel). Mô hình FSPL phản ánh mức suy hao lý thuyết của tín hiệu khi truyền trong môi trường không có vật cản. Trong khi đó, mô hình Rayleigh được sử dụng để mô phỏng môi trường truyền dẫn không có đường nhìn thẳng (NLOS), vốn rất phổ biến trong đô thị. Ở đây, tín hiệu bị ảnh hưởng mạnh bởi hiện tượng đa đường như phản xạ, khúc xạ và tán xạ – gây ra hiện tượng fading ngẫu nhiên và làm suy giảm chất lượng tín hiệu đáng kể.</w:t>
      </w:r>
    </w:p>
    <w:p w14:paraId="6FFBDA20" w14:textId="77777777" w:rsidR="00F67C56" w:rsidRDefault="00F67C56" w:rsidP="00F67C56"/>
    <w:p w14:paraId="1658EC7E" w14:textId="7F34183B" w:rsidR="00F67C56" w:rsidRDefault="00F67C56" w:rsidP="00F67C56">
      <w:r>
        <w:lastRenderedPageBreak/>
        <w:t>Các tham số chính trong mô phỏng bao gồm ba dải tần: 700 MHz, 2.6 GHz, và 28 GHz. Khoảng cách truyền được xét trong phạm vi từ 0.1 km đến 5 km. Mô phỏng giả định công suất phát như nhau giữa các dải tần để tập trung đánh giá tác động của tần số và kênh truyền. Nhiễu nền được giữ cố định, từ đó tính toán SNR (Tỷ số tín hiệu trên nhiễu) tại từng khoảng cách dựa trên suy hao FSPL kết hợp với fading theo mô hình Rayleigh.</w:t>
      </w:r>
    </w:p>
    <w:p w14:paraId="6F4FCCAA" w14:textId="6F49D9C4" w:rsidR="00F67C56" w:rsidRDefault="00F67C56" w:rsidP="00F67C56">
      <w:r>
        <w:t>Biểu đồ bên trái mô tả mức suy hao không gian tự do theo khoảng cách. Dễ dàng nhận thấy rằng tần số càng cao thì mức suy hao càng lớn. Cụ thể, tại 5 km, suy hao ở 700 MHz chỉ khoảng 104 dB, trong khi ở 28 GHz lên tới hơn 130 dB. Điều này lý giải vì sao các hệ thống hoạt động ở dải tần cao thường cần khoảng cách truyền ngắn hơn và kỹ thuật hỗ trợ như beamforming để bù đắp suy hao.</w:t>
      </w:r>
    </w:p>
    <w:p w14:paraId="2FCCA27B" w14:textId="6E6D39A8" w:rsidR="00F67C56" w:rsidRDefault="00F67C56" w:rsidP="00F67C56">
      <w:r>
        <w:t>Biểu đồ bên phải thể hiện giá trị SNR sau khi qua kênh Rayleigh. Kết quả cho thấy SNR giảm nhanh theo khoảng cách, đặc biệt rõ rệt ở dải tần cao. Tại khoảng cách 2 km, SNR của 28 GHz đã xuống dưới 0 dB – không đủ để đảm bảo truyền tin ổn định. Ngược lại, 700 MHz vẫn duy trì SNR trên 50 dB ở cùng khoảng cách. Điều này chứng minh rằng tần số thấp có khả năng phủ sóng xa và ổn định hơn, phù hợp với triển khai tại các khu vực nông thôn.</w:t>
      </w:r>
    </w:p>
    <w:p w14:paraId="10234682" w14:textId="3EDE3A3E" w:rsidR="00F67C56" w:rsidRDefault="00F67C56" w:rsidP="00F67C56">
      <w:r>
        <w:t>Sự khác biệt này cũng phản ánh đặc tính quan trọng của mô hình Rayleigh – mô phỏng kênh truyền không có đường nhìn thẳng (NLOS) thường gặp trong đô thị, nơi tín hiệu bị cản trở bởi tòa nhà và các vật thể. Đối với dải tần 28 GHz, tín hiệu không chỉ bị suy hao bởi FSPL mà còn bởi mưa và hấp thụ vật lý, khiến SNR thấp hơn đáng kể. Do đó, việc ứng dụng mmWave (sóng milimet) cần đi kèm với các kỹ thuật tiên tiến như beamforming và massive MIMO, cũng như triển khai ô nhỏ để đảm bảo hiệu quả kết nối trong phạm vi ngắn.</w:t>
      </w:r>
    </w:p>
    <w:p w14:paraId="6D2B0D0C" w14:textId="2B322C67" w:rsidR="008F7DBF" w:rsidRPr="00B95376" w:rsidRDefault="00F67C56" w:rsidP="00F67C56">
      <w:r>
        <w:t>Ngược lại, dải tần 700 MHz, với khả năng xuyên vật cản tốt và SNR cao, rất phù hợp để triển khai trong các ứng dụng yêu cầu vùng phủ rộng như eMBB (enhanced Mobile Broadband) tại nông thôn. Do đó, việc lựa chọn tần số và thiết kế mạng cần được tối ưu hóa theo đặc điểm vùng phủ và môi trường truyền. Mô phỏng cũng cho thấy rõ sự cần thiết của việc áp dụng thiết kế anten thông minh và mô hình kênh phù hợp để đánh giá đúng hiệu suất hệ thống trong thực tế</w:t>
      </w:r>
      <w:r w:rsidR="008F7DBF" w:rsidRPr="00C47F4D">
        <w:t>.</w:t>
      </w:r>
    </w:p>
    <w:p w14:paraId="5F0010D4" w14:textId="4C2B678D" w:rsidR="00897FA5" w:rsidRPr="00183196" w:rsidRDefault="008F7DBF" w:rsidP="00897FA5">
      <w:pPr>
        <w:pStyle w:val="Figure"/>
      </w:pPr>
      <w:r>
        <w:rPr>
          <w:noProof/>
        </w:rPr>
        <w:lastRenderedPageBreak/>
        <w:drawing>
          <wp:inline distT="0" distB="0" distL="0" distR="0" wp14:anchorId="38307C8A" wp14:editId="37269EB0">
            <wp:extent cx="4166484" cy="3857499"/>
            <wp:effectExtent l="0" t="0" r="5715" b="0"/>
            <wp:docPr id="810309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09427" name="Picture 810309427"/>
                    <pic:cNvPicPr/>
                  </pic:nvPicPr>
                  <pic:blipFill>
                    <a:blip r:embed="rId36">
                      <a:extLst>
                        <a:ext uri="{28A0092B-C50C-407E-A947-70E740481C1C}">
                          <a14:useLocalDpi xmlns:a14="http://schemas.microsoft.com/office/drawing/2010/main" val="0"/>
                        </a:ext>
                      </a:extLst>
                    </a:blip>
                    <a:stretch>
                      <a:fillRect/>
                    </a:stretch>
                  </pic:blipFill>
                  <pic:spPr>
                    <a:xfrm>
                      <a:off x="0" y="0"/>
                      <a:ext cx="4179855" cy="3869879"/>
                    </a:xfrm>
                    <a:prstGeom prst="rect">
                      <a:avLst/>
                    </a:prstGeom>
                  </pic:spPr>
                </pic:pic>
              </a:graphicData>
            </a:graphic>
          </wp:inline>
        </w:drawing>
      </w:r>
    </w:p>
    <w:p w14:paraId="20928782" w14:textId="0BA2DD28" w:rsidR="00897FA5" w:rsidRPr="008F7DBF" w:rsidRDefault="00897FA5" w:rsidP="00897FA5">
      <w:pPr>
        <w:pStyle w:val="Caption"/>
        <w:rPr>
          <w:color w:val="auto"/>
          <w:szCs w:val="26"/>
        </w:rPr>
      </w:pPr>
      <w:bookmarkStart w:id="98" w:name="_Ref267215522"/>
      <w:bookmarkStart w:id="99" w:name="_Toc201437643"/>
      <w:r w:rsidRPr="008F7DBF">
        <w:rPr>
          <w:color w:val="auto"/>
        </w:rPr>
        <w:t xml:space="preserve">Hình </w:t>
      </w:r>
      <w:r w:rsidR="003B5BA1" w:rsidRPr="008F7DBF">
        <w:rPr>
          <w:color w:val="auto"/>
        </w:rPr>
        <w:fldChar w:fldCharType="begin"/>
      </w:r>
      <w:r w:rsidR="003C0A8C" w:rsidRPr="008F7DBF">
        <w:rPr>
          <w:color w:val="auto"/>
        </w:rPr>
        <w:instrText xml:space="preserve"> STYLEREF 1 \s </w:instrText>
      </w:r>
      <w:r w:rsidR="003B5BA1" w:rsidRPr="008F7DBF">
        <w:rPr>
          <w:color w:val="auto"/>
        </w:rPr>
        <w:fldChar w:fldCharType="separate"/>
      </w:r>
      <w:r w:rsidR="00347FC2">
        <w:rPr>
          <w:noProof/>
          <w:color w:val="auto"/>
        </w:rPr>
        <w:t>3</w:t>
      </w:r>
      <w:r w:rsidR="003B5BA1" w:rsidRPr="008F7DBF">
        <w:rPr>
          <w:color w:val="auto"/>
        </w:rPr>
        <w:fldChar w:fldCharType="end"/>
      </w:r>
      <w:r w:rsidR="00D70781" w:rsidRPr="008F7DBF">
        <w:rPr>
          <w:color w:val="auto"/>
        </w:rPr>
        <w:t>.</w:t>
      </w:r>
      <w:r w:rsidR="003B5BA1" w:rsidRPr="008F7DBF">
        <w:rPr>
          <w:color w:val="auto"/>
        </w:rPr>
        <w:fldChar w:fldCharType="begin"/>
      </w:r>
      <w:r w:rsidR="003C0A8C" w:rsidRPr="008F7DBF">
        <w:rPr>
          <w:color w:val="auto"/>
        </w:rPr>
        <w:instrText xml:space="preserve"> SEQ Hình \* ARABIC \s 1 </w:instrText>
      </w:r>
      <w:r w:rsidR="003B5BA1" w:rsidRPr="008F7DBF">
        <w:rPr>
          <w:color w:val="auto"/>
        </w:rPr>
        <w:fldChar w:fldCharType="separate"/>
      </w:r>
      <w:r w:rsidR="00347FC2">
        <w:rPr>
          <w:noProof/>
          <w:color w:val="auto"/>
        </w:rPr>
        <w:t>3</w:t>
      </w:r>
      <w:r w:rsidR="003B5BA1" w:rsidRPr="008F7DBF">
        <w:rPr>
          <w:color w:val="auto"/>
        </w:rPr>
        <w:fldChar w:fldCharType="end"/>
      </w:r>
      <w:bookmarkEnd w:id="98"/>
      <w:r w:rsidRPr="008F7DBF">
        <w:rPr>
          <w:color w:val="auto"/>
        </w:rPr>
        <w:t xml:space="preserve">: </w:t>
      </w:r>
      <w:r w:rsidR="008F7DBF" w:rsidRPr="008F7DBF">
        <w:rPr>
          <w:color w:val="auto"/>
          <w:szCs w:val="24"/>
        </w:rPr>
        <w:t>Tỷ lệ lỗi bit (BER) phân tích trên kênh Rayleigh fading</w:t>
      </w:r>
      <w:bookmarkEnd w:id="99"/>
    </w:p>
    <w:p w14:paraId="73B0D8D5" w14:textId="77777777" w:rsidR="00F67C56" w:rsidRPr="00F67C56" w:rsidRDefault="00F67C56" w:rsidP="00F67C56">
      <w:r w:rsidRPr="00F67C56">
        <w:t>Biểu đồ trên minh họa mối quan hệ giữa tỷ lệ lỗi bit (BER) và khoảng cách truyền đối với ba dải tần số 700 MHz, 2.6 GHz và 28 GHz trong kênh Rayleigh fading, sử dụng sơ đồ điều chế QPSK. Dữ liệu cho thấy sự khác biệt rõ rệt về BER giữa các dải tần khi khoảng cách tăng dần đến 5 km.</w:t>
      </w:r>
    </w:p>
    <w:p w14:paraId="627B6B99" w14:textId="77777777" w:rsidR="00F67C56" w:rsidRPr="00F67C56" w:rsidRDefault="00F67C56" w:rsidP="00F67C56">
      <w:r w:rsidRPr="00F67C56">
        <w:t>Ở khoảng cách lớn, tần số 28 GHz có BER cao nhất, đạt xấp xỉ 10−110^{-1}10−1 tại 5 km – mức lỗi nghiêm trọng có thể làm gián đoạn hoặc giảm chất lượng truyền thông. Đây là kết quả của suy hao lớn tại tần số cao, làm SNR trung bình giảm mạnh như đã phân tích ở các đồ thị trước. Theo lý thuyết, trong môi trường Rayleigh fading không có đường nhìn thẳng (NLOS), BER phụ thuộc chặt chẽ vào SNR; khi SNR thấp, khả năng phân biệt tín hiệu trong điều chế QPSK giảm mạnh, dẫn đến tỷ lệ lỗi bit cao hơn.</w:t>
      </w:r>
    </w:p>
    <w:p w14:paraId="33DBAF1D" w14:textId="77777777" w:rsidR="00F67C56" w:rsidRPr="00F67C56" w:rsidRDefault="00F67C56" w:rsidP="00F67C56">
      <w:r w:rsidRPr="00F67C56">
        <w:t>Ngược lại, 700 MHz duy trì BER dưới 10−510^{-5}10−5 tại cùng khoảng cách, nhờ vào khả năng truyền dẫn tốt ở tần số thấp với mức suy hao nhỏ và SNR cao. Điều này làm cho 700 MHz trở thành lựa chọn lý tưởng cho các ứng dụng yêu cầu độ chính xác cao và độ tin cậy truyền dữ liệu, chẳng hạn như truyền hình 4K hoặc truyền file lớn qua mạng 5G.</w:t>
      </w:r>
    </w:p>
    <w:p w14:paraId="0DD9BFE8" w14:textId="77777777" w:rsidR="00F67C56" w:rsidRPr="00F67C56" w:rsidRDefault="00F67C56" w:rsidP="00F67C56">
      <w:r w:rsidRPr="00F67C56">
        <w:lastRenderedPageBreak/>
        <w:t>Dải tần 2.6 GHz có kết quả trung gian, với BER trong khoảng từ 10−410^{-4}10−4 đến 10−310^{-3}10−3, tùy thuộc vào khoảng cách, phản ánh sự cân bằng giữa dung lượng băng thông và độ tin cậy truyền tải.</w:t>
      </w:r>
    </w:p>
    <w:p w14:paraId="75A3EEFC" w14:textId="31D520B1" w:rsidR="00F67C56" w:rsidRPr="00F67C56" w:rsidRDefault="00F67C56" w:rsidP="00F67C56">
      <w:r w:rsidRPr="00F67C56">
        <w:t>Kết quả này khẳng định vai trò của kỹ thuật mã hóa kênh mạnh như LDPC và Polar Coding trong 5G, đặc biệt là ở dải tần cao như mmWave, để giảm BER và cải thiện chất lượng kết nối. Ngoài ra, các phương pháp như beamforming, diversity và mô hình thích nghi MCS (Modulation and Coding Scheme) cũng rất quan trọng nhằm đảm bảo hiệu năng ổn định trong môi trường fading phức tạp.</w:t>
      </w:r>
    </w:p>
    <w:p w14:paraId="02361222" w14:textId="5E9776AE" w:rsidR="008F7DBF" w:rsidRPr="00C47F4D" w:rsidRDefault="008F7DBF" w:rsidP="008F7DBF">
      <w:r w:rsidRPr="00C47F4D">
        <w:t>.</w:t>
      </w:r>
    </w:p>
    <w:p w14:paraId="780FB4E3" w14:textId="5A75C739" w:rsidR="00897FA5" w:rsidRPr="00183196" w:rsidRDefault="008F7DBF" w:rsidP="00897FA5">
      <w:pPr>
        <w:pStyle w:val="Figure"/>
      </w:pPr>
      <w:r w:rsidRPr="00C47F4D">
        <w:rPr>
          <w:noProof/>
        </w:rPr>
        <w:drawing>
          <wp:inline distT="0" distB="0" distL="0" distR="0" wp14:anchorId="7368C38D" wp14:editId="1522DD01">
            <wp:extent cx="4311219" cy="3991500"/>
            <wp:effectExtent l="0" t="0" r="0" b="9525"/>
            <wp:docPr id="3058778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7860" name="Picture 305877860"/>
                    <pic:cNvPicPr/>
                  </pic:nvPicPr>
                  <pic:blipFill>
                    <a:blip r:embed="rId37">
                      <a:extLst>
                        <a:ext uri="{28A0092B-C50C-407E-A947-70E740481C1C}">
                          <a14:useLocalDpi xmlns:a14="http://schemas.microsoft.com/office/drawing/2010/main" val="0"/>
                        </a:ext>
                      </a:extLst>
                    </a:blip>
                    <a:stretch>
                      <a:fillRect/>
                    </a:stretch>
                  </pic:blipFill>
                  <pic:spPr>
                    <a:xfrm>
                      <a:off x="0" y="0"/>
                      <a:ext cx="4323058" cy="4002461"/>
                    </a:xfrm>
                    <a:prstGeom prst="rect">
                      <a:avLst/>
                    </a:prstGeom>
                  </pic:spPr>
                </pic:pic>
              </a:graphicData>
            </a:graphic>
          </wp:inline>
        </w:drawing>
      </w:r>
    </w:p>
    <w:p w14:paraId="0D9B65F9" w14:textId="01ED39C8" w:rsidR="00897FA5" w:rsidRPr="008F7DBF" w:rsidRDefault="00897FA5" w:rsidP="00897FA5">
      <w:pPr>
        <w:pStyle w:val="Caption"/>
        <w:rPr>
          <w:color w:val="auto"/>
          <w:szCs w:val="26"/>
        </w:rPr>
      </w:pPr>
      <w:bookmarkStart w:id="100" w:name="_Ref267216616"/>
      <w:bookmarkStart w:id="101" w:name="_Toc201437644"/>
      <w:r w:rsidRPr="008F7DBF">
        <w:rPr>
          <w:color w:val="auto"/>
        </w:rPr>
        <w:t xml:space="preserve">Hình </w:t>
      </w:r>
      <w:r w:rsidR="003B5BA1" w:rsidRPr="008F7DBF">
        <w:rPr>
          <w:color w:val="auto"/>
        </w:rPr>
        <w:fldChar w:fldCharType="begin"/>
      </w:r>
      <w:r w:rsidR="003C0A8C" w:rsidRPr="008F7DBF">
        <w:rPr>
          <w:color w:val="auto"/>
        </w:rPr>
        <w:instrText xml:space="preserve"> STYLEREF 1 \s </w:instrText>
      </w:r>
      <w:r w:rsidR="003B5BA1" w:rsidRPr="008F7DBF">
        <w:rPr>
          <w:color w:val="auto"/>
        </w:rPr>
        <w:fldChar w:fldCharType="separate"/>
      </w:r>
      <w:r w:rsidR="00347FC2">
        <w:rPr>
          <w:noProof/>
          <w:color w:val="auto"/>
        </w:rPr>
        <w:t>3</w:t>
      </w:r>
      <w:r w:rsidR="003B5BA1" w:rsidRPr="008F7DBF">
        <w:rPr>
          <w:color w:val="auto"/>
        </w:rPr>
        <w:fldChar w:fldCharType="end"/>
      </w:r>
      <w:r w:rsidR="00D70781" w:rsidRPr="008F7DBF">
        <w:rPr>
          <w:color w:val="auto"/>
        </w:rPr>
        <w:t>.</w:t>
      </w:r>
      <w:r w:rsidR="003B5BA1" w:rsidRPr="008F7DBF">
        <w:rPr>
          <w:color w:val="auto"/>
        </w:rPr>
        <w:fldChar w:fldCharType="begin"/>
      </w:r>
      <w:r w:rsidR="003C0A8C" w:rsidRPr="008F7DBF">
        <w:rPr>
          <w:color w:val="auto"/>
        </w:rPr>
        <w:instrText xml:space="preserve"> SEQ Hình \* ARABIC \s 1 </w:instrText>
      </w:r>
      <w:r w:rsidR="003B5BA1" w:rsidRPr="008F7DBF">
        <w:rPr>
          <w:color w:val="auto"/>
        </w:rPr>
        <w:fldChar w:fldCharType="separate"/>
      </w:r>
      <w:r w:rsidR="00347FC2">
        <w:rPr>
          <w:noProof/>
          <w:color w:val="auto"/>
        </w:rPr>
        <w:t>4</w:t>
      </w:r>
      <w:r w:rsidR="003B5BA1" w:rsidRPr="008F7DBF">
        <w:rPr>
          <w:color w:val="auto"/>
        </w:rPr>
        <w:fldChar w:fldCharType="end"/>
      </w:r>
      <w:bookmarkEnd w:id="100"/>
      <w:r w:rsidRPr="008F7DBF">
        <w:rPr>
          <w:color w:val="auto"/>
        </w:rPr>
        <w:t xml:space="preserve">: </w:t>
      </w:r>
      <w:r w:rsidR="008F7DBF" w:rsidRPr="008F7DBF">
        <w:rPr>
          <w:color w:val="auto"/>
          <w:szCs w:val="24"/>
        </w:rPr>
        <w:t>Khảo sát xác suất dừng cho khoảng cách từ 0 tới 5 km với ngưỡng SNR bằng 0 dB với 3 trường hợp tần số khác nhau</w:t>
      </w:r>
      <w:bookmarkEnd w:id="101"/>
    </w:p>
    <w:p w14:paraId="3EB82045" w14:textId="08D12BB6" w:rsidR="00F67C56" w:rsidRDefault="00F67C56" w:rsidP="00F67C56">
      <w:r>
        <w:t>Biểu đồ trên thể hiện xác suất ngừng (outage probability) theo khoảng cách đối với ba dải tần: 700 MHz, 2.6 GHz và 28 GHz, trong điều kiện kênh Rayleigh và ngưỡng SNR đặt ở 0 dB. Xác suất ngừng được định nghĩa là xác suất mà SNR rơi xuống dưới ngưỡng yêu cầu, dẫn đến việc không thể duy trì kết nối hoặc truyền dữ liệu hiệu quả.</w:t>
      </w:r>
    </w:p>
    <w:p w14:paraId="73D8AFD6" w14:textId="0BB3D3A1" w:rsidR="00F67C56" w:rsidRDefault="00F67C56" w:rsidP="00F67C56">
      <w:r>
        <w:t xml:space="preserve">Dễ dàng nhận thấy rằng tần số 28 GHz có xác suất ngừng tăng rất nhanh theo khoảng cách. Ngay từ khoảng 2 km, giá trị này đã vượt ngưỡng 0.1 và đạt gần 1 tại 5 km – nghĩa là gần như chắc chắn sẽ mất kết nối. Điều này là hệ quả trực tiếp của SNR </w:t>
      </w:r>
      <w:r>
        <w:lastRenderedPageBreak/>
        <w:t>trung bình thấp đã được thể hiện ở biểu đồ trước đó. Với mô hình Rayleigh không có đường nhìn thẳng (NLOS), tín hiệu ở dải tần mmWave như 28 GHz chịu ảnh hưởng nghiêm trọng từ suy hao không gian tự do và hiện tượng fading, khiến chất lượng kết nối rất kém ở khoảng cách xa.</w:t>
      </w:r>
    </w:p>
    <w:p w14:paraId="1129AB41" w14:textId="5853FECA" w:rsidR="00F67C56" w:rsidRDefault="00F67C56" w:rsidP="00F67C56">
      <w:r>
        <w:t xml:space="preserve">Ngược lại, 700 MHz thể hiện độ tin cậy rất cao, với xác suất ngừng luôn dưới </w:t>
      </w:r>
      <w:r w:rsidRPr="00F91B4E">
        <w:t xml:space="preserve">10−610^{-6}10−6 </w:t>
      </w:r>
      <w:r>
        <w:t xml:space="preserve"> kể cả tại khoảng cách 5 km. Điều này phản ánh khả năng xuyên vật cản tốt, vùng phủ sóng rộng và mức SNR cao của tần số thấp – rất phù hợp với các ứng dụng yêu cầu độ tin cậy cực cao và độ trễ thấp (URLLC) như điều khiển từ xa, xe tự hành, hoặc y tế từ xa.</w:t>
      </w:r>
    </w:p>
    <w:p w14:paraId="1C3DCE23" w14:textId="4CD0FEF0" w:rsidR="00F67C56" w:rsidRDefault="00F67C56" w:rsidP="00F67C56">
      <w:r>
        <w:t>Dải tần trung bình 2.6 GHz có kết quả nằm giữa hai dải tần còn lại, cho thấy sự cân bằng giữa phạm vi phủ sóng và băng thông. Tuy nhiên, vẫn cần chú ý đến khả năng ngừng kết nối ở khoảng cách lớn nếu không được hỗ trợ bởi các kỹ thuật tăng cường như beamforming hoặc lặp lại tín hiệu.</w:t>
      </w:r>
    </w:p>
    <w:p w14:paraId="7EBD50CF" w14:textId="0A19DBE6" w:rsidR="008F7DBF" w:rsidRPr="00F91B4E" w:rsidRDefault="00F67C56" w:rsidP="00F67C56">
      <w:r>
        <w:t>Kết quả này nhấn mạnh tầm quan trọng của việc chọn dải tần phù hợp với từng kịch bản triển khai mạng 5G. Trong khi tần số 28 GHz mang lại lợi thế lớn về băng thông và tốc độ trong phạm vi ngắn, nó lại dễ bị ngừng kết nối ở khoảng cách xa. Do đó, việc triển khai mmWave cần đi kèm với các công nghệ như massive MIMO, beamforming, đa ô nhỏ (dense small cell deployment) để đảm bảo hiệu suất và độ tin cậy trong thực tế</w:t>
      </w:r>
      <w:r w:rsidR="008F7DBF" w:rsidRPr="00F91B4E">
        <w:t>.</w:t>
      </w:r>
    </w:p>
    <w:p w14:paraId="4F0A59C3" w14:textId="3487D703" w:rsidR="00897FA5" w:rsidRPr="00183196" w:rsidRDefault="008F7DBF" w:rsidP="00897FA5">
      <w:pPr>
        <w:pStyle w:val="Figure"/>
        <w:keepNext/>
      </w:pPr>
      <w:r>
        <w:rPr>
          <w:noProof/>
        </w:rPr>
        <w:lastRenderedPageBreak/>
        <w:drawing>
          <wp:inline distT="0" distB="0" distL="0" distR="0" wp14:anchorId="5A506F0C" wp14:editId="5AC0FAD8">
            <wp:extent cx="4259749" cy="3943847"/>
            <wp:effectExtent l="0" t="0" r="7620" b="0"/>
            <wp:docPr id="1305129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29232" name="Picture 1305129232"/>
                    <pic:cNvPicPr/>
                  </pic:nvPicPr>
                  <pic:blipFill>
                    <a:blip r:embed="rId38">
                      <a:extLst>
                        <a:ext uri="{28A0092B-C50C-407E-A947-70E740481C1C}">
                          <a14:useLocalDpi xmlns:a14="http://schemas.microsoft.com/office/drawing/2010/main" val="0"/>
                        </a:ext>
                      </a:extLst>
                    </a:blip>
                    <a:stretch>
                      <a:fillRect/>
                    </a:stretch>
                  </pic:blipFill>
                  <pic:spPr>
                    <a:xfrm>
                      <a:off x="0" y="0"/>
                      <a:ext cx="4270194" cy="3953517"/>
                    </a:xfrm>
                    <a:prstGeom prst="rect">
                      <a:avLst/>
                    </a:prstGeom>
                  </pic:spPr>
                </pic:pic>
              </a:graphicData>
            </a:graphic>
          </wp:inline>
        </w:drawing>
      </w:r>
    </w:p>
    <w:p w14:paraId="5B2276BD" w14:textId="63D515A3" w:rsidR="00897FA5" w:rsidRPr="008F7DBF" w:rsidRDefault="00897FA5" w:rsidP="00897FA5">
      <w:pPr>
        <w:pStyle w:val="Caption"/>
        <w:rPr>
          <w:color w:val="auto"/>
        </w:rPr>
      </w:pPr>
      <w:bookmarkStart w:id="102" w:name="_Ref267221249"/>
      <w:bookmarkStart w:id="103" w:name="_Toc201437645"/>
      <w:r w:rsidRPr="008F7DBF">
        <w:rPr>
          <w:color w:val="auto"/>
        </w:rPr>
        <w:t xml:space="preserve">Hình </w:t>
      </w:r>
      <w:r w:rsidR="003B5BA1" w:rsidRPr="008F7DBF">
        <w:rPr>
          <w:color w:val="auto"/>
        </w:rPr>
        <w:fldChar w:fldCharType="begin"/>
      </w:r>
      <w:r w:rsidR="003C0A8C" w:rsidRPr="008F7DBF">
        <w:rPr>
          <w:color w:val="auto"/>
        </w:rPr>
        <w:instrText xml:space="preserve"> STYLEREF 1 \s </w:instrText>
      </w:r>
      <w:r w:rsidR="003B5BA1" w:rsidRPr="008F7DBF">
        <w:rPr>
          <w:color w:val="auto"/>
        </w:rPr>
        <w:fldChar w:fldCharType="separate"/>
      </w:r>
      <w:r w:rsidR="00347FC2">
        <w:rPr>
          <w:noProof/>
          <w:color w:val="auto"/>
        </w:rPr>
        <w:t>3</w:t>
      </w:r>
      <w:r w:rsidR="003B5BA1" w:rsidRPr="008F7DBF">
        <w:rPr>
          <w:color w:val="auto"/>
        </w:rPr>
        <w:fldChar w:fldCharType="end"/>
      </w:r>
      <w:r w:rsidR="00D70781" w:rsidRPr="008F7DBF">
        <w:rPr>
          <w:color w:val="auto"/>
        </w:rPr>
        <w:t>.</w:t>
      </w:r>
      <w:r w:rsidR="003B5BA1" w:rsidRPr="008F7DBF">
        <w:rPr>
          <w:color w:val="auto"/>
        </w:rPr>
        <w:fldChar w:fldCharType="begin"/>
      </w:r>
      <w:r w:rsidR="003C0A8C" w:rsidRPr="008F7DBF">
        <w:rPr>
          <w:color w:val="auto"/>
        </w:rPr>
        <w:instrText xml:space="preserve"> SEQ Hình \* ARABIC \s 1 </w:instrText>
      </w:r>
      <w:r w:rsidR="003B5BA1" w:rsidRPr="008F7DBF">
        <w:rPr>
          <w:color w:val="auto"/>
        </w:rPr>
        <w:fldChar w:fldCharType="separate"/>
      </w:r>
      <w:r w:rsidR="00347FC2">
        <w:rPr>
          <w:noProof/>
          <w:color w:val="auto"/>
        </w:rPr>
        <w:t>5</w:t>
      </w:r>
      <w:r w:rsidR="003B5BA1" w:rsidRPr="008F7DBF">
        <w:rPr>
          <w:color w:val="auto"/>
        </w:rPr>
        <w:fldChar w:fldCharType="end"/>
      </w:r>
      <w:bookmarkEnd w:id="102"/>
      <w:r w:rsidRPr="008F7DBF">
        <w:rPr>
          <w:color w:val="auto"/>
        </w:rPr>
        <w:t xml:space="preserve">: </w:t>
      </w:r>
      <w:r w:rsidR="008F7DBF" w:rsidRPr="008F7DBF">
        <w:rPr>
          <w:color w:val="auto"/>
          <w:szCs w:val="24"/>
        </w:rPr>
        <w:t>Khảo sát dung lượng kênh trong khoảng cách từ 0.1 tới 5 km</w:t>
      </w:r>
      <w:bookmarkEnd w:id="103"/>
    </w:p>
    <w:p w14:paraId="54F44828" w14:textId="42D47A79" w:rsidR="00F67C56" w:rsidRDefault="00F67C56" w:rsidP="00F67C56">
      <w:r>
        <w:t>Biểu đồ trên thể hiện dung lượng kênh lý thuyết theo công thức Shannon đối với ba dải tần 700 MHz, 2.6 GHz và 28 GHz trong môi trường truyền dẫn kênh Rayleigh. Dung lượng này phụ thuộc trực tiếp vào tỷ số tín hiệu trên nhiễu (SNR), vốn thay đổi theo khoảng cách truyền.</w:t>
      </w:r>
    </w:p>
    <w:p w14:paraId="02C15C23" w14:textId="21CCA4A1" w:rsidR="00F67C56" w:rsidRDefault="00F67C56" w:rsidP="00F67C56">
      <w:r>
        <w:t>Ở khoảng cách 1 km, tần số 700 MHz đạt dung lượng trên 20 bit/s/Hz, cao hơn đáng kể so với tần số 2.6 GHz và 28 GHz. Trong khi đó, 28 GHz chỉ đạt dưới 5 bit/s/Hz tại cùng khoảng cách. Khi khoảng cách tăng lên đến 5 km, dung lượng của 28 GHz gần như tiệm cận về 0, do suy hao lớn làm SNR giảm nhanh chóng. Đây là đặc điểm đặc trưng của sóng milimet (mmWave) – vốn có hiệu suất truyền rất thấp trong môi trường không có đường truyền thẳng (NLOS).</w:t>
      </w:r>
    </w:p>
    <w:p w14:paraId="2A986016" w14:textId="5398A3B1" w:rsidR="00F67C56" w:rsidRDefault="00F67C56" w:rsidP="00F67C56">
      <w:r>
        <w:t>Dải tần 2.6 GHz có hiệu suất trung bình, với dung lượng giảm dần nhưng vẫn trên 10 bit/s/Hz tại 1–2 km, phù hợp cho các dịch vụ băng rộng trong thành phố.</w:t>
      </w:r>
    </w:p>
    <w:p w14:paraId="64EC1AFB" w14:textId="70D26C7B" w:rsidR="00F67C56" w:rsidRDefault="00F67C56" w:rsidP="00F67C56">
      <w:r>
        <w:t>700 MHz, với khả năng xuyên tốt và suy hao thấp, giữ được dung lượng ổn định trong suốt phạm vi lên tới 5 km. Đây là lợi thế quan trọng đối với các ứng dụng yêu cầu vùng phủ sóng rộng và kết nối ổn định, ví dụ như IoT diện rộng, mạng URLLC, hoặc mạng truy cập nông thôn trong 5G NR.</w:t>
      </w:r>
    </w:p>
    <w:p w14:paraId="1384348B" w14:textId="50D4050C" w:rsidR="008F7DBF" w:rsidRDefault="00F67C56" w:rsidP="00F67C56">
      <w:r>
        <w:t xml:space="preserve">Kết quả trong hình 3.5 nhấn mạnh rằng: dù 28 GHz cung cấp băng thông lớn, nhưng chỉ khả thi trong phạm vi ngắn và với sự hỗ trợ của công nghệ như beamforming </w:t>
      </w:r>
      <w:r>
        <w:lastRenderedPageBreak/>
        <w:t>và massive MIMO. Trong khi đó, các băng tần thấp như 700 MHz cần được ưu tiên trong việc xây dựng mạng phủ rộng, bảo đảm độ tin cậy và dung lượng ổn định. Việc phân bổ tài nguyên tần số hợp lý và kết hợp với kỹ thuật truyền tiên tiến là chìa khóa để đạt hiệu quả tối ưu trong triển khai mạng 5G NR.</w:t>
      </w:r>
      <w:r w:rsidR="008F7DBF" w:rsidRPr="004C5980">
        <w:t>.</w:t>
      </w:r>
    </w:p>
    <w:p w14:paraId="46EAC0C1" w14:textId="1211A658" w:rsidR="00B95B85" w:rsidRPr="00B95B85" w:rsidRDefault="00B95B85" w:rsidP="00B95B85">
      <w:pPr>
        <w:pStyle w:val="Heading3"/>
      </w:pPr>
      <w:r w:rsidRPr="00B95B85">
        <w:t>Lý do lựa chọn mô hình kênh Rayleigh trong mô phỏng</w:t>
      </w:r>
    </w:p>
    <w:p w14:paraId="19A2B46E" w14:textId="6B0BA23B" w:rsidR="00F67C56" w:rsidRDefault="00F67C56" w:rsidP="00F67C56">
      <w:pPr>
        <w:ind w:firstLine="720"/>
      </w:pPr>
      <w:r>
        <w:t>Mô hình kênh Rayleigh Fading được lựa chọn trong mô phỏng là hoàn toàn phù hợp khi đánh giá hiệu suất hệ thống 5G trong môi trường đô thị hoặc các khu vực không có đường truyền trực tiếp (NLOS) giữa máy phát và máy thu.</w:t>
      </w:r>
    </w:p>
    <w:p w14:paraId="586B94CC" w14:textId="50C9DC0C" w:rsidR="00F67C56" w:rsidRDefault="00F67C56" w:rsidP="00F67C56">
      <w:pPr>
        <w:ind w:firstLine="0"/>
      </w:pPr>
      <w:r>
        <w:t>Trước hết, mô hình này phản ánh đúng thực tế tại các khu vực đô thị, nơi có mật độ cao các tòa nhà và vật thể gây chắn sóng. Những yếu tố này tạo điều kiện lý tưởng cho hiện tượng phản xạ, khúc xạ và nhiễu xạ tín hiệu, dẫn đến đa đường mạnh – một đặc điểm điển hình của kênh Rayleigh.</w:t>
      </w:r>
    </w:p>
    <w:p w14:paraId="31CAC0FC" w14:textId="4739C01B" w:rsidR="00F67C56" w:rsidRDefault="00F67C56" w:rsidP="00F67C56">
      <w:pPr>
        <w:ind w:firstLine="720"/>
      </w:pPr>
      <w:r>
        <w:t>Thứ hai, mô hình Rayleigh giả định không tồn tại thành phần truyền trực tiếp (Line-of-Sight – LOS) giữa các thiết bị. Điều này đặc biệt phù hợp với các khu vực đô thị dày đặc, nơi tín hiệu thường không thể truyền theo đường thẳng do bị che khuất bởi các công trình kiến trúc.</w:t>
      </w:r>
    </w:p>
    <w:p w14:paraId="0436D940" w14:textId="05707B60" w:rsidR="00F67C56" w:rsidRDefault="00F67C56" w:rsidP="00F67C56">
      <w:pPr>
        <w:ind w:firstLine="720"/>
      </w:pPr>
      <w:r>
        <w:t>Ngoài ra, khi hệ thống hoạt động ở dải tần mmWave (ví dụ như 28 GHz), tín hiệu dễ bị suy hao và chắn bởi vật thể nhỏ. Điều này càng làm nổi bật đặc tính fading ngẫu nhiên và mạnh mẽ của kênh Rayleigh. Do đó, việc sử dụng mô hình này là cần thiết để đánh giá chính xác hiệu quả của các kỹ thuật như beamforming, vốn được thiết kế để khắc phục hiện tượng fading.</w:t>
      </w:r>
    </w:p>
    <w:p w14:paraId="73E506DD" w14:textId="3FB7B390" w:rsidR="00F67C56" w:rsidRDefault="00F67C56" w:rsidP="00F67C56">
      <w:pPr>
        <w:ind w:firstLine="720"/>
      </w:pPr>
      <w:r>
        <w:t>Bên cạnh đó, mô hình Rayleigh giúp đánh giá độ tin cậy truyền dẫn trong điều kiện kênh thay đổi liên tục. Tỷ số tín hiệu trên nhiễu (SNR) trong môi trường này dao động mạnh theo thời gian và không gian, cho phép kiểm tra khả năng thích ứng của hệ thống với các công nghệ như điều chế thích nghi, MIMO hay beamforming.</w:t>
      </w:r>
    </w:p>
    <w:p w14:paraId="17D318DB" w14:textId="344537A9" w:rsidR="00B95B85" w:rsidRPr="004C5980" w:rsidRDefault="00F67C56" w:rsidP="00F67C56">
      <w:pPr>
        <w:ind w:firstLine="576"/>
      </w:pPr>
      <w:r>
        <w:t>Cuối cùng, mô hình Rayleigh là một trong những mô hình chuẩn được sử dụng trong các tài liệu kỹ thuật của 3GPP và ITU-R. Việc áp dụng mô hình này không chỉ đảm bảo tính chính xác trong mô phỏng mà còn giúp kết quả có thể so sánh được với các nghiên cứu học thuật khác</w:t>
      </w:r>
      <w:r w:rsidR="00B95B85">
        <w:t>.</w:t>
      </w:r>
    </w:p>
    <w:p w14:paraId="333583A6" w14:textId="5CED8E71" w:rsidR="00B95B85" w:rsidRPr="00B95B85" w:rsidRDefault="008F7DBF" w:rsidP="00B95B85">
      <w:pPr>
        <w:pStyle w:val="Heading2"/>
      </w:pPr>
      <w:bookmarkStart w:id="104" w:name="_Toc201437624"/>
      <w:r>
        <w:t>K</w:t>
      </w:r>
      <w:r w:rsidR="004B72D9" w:rsidRPr="00183196">
        <w:t xml:space="preserve">ết </w:t>
      </w:r>
      <w:r>
        <w:t>luận chương 3</w:t>
      </w:r>
      <w:bookmarkEnd w:id="104"/>
    </w:p>
    <w:p w14:paraId="4A63D214" w14:textId="77777777" w:rsidR="008F7DBF" w:rsidRDefault="008F7DBF" w:rsidP="008F7DBF">
      <w:pPr>
        <w:rPr>
          <w:szCs w:val="26"/>
        </w:rPr>
      </w:pPr>
      <w:r>
        <w:t xml:space="preserve">Trong chương 3 của đề án đề cập đến bài toán đánh giá hiệu năng đường truyền trong mạng 5G NR, trong đó xây dựng mô hình mô phỏng </w:t>
      </w:r>
      <w:r w:rsidRPr="00B10A16">
        <w:rPr>
          <w:szCs w:val="26"/>
        </w:rPr>
        <w:t xml:space="preserve">kênh vô tuyến 5G NR trong các điều kiện môi trường kênh truyền khác nhau và trong các kịch bản triển khai khác </w:t>
      </w:r>
      <w:r w:rsidRPr="002F1997">
        <w:rPr>
          <w:szCs w:val="26"/>
        </w:rPr>
        <w:t>nhau ở hai môi trường đô thị và nông thôn.</w:t>
      </w:r>
    </w:p>
    <w:p w14:paraId="727F389B" w14:textId="77777777" w:rsidR="008F7DBF" w:rsidRPr="00B10A16" w:rsidRDefault="008F7DBF" w:rsidP="008F7DBF">
      <w:pPr>
        <w:rPr>
          <w:szCs w:val="26"/>
        </w:rPr>
      </w:pPr>
      <w:r>
        <w:rPr>
          <w:szCs w:val="26"/>
        </w:rPr>
        <w:lastRenderedPageBreak/>
        <w:t>Sử dụng các mô hình mô phỏng, trong đề án đã tiến hành đ</w:t>
      </w:r>
      <w:r w:rsidRPr="00B10A16">
        <w:rPr>
          <w:szCs w:val="26"/>
        </w:rPr>
        <w:t>ánh giá hiệu năng đường truyền thông qua các tham số hiệu năng của mạng vô tuyến 5G NR như là thông lượng, BER, SNR, và độ trễ.</w:t>
      </w:r>
      <w:r>
        <w:rPr>
          <w:szCs w:val="26"/>
        </w:rPr>
        <w:t xml:space="preserve"> Các k</w:t>
      </w:r>
      <w:r w:rsidRPr="00B10A16">
        <w:rPr>
          <w:szCs w:val="26"/>
        </w:rPr>
        <w:t xml:space="preserve">ết quả mô phỏng được </w:t>
      </w:r>
      <w:r>
        <w:rPr>
          <w:szCs w:val="26"/>
        </w:rPr>
        <w:t xml:space="preserve">phân tích, đánh giá với sự trợ giúp của công cụ </w:t>
      </w:r>
      <w:r w:rsidRPr="00B10A16">
        <w:rPr>
          <w:szCs w:val="26"/>
        </w:rPr>
        <w:t>Matlab.</w:t>
      </w:r>
    </w:p>
    <w:bookmarkEnd w:id="84"/>
    <w:bookmarkEnd w:id="85"/>
    <w:bookmarkEnd w:id="86"/>
    <w:bookmarkEnd w:id="87"/>
    <w:bookmarkEnd w:id="88"/>
    <w:p w14:paraId="087367A0" w14:textId="77777777" w:rsidR="00CC4327" w:rsidRPr="00183196" w:rsidRDefault="00CC4327" w:rsidP="00CC4327">
      <w:pPr>
        <w:pStyle w:val="Heading1"/>
        <w:rPr>
          <w:lang w:val="vi-VN"/>
        </w:rPr>
        <w:sectPr w:rsidR="00CC4327" w:rsidRPr="00183196" w:rsidSect="00B66995">
          <w:headerReference w:type="default" r:id="rId39"/>
          <w:pgSz w:w="11907" w:h="16840" w:code="9"/>
          <w:pgMar w:top="1134" w:right="1134" w:bottom="1134" w:left="1701" w:header="720" w:footer="720" w:gutter="0"/>
          <w:cols w:space="720"/>
          <w:docGrid w:linePitch="360"/>
        </w:sectPr>
      </w:pPr>
    </w:p>
    <w:p w14:paraId="4E5B080B" w14:textId="2E9D3D08" w:rsidR="00CC4327" w:rsidRPr="00183196" w:rsidRDefault="008F7DBF" w:rsidP="00CC4327">
      <w:pPr>
        <w:pStyle w:val="Heading1"/>
        <w:numPr>
          <w:ilvl w:val="0"/>
          <w:numId w:val="0"/>
        </w:numPr>
        <w:rPr>
          <w:szCs w:val="32"/>
        </w:rPr>
      </w:pPr>
      <w:bookmarkStart w:id="105" w:name="_Toc201437625"/>
      <w:r>
        <w:rPr>
          <w:szCs w:val="32"/>
        </w:rPr>
        <w:lastRenderedPageBreak/>
        <w:t>KẾT LUẬN</w:t>
      </w:r>
      <w:bookmarkEnd w:id="105"/>
      <w:r>
        <w:rPr>
          <w:szCs w:val="32"/>
        </w:rPr>
        <w:t xml:space="preserve"> </w:t>
      </w:r>
    </w:p>
    <w:p w14:paraId="284466C1" w14:textId="77777777" w:rsidR="008F7DBF" w:rsidRPr="000057C2" w:rsidRDefault="008F7DBF" w:rsidP="008F7DBF">
      <w:r>
        <w:t>Đề án</w:t>
      </w:r>
      <w:r w:rsidRPr="000057C2">
        <w:t xml:space="preserve"> đã phân tích các yếu tố ảnh hưởng đến hiệu năng đường truyền mạng 5G, bao gồm kiến trúc mạng 5G NR, ảnh hưởng của khoảng cách sóng mang con, hiệu ứng đa đường và công nghệ MIMO. Những yếu tố này đóng vai trò quan trọng trong việc tối ưu hóa hiệu </w:t>
      </w:r>
      <w:r w:rsidRPr="005250C0">
        <w:t>năng</w:t>
      </w:r>
      <w:r w:rsidRPr="000057C2">
        <w:t xml:space="preserve"> truyền dẫn, tốc độ cao, độ trễ thấp và độ tin cậy cao trong mạng 5G.</w:t>
      </w:r>
    </w:p>
    <w:p w14:paraId="6326BB60" w14:textId="77777777" w:rsidR="008F7DBF" w:rsidRPr="000057C2" w:rsidRDefault="008F7DBF" w:rsidP="008F7DBF">
      <w:r w:rsidRPr="000057C2">
        <w:t>Nghiên cứu về khoảng cách sóng mang con cho thấy rằng việc lựa chọn giá trị phù hợp có thể cải thiện đáng kể thông lượng hệ thống và tối ưu hóa tài nguyên phổ tần. 5G NR cho phép linh hoạt trong việc điều chỉnh khoảng cách sóng mang con, giúp thích ứng với nhiều dải tần và nhu cầu dịch vụ khác nhau. Tuy nhiên, việc mở rộng khoảng cách sóng mang con cũng đặt ra thách thức về nhiễu và suy hao tín hiệu, đòi hỏi các phương pháp xử lý tín hiệu tiên tiến để duy trì hiệu suất truyền tải.</w:t>
      </w:r>
    </w:p>
    <w:p w14:paraId="5FEF33BB" w14:textId="77777777" w:rsidR="008F7DBF" w:rsidRPr="000057C2" w:rsidRDefault="008F7DBF" w:rsidP="008F7DBF">
      <w:r w:rsidRPr="000057C2">
        <w:t>Bên cạnh đó, hiệu ứng đa đường là một yếu tố ảnh hưởng lớn đến chất lượng tín hiệu trong mạng không dây. Hiện tượng này có thể gây suy hao tín hiệu và méo tín hiệu, làm giảm hiệu suất truyền dẫn. Các kỹ thuật như sử dụng tiền tố tuần hoàn (Cyclic Prefix) và công nghệ MIMO đã được nghiên cứu để giảm thiểu tác động của hiệu ứng đa đường, giúp tăng cường chất lượng tín hiệu và khả năng truyền dẫn.</w:t>
      </w:r>
    </w:p>
    <w:p w14:paraId="76A06F50" w14:textId="77777777" w:rsidR="008F7DBF" w:rsidRPr="000057C2" w:rsidRDefault="008F7DBF" w:rsidP="008F7DBF">
      <w:r w:rsidRPr="000057C2">
        <w:t>MIMO và Beamforming được xem là các giải pháp quan trọng để cải thiện hiệu năng mạng 5G. Công nghệ Massive MIMO với số lượng lớn ăng-ten có thể tăng đáng kể tốc độ truyền tải, mở rộng vùng phủ sóng và nâng cao hiệu suất phổ tần. Beamforming cho phép tập trung tín hiệu vào các hướng cụ thể, giảm nhiễu và cải thiện chất lượng kết nối. Những công nghệ này giúp 5G đáp ứng tốt hơn các yêu cầu của các ứng dụng như IoT, truyền phát video độ phân giải cao và các dịch vụ thời gian thực.</w:t>
      </w:r>
    </w:p>
    <w:p w14:paraId="03DB3CDD" w14:textId="77777777" w:rsidR="008F7DBF" w:rsidRPr="000057C2" w:rsidRDefault="008F7DBF" w:rsidP="008F7DBF">
      <w:r>
        <w:t xml:space="preserve">Đề án </w:t>
      </w:r>
      <w:r w:rsidRPr="000057C2">
        <w:t>vẫn còn một số hạn chế</w:t>
      </w:r>
      <w:r>
        <w:t xml:space="preserve"> </w:t>
      </w:r>
      <w:r w:rsidRPr="000057C2">
        <w:t>như phạm vi nghiên cứu chỉ tập trung vào một mô hình mạng cụ thể và chưa đánh giá toàn diện các yếu tố môi trường khác nhau. Trong tương lai, cần có các nghiên cứu mở rộng nhằm phát triển thuật toán tự động điều chỉnh khoảng cách sóng mang con để tối ưu hóa hiệu suất mạng trong các điều kiện khác nhau. Đồng thời, việc xây dựng các tiêu chuẩn kỹ thuật liên quan đến khoảng cách sóng mang con và tối ưu hóa MIMO sẽ góp phần nâng cao chất lượng mạng 5G, đáp ứng nhu cầu ngày càng cao của người dùng và các ứng dụng công nghệ số</w:t>
      </w:r>
      <w:r>
        <w:t>.</w:t>
      </w:r>
    </w:p>
    <w:p w14:paraId="354E756E" w14:textId="77777777" w:rsidR="00CC4327" w:rsidRPr="00183196" w:rsidRDefault="00CC4327" w:rsidP="00CC4327"/>
    <w:p w14:paraId="1DFBD5E7" w14:textId="77777777" w:rsidR="00CC4327" w:rsidRPr="00183196" w:rsidRDefault="00CC4327" w:rsidP="00CC4327"/>
    <w:p w14:paraId="6149C9B2" w14:textId="77777777" w:rsidR="00CC4327" w:rsidRPr="00183196" w:rsidRDefault="00CC4327" w:rsidP="00CC4327"/>
    <w:p w14:paraId="111C6310" w14:textId="62B22520" w:rsidR="008F7DBF" w:rsidRPr="00183196" w:rsidRDefault="008F7DBF" w:rsidP="008F7DBF">
      <w:pPr>
        <w:pStyle w:val="Heading1"/>
        <w:numPr>
          <w:ilvl w:val="0"/>
          <w:numId w:val="0"/>
        </w:numPr>
        <w:rPr>
          <w:szCs w:val="32"/>
        </w:rPr>
      </w:pPr>
      <w:bookmarkStart w:id="106" w:name="_Toc201437626"/>
      <w:r>
        <w:rPr>
          <w:szCs w:val="32"/>
        </w:rPr>
        <w:lastRenderedPageBreak/>
        <w:t>PHỤ LỤC</w:t>
      </w:r>
      <w:bookmarkEnd w:id="106"/>
      <w:r>
        <w:rPr>
          <w:szCs w:val="32"/>
        </w:rPr>
        <w:t xml:space="preserve"> </w:t>
      </w:r>
    </w:p>
    <w:p w14:paraId="11C3AB45" w14:textId="77777777" w:rsidR="008F7DBF" w:rsidRPr="00B95376" w:rsidRDefault="008F7DBF" w:rsidP="008414FB">
      <w:pPr>
        <w:pStyle w:val="Heading2"/>
        <w:numPr>
          <w:ilvl w:val="0"/>
          <w:numId w:val="0"/>
        </w:numPr>
      </w:pPr>
      <w:bookmarkStart w:id="107" w:name="_Toc201180870"/>
      <w:bookmarkStart w:id="108" w:name="_Toc201437627"/>
      <w:bookmarkStart w:id="109" w:name="_Toc295491636"/>
      <w:r>
        <w:t xml:space="preserve">Phụ lục 1. </w:t>
      </w:r>
      <w:r w:rsidRPr="00D60AE4">
        <w:t>Chương trình</w:t>
      </w:r>
      <w:r w:rsidRPr="00B95376">
        <w:t xml:space="preserve"> </w:t>
      </w:r>
      <w:r>
        <w:t>mô phỏng t</w:t>
      </w:r>
      <w:r w:rsidRPr="00B95376">
        <w:t>ính suy hao</w:t>
      </w:r>
      <w:bookmarkEnd w:id="107"/>
      <w:bookmarkEnd w:id="108"/>
      <w:r>
        <w:t xml:space="preserve"> </w:t>
      </w:r>
    </w:p>
    <w:p w14:paraId="1A8E3F59" w14:textId="77777777" w:rsidR="008F7DBF" w:rsidRPr="00B95376" w:rsidRDefault="008F7DBF" w:rsidP="008F7DBF">
      <w:r w:rsidRPr="00B95376">
        <w:t>% Đánh giá hiệu năng đường truyền 5G NR</w:t>
      </w:r>
    </w:p>
    <w:p w14:paraId="5E210588" w14:textId="77777777" w:rsidR="008F7DBF" w:rsidRPr="0061222D" w:rsidRDefault="008F7DBF" w:rsidP="008F7DBF">
      <w:r w:rsidRPr="0061222D">
        <w:t>clear all; close all; clc;</w:t>
      </w:r>
    </w:p>
    <w:p w14:paraId="33DE2832" w14:textId="77777777" w:rsidR="008F7DBF" w:rsidRPr="0061222D" w:rsidRDefault="008F7DBF" w:rsidP="008F7DBF">
      <w:r w:rsidRPr="0061222D">
        <w:t>% Tham số cơ bản</w:t>
      </w:r>
    </w:p>
    <w:p w14:paraId="6CB8CE51" w14:textId="77777777" w:rsidR="008F7DBF" w:rsidRPr="0061222D" w:rsidRDefault="008F7DBF" w:rsidP="008F7DBF">
      <w:r w:rsidRPr="0061222D">
        <w:t>c = 3e8; % Tốc độ ánh sáng (m/s)</w:t>
      </w:r>
    </w:p>
    <w:p w14:paraId="08CFF68F" w14:textId="77777777" w:rsidR="008F7DBF" w:rsidRPr="0061222D" w:rsidRDefault="008F7DBF" w:rsidP="008F7DBF">
      <w:r w:rsidRPr="0061222D">
        <w:t>frequencies = [700e6, 2.6e9]; % Tần số: 700 MHz, 2.6 GHz</w:t>
      </w:r>
    </w:p>
    <w:p w14:paraId="2D328C9D" w14:textId="77777777" w:rsidR="008F7DBF" w:rsidRPr="0061222D" w:rsidRDefault="008F7DBF" w:rsidP="008F7DBF">
      <w:r w:rsidRPr="0061222D">
        <w:t>distances = 100:100:5000; % Khoảng cách từ 100m đến 5km</w:t>
      </w:r>
    </w:p>
    <w:p w14:paraId="07493383" w14:textId="77777777" w:rsidR="008F7DBF" w:rsidRPr="0061222D" w:rsidRDefault="008F7DBF" w:rsidP="008F7DBF">
      <w:r w:rsidRPr="0061222D">
        <w:t>R = 29.5; % Tỷ lệ mưa (mm/h) cho độ khả dụng 99.99%</w:t>
      </w:r>
    </w:p>
    <w:p w14:paraId="1E49DF37" w14:textId="77777777" w:rsidR="008F7DBF" w:rsidRPr="0061222D" w:rsidRDefault="008F7DBF" w:rsidP="008F7DBF">
      <w:r w:rsidRPr="0061222D">
        <w:t>Pt = 30; % Công suất phát (dBm)</w:t>
      </w:r>
    </w:p>
    <w:p w14:paraId="1305046B" w14:textId="77777777" w:rsidR="008F7DBF" w:rsidRPr="0061222D" w:rsidRDefault="008F7DBF" w:rsidP="008F7DBF">
      <w:r w:rsidRPr="0061222D">
        <w:t>Gtx = 15; % Độ lợi anten phát (dBi)</w:t>
      </w:r>
    </w:p>
    <w:p w14:paraId="428742A1" w14:textId="77777777" w:rsidR="008F7DBF" w:rsidRPr="0061222D" w:rsidRDefault="008F7DBF" w:rsidP="008F7DBF">
      <w:r w:rsidRPr="0061222D">
        <w:t>Grx = 0;  % Độ lợi anten thu (dBi)</w:t>
      </w:r>
    </w:p>
    <w:p w14:paraId="5A13F872" w14:textId="77777777" w:rsidR="008F7DBF" w:rsidRPr="0061222D" w:rsidRDefault="008F7DBF" w:rsidP="008F7DBF">
      <w:r w:rsidRPr="0061222D">
        <w:t>% Hệ số mưa theo ITU-R P.838-3 cho phân cực ngang</w:t>
      </w:r>
    </w:p>
    <w:p w14:paraId="4B2F2513" w14:textId="77777777" w:rsidR="008F7DBF" w:rsidRPr="0061222D" w:rsidRDefault="008F7DBF" w:rsidP="008F7DBF">
      <w:r w:rsidRPr="0061222D">
        <w:t>k = [0.0000387, 0.000912]; % Hệ số k cho 700 MHz, 2.6 GHz</w:t>
      </w:r>
    </w:p>
    <w:p w14:paraId="6AAE26D0" w14:textId="77777777" w:rsidR="008F7DBF" w:rsidRPr="0061222D" w:rsidRDefault="008F7DBF" w:rsidP="008F7DBF">
      <w:r w:rsidRPr="0061222D">
        <w:t>alpha = [0.9632, 1.121];   % Hệ số alpha cho 700 MHz, 2.6 GHz</w:t>
      </w:r>
    </w:p>
    <w:p w14:paraId="3613DC65" w14:textId="77777777" w:rsidR="008F7DBF" w:rsidRPr="0061222D" w:rsidRDefault="008F7DBF" w:rsidP="008F7DBF"/>
    <w:p w14:paraId="32FAD892" w14:textId="77777777" w:rsidR="008F7DBF" w:rsidRPr="0061222D" w:rsidRDefault="008F7DBF" w:rsidP="008F7DBF">
      <w:r w:rsidRPr="0061222D">
        <w:t xml:space="preserve">% Tính FSPL </w:t>
      </w:r>
    </w:p>
    <w:p w14:paraId="5C5336A0" w14:textId="77777777" w:rsidR="008F7DBF" w:rsidRPr="0061222D" w:rsidRDefault="008F7DBF" w:rsidP="008F7DBF">
      <w:r w:rsidRPr="0061222D">
        <w:t>FSPL = zeros(length(frequencies), length(distances));</w:t>
      </w:r>
    </w:p>
    <w:p w14:paraId="7F636CF1" w14:textId="77777777" w:rsidR="008F7DBF" w:rsidRPr="0061222D" w:rsidRDefault="008F7DBF" w:rsidP="008F7DBF">
      <w:r w:rsidRPr="0061222D">
        <w:t>Arain = zeros(length(frequencies), length(distances));</w:t>
      </w:r>
    </w:p>
    <w:p w14:paraId="24574B12" w14:textId="77777777" w:rsidR="008F7DBF" w:rsidRPr="0061222D" w:rsidRDefault="008F7DBF" w:rsidP="008F7DBF">
      <w:r w:rsidRPr="0061222D">
        <w:t>for i = 1:length(frequencies)</w:t>
      </w:r>
    </w:p>
    <w:p w14:paraId="43E7AC35" w14:textId="77777777" w:rsidR="008F7DBF" w:rsidRPr="0061222D" w:rsidRDefault="008F7DBF" w:rsidP="008F7DBF">
      <w:r w:rsidRPr="0061222D">
        <w:t xml:space="preserve">    f = frequencies(i);</w:t>
      </w:r>
    </w:p>
    <w:p w14:paraId="29C64FB6" w14:textId="77777777" w:rsidR="008F7DBF" w:rsidRPr="0061222D" w:rsidRDefault="008F7DBF" w:rsidP="008F7DBF">
      <w:r w:rsidRPr="0061222D">
        <w:t xml:space="preserve">    for j = 1:length(distances)</w:t>
      </w:r>
    </w:p>
    <w:p w14:paraId="37ECC685" w14:textId="77777777" w:rsidR="008F7DBF" w:rsidRPr="0061222D" w:rsidRDefault="008F7DBF" w:rsidP="008F7DBF">
      <w:r w:rsidRPr="0061222D">
        <w:t xml:space="preserve">        d = distances(j);</w:t>
      </w:r>
    </w:p>
    <w:p w14:paraId="1188A826" w14:textId="77777777" w:rsidR="008F7DBF" w:rsidRPr="0061222D" w:rsidRDefault="008F7DBF" w:rsidP="008F7DBF">
      <w:r w:rsidRPr="0061222D">
        <w:t xml:space="preserve">        % Free Space Path Loss (dB)</w:t>
      </w:r>
    </w:p>
    <w:p w14:paraId="42A76663" w14:textId="77777777" w:rsidR="008F7DBF" w:rsidRPr="0061222D" w:rsidRDefault="008F7DBF" w:rsidP="008F7DBF">
      <w:r w:rsidRPr="0061222D">
        <w:t xml:space="preserve">        FSPL(i,j) = 20*log10(d) + 20*log10(f) + 20*log10(4*pi/c);</w:t>
      </w:r>
    </w:p>
    <w:p w14:paraId="2B0FC0BA" w14:textId="77777777" w:rsidR="008F7DBF" w:rsidRPr="0061222D" w:rsidRDefault="008F7DBF" w:rsidP="008F7DBF">
      <w:r w:rsidRPr="0061222D">
        <w:t xml:space="preserve">    end</w:t>
      </w:r>
    </w:p>
    <w:p w14:paraId="16617478" w14:textId="77777777" w:rsidR="008F7DBF" w:rsidRPr="0061222D" w:rsidRDefault="008F7DBF" w:rsidP="008F7DBF">
      <w:r w:rsidRPr="0061222D">
        <w:t>end</w:t>
      </w:r>
    </w:p>
    <w:p w14:paraId="33BDCB5A" w14:textId="77777777" w:rsidR="008F7DBF" w:rsidRPr="0061222D" w:rsidRDefault="008F7DBF" w:rsidP="008F7DBF"/>
    <w:p w14:paraId="132F1889" w14:textId="77777777" w:rsidR="008F7DBF" w:rsidRPr="0061222D" w:rsidRDefault="008F7DBF" w:rsidP="008F7DBF">
      <w:r w:rsidRPr="0061222D">
        <w:lastRenderedPageBreak/>
        <w:t>% Tổng suy hao (không tính fading)</w:t>
      </w:r>
    </w:p>
    <w:p w14:paraId="10CCF546" w14:textId="77777777" w:rsidR="008F7DBF" w:rsidRPr="0061222D" w:rsidRDefault="008F7DBF" w:rsidP="008F7DBF">
      <w:r w:rsidRPr="0061222D">
        <w:t>total_loss = FSPL;</w:t>
      </w:r>
    </w:p>
    <w:p w14:paraId="21EA2612" w14:textId="77777777" w:rsidR="008F7DBF" w:rsidRPr="0061222D" w:rsidRDefault="008F7DBF" w:rsidP="008F7DBF"/>
    <w:p w14:paraId="2EC33763" w14:textId="77777777" w:rsidR="008F7DBF" w:rsidRPr="0061222D" w:rsidRDefault="008F7DBF" w:rsidP="008F7DBF">
      <w:r w:rsidRPr="0061222D">
        <w:t>% Công suất thu (dBm)</w:t>
      </w:r>
    </w:p>
    <w:p w14:paraId="1230A94F" w14:textId="77777777" w:rsidR="008F7DBF" w:rsidRPr="0061222D" w:rsidRDefault="008F7DBF" w:rsidP="008F7DBF">
      <w:r w:rsidRPr="0061222D">
        <w:t>Prx = Pt + Gtx + Grx - total_loss;</w:t>
      </w:r>
    </w:p>
    <w:p w14:paraId="6FDBF517" w14:textId="77777777" w:rsidR="008F7DBF" w:rsidRPr="0061222D" w:rsidRDefault="008F7DBF" w:rsidP="008F7DBF"/>
    <w:p w14:paraId="645678CD" w14:textId="77777777" w:rsidR="008F7DBF" w:rsidRPr="0061222D" w:rsidRDefault="008F7DBF" w:rsidP="008F7DBF">
      <w:r w:rsidRPr="0061222D">
        <w:t>% Mô phỏng kênh Rayleigh Fading sử dụng 5G Toolbox</w:t>
      </w:r>
    </w:p>
    <w:p w14:paraId="64653DA4" w14:textId="77777777" w:rsidR="008F7DBF" w:rsidRPr="0061222D" w:rsidRDefault="008F7DBF" w:rsidP="008F7DBF">
      <w:r w:rsidRPr="0061222D">
        <w:t>% Cấu hình kênh TDL (Tapped Delay Line)</w:t>
      </w:r>
    </w:p>
    <w:p w14:paraId="1AFAAF5F" w14:textId="77777777" w:rsidR="008F7DBF" w:rsidRPr="0061222D" w:rsidRDefault="008F7DBF" w:rsidP="008F7DBF">
      <w:r w:rsidRPr="0061222D">
        <w:t>chan = nrTDLChannel;</w:t>
      </w:r>
    </w:p>
    <w:p w14:paraId="1E268D7B" w14:textId="77777777" w:rsidR="008F7DBF" w:rsidRPr="0061222D" w:rsidRDefault="008F7DBF" w:rsidP="008F7DBF">
      <w:r w:rsidRPr="0061222D">
        <w:t>chan.DelayProfile = 'TDL-A'; % Mô hình kênh 5G</w:t>
      </w:r>
    </w:p>
    <w:p w14:paraId="480E637A" w14:textId="77777777" w:rsidR="008F7DBF" w:rsidRPr="0061222D" w:rsidRDefault="008F7DBF" w:rsidP="008F7DBF">
      <w:r w:rsidRPr="0061222D">
        <w:t>chan.MaximumDopplerShift = 30; % Doppler tối đa (Hz)</w:t>
      </w:r>
    </w:p>
    <w:p w14:paraId="6B0B1735" w14:textId="77777777" w:rsidR="008F7DBF" w:rsidRPr="0061222D" w:rsidRDefault="008F7DBF" w:rsidP="008F7DBF">
      <w:r w:rsidRPr="0061222D">
        <w:t>chan.SampleRate = 30.72e6; % Tần số lấy mẫu (Hz)</w:t>
      </w:r>
    </w:p>
    <w:p w14:paraId="23864EEE" w14:textId="77777777" w:rsidR="008F7DBF" w:rsidRPr="0061222D" w:rsidRDefault="008F7DBF" w:rsidP="008F7DBF">
      <w:r w:rsidRPr="0061222D">
        <w:t>chan.NumReceiveAntennas = 1;</w:t>
      </w:r>
    </w:p>
    <w:p w14:paraId="728ED1E8" w14:textId="77777777" w:rsidR="008F7DBF" w:rsidRPr="0061222D" w:rsidRDefault="008F7DBF" w:rsidP="008F7DBF">
      <w:r w:rsidRPr="0061222D">
        <w:t>chan.NumTransmitAntennas = 1;</w:t>
      </w:r>
    </w:p>
    <w:p w14:paraId="6C179C20" w14:textId="77777777" w:rsidR="008F7DBF" w:rsidRPr="0061222D" w:rsidRDefault="008F7DBF" w:rsidP="008F7DBF"/>
    <w:p w14:paraId="60CD78BA" w14:textId="77777777" w:rsidR="008F7DBF" w:rsidRPr="0061222D" w:rsidRDefault="008F7DBF" w:rsidP="008F7DBF">
      <w:r w:rsidRPr="0061222D">
        <w:t>% Mô phỏng SNR sau fading</w:t>
      </w:r>
    </w:p>
    <w:p w14:paraId="459D5036" w14:textId="77777777" w:rsidR="008F7DBF" w:rsidRPr="0061222D" w:rsidRDefault="008F7DBF" w:rsidP="008F7DBF">
      <w:r w:rsidRPr="0061222D">
        <w:t>SNR = zeros(length(frequencies), length(distances));</w:t>
      </w:r>
    </w:p>
    <w:p w14:paraId="3F1AFCE3" w14:textId="77777777" w:rsidR="008F7DBF" w:rsidRPr="0061222D" w:rsidRDefault="008F7DBF" w:rsidP="008F7DBF">
      <w:r w:rsidRPr="0061222D">
        <w:t>for i = 1:length(frequencies)</w:t>
      </w:r>
    </w:p>
    <w:p w14:paraId="09645F11" w14:textId="77777777" w:rsidR="008F7DBF" w:rsidRPr="0061222D" w:rsidRDefault="008F7DBF" w:rsidP="008F7DBF">
      <w:r w:rsidRPr="0061222D">
        <w:t xml:space="preserve">    for j = 1:length(distances)</w:t>
      </w:r>
    </w:p>
    <w:p w14:paraId="6A9FD768" w14:textId="77777777" w:rsidR="008F7DBF" w:rsidRPr="0061222D" w:rsidRDefault="008F7DBF" w:rsidP="008F7DBF">
      <w:r w:rsidRPr="0061222D">
        <w:t xml:space="preserve">        % Tính SNR (giả sử nhiễu nhiệt -174 dBm/Hz, băng thông 20 MHz)</w:t>
      </w:r>
    </w:p>
    <w:p w14:paraId="11178E85" w14:textId="77777777" w:rsidR="008F7DBF" w:rsidRPr="0061222D" w:rsidRDefault="008F7DBF" w:rsidP="008F7DBF">
      <w:pPr>
        <w:rPr>
          <w:lang w:val="fr-FR"/>
        </w:rPr>
      </w:pPr>
      <w:r w:rsidRPr="0061222D">
        <w:t xml:space="preserve">        </w:t>
      </w:r>
      <w:r w:rsidRPr="0061222D">
        <w:rPr>
          <w:lang w:val="fr-FR"/>
        </w:rPr>
        <w:t>noise_power = -174 + 10*log10(20e6); % Công suất nhiễu (dBm)</w:t>
      </w:r>
    </w:p>
    <w:p w14:paraId="4FC340B5" w14:textId="77777777" w:rsidR="008F7DBF" w:rsidRPr="0061222D" w:rsidRDefault="008F7DBF" w:rsidP="008F7DBF">
      <w:r w:rsidRPr="0061222D">
        <w:rPr>
          <w:lang w:val="fr-FR"/>
        </w:rPr>
        <w:t xml:space="preserve">        </w:t>
      </w:r>
      <w:r w:rsidRPr="0061222D">
        <w:t>% Giả lập fading loss (Rayleigh fading có kỳ vọng trung bình 0 dB)</w:t>
      </w:r>
    </w:p>
    <w:p w14:paraId="10964908" w14:textId="77777777" w:rsidR="008F7DBF" w:rsidRPr="0061222D" w:rsidRDefault="008F7DBF" w:rsidP="008F7DBF">
      <w:r w:rsidRPr="0061222D">
        <w:t xml:space="preserve">        % Không cần điều chỉnh tần số vì fading không phụ thuộc trực tiếp vào tần số</w:t>
      </w:r>
    </w:p>
    <w:p w14:paraId="707C733F" w14:textId="77777777" w:rsidR="008F7DBF" w:rsidRPr="0061222D" w:rsidRDefault="008F7DBF" w:rsidP="008F7DBF">
      <w:r w:rsidRPr="0061222D">
        <w:t xml:space="preserve">        SNR(i,j) = Prx(i,j) - noise_power;</w:t>
      </w:r>
    </w:p>
    <w:p w14:paraId="715E32B1" w14:textId="77777777" w:rsidR="008F7DBF" w:rsidRPr="0061222D" w:rsidRDefault="008F7DBF" w:rsidP="008F7DBF">
      <w:r w:rsidRPr="0061222D">
        <w:t xml:space="preserve">    end</w:t>
      </w:r>
    </w:p>
    <w:p w14:paraId="45CBA56A" w14:textId="77777777" w:rsidR="008F7DBF" w:rsidRPr="0061222D" w:rsidRDefault="008F7DBF" w:rsidP="008F7DBF">
      <w:r w:rsidRPr="0061222D">
        <w:t>end</w:t>
      </w:r>
    </w:p>
    <w:p w14:paraId="3095A9C0" w14:textId="77777777" w:rsidR="008F7DBF" w:rsidRPr="0061222D" w:rsidRDefault="008F7DBF" w:rsidP="008F7DBF"/>
    <w:p w14:paraId="789E0735" w14:textId="77777777" w:rsidR="008F7DBF" w:rsidRPr="0061222D" w:rsidRDefault="008F7DBF" w:rsidP="008F7DBF">
      <w:r w:rsidRPr="0061222D">
        <w:lastRenderedPageBreak/>
        <w:t>% Vẽ đồ thị</w:t>
      </w:r>
    </w:p>
    <w:p w14:paraId="61878200" w14:textId="77777777" w:rsidR="008F7DBF" w:rsidRPr="0061222D" w:rsidRDefault="008F7DBF" w:rsidP="008F7DBF">
      <w:r w:rsidRPr="0061222D">
        <w:t>figure;</w:t>
      </w:r>
    </w:p>
    <w:p w14:paraId="26931CAF" w14:textId="77777777" w:rsidR="008F7DBF" w:rsidRPr="0061222D" w:rsidRDefault="008F7DBF" w:rsidP="008F7DBF">
      <w:r w:rsidRPr="0061222D">
        <w:t>subplot(2,1,1);</w:t>
      </w:r>
    </w:p>
    <w:p w14:paraId="74C02184" w14:textId="77777777" w:rsidR="008F7DBF" w:rsidRPr="0061222D" w:rsidRDefault="008F7DBF" w:rsidP="008F7DBF">
      <w:r w:rsidRPr="0061222D">
        <w:t>plot(distances/1000, FSPL(1,:), 'b-', 'LineWidth', 2, 'DisplayName', '700 MHz FSPL');</w:t>
      </w:r>
    </w:p>
    <w:p w14:paraId="09D2AAC9" w14:textId="77777777" w:rsidR="008F7DBF" w:rsidRPr="0061222D" w:rsidRDefault="008F7DBF" w:rsidP="008F7DBF">
      <w:r w:rsidRPr="0061222D">
        <w:t>hold on;</w:t>
      </w:r>
    </w:p>
    <w:p w14:paraId="71EE8ECC" w14:textId="77777777" w:rsidR="008F7DBF" w:rsidRPr="0061222D" w:rsidRDefault="008F7DBF" w:rsidP="008F7DBF">
      <w:r w:rsidRPr="0061222D">
        <w:t>plot(distances/1000, FSPL(2,:), 'r-', 'LineWidth', 2, 'DisplayName', '2.6 GHz FSPL');</w:t>
      </w:r>
    </w:p>
    <w:p w14:paraId="67E927A3" w14:textId="77777777" w:rsidR="008F7DBF" w:rsidRPr="0061222D" w:rsidRDefault="008F7DBF" w:rsidP="008F7DBF">
      <w:r w:rsidRPr="0061222D">
        <w:t>plot(distances/1000, Arain(1,:), 'b--', 'LineWidth', 2, 'DisplayName', '700 MHz Rain');</w:t>
      </w:r>
    </w:p>
    <w:p w14:paraId="76A2780C" w14:textId="77777777" w:rsidR="008F7DBF" w:rsidRPr="0061222D" w:rsidRDefault="008F7DBF" w:rsidP="008F7DBF">
      <w:r w:rsidRPr="0061222D">
        <w:t>plot(distances/1000, Arain(2,:), 'r--', 'LineWidth', 2, 'DisplayName', '2.6 GHz Rain');</w:t>
      </w:r>
    </w:p>
    <w:p w14:paraId="51E44A69" w14:textId="77777777" w:rsidR="008F7DBF" w:rsidRPr="0061222D" w:rsidRDefault="008F7DBF" w:rsidP="008F7DBF">
      <w:r w:rsidRPr="0061222D">
        <w:t>xlabel('Khoảng cách (km)');</w:t>
      </w:r>
    </w:p>
    <w:p w14:paraId="3E078745" w14:textId="77777777" w:rsidR="008F7DBF" w:rsidRPr="0061222D" w:rsidRDefault="008F7DBF" w:rsidP="008F7DBF">
      <w:r w:rsidRPr="0061222D">
        <w:t>ylabel('Suy hao (dB)');</w:t>
      </w:r>
    </w:p>
    <w:p w14:paraId="41DD35D6" w14:textId="77777777" w:rsidR="008F7DBF" w:rsidRPr="0061222D" w:rsidRDefault="008F7DBF" w:rsidP="008F7DBF">
      <w:r w:rsidRPr="0061222D">
        <w:t>title('Suy hao FSPL và Rain Attenuation');</w:t>
      </w:r>
    </w:p>
    <w:p w14:paraId="5E672F6D" w14:textId="77777777" w:rsidR="008F7DBF" w:rsidRPr="0061222D" w:rsidRDefault="008F7DBF" w:rsidP="008F7DBF">
      <w:r w:rsidRPr="0061222D">
        <w:t>legend('show');</w:t>
      </w:r>
    </w:p>
    <w:p w14:paraId="37935CE3" w14:textId="77777777" w:rsidR="008F7DBF" w:rsidRPr="0061222D" w:rsidRDefault="008F7DBF" w:rsidP="008F7DBF">
      <w:r w:rsidRPr="0061222D">
        <w:t>grid on;</w:t>
      </w:r>
    </w:p>
    <w:p w14:paraId="2B5F46B5" w14:textId="77777777" w:rsidR="008F7DBF" w:rsidRPr="0061222D" w:rsidRDefault="008F7DBF" w:rsidP="008F7DBF"/>
    <w:p w14:paraId="01286A38" w14:textId="77777777" w:rsidR="008F7DBF" w:rsidRPr="0061222D" w:rsidRDefault="008F7DBF" w:rsidP="008F7DBF">
      <w:r w:rsidRPr="0061222D">
        <w:t>subplot(2,1,2);</w:t>
      </w:r>
    </w:p>
    <w:p w14:paraId="067F9F5E" w14:textId="77777777" w:rsidR="008F7DBF" w:rsidRPr="0061222D" w:rsidRDefault="008F7DBF" w:rsidP="008F7DBF">
      <w:r w:rsidRPr="0061222D">
        <w:t>plot(distances/1000, SNR(1,:), 'b-', 'LineWidth', 2, 'DisplayName', '700 MHz SNR');</w:t>
      </w:r>
    </w:p>
    <w:p w14:paraId="69119564" w14:textId="77777777" w:rsidR="008F7DBF" w:rsidRPr="0061222D" w:rsidRDefault="008F7DBF" w:rsidP="008F7DBF">
      <w:r w:rsidRPr="0061222D">
        <w:t>hold on;</w:t>
      </w:r>
    </w:p>
    <w:p w14:paraId="629D0429" w14:textId="77777777" w:rsidR="008F7DBF" w:rsidRPr="0061222D" w:rsidRDefault="008F7DBF" w:rsidP="008F7DBF">
      <w:r w:rsidRPr="0061222D">
        <w:t>plot(distances/1000, SNR(2,:), 'r-', 'LineWidth', 2, 'DisplayName', '2.6 GHz SNR');</w:t>
      </w:r>
    </w:p>
    <w:p w14:paraId="3CB589E3" w14:textId="77777777" w:rsidR="008F7DBF" w:rsidRPr="0061222D" w:rsidRDefault="008F7DBF" w:rsidP="008F7DBF">
      <w:r w:rsidRPr="0061222D">
        <w:t>xlabel('Khoảng cách (km)');</w:t>
      </w:r>
    </w:p>
    <w:p w14:paraId="1B77A002" w14:textId="77777777" w:rsidR="008F7DBF" w:rsidRPr="0061222D" w:rsidRDefault="008F7DBF" w:rsidP="008F7DBF">
      <w:r w:rsidRPr="0061222D">
        <w:t>ylabel('SNR (dB)');</w:t>
      </w:r>
    </w:p>
    <w:p w14:paraId="57423EB2" w14:textId="77777777" w:rsidR="008F7DBF" w:rsidRPr="0061222D" w:rsidRDefault="008F7DBF" w:rsidP="008F7DBF">
      <w:r w:rsidRPr="0061222D">
        <w:t>title('SNR sau khi qua kênh Rayleigh Fading');</w:t>
      </w:r>
    </w:p>
    <w:p w14:paraId="236C27EE" w14:textId="77777777" w:rsidR="008F7DBF" w:rsidRPr="0061222D" w:rsidRDefault="008F7DBF" w:rsidP="008F7DBF">
      <w:r w:rsidRPr="0061222D">
        <w:t>legend('show');</w:t>
      </w:r>
    </w:p>
    <w:p w14:paraId="07449335" w14:textId="77777777" w:rsidR="008F7DBF" w:rsidRDefault="008F7DBF" w:rsidP="008F7DBF">
      <w:r w:rsidRPr="0061222D">
        <w:t>grid on;</w:t>
      </w:r>
    </w:p>
    <w:p w14:paraId="6CCFFF24" w14:textId="77777777" w:rsidR="008F7DBF" w:rsidRDefault="008F7DBF" w:rsidP="008F7DBF"/>
    <w:p w14:paraId="027BEC56" w14:textId="77777777" w:rsidR="008F7DBF" w:rsidRPr="00F02378" w:rsidRDefault="008F7DBF" w:rsidP="008414FB">
      <w:pPr>
        <w:pStyle w:val="Heading2"/>
        <w:numPr>
          <w:ilvl w:val="0"/>
          <w:numId w:val="0"/>
        </w:numPr>
      </w:pPr>
      <w:bookmarkStart w:id="110" w:name="_Toc201180871"/>
      <w:bookmarkStart w:id="111" w:name="_Toc201437628"/>
      <w:r>
        <w:lastRenderedPageBreak/>
        <w:t xml:space="preserve">Phụ lục 2. </w:t>
      </w:r>
      <w:r w:rsidRPr="00D60AE4">
        <w:t>Chương trình</w:t>
      </w:r>
      <w:r w:rsidRPr="00B95376">
        <w:t xml:space="preserve"> </w:t>
      </w:r>
      <w:r>
        <w:t xml:space="preserve">mô </w:t>
      </w:r>
      <w:r w:rsidRPr="00F02378">
        <w:t>phỏng tính tỷ lệ lôi bit (BER), xác suất dừng, và dung lượng kênh</w:t>
      </w:r>
      <w:bookmarkEnd w:id="110"/>
      <w:bookmarkEnd w:id="111"/>
      <w:r w:rsidRPr="00F02378">
        <w:t xml:space="preserve"> </w:t>
      </w:r>
    </w:p>
    <w:p w14:paraId="4479ABEE" w14:textId="77777777" w:rsidR="008F7DBF" w:rsidRPr="006928A9" w:rsidRDefault="008F7DBF" w:rsidP="008F7DBF">
      <w:r w:rsidRPr="006928A9">
        <w:t>% Đánh giá BER, Outage Probability và Channel Capacity cho 5G NR</w:t>
      </w:r>
    </w:p>
    <w:p w14:paraId="0AC5B42A" w14:textId="77777777" w:rsidR="008F7DBF" w:rsidRPr="006928A9" w:rsidRDefault="008F7DBF" w:rsidP="008F7DBF">
      <w:r w:rsidRPr="006928A9">
        <w:t>clear all; close all; clc;</w:t>
      </w:r>
    </w:p>
    <w:p w14:paraId="5D9D558B" w14:textId="77777777" w:rsidR="008F7DBF" w:rsidRPr="006928A9" w:rsidRDefault="008F7DBF" w:rsidP="008F7DBF"/>
    <w:p w14:paraId="77E7AEBA" w14:textId="77777777" w:rsidR="008F7DBF" w:rsidRPr="006928A9" w:rsidRDefault="008F7DBF" w:rsidP="008F7DBF">
      <w:r w:rsidRPr="006928A9">
        <w:t>% Tham số cơ bản</w:t>
      </w:r>
    </w:p>
    <w:p w14:paraId="0E2711BB" w14:textId="77777777" w:rsidR="008F7DBF" w:rsidRPr="006928A9" w:rsidRDefault="008F7DBF" w:rsidP="008F7DBF">
      <w:r w:rsidRPr="006928A9">
        <w:t>c = 3e8; % Tốc độ ánh sáng (m/s)</w:t>
      </w:r>
    </w:p>
    <w:p w14:paraId="0BDFE5AA" w14:textId="77777777" w:rsidR="008F7DBF" w:rsidRPr="006928A9" w:rsidRDefault="008F7DBF" w:rsidP="008F7DBF">
      <w:r w:rsidRPr="006928A9">
        <w:t>frequencies = [700e6, 2.6e9, 28e9]; % Tần số: 700 MHz, 2.6 GHz, 28 GHz</w:t>
      </w:r>
    </w:p>
    <w:p w14:paraId="277A5D1D" w14:textId="77777777" w:rsidR="008F7DBF" w:rsidRPr="006928A9" w:rsidRDefault="008F7DBF" w:rsidP="008F7DBF">
      <w:r w:rsidRPr="006928A9">
        <w:t>distances = 100:100:5000; % Khoảng cách từ 100m đến 5km</w:t>
      </w:r>
    </w:p>
    <w:p w14:paraId="1C52D769" w14:textId="77777777" w:rsidR="008F7DBF" w:rsidRPr="006928A9" w:rsidRDefault="008F7DBF" w:rsidP="008F7DBF">
      <w:r w:rsidRPr="006928A9">
        <w:t>R = 29.5; % Tỷ lệ mưa (mm/h) cho độ khả dụng 99.99%</w:t>
      </w:r>
    </w:p>
    <w:p w14:paraId="311EA1A0" w14:textId="77777777" w:rsidR="008F7DBF" w:rsidRPr="006928A9" w:rsidRDefault="008F7DBF" w:rsidP="008F7DBF">
      <w:r w:rsidRPr="006928A9">
        <w:t>Pt = 30; % Công suất phát (dBm)</w:t>
      </w:r>
    </w:p>
    <w:p w14:paraId="7F2B3FBA" w14:textId="77777777" w:rsidR="008F7DBF" w:rsidRPr="006928A9" w:rsidRDefault="008F7DBF" w:rsidP="008F7DBF">
      <w:r w:rsidRPr="006928A9">
        <w:t>Gtx = 15; % Độ lợi anten phát (dBi)</w:t>
      </w:r>
    </w:p>
    <w:p w14:paraId="3938C326" w14:textId="77777777" w:rsidR="008F7DBF" w:rsidRPr="006928A9" w:rsidRDefault="008F7DBF" w:rsidP="008F7DBF">
      <w:r w:rsidRPr="006928A9">
        <w:t>Grx = 0;  % Độ lợi anten thu (dBi)</w:t>
      </w:r>
    </w:p>
    <w:p w14:paraId="51A356F4" w14:textId="77777777" w:rsidR="008F7DBF" w:rsidRPr="006928A9" w:rsidRDefault="008F7DBF" w:rsidP="008F7DBF">
      <w:r w:rsidRPr="006928A9">
        <w:t>B = 20e6; % Băng thông (Hz)</w:t>
      </w:r>
    </w:p>
    <w:p w14:paraId="024BB9CB" w14:textId="77777777" w:rsidR="008F7DBF" w:rsidRPr="006928A9" w:rsidRDefault="008F7DBF" w:rsidP="008F7DBF">
      <w:r w:rsidRPr="006928A9">
        <w:t>SNR_th = 0; % Ngưỡng SNR cho outage (dB)</w:t>
      </w:r>
    </w:p>
    <w:p w14:paraId="2E234A7C" w14:textId="77777777" w:rsidR="008F7DBF" w:rsidRPr="006928A9" w:rsidRDefault="008F7DBF" w:rsidP="008F7DBF"/>
    <w:p w14:paraId="1AED3132" w14:textId="77777777" w:rsidR="008F7DBF" w:rsidRPr="006928A9" w:rsidRDefault="008F7DBF" w:rsidP="008F7DBF">
      <w:r w:rsidRPr="006928A9">
        <w:t>% Hệ số mưa theo ITU-R P.838-3 cho phân cực ngang</w:t>
      </w:r>
    </w:p>
    <w:p w14:paraId="188513D9" w14:textId="77777777" w:rsidR="008F7DBF" w:rsidRPr="006928A9" w:rsidRDefault="008F7DBF" w:rsidP="008F7DBF">
      <w:r w:rsidRPr="006928A9">
        <w:t>k = [0.0000387, 0.000912, 0.1872]; % Hệ số k cho 700 MHz, 2.6 GHz, 28 GHz</w:t>
      </w:r>
    </w:p>
    <w:p w14:paraId="445726A7" w14:textId="77777777" w:rsidR="008F7DBF" w:rsidRPr="006928A9" w:rsidRDefault="008F7DBF" w:rsidP="008F7DBF">
      <w:r w:rsidRPr="006928A9">
        <w:t>alpha = [0.9632, 1.121, 1.0741];   % Hệ số alpha cho 700 MHz, 2.6 GHz, 28 GHz</w:t>
      </w:r>
    </w:p>
    <w:p w14:paraId="5E729EB2" w14:textId="77777777" w:rsidR="008F7DBF" w:rsidRPr="006928A9" w:rsidRDefault="008F7DBF" w:rsidP="008F7DBF"/>
    <w:p w14:paraId="6E3EFE2F" w14:textId="77777777" w:rsidR="008F7DBF" w:rsidRPr="006928A9" w:rsidRDefault="008F7DBF" w:rsidP="008F7DBF">
      <w:r w:rsidRPr="006928A9">
        <w:t>% Tính FSPL và Rain Attenuation</w:t>
      </w:r>
    </w:p>
    <w:p w14:paraId="01AA4405" w14:textId="77777777" w:rsidR="008F7DBF" w:rsidRPr="006928A9" w:rsidRDefault="008F7DBF" w:rsidP="008F7DBF">
      <w:r w:rsidRPr="006928A9">
        <w:t>FSPL = zeros(length(frequencies), length(distances));</w:t>
      </w:r>
    </w:p>
    <w:p w14:paraId="7C001981" w14:textId="77777777" w:rsidR="008F7DBF" w:rsidRPr="006928A9" w:rsidRDefault="008F7DBF" w:rsidP="008F7DBF">
      <w:r w:rsidRPr="006928A9">
        <w:t>Arain = zeros(length(frequencies), length(distances));</w:t>
      </w:r>
    </w:p>
    <w:p w14:paraId="2ADF51B7" w14:textId="77777777" w:rsidR="008F7DBF" w:rsidRPr="006928A9" w:rsidRDefault="008F7DBF" w:rsidP="008F7DBF">
      <w:r w:rsidRPr="006928A9">
        <w:t>for i = 1:length(frequencies)</w:t>
      </w:r>
    </w:p>
    <w:p w14:paraId="544EB56B" w14:textId="77777777" w:rsidR="008F7DBF" w:rsidRPr="006928A9" w:rsidRDefault="008F7DBF" w:rsidP="008F7DBF">
      <w:r w:rsidRPr="006928A9">
        <w:t xml:space="preserve">    f = frequencies(i);</w:t>
      </w:r>
    </w:p>
    <w:p w14:paraId="6A929ED6" w14:textId="77777777" w:rsidR="008F7DBF" w:rsidRPr="006928A9" w:rsidRDefault="008F7DBF" w:rsidP="008F7DBF">
      <w:r w:rsidRPr="006928A9">
        <w:t xml:space="preserve">    for j = 1:length(distances)</w:t>
      </w:r>
    </w:p>
    <w:p w14:paraId="15E47733" w14:textId="77777777" w:rsidR="008F7DBF" w:rsidRPr="006928A9" w:rsidRDefault="008F7DBF" w:rsidP="008F7DBF">
      <w:r w:rsidRPr="006928A9">
        <w:t xml:space="preserve">        d = distances(j);</w:t>
      </w:r>
    </w:p>
    <w:p w14:paraId="78BD91E0" w14:textId="77777777" w:rsidR="008F7DBF" w:rsidRPr="006928A9" w:rsidRDefault="008F7DBF" w:rsidP="008F7DBF">
      <w:r w:rsidRPr="006928A9">
        <w:t xml:space="preserve">        % Free Space Path Loss (dB)</w:t>
      </w:r>
    </w:p>
    <w:p w14:paraId="1B9240FA" w14:textId="77777777" w:rsidR="008F7DBF" w:rsidRPr="006928A9" w:rsidRDefault="008F7DBF" w:rsidP="008F7DBF">
      <w:r w:rsidRPr="006928A9">
        <w:lastRenderedPageBreak/>
        <w:t xml:space="preserve">        FSPL(i,j) = 20*log10(d) + 20*log10(f) + 20*log10(4*pi/c);</w:t>
      </w:r>
    </w:p>
    <w:p w14:paraId="54D3815F" w14:textId="77777777" w:rsidR="008F7DBF" w:rsidRPr="006928A9" w:rsidRDefault="008F7DBF" w:rsidP="008F7DBF">
      <w:r w:rsidRPr="006928A9">
        <w:t xml:space="preserve">        % Rain Attenuation (dB)</w:t>
      </w:r>
    </w:p>
    <w:p w14:paraId="51170F73" w14:textId="77777777" w:rsidR="008F7DBF" w:rsidRPr="006928A9" w:rsidRDefault="008F7DBF" w:rsidP="008F7DBF">
      <w:r w:rsidRPr="006928A9">
        <w:t xml:space="preserve">        d_km = d / 1000; % Chuyển khoảng cách sang km</w:t>
      </w:r>
    </w:p>
    <w:p w14:paraId="7CB884DE" w14:textId="77777777" w:rsidR="008F7DBF" w:rsidRPr="006928A9" w:rsidRDefault="008F7DBF" w:rsidP="008F7DBF">
      <w:r w:rsidRPr="006928A9">
        <w:t xml:space="preserve">        Arain(i,j) = k(i) * R^alpha(i) * d_km;</w:t>
      </w:r>
    </w:p>
    <w:p w14:paraId="4DCE2D89" w14:textId="77777777" w:rsidR="008F7DBF" w:rsidRPr="006928A9" w:rsidRDefault="008F7DBF" w:rsidP="008F7DBF">
      <w:r w:rsidRPr="006928A9">
        <w:t xml:space="preserve">    end</w:t>
      </w:r>
    </w:p>
    <w:p w14:paraId="79B5C864" w14:textId="77777777" w:rsidR="008F7DBF" w:rsidRPr="006928A9" w:rsidRDefault="008F7DBF" w:rsidP="008F7DBF">
      <w:r w:rsidRPr="006928A9">
        <w:t>end</w:t>
      </w:r>
    </w:p>
    <w:p w14:paraId="4DD5AC8C" w14:textId="77777777" w:rsidR="008F7DBF" w:rsidRPr="006928A9" w:rsidRDefault="008F7DBF" w:rsidP="008F7DBF"/>
    <w:p w14:paraId="19495965" w14:textId="77777777" w:rsidR="008F7DBF" w:rsidRPr="006928A9" w:rsidRDefault="008F7DBF" w:rsidP="008F7DBF">
      <w:r w:rsidRPr="006928A9">
        <w:t>% Tổng suy hao (không tính fading)</w:t>
      </w:r>
    </w:p>
    <w:p w14:paraId="2DF725B3" w14:textId="77777777" w:rsidR="008F7DBF" w:rsidRPr="006928A9" w:rsidRDefault="008F7DBF" w:rsidP="008F7DBF">
      <w:r w:rsidRPr="006928A9">
        <w:t>total_loss = FSPL + Arain;</w:t>
      </w:r>
    </w:p>
    <w:p w14:paraId="7D6E0BBB" w14:textId="77777777" w:rsidR="008F7DBF" w:rsidRPr="006928A9" w:rsidRDefault="008F7DBF" w:rsidP="008F7DBF"/>
    <w:p w14:paraId="01C4FE9F" w14:textId="77777777" w:rsidR="008F7DBF" w:rsidRPr="006928A9" w:rsidRDefault="008F7DBF" w:rsidP="008F7DBF">
      <w:r w:rsidRPr="006928A9">
        <w:t>% Công suất thu (dBm)</w:t>
      </w:r>
    </w:p>
    <w:p w14:paraId="7D68CCA2" w14:textId="77777777" w:rsidR="008F7DBF" w:rsidRPr="006928A9" w:rsidRDefault="008F7DBF" w:rsidP="008F7DBF">
      <w:r w:rsidRPr="006928A9">
        <w:t>Prx = Pt + Gtx + Grx - total_loss;</w:t>
      </w:r>
    </w:p>
    <w:p w14:paraId="387F6FDF" w14:textId="77777777" w:rsidR="008F7DBF" w:rsidRPr="006928A9" w:rsidRDefault="008F7DBF" w:rsidP="008F7DBF"/>
    <w:p w14:paraId="0BF382B9" w14:textId="77777777" w:rsidR="008F7DBF" w:rsidRPr="006928A9" w:rsidRDefault="008F7DBF" w:rsidP="008F7DBF">
      <w:r w:rsidRPr="006928A9">
        <w:t>% Tính SNR</w:t>
      </w:r>
    </w:p>
    <w:p w14:paraId="17EABC57" w14:textId="77777777" w:rsidR="008F7DBF" w:rsidRPr="006928A9" w:rsidRDefault="008F7DBF" w:rsidP="008F7DBF">
      <w:r w:rsidRPr="006928A9">
        <w:t>SNR = zeros(length(frequencies), length(distances));</w:t>
      </w:r>
    </w:p>
    <w:p w14:paraId="234813DF" w14:textId="77777777" w:rsidR="008F7DBF" w:rsidRPr="006928A9" w:rsidRDefault="008F7DBF" w:rsidP="008F7DBF">
      <w:r w:rsidRPr="006928A9">
        <w:t>noise_power = -174 + 10*log10(B); % Công suất nhiễu (dBm)</w:t>
      </w:r>
    </w:p>
    <w:p w14:paraId="1F2F29AE" w14:textId="77777777" w:rsidR="008F7DBF" w:rsidRPr="006928A9" w:rsidRDefault="008F7DBF" w:rsidP="008F7DBF">
      <w:r w:rsidRPr="006928A9">
        <w:t>for i = 1:length(frequencies)</w:t>
      </w:r>
    </w:p>
    <w:p w14:paraId="6F5EBF9D" w14:textId="77777777" w:rsidR="008F7DBF" w:rsidRPr="006928A9" w:rsidRDefault="008F7DBF" w:rsidP="008F7DBF">
      <w:r w:rsidRPr="006928A9">
        <w:t xml:space="preserve">    for j = 1:length(distances)</w:t>
      </w:r>
    </w:p>
    <w:p w14:paraId="20E9EE36" w14:textId="77777777" w:rsidR="008F7DBF" w:rsidRPr="006928A9" w:rsidRDefault="008F7DBF" w:rsidP="008F7DBF">
      <w:r w:rsidRPr="006928A9">
        <w:t xml:space="preserve">        SNR(i,j) = Prx(i,j) - noise_power;</w:t>
      </w:r>
    </w:p>
    <w:p w14:paraId="496450FA" w14:textId="77777777" w:rsidR="008F7DBF" w:rsidRPr="006928A9" w:rsidRDefault="008F7DBF" w:rsidP="008F7DBF">
      <w:r w:rsidRPr="006928A9">
        <w:t xml:space="preserve">    end</w:t>
      </w:r>
    </w:p>
    <w:p w14:paraId="28836BFA" w14:textId="77777777" w:rsidR="008F7DBF" w:rsidRPr="006928A9" w:rsidRDefault="008F7DBF" w:rsidP="008F7DBF">
      <w:r w:rsidRPr="006928A9">
        <w:t>end</w:t>
      </w:r>
    </w:p>
    <w:p w14:paraId="54D2118A" w14:textId="77777777" w:rsidR="008F7DBF" w:rsidRPr="006928A9" w:rsidRDefault="008F7DBF" w:rsidP="008F7DBF"/>
    <w:p w14:paraId="19F7AC0F" w14:textId="77777777" w:rsidR="008F7DBF" w:rsidRPr="006928A9" w:rsidRDefault="008F7DBF" w:rsidP="008F7DBF">
      <w:r w:rsidRPr="006928A9">
        <w:t>% Tính BER, Outage Probability và Channel Capacity</w:t>
      </w:r>
    </w:p>
    <w:p w14:paraId="4D907585" w14:textId="77777777" w:rsidR="008F7DBF" w:rsidRPr="006928A9" w:rsidRDefault="008F7DBF" w:rsidP="008F7DBF">
      <w:r w:rsidRPr="006928A9">
        <w:t>BER = zeros(length(frequencies), length(distances));</w:t>
      </w:r>
    </w:p>
    <w:p w14:paraId="39F94064" w14:textId="77777777" w:rsidR="008F7DBF" w:rsidRPr="006928A9" w:rsidRDefault="008F7DBF" w:rsidP="008F7DBF">
      <w:r w:rsidRPr="006928A9">
        <w:t>Pout = zeros(length(frequencies), length(distances));</w:t>
      </w:r>
    </w:p>
    <w:p w14:paraId="2A280456" w14:textId="77777777" w:rsidR="008F7DBF" w:rsidRPr="006928A9" w:rsidRDefault="008F7DBF" w:rsidP="008F7DBF">
      <w:r w:rsidRPr="006928A9">
        <w:t>Capacity = zeros(length(frequencies), length(distances));</w:t>
      </w:r>
    </w:p>
    <w:p w14:paraId="5C3B2012" w14:textId="77777777" w:rsidR="008F7DBF" w:rsidRPr="006928A9" w:rsidRDefault="008F7DBF" w:rsidP="008F7DBF">
      <w:r w:rsidRPr="006928A9">
        <w:t>gamma_th = 10^(SNR_th/10); % Ngưỡng SNR tuyến tính</w:t>
      </w:r>
    </w:p>
    <w:p w14:paraId="634A41A8" w14:textId="77777777" w:rsidR="008F7DBF" w:rsidRPr="006928A9" w:rsidRDefault="008F7DBF" w:rsidP="008F7DBF">
      <w:r w:rsidRPr="006928A9">
        <w:t>for i = 1:length(frequencies)</w:t>
      </w:r>
    </w:p>
    <w:p w14:paraId="32C5B22F" w14:textId="77777777" w:rsidR="008F7DBF" w:rsidRPr="006928A9" w:rsidRDefault="008F7DBF" w:rsidP="008F7DBF">
      <w:r w:rsidRPr="006928A9">
        <w:lastRenderedPageBreak/>
        <w:t xml:space="preserve">    for j = 1:length(distances)</w:t>
      </w:r>
    </w:p>
    <w:p w14:paraId="65517AFB" w14:textId="77777777" w:rsidR="008F7DBF" w:rsidRPr="006928A9" w:rsidRDefault="008F7DBF" w:rsidP="008F7DBF">
      <w:r w:rsidRPr="006928A9">
        <w:t xml:space="preserve">        % Chuyển SNR sang tuyến tính</w:t>
      </w:r>
    </w:p>
    <w:p w14:paraId="01E7DB16" w14:textId="77777777" w:rsidR="008F7DBF" w:rsidRPr="006928A9" w:rsidRDefault="008F7DBF" w:rsidP="008F7DBF">
      <w:r w:rsidRPr="006928A9">
        <w:t xml:space="preserve">        gamma = 10^(SNR(i,j)/10);</w:t>
      </w:r>
    </w:p>
    <w:p w14:paraId="36CC7DAF" w14:textId="77777777" w:rsidR="008F7DBF" w:rsidRPr="006928A9" w:rsidRDefault="008F7DBF" w:rsidP="008F7DBF">
      <w:r w:rsidRPr="006928A9">
        <w:t xml:space="preserve">        </w:t>
      </w:r>
    </w:p>
    <w:p w14:paraId="5DFE803C" w14:textId="77777777" w:rsidR="008F7DBF" w:rsidRPr="006928A9" w:rsidRDefault="008F7DBF" w:rsidP="008F7DBF">
      <w:r w:rsidRPr="006928A9">
        <w:t xml:space="preserve">        % BER cho QPSK trong kênh Rayleigh</w:t>
      </w:r>
    </w:p>
    <w:p w14:paraId="078A7097" w14:textId="77777777" w:rsidR="008F7DBF" w:rsidRPr="006928A9" w:rsidRDefault="008F7DBF" w:rsidP="008F7DBF">
      <w:r w:rsidRPr="006928A9">
        <w:t xml:space="preserve">        BER(i,j) = 0.5 * (1 - sqrt(gamma / (1 + gamma)));</w:t>
      </w:r>
    </w:p>
    <w:p w14:paraId="650E0ED2" w14:textId="77777777" w:rsidR="008F7DBF" w:rsidRPr="006928A9" w:rsidRDefault="008F7DBF" w:rsidP="008F7DBF">
      <w:r w:rsidRPr="006928A9">
        <w:t xml:space="preserve">        </w:t>
      </w:r>
    </w:p>
    <w:p w14:paraId="675B7071" w14:textId="77777777" w:rsidR="008F7DBF" w:rsidRPr="006928A9" w:rsidRDefault="008F7DBF" w:rsidP="008F7DBF">
      <w:r w:rsidRPr="006928A9">
        <w:t xml:space="preserve">        % Outage Probability trong kênh Rayleigh</w:t>
      </w:r>
    </w:p>
    <w:p w14:paraId="39F59D4E" w14:textId="77777777" w:rsidR="008F7DBF" w:rsidRPr="006928A9" w:rsidRDefault="008F7DBF" w:rsidP="008F7DBF">
      <w:r w:rsidRPr="006928A9">
        <w:t xml:space="preserve">        Pout(i,j) = 1 - exp(-gamma_th / gamma);</w:t>
      </w:r>
    </w:p>
    <w:p w14:paraId="1EA095A6" w14:textId="77777777" w:rsidR="008F7DBF" w:rsidRPr="006928A9" w:rsidRDefault="008F7DBF" w:rsidP="008F7DBF">
      <w:r w:rsidRPr="006928A9">
        <w:t xml:space="preserve">        </w:t>
      </w:r>
    </w:p>
    <w:p w14:paraId="1199D2C1" w14:textId="77777777" w:rsidR="008F7DBF" w:rsidRPr="006928A9" w:rsidRDefault="008F7DBF" w:rsidP="008F7DBF">
      <w:r w:rsidRPr="006928A9">
        <w:t xml:space="preserve">        % Channel Capacity (bit/s/Hz)</w:t>
      </w:r>
    </w:p>
    <w:p w14:paraId="5536FA99" w14:textId="77777777" w:rsidR="008F7DBF" w:rsidRPr="006928A9" w:rsidRDefault="008F7DBF" w:rsidP="008F7DBF">
      <w:r w:rsidRPr="006928A9">
        <w:t xml:space="preserve">        Capacity(i,j) = log2(1 + gamma);</w:t>
      </w:r>
    </w:p>
    <w:p w14:paraId="39389A2C" w14:textId="77777777" w:rsidR="008F7DBF" w:rsidRPr="006928A9" w:rsidRDefault="008F7DBF" w:rsidP="008F7DBF">
      <w:r w:rsidRPr="006928A9">
        <w:t xml:space="preserve">    end</w:t>
      </w:r>
    </w:p>
    <w:p w14:paraId="4B7F549D" w14:textId="77777777" w:rsidR="008F7DBF" w:rsidRPr="006928A9" w:rsidRDefault="008F7DBF" w:rsidP="008F7DBF">
      <w:r w:rsidRPr="006928A9">
        <w:t>end</w:t>
      </w:r>
    </w:p>
    <w:p w14:paraId="6EDDE193" w14:textId="77777777" w:rsidR="008F7DBF" w:rsidRPr="006928A9" w:rsidRDefault="008F7DBF" w:rsidP="008F7DBF"/>
    <w:p w14:paraId="5123BCBD" w14:textId="77777777" w:rsidR="008F7DBF" w:rsidRPr="006928A9" w:rsidRDefault="008F7DBF" w:rsidP="008F7DBF">
      <w:r w:rsidRPr="006928A9">
        <w:t>% Vẽ đồ thị</w:t>
      </w:r>
    </w:p>
    <w:p w14:paraId="630C6DB5" w14:textId="77777777" w:rsidR="008F7DBF" w:rsidRPr="006928A9" w:rsidRDefault="008F7DBF" w:rsidP="008F7DBF">
      <w:r w:rsidRPr="006928A9">
        <w:t>figure;</w:t>
      </w:r>
    </w:p>
    <w:p w14:paraId="6ED9AACB" w14:textId="77777777" w:rsidR="008F7DBF" w:rsidRPr="006928A9" w:rsidRDefault="008F7DBF" w:rsidP="008F7DBF"/>
    <w:p w14:paraId="2F7A191F" w14:textId="77777777" w:rsidR="008F7DBF" w:rsidRPr="006928A9" w:rsidRDefault="008F7DBF" w:rsidP="008F7DBF">
      <w:r w:rsidRPr="006928A9">
        <w:t>% Biểu đồ BER</w:t>
      </w:r>
    </w:p>
    <w:p w14:paraId="7A2278F9" w14:textId="77777777" w:rsidR="008F7DBF" w:rsidRPr="006928A9" w:rsidRDefault="008F7DBF" w:rsidP="008F7DBF">
      <w:r w:rsidRPr="006928A9">
        <w:t>subplot(3,1,1);</w:t>
      </w:r>
    </w:p>
    <w:p w14:paraId="1787E9F0" w14:textId="77777777" w:rsidR="008F7DBF" w:rsidRPr="006928A9" w:rsidRDefault="008F7DBF" w:rsidP="008F7DBF">
      <w:r w:rsidRPr="006928A9">
        <w:t>semilogy(distances/1000, BER(1,:), 'b-', 'LineWidth', 2, 'DisplayName', '700 MHz');</w:t>
      </w:r>
    </w:p>
    <w:p w14:paraId="54264ADE" w14:textId="77777777" w:rsidR="008F7DBF" w:rsidRPr="006928A9" w:rsidRDefault="008F7DBF" w:rsidP="008F7DBF">
      <w:r w:rsidRPr="006928A9">
        <w:t>hold on;</w:t>
      </w:r>
    </w:p>
    <w:p w14:paraId="5C1306B5" w14:textId="77777777" w:rsidR="008F7DBF" w:rsidRPr="006928A9" w:rsidRDefault="008F7DBF" w:rsidP="008F7DBF">
      <w:r w:rsidRPr="006928A9">
        <w:t>semilogy(distances/1000, BER(2,:), 'r-', 'LineWidth', 2, 'DisplayName', '2.6 GHz');</w:t>
      </w:r>
    </w:p>
    <w:p w14:paraId="60F52259" w14:textId="77777777" w:rsidR="008F7DBF" w:rsidRPr="006928A9" w:rsidRDefault="008F7DBF" w:rsidP="008F7DBF">
      <w:r w:rsidRPr="006928A9">
        <w:t>semilogy(distances/1000, BER(3,:), 'g-', 'LineWidth', 2, 'DisplayName', '28 GHz');</w:t>
      </w:r>
    </w:p>
    <w:p w14:paraId="37338CF2" w14:textId="77777777" w:rsidR="008F7DBF" w:rsidRPr="006928A9" w:rsidRDefault="008F7DBF" w:rsidP="008F7DBF">
      <w:r w:rsidRPr="006928A9">
        <w:t>xlabel('Khoảng cách (km)');</w:t>
      </w:r>
    </w:p>
    <w:p w14:paraId="4FB2E6DF" w14:textId="77777777" w:rsidR="008F7DBF" w:rsidRPr="006928A9" w:rsidRDefault="008F7DBF" w:rsidP="008F7DBF">
      <w:r w:rsidRPr="006928A9">
        <w:t>ylabel('BER');</w:t>
      </w:r>
    </w:p>
    <w:p w14:paraId="1D4FD361" w14:textId="77777777" w:rsidR="008F7DBF" w:rsidRPr="006928A9" w:rsidRDefault="008F7DBF" w:rsidP="008F7DBF">
      <w:r w:rsidRPr="006928A9">
        <w:lastRenderedPageBreak/>
        <w:t>title('Tỷ lệ lỗi bit (BER) cho QPSK trong kênh Rayleigh');</w:t>
      </w:r>
    </w:p>
    <w:p w14:paraId="1A6CE5F7" w14:textId="77777777" w:rsidR="008F7DBF" w:rsidRPr="006928A9" w:rsidRDefault="008F7DBF" w:rsidP="008F7DBF">
      <w:r w:rsidRPr="006928A9">
        <w:t>legend('show');</w:t>
      </w:r>
    </w:p>
    <w:p w14:paraId="5EBEF145" w14:textId="77777777" w:rsidR="008F7DBF" w:rsidRPr="006928A9" w:rsidRDefault="008F7DBF" w:rsidP="008F7DBF">
      <w:r w:rsidRPr="006928A9">
        <w:t>grid on;</w:t>
      </w:r>
    </w:p>
    <w:p w14:paraId="5E3ADB47" w14:textId="77777777" w:rsidR="008F7DBF" w:rsidRPr="006928A9" w:rsidRDefault="008F7DBF" w:rsidP="008F7DBF"/>
    <w:p w14:paraId="12FB0C43" w14:textId="77777777" w:rsidR="008F7DBF" w:rsidRPr="006928A9" w:rsidRDefault="008F7DBF" w:rsidP="008F7DBF">
      <w:r w:rsidRPr="006928A9">
        <w:t>% Biểu đồ Outage Probability</w:t>
      </w:r>
    </w:p>
    <w:p w14:paraId="4412152C" w14:textId="77777777" w:rsidR="008F7DBF" w:rsidRPr="006928A9" w:rsidRDefault="008F7DBF" w:rsidP="008F7DBF">
      <w:r w:rsidRPr="006928A9">
        <w:t>subplot(3,1,2);</w:t>
      </w:r>
    </w:p>
    <w:p w14:paraId="04C3009F" w14:textId="77777777" w:rsidR="008F7DBF" w:rsidRPr="006928A9" w:rsidRDefault="008F7DBF" w:rsidP="008F7DBF">
      <w:r w:rsidRPr="006928A9">
        <w:t>semilogy(distances/1000, Pout(1,:), 'b-', 'LineWidth', 2, 'DisplayName', '700 MHz');</w:t>
      </w:r>
    </w:p>
    <w:p w14:paraId="47FB79C0" w14:textId="77777777" w:rsidR="008F7DBF" w:rsidRPr="006928A9" w:rsidRDefault="008F7DBF" w:rsidP="008F7DBF">
      <w:r w:rsidRPr="006928A9">
        <w:t>hold on;</w:t>
      </w:r>
    </w:p>
    <w:p w14:paraId="157A981D" w14:textId="77777777" w:rsidR="008F7DBF" w:rsidRPr="006928A9" w:rsidRDefault="008F7DBF" w:rsidP="008F7DBF">
      <w:r w:rsidRPr="006928A9">
        <w:t>semilogy(distances/1000, Pout(2,:), 'r-', 'LineWidth', 2, 'DisplayName', '2.6 GHz');</w:t>
      </w:r>
    </w:p>
    <w:p w14:paraId="1B2A5074" w14:textId="77777777" w:rsidR="008F7DBF" w:rsidRPr="006928A9" w:rsidRDefault="008F7DBF" w:rsidP="008F7DBF">
      <w:r w:rsidRPr="006928A9">
        <w:t>semilogy(distances/1000, Pout(3,:), 'g-', 'LineWidth', 2, 'DisplayName', '28 GHz');</w:t>
      </w:r>
    </w:p>
    <w:p w14:paraId="415D234B" w14:textId="77777777" w:rsidR="008F7DBF" w:rsidRPr="006928A9" w:rsidRDefault="008F7DBF" w:rsidP="008F7DBF">
      <w:r w:rsidRPr="006928A9">
        <w:t>xlabel('Khoảng cách (km)');</w:t>
      </w:r>
    </w:p>
    <w:p w14:paraId="2D1FD415" w14:textId="77777777" w:rsidR="008F7DBF" w:rsidRPr="006928A9" w:rsidRDefault="008F7DBF" w:rsidP="008F7DBF">
      <w:r w:rsidRPr="006928A9">
        <w:t>ylabel('Outage Probability');</w:t>
      </w:r>
    </w:p>
    <w:p w14:paraId="3917E952" w14:textId="77777777" w:rsidR="008F7DBF" w:rsidRPr="006928A9" w:rsidRDefault="008F7DBF" w:rsidP="008F7DBF">
      <w:r w:rsidRPr="006928A9">
        <w:t>title(['Xác suất dừng (SNR ngưỡng = ', num2str(SNR_th), ' dB)']);</w:t>
      </w:r>
    </w:p>
    <w:p w14:paraId="655EB166" w14:textId="77777777" w:rsidR="008F7DBF" w:rsidRPr="006928A9" w:rsidRDefault="008F7DBF" w:rsidP="008F7DBF">
      <w:r w:rsidRPr="006928A9">
        <w:t>legend('show');</w:t>
      </w:r>
    </w:p>
    <w:p w14:paraId="7CC8823F" w14:textId="77777777" w:rsidR="008F7DBF" w:rsidRPr="006928A9" w:rsidRDefault="008F7DBF" w:rsidP="008F7DBF">
      <w:r w:rsidRPr="006928A9">
        <w:t>grid on;</w:t>
      </w:r>
    </w:p>
    <w:p w14:paraId="3339B62E" w14:textId="77777777" w:rsidR="008F7DBF" w:rsidRPr="006928A9" w:rsidRDefault="008F7DBF" w:rsidP="008F7DBF"/>
    <w:p w14:paraId="480ECFF6" w14:textId="77777777" w:rsidR="008F7DBF" w:rsidRPr="006928A9" w:rsidRDefault="008F7DBF" w:rsidP="008F7DBF">
      <w:r w:rsidRPr="006928A9">
        <w:t>% Biểu đồ Channel Capacity</w:t>
      </w:r>
    </w:p>
    <w:p w14:paraId="7B4CF49E" w14:textId="77777777" w:rsidR="008F7DBF" w:rsidRPr="006928A9" w:rsidRDefault="008F7DBF" w:rsidP="008F7DBF">
      <w:r w:rsidRPr="006928A9">
        <w:t>subplot(3,1,3);</w:t>
      </w:r>
    </w:p>
    <w:p w14:paraId="525152F3" w14:textId="77777777" w:rsidR="008F7DBF" w:rsidRPr="006928A9" w:rsidRDefault="008F7DBF" w:rsidP="008F7DBF">
      <w:r w:rsidRPr="006928A9">
        <w:t>plot(distances/1000, Capacity(1,:), 'b-', 'LineWidth', 2, 'DisplayName', '700 MHz');</w:t>
      </w:r>
    </w:p>
    <w:p w14:paraId="14E8105E" w14:textId="77777777" w:rsidR="008F7DBF" w:rsidRPr="006928A9" w:rsidRDefault="008F7DBF" w:rsidP="008F7DBF">
      <w:r w:rsidRPr="006928A9">
        <w:t>hold on;</w:t>
      </w:r>
    </w:p>
    <w:p w14:paraId="25C8A2B1" w14:textId="77777777" w:rsidR="008F7DBF" w:rsidRPr="006928A9" w:rsidRDefault="008F7DBF" w:rsidP="008F7DBF">
      <w:r w:rsidRPr="006928A9">
        <w:t>plot(distances/1000, Capacity(2,:), 'r-', 'LineWidth', 2, 'DisplayName', '2.6 GHz');</w:t>
      </w:r>
    </w:p>
    <w:p w14:paraId="1D163127" w14:textId="77777777" w:rsidR="008F7DBF" w:rsidRPr="006928A9" w:rsidRDefault="008F7DBF" w:rsidP="008F7DBF">
      <w:r w:rsidRPr="006928A9">
        <w:t>plot(distances/1000, Capacity(3,:), 'g-', 'LineWidth', 2, 'DisplayName', '28 GHz');</w:t>
      </w:r>
    </w:p>
    <w:p w14:paraId="77685844" w14:textId="77777777" w:rsidR="008F7DBF" w:rsidRPr="006928A9" w:rsidRDefault="008F7DBF" w:rsidP="008F7DBF">
      <w:r w:rsidRPr="006928A9">
        <w:t>xlabel('Khoảng cách (km)');</w:t>
      </w:r>
    </w:p>
    <w:p w14:paraId="790F2442" w14:textId="77777777" w:rsidR="008F7DBF" w:rsidRPr="006928A9" w:rsidRDefault="008F7DBF" w:rsidP="008F7DBF">
      <w:r w:rsidRPr="006928A9">
        <w:t>ylabel('Dung lượng kênh (bit/s/Hz)');</w:t>
      </w:r>
    </w:p>
    <w:p w14:paraId="54EEE60C" w14:textId="77777777" w:rsidR="008F7DBF" w:rsidRPr="006928A9" w:rsidRDefault="008F7DBF" w:rsidP="008F7DBF">
      <w:r w:rsidRPr="006928A9">
        <w:t>title('Dung lượng kênh theo công thức Shannon');</w:t>
      </w:r>
    </w:p>
    <w:p w14:paraId="6BFC2DC1" w14:textId="77777777" w:rsidR="008F7DBF" w:rsidRPr="006928A9" w:rsidRDefault="008F7DBF" w:rsidP="008F7DBF">
      <w:r w:rsidRPr="006928A9">
        <w:t>legend('show');</w:t>
      </w:r>
    </w:p>
    <w:p w14:paraId="44742552" w14:textId="4EA4A7F6" w:rsidR="008F7DBF" w:rsidRDefault="008F7DBF" w:rsidP="008F7DBF">
      <w:r w:rsidRPr="006928A9">
        <w:t>grid on;</w:t>
      </w:r>
    </w:p>
    <w:p w14:paraId="6CB138E7" w14:textId="77777777" w:rsidR="008414FB" w:rsidRPr="00183196" w:rsidRDefault="008414FB" w:rsidP="008414FB">
      <w:pPr>
        <w:pStyle w:val="Heading1"/>
        <w:rPr>
          <w:lang w:val="vi-VN"/>
        </w:rPr>
        <w:sectPr w:rsidR="008414FB" w:rsidRPr="00183196" w:rsidSect="00B66995">
          <w:headerReference w:type="default" r:id="rId40"/>
          <w:pgSz w:w="11907" w:h="16840" w:code="9"/>
          <w:pgMar w:top="1134" w:right="1134" w:bottom="1134" w:left="1701" w:header="720" w:footer="720" w:gutter="0"/>
          <w:cols w:space="720"/>
          <w:docGrid w:linePitch="360"/>
        </w:sectPr>
      </w:pPr>
    </w:p>
    <w:p w14:paraId="16F10EA3" w14:textId="78B82C8E" w:rsidR="00CC4327" w:rsidRDefault="00CC4327" w:rsidP="00CC4327">
      <w:pPr>
        <w:pStyle w:val="Heading1"/>
        <w:numPr>
          <w:ilvl w:val="0"/>
          <w:numId w:val="0"/>
        </w:numPr>
      </w:pPr>
      <w:bookmarkStart w:id="112" w:name="_Toc201437629"/>
      <w:r w:rsidRPr="00183196">
        <w:lastRenderedPageBreak/>
        <w:t>TÀI LIỆU THAM KHẢO</w:t>
      </w:r>
      <w:bookmarkEnd w:id="109"/>
      <w:bookmarkEnd w:id="112"/>
    </w:p>
    <w:p w14:paraId="18265B1C" w14:textId="77777777" w:rsidR="008414FB" w:rsidRDefault="008414FB" w:rsidP="008A5B12">
      <w:pPr>
        <w:pStyle w:val="ListParagraph"/>
        <w:widowControl w:val="0"/>
        <w:numPr>
          <w:ilvl w:val="0"/>
          <w:numId w:val="23"/>
        </w:numPr>
        <w:tabs>
          <w:tab w:val="left" w:pos="426"/>
        </w:tabs>
        <w:autoSpaceDE w:val="0"/>
        <w:autoSpaceDN w:val="0"/>
        <w:spacing w:before="285" w:line="259" w:lineRule="auto"/>
        <w:ind w:left="426" w:right="3" w:hanging="426"/>
        <w:contextualSpacing w:val="0"/>
        <w:jc w:val="both"/>
      </w:pPr>
      <w:r>
        <w:t>T. Hường, “5G - xu hướng công nghệ di động tương lai,” Tạp chí Tài chính điện tử, 2018.</w:t>
      </w:r>
      <w:r>
        <w:rPr>
          <w:spacing w:val="-5"/>
        </w:rPr>
        <w:t xml:space="preserve"> </w:t>
      </w:r>
      <w:r>
        <w:t>[Trực</w:t>
      </w:r>
      <w:r>
        <w:rPr>
          <w:spacing w:val="-4"/>
        </w:rPr>
        <w:t xml:space="preserve"> </w:t>
      </w:r>
      <w:r>
        <w:t>tuyến].</w:t>
      </w:r>
      <w:r>
        <w:rPr>
          <w:spacing w:val="-17"/>
        </w:rPr>
        <w:t xml:space="preserve"> </w:t>
      </w:r>
      <w:r>
        <w:t>Available:</w:t>
      </w:r>
      <w:r>
        <w:rPr>
          <w:spacing w:val="-4"/>
        </w:rPr>
        <w:t xml:space="preserve"> </w:t>
      </w:r>
      <w:r>
        <w:t xml:space="preserve">https://tapchitaichinh.vn/5g-xu-huong-cong-nghe-di-do </w:t>
      </w:r>
      <w:r>
        <w:rPr>
          <w:spacing w:val="-2"/>
        </w:rPr>
        <w:t>tuong-lai.html.</w:t>
      </w:r>
    </w:p>
    <w:p w14:paraId="1281F4E0" w14:textId="77777777" w:rsidR="008414FB" w:rsidRDefault="008414FB" w:rsidP="008A5B12">
      <w:pPr>
        <w:pStyle w:val="ListParagraph"/>
        <w:widowControl w:val="0"/>
        <w:numPr>
          <w:ilvl w:val="0"/>
          <w:numId w:val="23"/>
        </w:numPr>
        <w:tabs>
          <w:tab w:val="left" w:pos="426"/>
        </w:tabs>
        <w:autoSpaceDE w:val="0"/>
        <w:autoSpaceDN w:val="0"/>
        <w:spacing w:before="226" w:line="259" w:lineRule="auto"/>
        <w:ind w:left="426" w:right="3" w:hanging="426"/>
        <w:contextualSpacing w:val="0"/>
        <w:jc w:val="both"/>
      </w:pPr>
      <w:r>
        <w:rPr>
          <w:spacing w:val="-2"/>
        </w:rPr>
        <w:t>Gupta,</w:t>
      </w:r>
      <w:r>
        <w:rPr>
          <w:spacing w:val="-15"/>
        </w:rPr>
        <w:t xml:space="preserve"> </w:t>
      </w:r>
      <w:r>
        <w:rPr>
          <w:spacing w:val="-2"/>
        </w:rPr>
        <w:t>Akhil</w:t>
      </w:r>
      <w:r>
        <w:rPr>
          <w:spacing w:val="-14"/>
        </w:rPr>
        <w:t xml:space="preserve"> </w:t>
      </w:r>
      <w:r>
        <w:rPr>
          <w:spacing w:val="-2"/>
        </w:rPr>
        <w:t>and</w:t>
      </w:r>
      <w:r>
        <w:rPr>
          <w:spacing w:val="-14"/>
        </w:rPr>
        <w:t xml:space="preserve"> </w:t>
      </w:r>
      <w:r>
        <w:rPr>
          <w:spacing w:val="-2"/>
        </w:rPr>
        <w:t>Jha,</w:t>
      </w:r>
      <w:r>
        <w:rPr>
          <w:spacing w:val="-5"/>
        </w:rPr>
        <w:t xml:space="preserve"> </w:t>
      </w:r>
      <w:r>
        <w:rPr>
          <w:spacing w:val="-2"/>
        </w:rPr>
        <w:t>Rakesh</w:t>
      </w:r>
      <w:r>
        <w:rPr>
          <w:spacing w:val="-8"/>
        </w:rPr>
        <w:t xml:space="preserve"> </w:t>
      </w:r>
      <w:r>
        <w:rPr>
          <w:spacing w:val="-2"/>
        </w:rPr>
        <w:t>Kumar,</w:t>
      </w:r>
      <w:r>
        <w:rPr>
          <w:spacing w:val="-8"/>
        </w:rPr>
        <w:t xml:space="preserve"> </w:t>
      </w:r>
      <w:r>
        <w:rPr>
          <w:spacing w:val="-2"/>
        </w:rPr>
        <w:t>“A</w:t>
      </w:r>
      <w:r>
        <w:rPr>
          <w:spacing w:val="-15"/>
        </w:rPr>
        <w:t xml:space="preserve"> </w:t>
      </w:r>
      <w:r>
        <w:rPr>
          <w:spacing w:val="-2"/>
        </w:rPr>
        <w:t>survey</w:t>
      </w:r>
      <w:r>
        <w:rPr>
          <w:spacing w:val="-7"/>
        </w:rPr>
        <w:t xml:space="preserve"> </w:t>
      </w:r>
      <w:r>
        <w:rPr>
          <w:spacing w:val="-2"/>
        </w:rPr>
        <w:t>of</w:t>
      </w:r>
      <w:r>
        <w:rPr>
          <w:spacing w:val="-5"/>
        </w:rPr>
        <w:t xml:space="preserve"> </w:t>
      </w:r>
      <w:r>
        <w:rPr>
          <w:spacing w:val="-2"/>
        </w:rPr>
        <w:t>5G</w:t>
      </w:r>
      <w:r>
        <w:rPr>
          <w:spacing w:val="-5"/>
        </w:rPr>
        <w:t xml:space="preserve"> </w:t>
      </w:r>
      <w:r>
        <w:rPr>
          <w:spacing w:val="-2"/>
        </w:rPr>
        <w:t>network:</w:t>
      </w:r>
      <w:r>
        <w:rPr>
          <w:spacing w:val="-15"/>
        </w:rPr>
        <w:t xml:space="preserve"> </w:t>
      </w:r>
      <w:r>
        <w:rPr>
          <w:spacing w:val="-2"/>
        </w:rPr>
        <w:t>Architecture</w:t>
      </w:r>
      <w:r>
        <w:rPr>
          <w:spacing w:val="-7"/>
        </w:rPr>
        <w:t xml:space="preserve"> </w:t>
      </w:r>
      <w:r>
        <w:rPr>
          <w:spacing w:val="-2"/>
        </w:rPr>
        <w:t>and</w:t>
      </w:r>
      <w:r>
        <w:rPr>
          <w:spacing w:val="-8"/>
        </w:rPr>
        <w:t xml:space="preserve"> </w:t>
      </w:r>
      <w:r>
        <w:rPr>
          <w:spacing w:val="-2"/>
        </w:rPr>
        <w:t xml:space="preserve">emer </w:t>
      </w:r>
      <w:r>
        <w:t>technologies,” số 3, pp. 1206--1232, 2015.</w:t>
      </w:r>
    </w:p>
    <w:p w14:paraId="1E9BF597" w14:textId="77777777" w:rsidR="008414FB" w:rsidRDefault="008414FB" w:rsidP="008A5B12">
      <w:pPr>
        <w:pStyle w:val="ListParagraph"/>
        <w:widowControl w:val="0"/>
        <w:numPr>
          <w:ilvl w:val="0"/>
          <w:numId w:val="23"/>
        </w:numPr>
        <w:tabs>
          <w:tab w:val="left" w:pos="426"/>
        </w:tabs>
        <w:autoSpaceDE w:val="0"/>
        <w:autoSpaceDN w:val="0"/>
        <w:spacing w:before="235" w:line="259" w:lineRule="auto"/>
        <w:ind w:left="426" w:right="3" w:hanging="426"/>
        <w:contextualSpacing w:val="0"/>
        <w:jc w:val="both"/>
      </w:pPr>
      <w:r>
        <w:t>L.</w:t>
      </w:r>
      <w:r>
        <w:rPr>
          <w:spacing w:val="-11"/>
        </w:rPr>
        <w:t xml:space="preserve"> </w:t>
      </w:r>
      <w:r>
        <w:t>J.</w:t>
      </w:r>
      <w:r>
        <w:rPr>
          <w:spacing w:val="-15"/>
        </w:rPr>
        <w:t xml:space="preserve"> </w:t>
      </w:r>
      <w:r>
        <w:t>Vora,</w:t>
      </w:r>
      <w:r>
        <w:rPr>
          <w:spacing w:val="-11"/>
        </w:rPr>
        <w:t xml:space="preserve"> </w:t>
      </w:r>
      <w:r>
        <w:t>“Evolution</w:t>
      </w:r>
      <w:r>
        <w:rPr>
          <w:spacing w:val="-11"/>
        </w:rPr>
        <w:t xml:space="preserve"> </w:t>
      </w:r>
      <w:r>
        <w:t>of</w:t>
      </w:r>
      <w:r>
        <w:rPr>
          <w:spacing w:val="-11"/>
        </w:rPr>
        <w:t xml:space="preserve"> </w:t>
      </w:r>
      <w:r>
        <w:t>mobile</w:t>
      </w:r>
      <w:r>
        <w:rPr>
          <w:spacing w:val="-11"/>
        </w:rPr>
        <w:t xml:space="preserve"> </w:t>
      </w:r>
      <w:r>
        <w:t>generation</w:t>
      </w:r>
      <w:r>
        <w:rPr>
          <w:spacing w:val="-9"/>
        </w:rPr>
        <w:t xml:space="preserve"> </w:t>
      </w:r>
      <w:r>
        <w:t>technology:</w:t>
      </w:r>
      <w:r>
        <w:rPr>
          <w:spacing w:val="-9"/>
        </w:rPr>
        <w:t xml:space="preserve"> </w:t>
      </w:r>
      <w:r>
        <w:t>1G</w:t>
      </w:r>
      <w:r>
        <w:rPr>
          <w:spacing w:val="-11"/>
        </w:rPr>
        <w:t xml:space="preserve"> </w:t>
      </w:r>
      <w:r>
        <w:t>to</w:t>
      </w:r>
      <w:r>
        <w:rPr>
          <w:spacing w:val="-11"/>
        </w:rPr>
        <w:t xml:space="preserve"> </w:t>
      </w:r>
      <w:r>
        <w:t>5G</w:t>
      </w:r>
      <w:r>
        <w:rPr>
          <w:spacing w:val="-11"/>
        </w:rPr>
        <w:t xml:space="preserve"> </w:t>
      </w:r>
      <w:r>
        <w:t>and</w:t>
      </w:r>
      <w:r>
        <w:rPr>
          <w:spacing w:val="-9"/>
        </w:rPr>
        <w:t xml:space="preserve"> </w:t>
      </w:r>
      <w:r>
        <w:t>review</w:t>
      </w:r>
      <w:r>
        <w:rPr>
          <w:spacing w:val="-11"/>
        </w:rPr>
        <w:t xml:space="preserve"> </w:t>
      </w:r>
      <w:r>
        <w:t>of</w:t>
      </w:r>
      <w:r>
        <w:rPr>
          <w:spacing w:val="-11"/>
        </w:rPr>
        <w:t xml:space="preserve"> </w:t>
      </w:r>
      <w:r>
        <w:t>upcom wireless</w:t>
      </w:r>
      <w:r>
        <w:rPr>
          <w:spacing w:val="40"/>
        </w:rPr>
        <w:t xml:space="preserve"> </w:t>
      </w:r>
      <w:r>
        <w:t>technology</w:t>
      </w:r>
      <w:r>
        <w:rPr>
          <w:spacing w:val="40"/>
        </w:rPr>
        <w:t xml:space="preserve"> </w:t>
      </w:r>
      <w:r>
        <w:t>5G,”</w:t>
      </w:r>
      <w:r>
        <w:rPr>
          <w:spacing w:val="40"/>
        </w:rPr>
        <w:t xml:space="preserve"> </w:t>
      </w:r>
      <w:r>
        <w:rPr>
          <w:i/>
        </w:rPr>
        <w:t>International</w:t>
      </w:r>
      <w:r>
        <w:rPr>
          <w:i/>
          <w:spacing w:val="40"/>
        </w:rPr>
        <w:t xml:space="preserve"> </w:t>
      </w:r>
      <w:r>
        <w:rPr>
          <w:i/>
        </w:rPr>
        <w:t>journal</w:t>
      </w:r>
      <w:r>
        <w:rPr>
          <w:i/>
          <w:spacing w:val="40"/>
        </w:rPr>
        <w:t xml:space="preserve"> </w:t>
      </w:r>
      <w:r>
        <w:rPr>
          <w:i/>
        </w:rPr>
        <w:t>of</w:t>
      </w:r>
      <w:r>
        <w:rPr>
          <w:i/>
          <w:spacing w:val="40"/>
        </w:rPr>
        <w:t xml:space="preserve"> </w:t>
      </w:r>
      <w:r>
        <w:rPr>
          <w:i/>
        </w:rPr>
        <w:t>modern</w:t>
      </w:r>
      <w:r>
        <w:rPr>
          <w:i/>
          <w:spacing w:val="40"/>
        </w:rPr>
        <w:t xml:space="preserve"> </w:t>
      </w:r>
      <w:r>
        <w:rPr>
          <w:i/>
        </w:rPr>
        <w:t>trends</w:t>
      </w:r>
      <w:r>
        <w:rPr>
          <w:i/>
          <w:spacing w:val="40"/>
        </w:rPr>
        <w:t xml:space="preserve"> </w:t>
      </w:r>
      <w:r>
        <w:rPr>
          <w:i/>
        </w:rPr>
        <w:t>in</w:t>
      </w:r>
      <w:r>
        <w:rPr>
          <w:i/>
          <w:spacing w:val="40"/>
        </w:rPr>
        <w:t xml:space="preserve"> </w:t>
      </w:r>
      <w:r>
        <w:rPr>
          <w:i/>
        </w:rPr>
        <w:t xml:space="preserve">engineering research, </w:t>
      </w:r>
      <w:r>
        <w:t>tập 2, số 10, pp. 281--290, 2015.</w:t>
      </w:r>
    </w:p>
    <w:p w14:paraId="60296EE1" w14:textId="6C48301F" w:rsidR="008414FB" w:rsidRDefault="008414FB" w:rsidP="008A5B12">
      <w:pPr>
        <w:pStyle w:val="ListParagraph"/>
        <w:widowControl w:val="0"/>
        <w:numPr>
          <w:ilvl w:val="0"/>
          <w:numId w:val="23"/>
        </w:numPr>
        <w:tabs>
          <w:tab w:val="left" w:pos="426"/>
        </w:tabs>
        <w:autoSpaceDE w:val="0"/>
        <w:autoSpaceDN w:val="0"/>
        <w:spacing w:before="242" w:line="259" w:lineRule="auto"/>
        <w:ind w:left="426" w:right="3" w:hanging="426"/>
        <w:contextualSpacing w:val="0"/>
        <w:jc w:val="both"/>
      </w:pPr>
      <w:r>
        <w:t>A.</w:t>
      </w:r>
      <w:r>
        <w:rPr>
          <w:spacing w:val="80"/>
          <w:w w:val="150"/>
        </w:rPr>
        <w:t xml:space="preserve"> </w:t>
      </w:r>
      <w:r>
        <w:t>Sultan,</w:t>
      </w:r>
      <w:r>
        <w:rPr>
          <w:spacing w:val="80"/>
          <w:w w:val="150"/>
        </w:rPr>
        <w:t xml:space="preserve"> </w:t>
      </w:r>
      <w:r>
        <w:t>“5G</w:t>
      </w:r>
      <w:r>
        <w:rPr>
          <w:spacing w:val="80"/>
          <w:w w:val="150"/>
        </w:rPr>
        <w:t xml:space="preserve"> </w:t>
      </w:r>
      <w:r>
        <w:t>System</w:t>
      </w:r>
      <w:r>
        <w:rPr>
          <w:spacing w:val="80"/>
          <w:w w:val="150"/>
        </w:rPr>
        <w:t xml:space="preserve"> </w:t>
      </w:r>
      <w:r>
        <w:t>Overview,”</w:t>
      </w:r>
      <w:r>
        <w:rPr>
          <w:spacing w:val="80"/>
          <w:w w:val="150"/>
        </w:rPr>
        <w:t xml:space="preserve"> </w:t>
      </w:r>
      <w:r>
        <w:t>3GPP,</w:t>
      </w:r>
      <w:r>
        <w:rPr>
          <w:spacing w:val="80"/>
          <w:w w:val="150"/>
        </w:rPr>
        <w:t xml:space="preserve"> </w:t>
      </w:r>
      <w:r>
        <w:t>8</w:t>
      </w:r>
      <w:r>
        <w:rPr>
          <w:spacing w:val="80"/>
          <w:w w:val="150"/>
        </w:rPr>
        <w:t xml:space="preserve"> </w:t>
      </w:r>
      <w:r>
        <w:t>8</w:t>
      </w:r>
      <w:r>
        <w:rPr>
          <w:spacing w:val="80"/>
          <w:w w:val="150"/>
        </w:rPr>
        <w:t xml:space="preserve"> </w:t>
      </w:r>
      <w:r>
        <w:t>2022.</w:t>
      </w:r>
      <w:r>
        <w:rPr>
          <w:spacing w:val="80"/>
          <w:w w:val="150"/>
        </w:rPr>
        <w:t xml:space="preserve"> </w:t>
      </w:r>
      <w:r>
        <w:t>[Trực</w:t>
      </w:r>
      <w:r>
        <w:rPr>
          <w:spacing w:val="80"/>
          <w:w w:val="150"/>
        </w:rPr>
        <w:t xml:space="preserve"> </w:t>
      </w:r>
      <w:r>
        <w:t>tuyến].</w:t>
      </w:r>
      <w:r>
        <w:rPr>
          <w:spacing w:val="80"/>
        </w:rPr>
        <w:t xml:space="preserve"> </w:t>
      </w:r>
      <w:r>
        <w:t xml:space="preserve">Available </w:t>
      </w:r>
      <w:hyperlink r:id="rId41">
        <w:r>
          <w:rPr>
            <w:spacing w:val="-2"/>
          </w:rPr>
          <w:t>https://ww</w:t>
        </w:r>
      </w:hyperlink>
      <w:r>
        <w:rPr>
          <w:spacing w:val="-2"/>
        </w:rPr>
        <w:t>w.3gpp</w:t>
      </w:r>
      <w:hyperlink r:id="rId42">
        <w:r>
          <w:rPr>
            <w:spacing w:val="-2"/>
          </w:rPr>
          <w:t>.org/technologies/5g</w:t>
        </w:r>
      </w:hyperlink>
      <w:r>
        <w:rPr>
          <w:spacing w:val="-2"/>
        </w:rPr>
        <w:t>-</w:t>
      </w:r>
      <w:hyperlink r:id="rId43">
        <w:r>
          <w:rPr>
            <w:spacing w:val="-2"/>
          </w:rPr>
          <w:t>system</w:t>
        </w:r>
      </w:hyperlink>
      <w:r>
        <w:rPr>
          <w:spacing w:val="-2"/>
        </w:rPr>
        <w:t>-</w:t>
      </w:r>
      <w:hyperlink r:id="rId44">
        <w:r>
          <w:rPr>
            <w:spacing w:val="-2"/>
          </w:rPr>
          <w:t>overview.</w:t>
        </w:r>
      </w:hyperlink>
      <w:r>
        <w:rPr>
          <w:spacing w:val="-2"/>
        </w:rPr>
        <w:t xml:space="preserve"> </w:t>
      </w:r>
    </w:p>
    <w:p w14:paraId="308FA374" w14:textId="77777777" w:rsidR="008414FB" w:rsidRDefault="008414FB" w:rsidP="008A5B12">
      <w:pPr>
        <w:pStyle w:val="ListParagraph"/>
        <w:widowControl w:val="0"/>
        <w:numPr>
          <w:ilvl w:val="0"/>
          <w:numId w:val="23"/>
        </w:numPr>
        <w:tabs>
          <w:tab w:val="left" w:pos="426"/>
          <w:tab w:val="left" w:pos="2311"/>
          <w:tab w:val="left" w:pos="3727"/>
          <w:tab w:val="left" w:pos="5500"/>
        </w:tabs>
        <w:autoSpaceDE w:val="0"/>
        <w:autoSpaceDN w:val="0"/>
        <w:spacing w:before="232" w:line="259" w:lineRule="auto"/>
        <w:ind w:left="426" w:right="3" w:hanging="426"/>
        <w:contextualSpacing w:val="0"/>
        <w:jc w:val="both"/>
      </w:pPr>
      <w:r>
        <w:t>H.-I.</w:t>
      </w:r>
      <w:r>
        <w:rPr>
          <w:spacing w:val="-10"/>
        </w:rPr>
        <w:t xml:space="preserve"> </w:t>
      </w:r>
      <w:r>
        <w:t>H.</w:t>
      </w:r>
      <w:r>
        <w:rPr>
          <w:spacing w:val="-4"/>
        </w:rPr>
        <w:t xml:space="preserve"> </w:t>
      </w:r>
      <w:r>
        <w:t>Sollie,</w:t>
      </w:r>
      <w:r>
        <w:rPr>
          <w:spacing w:val="-5"/>
        </w:rPr>
        <w:t xml:space="preserve"> </w:t>
      </w:r>
      <w:r>
        <w:t>“DECT</w:t>
      </w:r>
      <w:r>
        <w:rPr>
          <w:spacing w:val="-7"/>
        </w:rPr>
        <w:t xml:space="preserve"> </w:t>
      </w:r>
      <w:r>
        <w:t>NR+:</w:t>
      </w:r>
      <w:r>
        <w:rPr>
          <w:spacing w:val="-17"/>
        </w:rPr>
        <w:t xml:space="preserve"> </w:t>
      </w:r>
      <w:r>
        <w:t>A</w:t>
      </w:r>
      <w:r>
        <w:rPr>
          <w:spacing w:val="-16"/>
        </w:rPr>
        <w:t xml:space="preserve"> </w:t>
      </w:r>
      <w:r>
        <w:t>technical</w:t>
      </w:r>
      <w:r>
        <w:rPr>
          <w:spacing w:val="-4"/>
        </w:rPr>
        <w:t xml:space="preserve"> </w:t>
      </w:r>
      <w:r>
        <w:t>dive</w:t>
      </w:r>
      <w:r>
        <w:rPr>
          <w:spacing w:val="-4"/>
        </w:rPr>
        <w:t xml:space="preserve"> </w:t>
      </w:r>
      <w:r>
        <w:t>into</w:t>
      </w:r>
      <w:r>
        <w:rPr>
          <w:spacing w:val="-5"/>
        </w:rPr>
        <w:t xml:space="preserve"> </w:t>
      </w:r>
      <w:r>
        <w:t>non-cellular</w:t>
      </w:r>
      <w:r>
        <w:rPr>
          <w:spacing w:val="-4"/>
        </w:rPr>
        <w:t xml:space="preserve"> </w:t>
      </w:r>
      <w:r>
        <w:t>5G,”</w:t>
      </w:r>
      <w:r>
        <w:rPr>
          <w:spacing w:val="-4"/>
        </w:rPr>
        <w:t xml:space="preserve"> </w:t>
      </w:r>
      <w:r>
        <w:t>NORDIC,</w:t>
      </w:r>
      <w:r>
        <w:rPr>
          <w:spacing w:val="-4"/>
        </w:rPr>
        <w:t xml:space="preserve"> </w:t>
      </w:r>
      <w:r>
        <w:t>25</w:t>
      </w:r>
      <w:r>
        <w:rPr>
          <w:spacing w:val="-5"/>
        </w:rPr>
        <w:t xml:space="preserve"> </w:t>
      </w:r>
      <w:r>
        <w:t>5</w:t>
      </w:r>
      <w:r>
        <w:rPr>
          <w:spacing w:val="-5"/>
        </w:rPr>
        <w:t xml:space="preserve"> </w:t>
      </w:r>
      <w:r>
        <w:t xml:space="preserve">2 </w:t>
      </w:r>
      <w:r>
        <w:rPr>
          <w:spacing w:val="-2"/>
        </w:rPr>
        <w:t>[Trực</w:t>
      </w:r>
      <w:r>
        <w:t xml:space="preserve"> </w:t>
      </w:r>
      <w:r>
        <w:rPr>
          <w:spacing w:val="-2"/>
        </w:rPr>
        <w:t>tuyến].</w:t>
      </w:r>
      <w:r>
        <w:tab/>
      </w:r>
      <w:r>
        <w:rPr>
          <w:spacing w:val="-2"/>
        </w:rPr>
        <w:t>Available: https://devzone.nordicsemi.com/nordic/nor blog/b/blog/posts/dect-nr-a-technical-dive-into-non-cellular-5g.</w:t>
      </w:r>
    </w:p>
    <w:p w14:paraId="117E5A55" w14:textId="292D3677" w:rsidR="008414FB" w:rsidRDefault="008414FB" w:rsidP="008A5B12">
      <w:pPr>
        <w:pStyle w:val="ListParagraph"/>
        <w:widowControl w:val="0"/>
        <w:numPr>
          <w:ilvl w:val="0"/>
          <w:numId w:val="23"/>
        </w:numPr>
        <w:tabs>
          <w:tab w:val="left" w:pos="426"/>
        </w:tabs>
        <w:autoSpaceDE w:val="0"/>
        <w:autoSpaceDN w:val="0"/>
        <w:spacing w:before="241" w:line="259" w:lineRule="auto"/>
        <w:ind w:left="426" w:right="3" w:hanging="426"/>
        <w:contextualSpacing w:val="0"/>
        <w:jc w:val="both"/>
      </w:pPr>
      <w:r>
        <w:t xml:space="preserve">“What is 5G base station architecture?,” Essentra, 1 12 2021. [Trực tuyến]. Available: </w:t>
      </w:r>
      <w:hyperlink r:id="rId45">
        <w:r>
          <w:rPr>
            <w:spacing w:val="-2"/>
          </w:rPr>
          <w:t>https://ww</w:t>
        </w:r>
      </w:hyperlink>
      <w:r>
        <w:rPr>
          <w:spacing w:val="-2"/>
        </w:rPr>
        <w:t>w.essen</w:t>
      </w:r>
      <w:hyperlink r:id="rId46">
        <w:r>
          <w:rPr>
            <w:spacing w:val="-2"/>
          </w:rPr>
          <w:t>tracomponents.com/en</w:t>
        </w:r>
      </w:hyperlink>
      <w:r>
        <w:rPr>
          <w:spacing w:val="-2"/>
        </w:rPr>
        <w:t>-</w:t>
      </w:r>
      <w:hyperlink r:id="rId47">
        <w:r>
          <w:rPr>
            <w:spacing w:val="-2"/>
          </w:rPr>
          <w:t>gb/news/industries/telecoms-data/what-is-5g</w:t>
        </w:r>
      </w:hyperlink>
      <w:r>
        <w:rPr>
          <w:spacing w:val="-2"/>
        </w:rPr>
        <w:t xml:space="preserve"> base-station-architecture?</w:t>
      </w:r>
    </w:p>
    <w:p w14:paraId="375C2368" w14:textId="77777777" w:rsidR="008414FB" w:rsidRDefault="008414FB" w:rsidP="008A5B12">
      <w:pPr>
        <w:pStyle w:val="ListParagraph"/>
        <w:widowControl w:val="0"/>
        <w:numPr>
          <w:ilvl w:val="0"/>
          <w:numId w:val="23"/>
        </w:numPr>
        <w:tabs>
          <w:tab w:val="left" w:pos="426"/>
          <w:tab w:val="left" w:pos="1810"/>
          <w:tab w:val="left" w:pos="2534"/>
          <w:tab w:val="left" w:pos="3561"/>
          <w:tab w:val="left" w:pos="5056"/>
          <w:tab w:val="left" w:pos="6349"/>
          <w:tab w:val="left" w:pos="7296"/>
          <w:tab w:val="left" w:pos="8239"/>
          <w:tab w:val="left" w:pos="9309"/>
        </w:tabs>
        <w:autoSpaceDE w:val="0"/>
        <w:autoSpaceDN w:val="0"/>
        <w:spacing w:before="241" w:line="259" w:lineRule="auto"/>
        <w:ind w:left="426" w:right="3" w:hanging="426"/>
        <w:contextualSpacing w:val="0"/>
        <w:jc w:val="both"/>
      </w:pPr>
      <w:r>
        <w:rPr>
          <w:spacing w:val="-4"/>
        </w:rPr>
        <w:t>“5G</w:t>
      </w:r>
      <w:r>
        <w:t xml:space="preserve"> </w:t>
      </w:r>
      <w:r>
        <w:rPr>
          <w:spacing w:val="-6"/>
        </w:rPr>
        <w:t>NR</w:t>
      </w:r>
      <w:r>
        <w:t xml:space="preserve"> </w:t>
      </w:r>
      <w:r>
        <w:rPr>
          <w:spacing w:val="-2"/>
        </w:rPr>
        <w:t>Frame</w:t>
      </w:r>
      <w:r>
        <w:t xml:space="preserve"> </w:t>
      </w:r>
      <w:r>
        <w:rPr>
          <w:spacing w:val="-2"/>
        </w:rPr>
        <w:t>Structure,”</w:t>
      </w:r>
      <w:r>
        <w:t xml:space="preserve"> </w:t>
      </w:r>
      <w:r>
        <w:rPr>
          <w:spacing w:val="-2"/>
        </w:rPr>
        <w:t>Cafetele,</w:t>
      </w:r>
      <w:r>
        <w:t xml:space="preserve"> </w:t>
      </w:r>
      <w:r>
        <w:rPr>
          <w:spacing w:val="-2"/>
        </w:rPr>
        <w:t>2023.</w:t>
      </w:r>
      <w:r>
        <w:tab/>
      </w:r>
      <w:r>
        <w:rPr>
          <w:spacing w:val="-2"/>
        </w:rPr>
        <w:t>[Trực</w:t>
      </w:r>
      <w:r>
        <w:t xml:space="preserve"> </w:t>
      </w:r>
      <w:r>
        <w:rPr>
          <w:spacing w:val="-2"/>
        </w:rPr>
        <w:t>tuyến].</w:t>
      </w:r>
      <w:r>
        <w:t xml:space="preserve"> Available:</w:t>
      </w:r>
      <w:r>
        <w:rPr>
          <w:spacing w:val="-2"/>
        </w:rPr>
        <w:t xml:space="preserve"> https://cafetele.com/5g-nr-frame-structure/.</w:t>
      </w:r>
    </w:p>
    <w:p w14:paraId="64C70CEB" w14:textId="468F3923" w:rsidR="008414FB" w:rsidRDefault="008414FB" w:rsidP="008A5B12">
      <w:pPr>
        <w:pStyle w:val="ListParagraph"/>
        <w:widowControl w:val="0"/>
        <w:numPr>
          <w:ilvl w:val="0"/>
          <w:numId w:val="23"/>
        </w:numPr>
        <w:tabs>
          <w:tab w:val="left" w:pos="426"/>
        </w:tabs>
        <w:autoSpaceDE w:val="0"/>
        <w:autoSpaceDN w:val="0"/>
        <w:spacing w:before="233" w:line="259" w:lineRule="auto"/>
        <w:ind w:left="426" w:right="3" w:hanging="426"/>
        <w:contextualSpacing w:val="0"/>
        <w:jc w:val="both"/>
      </w:pPr>
      <w:r>
        <w:t>Vipin</w:t>
      </w:r>
      <w:r>
        <w:rPr>
          <w:spacing w:val="-17"/>
        </w:rPr>
        <w:t xml:space="preserve"> </w:t>
      </w:r>
      <w:r>
        <w:t>Singh,</w:t>
      </w:r>
      <w:r>
        <w:rPr>
          <w:spacing w:val="-8"/>
        </w:rPr>
        <w:t xml:space="preserve"> </w:t>
      </w:r>
      <w:r>
        <w:t>Research</w:t>
      </w:r>
      <w:r>
        <w:rPr>
          <w:spacing w:val="-17"/>
        </w:rPr>
        <w:t xml:space="preserve"> </w:t>
      </w:r>
      <w:r>
        <w:t>Analyst,</w:t>
      </w:r>
      <w:r>
        <w:rPr>
          <w:spacing w:val="-7"/>
        </w:rPr>
        <w:t xml:space="preserve"> </w:t>
      </w:r>
      <w:r>
        <w:t>Market</w:t>
      </w:r>
      <w:r>
        <w:rPr>
          <w:spacing w:val="-8"/>
        </w:rPr>
        <w:t xml:space="preserve"> </w:t>
      </w:r>
      <w:r>
        <w:t>Research,</w:t>
      </w:r>
      <w:r>
        <w:rPr>
          <w:spacing w:val="-17"/>
        </w:rPr>
        <w:t xml:space="preserve"> </w:t>
      </w:r>
      <w:r>
        <w:t>Aman</w:t>
      </w:r>
      <w:r>
        <w:rPr>
          <w:spacing w:val="-6"/>
        </w:rPr>
        <w:t xml:space="preserve"> </w:t>
      </w:r>
      <w:r>
        <w:t>Kumar,</w:t>
      </w:r>
      <w:r>
        <w:rPr>
          <w:spacing w:val="-8"/>
        </w:rPr>
        <w:t xml:space="preserve"> </w:t>
      </w:r>
      <w:r>
        <w:t>Senior</w:t>
      </w:r>
      <w:r>
        <w:rPr>
          <w:spacing w:val="-8"/>
        </w:rPr>
        <w:t xml:space="preserve"> </w:t>
      </w:r>
      <w:r>
        <w:t>Research</w:t>
      </w:r>
      <w:r>
        <w:rPr>
          <w:spacing w:val="-17"/>
        </w:rPr>
        <w:t xml:space="preserve"> </w:t>
      </w:r>
      <w:r>
        <w:t>Anal Search</w:t>
      </w:r>
      <w:r>
        <w:rPr>
          <w:spacing w:val="40"/>
        </w:rPr>
        <w:t xml:space="preserve"> </w:t>
      </w:r>
      <w:r>
        <w:t>Team,</w:t>
      </w:r>
      <w:r>
        <w:rPr>
          <w:spacing w:val="40"/>
        </w:rPr>
        <w:t xml:space="preserve"> </w:t>
      </w:r>
      <w:r>
        <w:t>and</w:t>
      </w:r>
      <w:r>
        <w:rPr>
          <w:spacing w:val="40"/>
        </w:rPr>
        <w:t xml:space="preserve"> </w:t>
      </w:r>
      <w:r>
        <w:t>Gaurav</w:t>
      </w:r>
      <w:r>
        <w:rPr>
          <w:spacing w:val="40"/>
        </w:rPr>
        <w:t xml:space="preserve"> </w:t>
      </w:r>
      <w:r>
        <w:t>Sharma,</w:t>
      </w:r>
      <w:r>
        <w:rPr>
          <w:spacing w:val="40"/>
        </w:rPr>
        <w:t xml:space="preserve"> </w:t>
      </w:r>
      <w:r>
        <w:t>Research</w:t>
      </w:r>
      <w:r>
        <w:rPr>
          <w:spacing w:val="40"/>
        </w:rPr>
        <w:t xml:space="preserve"> </w:t>
      </w:r>
      <w:r>
        <w:t>Analyst,</w:t>
      </w:r>
      <w:r>
        <w:rPr>
          <w:spacing w:val="40"/>
        </w:rPr>
        <w:t xml:space="preserve"> </w:t>
      </w:r>
      <w:r>
        <w:t>Solution</w:t>
      </w:r>
      <w:r>
        <w:rPr>
          <w:spacing w:val="40"/>
        </w:rPr>
        <w:t xml:space="preserve"> </w:t>
      </w:r>
      <w:r>
        <w:t>Team,</w:t>
      </w:r>
      <w:r>
        <w:rPr>
          <w:spacing w:val="40"/>
        </w:rPr>
        <w:t xml:space="preserve"> </w:t>
      </w:r>
      <w:r>
        <w:t>“What</w:t>
      </w:r>
      <w:r>
        <w:rPr>
          <w:spacing w:val="40"/>
        </w:rPr>
        <w:t xml:space="preserve"> </w:t>
      </w:r>
      <w:r>
        <w:t>is</w:t>
      </w:r>
      <w:r>
        <w:rPr>
          <w:spacing w:val="40"/>
        </w:rPr>
        <w:t xml:space="preserve"> </w:t>
      </w:r>
      <w:r>
        <w:rPr>
          <w:spacing w:val="-2"/>
        </w:rPr>
        <w:t>Technology</w:t>
      </w:r>
      <w:r>
        <w:rPr>
          <w:spacing w:val="-5"/>
        </w:rPr>
        <w:t xml:space="preserve"> </w:t>
      </w:r>
      <w:r>
        <w:rPr>
          <w:spacing w:val="-2"/>
        </w:rPr>
        <w:t>–</w:t>
      </w:r>
      <w:r>
        <w:rPr>
          <w:spacing w:val="-5"/>
        </w:rPr>
        <w:t xml:space="preserve"> </w:t>
      </w:r>
      <w:r>
        <w:rPr>
          <w:spacing w:val="-2"/>
        </w:rPr>
        <w:t>Requirements,</w:t>
      </w:r>
      <w:r>
        <w:rPr>
          <w:spacing w:val="-5"/>
        </w:rPr>
        <w:t xml:space="preserve"> </w:t>
      </w:r>
      <w:r>
        <w:rPr>
          <w:spacing w:val="-2"/>
        </w:rPr>
        <w:t>Initiatives,</w:t>
      </w:r>
      <w:r>
        <w:rPr>
          <w:spacing w:val="-5"/>
        </w:rPr>
        <w:t xml:space="preserve"> </w:t>
      </w:r>
      <w:r>
        <w:rPr>
          <w:spacing w:val="-2"/>
        </w:rPr>
        <w:t>and</w:t>
      </w:r>
      <w:r>
        <w:rPr>
          <w:spacing w:val="-3"/>
        </w:rPr>
        <w:t xml:space="preserve"> </w:t>
      </w:r>
      <w:r>
        <w:rPr>
          <w:spacing w:val="-2"/>
        </w:rPr>
        <w:t>Enabling</w:t>
      </w:r>
      <w:r>
        <w:rPr>
          <w:spacing w:val="-9"/>
        </w:rPr>
        <w:t xml:space="preserve"> </w:t>
      </w:r>
      <w:r>
        <w:rPr>
          <w:spacing w:val="-2"/>
        </w:rPr>
        <w:t>Technologies,”</w:t>
      </w:r>
      <w:r>
        <w:rPr>
          <w:spacing w:val="-5"/>
        </w:rPr>
        <w:t xml:space="preserve"> </w:t>
      </w:r>
      <w:r>
        <w:rPr>
          <w:spacing w:val="-2"/>
        </w:rPr>
        <w:t>GreyB,</w:t>
      </w:r>
      <w:r>
        <w:rPr>
          <w:spacing w:val="-5"/>
        </w:rPr>
        <w:t xml:space="preserve"> </w:t>
      </w:r>
      <w:r>
        <w:rPr>
          <w:spacing w:val="-2"/>
        </w:rPr>
        <w:t>[Trực</w:t>
      </w:r>
      <w:r>
        <w:rPr>
          <w:spacing w:val="-5"/>
        </w:rPr>
        <w:t xml:space="preserve"> </w:t>
      </w:r>
      <w:r>
        <w:rPr>
          <w:spacing w:val="-2"/>
        </w:rPr>
        <w:t xml:space="preserve">tuy </w:t>
      </w:r>
      <w:r>
        <w:t>Available: https://</w:t>
      </w:r>
      <w:hyperlink r:id="rId48">
        <w:r>
          <w:t>www.greyb.com/blog/5g-technology/.</w:t>
        </w:r>
      </w:hyperlink>
    </w:p>
    <w:p w14:paraId="43477FCB" w14:textId="1BBA7718" w:rsidR="008414FB" w:rsidRDefault="008414FB" w:rsidP="008A5B12">
      <w:pPr>
        <w:pStyle w:val="ListParagraph"/>
        <w:widowControl w:val="0"/>
        <w:numPr>
          <w:ilvl w:val="0"/>
          <w:numId w:val="23"/>
        </w:numPr>
        <w:tabs>
          <w:tab w:val="left" w:pos="426"/>
        </w:tabs>
        <w:autoSpaceDE w:val="0"/>
        <w:autoSpaceDN w:val="0"/>
        <w:spacing w:before="247" w:line="259" w:lineRule="auto"/>
        <w:ind w:left="426" w:right="3" w:hanging="426"/>
        <w:contextualSpacing w:val="0"/>
        <w:jc w:val="both"/>
      </w:pPr>
      <w:r>
        <w:t>“5G-NR Frame Structure and Numerology,” TechLTE World, 10 7 2023. [Trực tuyến] Available: ht</w:t>
      </w:r>
      <w:hyperlink r:id="rId49">
        <w:r>
          <w:t>tps://w</w:t>
        </w:r>
      </w:hyperlink>
      <w:r>
        <w:t>ww</w:t>
      </w:r>
      <w:hyperlink r:id="rId50">
        <w:r>
          <w:t>.linkedin.com/p</w:t>
        </w:r>
      </w:hyperlink>
      <w:r>
        <w:t>ulse</w:t>
      </w:r>
      <w:hyperlink r:id="rId51">
        <w:r>
          <w:t>/5g-nr-frame-structure-numerology-tech</w:t>
        </w:r>
      </w:hyperlink>
      <w:r>
        <w:rPr>
          <w:spacing w:val="-2"/>
        </w:rPr>
        <w:t>world#:~:text=Subcarrier%20spacing%3A%20The%20subcarrier%20spacing,also%2 ore%20susceptible%20to%20interference.</w:t>
      </w:r>
    </w:p>
    <w:p w14:paraId="28FE6238" w14:textId="77777777" w:rsidR="008414FB" w:rsidRDefault="008414FB" w:rsidP="008A5B12">
      <w:pPr>
        <w:pStyle w:val="ListParagraph"/>
        <w:widowControl w:val="0"/>
        <w:numPr>
          <w:ilvl w:val="0"/>
          <w:numId w:val="23"/>
        </w:numPr>
        <w:tabs>
          <w:tab w:val="left" w:pos="426"/>
        </w:tabs>
        <w:autoSpaceDE w:val="0"/>
        <w:autoSpaceDN w:val="0"/>
        <w:spacing w:before="236" w:line="259" w:lineRule="auto"/>
        <w:ind w:left="426" w:right="3" w:hanging="426"/>
        <w:contextualSpacing w:val="0"/>
        <w:jc w:val="both"/>
      </w:pPr>
      <w:r>
        <w:t>Technote,</w:t>
      </w:r>
      <w:r>
        <w:rPr>
          <w:spacing w:val="-3"/>
        </w:rPr>
        <w:t xml:space="preserve"> </w:t>
      </w:r>
      <w:r>
        <w:t>“5G/NR</w:t>
      </w:r>
      <w:r>
        <w:rPr>
          <w:spacing w:val="-2"/>
        </w:rPr>
        <w:t xml:space="preserve"> </w:t>
      </w:r>
      <w:r>
        <w:t>- Numerology</w:t>
      </w:r>
      <w:r>
        <w:rPr>
          <w:spacing w:val="-3"/>
        </w:rPr>
        <w:t xml:space="preserve"> </w:t>
      </w:r>
      <w:r>
        <w:t>/</w:t>
      </w:r>
      <w:r>
        <w:rPr>
          <w:spacing w:val="-3"/>
        </w:rPr>
        <w:t xml:space="preserve"> </w:t>
      </w:r>
      <w:r>
        <w:t>SCS</w:t>
      </w:r>
      <w:r>
        <w:rPr>
          <w:spacing w:val="-4"/>
        </w:rPr>
        <w:t xml:space="preserve"> </w:t>
      </w:r>
      <w:r>
        <w:t>(Sub</w:t>
      </w:r>
      <w:r>
        <w:rPr>
          <w:spacing w:val="-3"/>
        </w:rPr>
        <w:t xml:space="preserve"> </w:t>
      </w:r>
      <w:r>
        <w:t>Carrier</w:t>
      </w:r>
      <w:r>
        <w:rPr>
          <w:spacing w:val="-3"/>
        </w:rPr>
        <w:t xml:space="preserve"> </w:t>
      </w:r>
      <w:r>
        <w:t>Spacing),”</w:t>
      </w:r>
      <w:r>
        <w:rPr>
          <w:spacing w:val="-3"/>
        </w:rPr>
        <w:t xml:space="preserve"> </w:t>
      </w:r>
      <w:r>
        <w:t>Share</w:t>
      </w:r>
      <w:r>
        <w:rPr>
          <w:spacing w:val="-7"/>
        </w:rPr>
        <w:t xml:space="preserve"> </w:t>
      </w:r>
      <w:r>
        <w:t>Technote,</w:t>
      </w:r>
      <w:r>
        <w:rPr>
          <w:spacing w:val="-3"/>
        </w:rPr>
        <w:t xml:space="preserve"> </w:t>
      </w:r>
      <w:r>
        <w:t xml:space="preserve">[T </w:t>
      </w:r>
      <w:r>
        <w:rPr>
          <w:spacing w:val="-2"/>
        </w:rPr>
        <w:t>tuyến].</w:t>
      </w:r>
      <w:r>
        <w:t>S.</w:t>
      </w:r>
      <w:r>
        <w:tab/>
        <w:t>Available:</w:t>
      </w:r>
    </w:p>
    <w:p w14:paraId="420ABF28" w14:textId="14E06B73" w:rsidR="008414FB" w:rsidRDefault="008414FB" w:rsidP="008414FB">
      <w:pPr>
        <w:pStyle w:val="BodyText"/>
        <w:tabs>
          <w:tab w:val="left" w:pos="426"/>
        </w:tabs>
        <w:ind w:left="426" w:right="3" w:hanging="426"/>
      </w:pPr>
      <w:hyperlink r:id="rId52" w:anchor="google_vignette">
        <w:r>
          <w:rPr>
            <w:spacing w:val="-2"/>
          </w:rPr>
          <w:t>https://ww</w:t>
        </w:r>
      </w:hyperlink>
      <w:r>
        <w:rPr>
          <w:spacing w:val="-2"/>
        </w:rPr>
        <w:t>w.sharet</w:t>
      </w:r>
      <w:hyperlink r:id="rId53" w:anchor="google_vignette">
        <w:r>
          <w:rPr>
            <w:spacing w:val="-2"/>
          </w:rPr>
          <w:t>echnote.com/html/5G/5G_Phy_Numerology.html#google_vignette.</w:t>
        </w:r>
      </w:hyperlink>
    </w:p>
    <w:p w14:paraId="31543FF1" w14:textId="77777777" w:rsidR="008414FB" w:rsidRDefault="008414FB" w:rsidP="008A5B12">
      <w:pPr>
        <w:pStyle w:val="ListParagraph"/>
        <w:widowControl w:val="0"/>
        <w:numPr>
          <w:ilvl w:val="0"/>
          <w:numId w:val="23"/>
        </w:numPr>
        <w:tabs>
          <w:tab w:val="left" w:pos="426"/>
        </w:tabs>
        <w:autoSpaceDE w:val="0"/>
        <w:autoSpaceDN w:val="0"/>
        <w:spacing w:before="262" w:line="259" w:lineRule="auto"/>
        <w:ind w:left="426" w:right="3" w:hanging="426"/>
        <w:contextualSpacing w:val="0"/>
        <w:jc w:val="both"/>
      </w:pPr>
      <w:r>
        <w:t>Z.</w:t>
      </w:r>
      <w:r>
        <w:rPr>
          <w:spacing w:val="40"/>
        </w:rPr>
        <w:t xml:space="preserve"> </w:t>
      </w:r>
      <w:r>
        <w:t>Akhundov,</w:t>
      </w:r>
      <w:r>
        <w:rPr>
          <w:spacing w:val="40"/>
        </w:rPr>
        <w:t xml:space="preserve"> </w:t>
      </w:r>
      <w:r>
        <w:t>“5G</w:t>
      </w:r>
      <w:r>
        <w:rPr>
          <w:spacing w:val="40"/>
        </w:rPr>
        <w:t xml:space="preserve"> </w:t>
      </w:r>
      <w:r>
        <w:t>NR</w:t>
      </w:r>
      <w:r>
        <w:rPr>
          <w:spacing w:val="40"/>
        </w:rPr>
        <w:t xml:space="preserve"> </w:t>
      </w:r>
      <w:r>
        <w:t>Sub-carriers,”</w:t>
      </w:r>
      <w:r>
        <w:rPr>
          <w:spacing w:val="40"/>
        </w:rPr>
        <w:t xml:space="preserve"> </w:t>
      </w:r>
      <w:r>
        <w:t>Telecompedia,</w:t>
      </w:r>
      <w:r>
        <w:rPr>
          <w:spacing w:val="40"/>
        </w:rPr>
        <w:t xml:space="preserve"> </w:t>
      </w:r>
      <w:r>
        <w:t>2024.</w:t>
      </w:r>
      <w:r>
        <w:rPr>
          <w:spacing w:val="40"/>
        </w:rPr>
        <w:t xml:space="preserve"> </w:t>
      </w:r>
      <w:r>
        <w:t>[Trực</w:t>
      </w:r>
      <w:r>
        <w:rPr>
          <w:spacing w:val="40"/>
        </w:rPr>
        <w:t xml:space="preserve"> </w:t>
      </w:r>
      <w:r>
        <w:t>tuyến].</w:t>
      </w:r>
      <w:r>
        <w:rPr>
          <w:spacing w:val="40"/>
        </w:rPr>
        <w:t xml:space="preserve"> </w:t>
      </w:r>
      <w:r>
        <w:t>Availa</w:t>
      </w:r>
      <w:r>
        <w:rPr>
          <w:spacing w:val="40"/>
        </w:rPr>
        <w:t xml:space="preserve"> </w:t>
      </w:r>
      <w:r>
        <w:rPr>
          <w:spacing w:val="-2"/>
        </w:rPr>
        <w:t>https://telecompedia.net/5g-nr-sub-carriers/#google_vignette.</w:t>
      </w:r>
    </w:p>
    <w:p w14:paraId="0825D54C" w14:textId="77777777" w:rsidR="008414FB" w:rsidRDefault="008414FB" w:rsidP="008A5B12">
      <w:pPr>
        <w:pStyle w:val="ListParagraph"/>
        <w:widowControl w:val="0"/>
        <w:numPr>
          <w:ilvl w:val="0"/>
          <w:numId w:val="23"/>
        </w:numPr>
        <w:tabs>
          <w:tab w:val="left" w:pos="426"/>
        </w:tabs>
        <w:autoSpaceDE w:val="0"/>
        <w:autoSpaceDN w:val="0"/>
        <w:spacing w:before="235" w:line="259" w:lineRule="auto"/>
        <w:ind w:left="426" w:right="3" w:hanging="426"/>
        <w:contextualSpacing w:val="0"/>
        <w:jc w:val="both"/>
      </w:pPr>
      <w:r>
        <w:t>R.</w:t>
      </w:r>
      <w:r>
        <w:rPr>
          <w:spacing w:val="27"/>
        </w:rPr>
        <w:t xml:space="preserve"> </w:t>
      </w:r>
      <w:r>
        <w:t>Goodwins,</w:t>
      </w:r>
      <w:r>
        <w:rPr>
          <w:spacing w:val="27"/>
        </w:rPr>
        <w:t xml:space="preserve"> </w:t>
      </w:r>
      <w:r>
        <w:t>“5G</w:t>
      </w:r>
      <w:r>
        <w:rPr>
          <w:spacing w:val="27"/>
        </w:rPr>
        <w:t xml:space="preserve"> </w:t>
      </w:r>
      <w:r>
        <w:t>New</w:t>
      </w:r>
      <w:r>
        <w:rPr>
          <w:spacing w:val="27"/>
        </w:rPr>
        <w:t xml:space="preserve"> </w:t>
      </w:r>
      <w:r>
        <w:t>Radio: The</w:t>
      </w:r>
      <w:r>
        <w:rPr>
          <w:spacing w:val="27"/>
        </w:rPr>
        <w:t xml:space="preserve"> </w:t>
      </w:r>
      <w:r>
        <w:t>technical</w:t>
      </w:r>
      <w:r>
        <w:rPr>
          <w:spacing w:val="27"/>
        </w:rPr>
        <w:t xml:space="preserve"> </w:t>
      </w:r>
      <w:r>
        <w:t>background,”</w:t>
      </w:r>
      <w:r>
        <w:rPr>
          <w:spacing w:val="27"/>
        </w:rPr>
        <w:t xml:space="preserve"> </w:t>
      </w:r>
      <w:r>
        <w:t>ZDNet,</w:t>
      </w:r>
      <w:r>
        <w:rPr>
          <w:spacing w:val="27"/>
        </w:rPr>
        <w:t xml:space="preserve"> </w:t>
      </w:r>
      <w:r>
        <w:t>1</w:t>
      </w:r>
      <w:r>
        <w:rPr>
          <w:spacing w:val="27"/>
        </w:rPr>
        <w:t xml:space="preserve"> </w:t>
      </w:r>
      <w:r>
        <w:t>Feb</w:t>
      </w:r>
      <w:r>
        <w:rPr>
          <w:spacing w:val="30"/>
        </w:rPr>
        <w:t xml:space="preserve"> </w:t>
      </w:r>
      <w:r>
        <w:lastRenderedPageBreak/>
        <w:t>2019.</w:t>
      </w:r>
      <w:r>
        <w:rPr>
          <w:spacing w:val="27"/>
        </w:rPr>
        <w:t xml:space="preserve"> </w:t>
      </w:r>
      <w:r>
        <w:t xml:space="preserve">[T </w:t>
      </w:r>
      <w:r>
        <w:rPr>
          <w:spacing w:val="-2"/>
        </w:rPr>
        <w:t>tuyến].</w:t>
      </w:r>
    </w:p>
    <w:p w14:paraId="2E7488CC" w14:textId="4FD137B5" w:rsidR="008414FB" w:rsidRDefault="008414FB" w:rsidP="008A5B12">
      <w:pPr>
        <w:pStyle w:val="ListParagraph"/>
        <w:widowControl w:val="0"/>
        <w:numPr>
          <w:ilvl w:val="0"/>
          <w:numId w:val="23"/>
        </w:numPr>
        <w:tabs>
          <w:tab w:val="left" w:pos="426"/>
        </w:tabs>
        <w:autoSpaceDE w:val="0"/>
        <w:autoSpaceDN w:val="0"/>
        <w:spacing w:before="65" w:line="259" w:lineRule="auto"/>
        <w:ind w:left="426" w:right="3" w:hanging="426"/>
        <w:contextualSpacing w:val="0"/>
        <w:jc w:val="both"/>
      </w:pPr>
      <w:r>
        <w:t>M. Goss, “Macrocell vs. small cell vs. femtocell:</w:t>
      </w:r>
      <w:r>
        <w:rPr>
          <w:spacing w:val="-9"/>
        </w:rPr>
        <w:t xml:space="preserve"> </w:t>
      </w:r>
      <w:r>
        <w:t>A</w:t>
      </w:r>
      <w:r>
        <w:rPr>
          <w:spacing w:val="-9"/>
        </w:rPr>
        <w:t xml:space="preserve"> </w:t>
      </w:r>
      <w:r>
        <w:t xml:space="preserve">5G introduction,” TechTarget, 20 </w:t>
      </w:r>
      <w:r>
        <w:rPr>
          <w:spacing w:val="-2"/>
        </w:rPr>
        <w:t>2023.</w:t>
      </w:r>
      <w:r>
        <w:tab/>
      </w:r>
      <w:r>
        <w:rPr>
          <w:spacing w:val="-4"/>
        </w:rPr>
        <w:t xml:space="preserve">[Trực </w:t>
      </w:r>
      <w:r>
        <w:rPr>
          <w:spacing w:val="-2"/>
        </w:rPr>
        <w:t>tuyến].</w:t>
      </w:r>
      <w:r>
        <w:tab/>
        <w:t xml:space="preserve">Available: </w:t>
      </w:r>
      <w:hyperlink r:id="rId54">
        <w:r>
          <w:rPr>
            <w:spacing w:val="-2"/>
          </w:rPr>
          <w:t>https://ww</w:t>
        </w:r>
      </w:hyperlink>
      <w:r>
        <w:rPr>
          <w:spacing w:val="-2"/>
        </w:rPr>
        <w:t>w.techta</w:t>
      </w:r>
      <w:hyperlink r:id="rId55">
        <w:r>
          <w:rPr>
            <w:spacing w:val="-2"/>
          </w:rPr>
          <w:t>rget.com/searchnetworking/feature/Macrocell-vs-small-cell-vs-</w:t>
        </w:r>
      </w:hyperlink>
      <w:r>
        <w:rPr>
          <w:spacing w:val="-2"/>
        </w:rPr>
        <w:t xml:space="preserve"> femtocell-A-5G-introduction.</w:t>
      </w:r>
    </w:p>
    <w:p w14:paraId="47B0B8D3" w14:textId="77777777" w:rsidR="008414FB" w:rsidRDefault="008414FB" w:rsidP="008A5B12">
      <w:pPr>
        <w:pStyle w:val="ListParagraph"/>
        <w:widowControl w:val="0"/>
        <w:numPr>
          <w:ilvl w:val="0"/>
          <w:numId w:val="23"/>
        </w:numPr>
        <w:tabs>
          <w:tab w:val="left" w:pos="426"/>
        </w:tabs>
        <w:autoSpaceDE w:val="0"/>
        <w:autoSpaceDN w:val="0"/>
        <w:spacing w:before="247" w:line="259" w:lineRule="auto"/>
        <w:ind w:left="426" w:right="3" w:hanging="426"/>
        <w:contextualSpacing w:val="0"/>
        <w:jc w:val="both"/>
      </w:pPr>
      <w:r>
        <w:t>A.</w:t>
      </w:r>
      <w:r>
        <w:rPr>
          <w:spacing w:val="80"/>
        </w:rPr>
        <w:t xml:space="preserve"> </w:t>
      </w:r>
      <w:r>
        <w:t>W.</w:t>
      </w:r>
      <w:r>
        <w:rPr>
          <w:spacing w:val="80"/>
        </w:rPr>
        <w:t xml:space="preserve"> </w:t>
      </w:r>
      <w:r>
        <w:t>Services,</w:t>
      </w:r>
      <w:r>
        <w:rPr>
          <w:spacing w:val="80"/>
        </w:rPr>
        <w:t xml:space="preserve"> </w:t>
      </w:r>
      <w:r>
        <w:t>“Độ</w:t>
      </w:r>
      <w:r>
        <w:rPr>
          <w:spacing w:val="80"/>
        </w:rPr>
        <w:t xml:space="preserve"> </w:t>
      </w:r>
      <w:r>
        <w:t>trễ</w:t>
      </w:r>
      <w:r>
        <w:rPr>
          <w:spacing w:val="80"/>
        </w:rPr>
        <w:t xml:space="preserve"> </w:t>
      </w:r>
      <w:r>
        <w:t>mạng</w:t>
      </w:r>
      <w:r>
        <w:rPr>
          <w:spacing w:val="80"/>
        </w:rPr>
        <w:t xml:space="preserve"> </w:t>
      </w:r>
      <w:r>
        <w:t>là</w:t>
      </w:r>
      <w:r>
        <w:rPr>
          <w:spacing w:val="80"/>
        </w:rPr>
        <w:t xml:space="preserve"> </w:t>
      </w:r>
      <w:r>
        <w:t>gì?,”</w:t>
      </w:r>
      <w:r>
        <w:rPr>
          <w:spacing w:val="78"/>
        </w:rPr>
        <w:t xml:space="preserve"> </w:t>
      </w:r>
      <w:r>
        <w:t>Amazon,</w:t>
      </w:r>
      <w:r>
        <w:rPr>
          <w:spacing w:val="80"/>
        </w:rPr>
        <w:t xml:space="preserve"> </w:t>
      </w:r>
      <w:r>
        <w:t>2023.</w:t>
      </w:r>
      <w:r>
        <w:rPr>
          <w:spacing w:val="80"/>
        </w:rPr>
        <w:t xml:space="preserve"> </w:t>
      </w:r>
      <w:r>
        <w:t>[Trực</w:t>
      </w:r>
      <w:r>
        <w:rPr>
          <w:spacing w:val="80"/>
        </w:rPr>
        <w:t xml:space="preserve"> </w:t>
      </w:r>
      <w:r>
        <w:t>tuyến].</w:t>
      </w:r>
      <w:r>
        <w:rPr>
          <w:spacing w:val="77"/>
        </w:rPr>
        <w:t xml:space="preserve"> </w:t>
      </w:r>
      <w:r>
        <w:t>Available:</w:t>
      </w:r>
      <w:r>
        <w:rPr>
          <w:spacing w:val="-2"/>
        </w:rPr>
        <w:t xml:space="preserve"> https://aws.amazon.com/vi/what-is/latency/.</w:t>
      </w:r>
    </w:p>
    <w:p w14:paraId="61AF51C3" w14:textId="77777777" w:rsidR="008414FB" w:rsidRDefault="008414FB" w:rsidP="008A5B12">
      <w:pPr>
        <w:pStyle w:val="ListParagraph"/>
        <w:widowControl w:val="0"/>
        <w:numPr>
          <w:ilvl w:val="0"/>
          <w:numId w:val="23"/>
        </w:numPr>
        <w:tabs>
          <w:tab w:val="left" w:pos="426"/>
        </w:tabs>
        <w:autoSpaceDE w:val="0"/>
        <w:autoSpaceDN w:val="0"/>
        <w:spacing w:before="233" w:line="259" w:lineRule="auto"/>
        <w:ind w:left="426" w:right="3" w:hanging="426"/>
        <w:contextualSpacing w:val="0"/>
        <w:jc w:val="both"/>
      </w:pPr>
      <w:r>
        <w:rPr>
          <w:spacing w:val="-2"/>
        </w:rPr>
        <w:t>BYJU'S,</w:t>
      </w:r>
      <w:r>
        <w:t xml:space="preserve"> </w:t>
      </w:r>
      <w:r>
        <w:rPr>
          <w:spacing w:val="-2"/>
        </w:rPr>
        <w:t>“Doppler</w:t>
      </w:r>
      <w:r>
        <w:t xml:space="preserve"> </w:t>
      </w:r>
      <w:r>
        <w:rPr>
          <w:spacing w:val="-2"/>
        </w:rPr>
        <w:t>Effect,” BYJU'S,</w:t>
      </w:r>
      <w:r>
        <w:tab/>
      </w:r>
      <w:r>
        <w:rPr>
          <w:spacing w:val="-2"/>
        </w:rPr>
        <w:t>2024.</w:t>
      </w:r>
      <w:r>
        <w:tab/>
      </w:r>
      <w:r>
        <w:rPr>
          <w:spacing w:val="-2"/>
        </w:rPr>
        <w:t>[Trực tuyến].</w:t>
      </w:r>
      <w:r>
        <w:tab/>
        <w:t>Available:</w:t>
      </w:r>
      <w:r>
        <w:rPr>
          <w:spacing w:val="-2"/>
        </w:rPr>
        <w:t xml:space="preserve"> https://byjus.com/physics/doppler-effect/.</w:t>
      </w:r>
    </w:p>
    <w:p w14:paraId="4C923999" w14:textId="35100CC4" w:rsidR="008414FB" w:rsidRPr="008414FB" w:rsidRDefault="00700666" w:rsidP="008414FB">
      <w:r>
        <w:t xml:space="preserve"> </w:t>
      </w:r>
    </w:p>
    <w:sectPr w:rsidR="008414FB" w:rsidRPr="008414FB" w:rsidSect="00B66995">
      <w:headerReference w:type="default" r:id="rId5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6A0B6" w14:textId="77777777" w:rsidR="00C01C8E" w:rsidRDefault="00C01C8E" w:rsidP="000066D3">
      <w:pPr>
        <w:spacing w:before="0" w:after="0" w:line="240" w:lineRule="auto"/>
      </w:pPr>
      <w:r>
        <w:separator/>
      </w:r>
    </w:p>
    <w:p w14:paraId="47604F3E" w14:textId="77777777" w:rsidR="00C01C8E" w:rsidRDefault="00C01C8E"/>
  </w:endnote>
  <w:endnote w:type="continuationSeparator" w:id="0">
    <w:p w14:paraId="508606EF" w14:textId="77777777" w:rsidR="00C01C8E" w:rsidRDefault="00C01C8E" w:rsidP="000066D3">
      <w:pPr>
        <w:spacing w:before="0" w:after="0" w:line="240" w:lineRule="auto"/>
      </w:pPr>
      <w:r>
        <w:continuationSeparator/>
      </w:r>
    </w:p>
    <w:p w14:paraId="40C4CCC0" w14:textId="77777777" w:rsidR="00C01C8E" w:rsidRDefault="00C01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nSouthern">
    <w:altName w:val="Courier New"/>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AEAE" w14:textId="77777777" w:rsidR="00FB4CB8" w:rsidRDefault="00FB4CB8">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B9710B8" wp14:editId="3D692B00">
              <wp:simplePos x="0" y="0"/>
              <wp:positionH relativeFrom="page">
                <wp:posOffset>3874642</wp:posOffset>
              </wp:positionH>
              <wp:positionV relativeFrom="page">
                <wp:posOffset>9909758</wp:posOffset>
              </wp:positionV>
              <wp:extent cx="18542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5735"/>
                      </a:xfrm>
                      <a:prstGeom prst="rect">
                        <a:avLst/>
                      </a:prstGeom>
                    </wps:spPr>
                    <wps:txbx>
                      <w:txbxContent>
                        <w:p w14:paraId="549FE35E" w14:textId="77777777" w:rsidR="00FB4CB8" w:rsidRDefault="00FB4CB8">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i</w:t>
                          </w:r>
                          <w:r>
                            <w:rPr>
                              <w:rFonts w:ascii="Calibri"/>
                              <w:spacing w:val="-5"/>
                            </w:rPr>
                            <w:fldChar w:fldCharType="end"/>
                          </w:r>
                        </w:p>
                      </w:txbxContent>
                    </wps:txbx>
                    <wps:bodyPr wrap="square" lIns="0" tIns="0" rIns="0" bIns="0" rtlCol="0">
                      <a:noAutofit/>
                    </wps:bodyPr>
                  </wps:wsp>
                </a:graphicData>
              </a:graphic>
            </wp:anchor>
          </w:drawing>
        </mc:Choice>
        <mc:Fallback>
          <w:pict>
            <v:shapetype w14:anchorId="0B9710B8" id="_x0000_t202" coordsize="21600,21600" o:spt="202" path="m,l,21600r21600,l21600,xe">
              <v:stroke joinstyle="miter"/>
              <v:path gradientshapeok="t" o:connecttype="rect"/>
            </v:shapetype>
            <v:shape id="Textbox 6" o:spid="_x0000_s1026" type="#_x0000_t202" style="position:absolute;left:0;text-align:left;margin-left:305.1pt;margin-top:780.3pt;width:14.6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1CkwEAABoDAAAOAAAAZHJzL2Uyb0RvYy54bWysUsGO0zAQvSPxD5bv1G2hyypqugJWIKQV&#10;rLTsB7iO3UTEHjPjNunfM3bTFrE3xGUyzozfvPfG67vR9+JgkToItVzM5lLYYKDpwq6Wzz8+v7mV&#10;gpIOje4h2FoeLcm7zetX6yFWdgkt9I1FwSCBqiHWsk0pVkqRaa3XNINoAxcdoNeJj7hTDeqB0X2v&#10;lvP5jRoAm4hgLBH/vT8V5abgO2dN+u4c2ST6WjK3VCKWuM1Rbda62qGObWcmGvofWHjdBR56gbrX&#10;SYs9di+gfGcQCFyaGfAKnOuMLRpYzWL+l5qnVkdbtLA5FC820f+DNd8OT/ERRRo/wsgLLCIoPoD5&#10;SeyNGiJVU0/2lCri7ix0dOjzlyUIvsjeHi9+2jEJk9FuV++WXDFcWtys3r9dZb/V9XJESl8seJGT&#10;WiKvqxDQhwdKp9Zzy8TlND4TSeN25JacbqE5soaB11hL+rXXaKXovwb2Ke/8nOA52Z4TTP0nKC8j&#10;SwnwYZ/AdWXyFXeazAso3KfHkjf857l0XZ/05jcAAAD//wMAUEsDBBQABgAIAAAAIQBzUo4R4QAA&#10;AA0BAAAPAAAAZHJzL2Rvd25yZXYueG1sTI/BTsMwDIbvSLxDZCRuLNmAsJWm04TghITWlQPHtPHa&#10;aI1Tmmwrb092gqP9f/r9OV9PrmcnHIP1pGA+E8CQGm8stQo+q7e7JbAQNRnde0IFPxhgXVxf5Toz&#10;/kwlnnaxZamEQqYVdDEOGeeh6dDpMPMDUsr2fnQ6pnFsuRn1OZW7ni+EkNxpS+lCpwd86bA57I5O&#10;weaLylf7/VFvy31pq2ol6F0elLq9mTbPwCJO8Q+Gi35ShyI51f5IJrBegZyLRUJT8CiFBJYQeb96&#10;AFZfVkv5BLzI+f8vil8AAAD//wMAUEsBAi0AFAAGAAgAAAAhALaDOJL+AAAA4QEAABMAAAAAAAAA&#10;AAAAAAAAAAAAAFtDb250ZW50X1R5cGVzXS54bWxQSwECLQAUAAYACAAAACEAOP0h/9YAAACUAQAA&#10;CwAAAAAAAAAAAAAAAAAvAQAAX3JlbHMvLnJlbHNQSwECLQAUAAYACAAAACEA4quNQpMBAAAaAwAA&#10;DgAAAAAAAAAAAAAAAAAuAgAAZHJzL2Uyb0RvYy54bWxQSwECLQAUAAYACAAAACEAc1KOEeEAAAAN&#10;AQAADwAAAAAAAAAAAAAAAADtAwAAZHJzL2Rvd25yZXYueG1sUEsFBgAAAAAEAAQA8wAAAPsEAAAA&#10;AA==&#10;" filled="f" stroked="f">
              <v:textbox inset="0,0,0,0">
                <w:txbxContent>
                  <w:p w14:paraId="549FE35E" w14:textId="77777777" w:rsidR="00FB4CB8" w:rsidRDefault="00FB4CB8">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DE3" w14:textId="77777777" w:rsidR="00115674" w:rsidRDefault="00115674" w:rsidP="00FA72D8">
    <w:pPr>
      <w:pStyle w:val="Footer"/>
      <w:ind w:firstLine="0"/>
    </w:pPr>
    <w:r>
      <w:fldChar w:fldCharType="begin"/>
    </w:r>
    <w:r>
      <w:instrText xml:space="preserve"> PAGE   \* MERGEFORMAT </w:instrText>
    </w:r>
    <w:r>
      <w:fldChar w:fldCharType="separate"/>
    </w:r>
    <w:r>
      <w:rPr>
        <w:noProof/>
      </w:rPr>
      <w:t>248</w:t>
    </w:r>
    <w:r>
      <w:fldChar w:fldCharType="end"/>
    </w:r>
  </w:p>
  <w:p w14:paraId="4D747AA4" w14:textId="77777777" w:rsidR="00115674" w:rsidRDefault="001156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7798" w14:textId="77777777" w:rsidR="00115674" w:rsidRDefault="00115674">
    <w:pPr>
      <w:pStyle w:val="Footer"/>
      <w:jc w:val="right"/>
    </w:pPr>
    <w:r>
      <w:fldChar w:fldCharType="begin"/>
    </w:r>
    <w:r>
      <w:instrText xml:space="preserve"> PAGE   \* MERGEFORMAT </w:instrText>
    </w:r>
    <w:r>
      <w:fldChar w:fldCharType="separate"/>
    </w:r>
    <w:r>
      <w:rPr>
        <w:noProof/>
      </w:rPr>
      <w:t>1</w:t>
    </w:r>
    <w:r>
      <w:fldChar w:fldCharType="end"/>
    </w:r>
  </w:p>
  <w:p w14:paraId="6311DDDB" w14:textId="77777777" w:rsidR="00115674" w:rsidRDefault="00115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D0057" w14:textId="77777777" w:rsidR="00C01C8E" w:rsidRDefault="00C01C8E" w:rsidP="000066D3">
      <w:pPr>
        <w:spacing w:before="0" w:after="0" w:line="240" w:lineRule="auto"/>
      </w:pPr>
      <w:r>
        <w:separator/>
      </w:r>
    </w:p>
    <w:p w14:paraId="55B2DC1A" w14:textId="77777777" w:rsidR="00C01C8E" w:rsidRDefault="00C01C8E"/>
  </w:footnote>
  <w:footnote w:type="continuationSeparator" w:id="0">
    <w:p w14:paraId="664DC218" w14:textId="77777777" w:rsidR="00C01C8E" w:rsidRDefault="00C01C8E" w:rsidP="000066D3">
      <w:pPr>
        <w:spacing w:before="0" w:after="0" w:line="240" w:lineRule="auto"/>
      </w:pPr>
      <w:r>
        <w:continuationSeparator/>
      </w:r>
    </w:p>
    <w:p w14:paraId="501C08F4" w14:textId="77777777" w:rsidR="00C01C8E" w:rsidRDefault="00C01C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31F3" w14:textId="77777777" w:rsidR="00115674" w:rsidRPr="008620FE" w:rsidRDefault="00115674">
    <w:pPr>
      <w:pStyle w:val="Header"/>
      <w:rPr>
        <w:rFonts w:ascii="Arial" w:hAnsi="Arial"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310B" w14:textId="77777777" w:rsidR="00115674" w:rsidRPr="008620FE" w:rsidRDefault="00115674">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10A3" w14:textId="77777777" w:rsidR="00115674" w:rsidRPr="008620FE" w:rsidRDefault="00115674">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5508" w14:textId="77777777" w:rsidR="00115674" w:rsidRDefault="001156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F8A5" w14:textId="77777777" w:rsidR="00115674" w:rsidRPr="008620FE" w:rsidRDefault="00115674">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BEF5" w14:textId="77777777" w:rsidR="00115674" w:rsidRPr="008620FE" w:rsidRDefault="00115674">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5D01" w14:textId="77777777" w:rsidR="00115674" w:rsidRPr="008620FE" w:rsidRDefault="00115674">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D807" w14:textId="77777777" w:rsidR="00115674" w:rsidRPr="008620FE" w:rsidRDefault="00115674">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46B80" w14:textId="77777777" w:rsidR="00115674" w:rsidRPr="008620FE" w:rsidRDefault="00115674">
    <w:pPr>
      <w:pStyle w:val="Head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800A" w14:textId="77777777" w:rsidR="00115674" w:rsidRPr="008620FE" w:rsidRDefault="00115674">
    <w:pPr>
      <w:pStyle w:val="Head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8C2C" w14:textId="77777777" w:rsidR="00115674" w:rsidRPr="008620FE" w:rsidRDefault="00115674">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33B"/>
    <w:multiLevelType w:val="hybridMultilevel"/>
    <w:tmpl w:val="10B65910"/>
    <w:lvl w:ilvl="0" w:tplc="95C06272">
      <w:start w:val="1"/>
      <w:numFmt w:val="bullet"/>
      <w:pStyle w:val="Bullet1"/>
      <w:lvlText w:val=""/>
      <w:lvlJc w:val="left"/>
      <w:pPr>
        <w:tabs>
          <w:tab w:val="num" w:pos="720"/>
        </w:tabs>
        <w:ind w:left="720" w:hanging="360"/>
      </w:pPr>
      <w:rPr>
        <w:rFonts w:ascii="Symbol" w:hAnsi="Symbol" w:hint="default"/>
      </w:rPr>
    </w:lvl>
    <w:lvl w:ilvl="1" w:tplc="05200190">
      <w:start w:val="1"/>
      <w:numFmt w:val="bullet"/>
      <w:lvlText w:val="o"/>
      <w:lvlJc w:val="left"/>
      <w:pPr>
        <w:tabs>
          <w:tab w:val="num" w:pos="1440"/>
        </w:tabs>
        <w:ind w:left="1440" w:hanging="360"/>
      </w:pPr>
      <w:rPr>
        <w:rFonts w:ascii="Courier New" w:hAnsi="Courier New" w:hint="default"/>
      </w:rPr>
    </w:lvl>
    <w:lvl w:ilvl="2" w:tplc="3564A00A">
      <w:start w:val="1"/>
      <w:numFmt w:val="bullet"/>
      <w:lvlText w:val=""/>
      <w:lvlJc w:val="left"/>
      <w:pPr>
        <w:tabs>
          <w:tab w:val="num" w:pos="2160"/>
        </w:tabs>
        <w:ind w:left="2160" w:hanging="360"/>
      </w:pPr>
      <w:rPr>
        <w:rFonts w:ascii="Wingdings" w:hAnsi="Wingdings" w:hint="default"/>
      </w:rPr>
    </w:lvl>
    <w:lvl w:ilvl="3" w:tplc="071AE750">
      <w:start w:val="1"/>
      <w:numFmt w:val="bullet"/>
      <w:lvlText w:val=""/>
      <w:lvlJc w:val="left"/>
      <w:pPr>
        <w:tabs>
          <w:tab w:val="num" w:pos="2880"/>
        </w:tabs>
        <w:ind w:left="2880" w:hanging="360"/>
      </w:pPr>
      <w:rPr>
        <w:rFonts w:ascii="Symbol" w:hAnsi="Symbol" w:hint="default"/>
      </w:rPr>
    </w:lvl>
    <w:lvl w:ilvl="4" w:tplc="9D0EAF0A" w:tentative="1">
      <w:start w:val="1"/>
      <w:numFmt w:val="bullet"/>
      <w:lvlText w:val="o"/>
      <w:lvlJc w:val="left"/>
      <w:pPr>
        <w:tabs>
          <w:tab w:val="num" w:pos="3600"/>
        </w:tabs>
        <w:ind w:left="3600" w:hanging="360"/>
      </w:pPr>
      <w:rPr>
        <w:rFonts w:ascii="Courier New" w:hAnsi="Courier New" w:hint="default"/>
      </w:rPr>
    </w:lvl>
    <w:lvl w:ilvl="5" w:tplc="98C68724" w:tentative="1">
      <w:start w:val="1"/>
      <w:numFmt w:val="bullet"/>
      <w:lvlText w:val=""/>
      <w:lvlJc w:val="left"/>
      <w:pPr>
        <w:tabs>
          <w:tab w:val="num" w:pos="4320"/>
        </w:tabs>
        <w:ind w:left="4320" w:hanging="360"/>
      </w:pPr>
      <w:rPr>
        <w:rFonts w:ascii="Wingdings" w:hAnsi="Wingdings" w:hint="default"/>
      </w:rPr>
    </w:lvl>
    <w:lvl w:ilvl="6" w:tplc="164A51E8" w:tentative="1">
      <w:start w:val="1"/>
      <w:numFmt w:val="bullet"/>
      <w:lvlText w:val=""/>
      <w:lvlJc w:val="left"/>
      <w:pPr>
        <w:tabs>
          <w:tab w:val="num" w:pos="5040"/>
        </w:tabs>
        <w:ind w:left="5040" w:hanging="360"/>
      </w:pPr>
      <w:rPr>
        <w:rFonts w:ascii="Symbol" w:hAnsi="Symbol" w:hint="default"/>
      </w:rPr>
    </w:lvl>
    <w:lvl w:ilvl="7" w:tplc="CB0E658C" w:tentative="1">
      <w:start w:val="1"/>
      <w:numFmt w:val="bullet"/>
      <w:lvlText w:val="o"/>
      <w:lvlJc w:val="left"/>
      <w:pPr>
        <w:tabs>
          <w:tab w:val="num" w:pos="5760"/>
        </w:tabs>
        <w:ind w:left="5760" w:hanging="360"/>
      </w:pPr>
      <w:rPr>
        <w:rFonts w:ascii="Courier New" w:hAnsi="Courier New" w:hint="default"/>
      </w:rPr>
    </w:lvl>
    <w:lvl w:ilvl="8" w:tplc="308CC8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D91"/>
    <w:multiLevelType w:val="multilevel"/>
    <w:tmpl w:val="9186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04806"/>
    <w:multiLevelType w:val="hybridMultilevel"/>
    <w:tmpl w:val="8C06672C"/>
    <w:lvl w:ilvl="0" w:tplc="8E388A36">
      <w:start w:val="1"/>
      <w:numFmt w:val="decimal"/>
      <w:lvlText w:val="[%1]"/>
      <w:lvlJc w:val="left"/>
      <w:pPr>
        <w:ind w:left="1026" w:hanging="488"/>
        <w:jc w:val="right"/>
      </w:pPr>
      <w:rPr>
        <w:rFonts w:ascii="Times New Roman" w:eastAsia="Times New Roman" w:hAnsi="Times New Roman" w:cs="Times New Roman" w:hint="default"/>
        <w:b w:val="0"/>
        <w:bCs w:val="0"/>
        <w:i w:val="0"/>
        <w:iCs w:val="0"/>
        <w:spacing w:val="0"/>
        <w:w w:val="99"/>
        <w:sz w:val="26"/>
        <w:szCs w:val="26"/>
        <w:lang w:val="vi" w:eastAsia="en-US" w:bidi="ar-SA"/>
      </w:rPr>
    </w:lvl>
    <w:lvl w:ilvl="1" w:tplc="D340F5D0">
      <w:numFmt w:val="bullet"/>
      <w:lvlText w:val="•"/>
      <w:lvlJc w:val="left"/>
      <w:pPr>
        <w:ind w:left="1982" w:hanging="488"/>
      </w:pPr>
      <w:rPr>
        <w:rFonts w:hint="default"/>
        <w:lang w:val="vi" w:eastAsia="en-US" w:bidi="ar-SA"/>
      </w:rPr>
    </w:lvl>
    <w:lvl w:ilvl="2" w:tplc="BA84D67C">
      <w:numFmt w:val="bullet"/>
      <w:lvlText w:val="•"/>
      <w:lvlJc w:val="left"/>
      <w:pPr>
        <w:ind w:left="2945" w:hanging="488"/>
      </w:pPr>
      <w:rPr>
        <w:rFonts w:hint="default"/>
        <w:lang w:val="vi" w:eastAsia="en-US" w:bidi="ar-SA"/>
      </w:rPr>
    </w:lvl>
    <w:lvl w:ilvl="3" w:tplc="02D4DD9A">
      <w:numFmt w:val="bullet"/>
      <w:lvlText w:val="•"/>
      <w:lvlJc w:val="left"/>
      <w:pPr>
        <w:ind w:left="3907" w:hanging="488"/>
      </w:pPr>
      <w:rPr>
        <w:rFonts w:hint="default"/>
        <w:lang w:val="vi" w:eastAsia="en-US" w:bidi="ar-SA"/>
      </w:rPr>
    </w:lvl>
    <w:lvl w:ilvl="4" w:tplc="0254D376">
      <w:numFmt w:val="bullet"/>
      <w:lvlText w:val="•"/>
      <w:lvlJc w:val="left"/>
      <w:pPr>
        <w:ind w:left="4870" w:hanging="488"/>
      </w:pPr>
      <w:rPr>
        <w:rFonts w:hint="default"/>
        <w:lang w:val="vi" w:eastAsia="en-US" w:bidi="ar-SA"/>
      </w:rPr>
    </w:lvl>
    <w:lvl w:ilvl="5" w:tplc="FD44D03C">
      <w:numFmt w:val="bullet"/>
      <w:lvlText w:val="•"/>
      <w:lvlJc w:val="left"/>
      <w:pPr>
        <w:ind w:left="5833" w:hanging="488"/>
      </w:pPr>
      <w:rPr>
        <w:rFonts w:hint="default"/>
        <w:lang w:val="vi" w:eastAsia="en-US" w:bidi="ar-SA"/>
      </w:rPr>
    </w:lvl>
    <w:lvl w:ilvl="6" w:tplc="37B203DC">
      <w:numFmt w:val="bullet"/>
      <w:lvlText w:val="•"/>
      <w:lvlJc w:val="left"/>
      <w:pPr>
        <w:ind w:left="6795" w:hanging="488"/>
      </w:pPr>
      <w:rPr>
        <w:rFonts w:hint="default"/>
        <w:lang w:val="vi" w:eastAsia="en-US" w:bidi="ar-SA"/>
      </w:rPr>
    </w:lvl>
    <w:lvl w:ilvl="7" w:tplc="491C48C6">
      <w:numFmt w:val="bullet"/>
      <w:lvlText w:val="•"/>
      <w:lvlJc w:val="left"/>
      <w:pPr>
        <w:ind w:left="7758" w:hanging="488"/>
      </w:pPr>
      <w:rPr>
        <w:rFonts w:hint="default"/>
        <w:lang w:val="vi" w:eastAsia="en-US" w:bidi="ar-SA"/>
      </w:rPr>
    </w:lvl>
    <w:lvl w:ilvl="8" w:tplc="38BE60DC">
      <w:numFmt w:val="bullet"/>
      <w:lvlText w:val="•"/>
      <w:lvlJc w:val="left"/>
      <w:pPr>
        <w:ind w:left="8721" w:hanging="488"/>
      </w:pPr>
      <w:rPr>
        <w:rFonts w:hint="default"/>
        <w:lang w:val="vi" w:eastAsia="en-US" w:bidi="ar-SA"/>
      </w:rPr>
    </w:lvl>
  </w:abstractNum>
  <w:abstractNum w:abstractNumId="3" w15:restartNumberingAfterBreak="0">
    <w:nsid w:val="0DEA6BA5"/>
    <w:multiLevelType w:val="multilevel"/>
    <w:tmpl w:val="F54CE99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 w15:restartNumberingAfterBreak="0">
    <w:nsid w:val="15EB1324"/>
    <w:multiLevelType w:val="multilevel"/>
    <w:tmpl w:val="0409001F"/>
    <w:styleLink w:val="111111"/>
    <w:lvl w:ilvl="0">
      <w:start w:val="3"/>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15:restartNumberingAfterBreak="0">
    <w:nsid w:val="210320AB"/>
    <w:multiLevelType w:val="multilevel"/>
    <w:tmpl w:val="661E1F76"/>
    <w:lvl w:ilvl="0">
      <w:start w:val="1"/>
      <w:numFmt w:val="decimal"/>
      <w:pStyle w:val="Heading1"/>
      <w:lvlText w:val="CHƯƠNG %1."/>
      <w:lvlJc w:val="left"/>
      <w:pPr>
        <w:ind w:left="360" w:hanging="360"/>
      </w:pPr>
      <w:rPr>
        <w:rFonts w:ascii="Times New Roman" w:hAnsi="Times New Roman" w:hint="default"/>
        <w:b/>
        <w:i w:val="0"/>
        <w:sz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1C700F0"/>
    <w:multiLevelType w:val="hybridMultilevel"/>
    <w:tmpl w:val="0A4ED4F2"/>
    <w:lvl w:ilvl="0" w:tplc="004467DC">
      <w:start w:val="1"/>
      <w:numFmt w:val="bullet"/>
      <w:pStyle w:val="N-List"/>
      <w:lvlText w:val="-"/>
      <w:lvlJc w:val="left"/>
      <w:pPr>
        <w:tabs>
          <w:tab w:val="num" w:pos="1515"/>
        </w:tabs>
        <w:ind w:left="1515" w:hanging="360"/>
      </w:pPr>
      <w:rPr>
        <w:rFonts w:ascii="Times New Roman" w:eastAsia="Times New Roman" w:hAnsi="Times New Roman" w:cs="Times New Roman" w:hint="default"/>
        <w:b/>
        <w:lang w:val="en-US"/>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7" w15:restartNumberingAfterBreak="0">
    <w:nsid w:val="25707BED"/>
    <w:multiLevelType w:val="multilevel"/>
    <w:tmpl w:val="F970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C3448"/>
    <w:multiLevelType w:val="multilevel"/>
    <w:tmpl w:val="0FC8D618"/>
    <w:lvl w:ilvl="0">
      <w:start w:val="3"/>
      <w:numFmt w:val="decimal"/>
      <w:lvlText w:val="%1"/>
      <w:lvlJc w:val="left"/>
      <w:pPr>
        <w:ind w:left="1398" w:hanging="576"/>
      </w:pPr>
      <w:rPr>
        <w:rFonts w:hint="default"/>
        <w:lang w:val="vi" w:eastAsia="en-US" w:bidi="ar-SA"/>
      </w:rPr>
    </w:lvl>
    <w:lvl w:ilvl="1">
      <w:start w:val="1"/>
      <w:numFmt w:val="decimal"/>
      <w:lvlText w:val="%1.%2"/>
      <w:lvlJc w:val="left"/>
      <w:pPr>
        <w:ind w:left="1398" w:hanging="576"/>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470" w:hanging="648"/>
      </w:pPr>
      <w:rPr>
        <w:rFonts w:ascii="Times New Roman" w:eastAsia="Times New Roman" w:hAnsi="Times New Roman" w:cs="Times New Roman" w:hint="default"/>
        <w:b w:val="0"/>
        <w:bCs w:val="0"/>
        <w:i/>
        <w:iCs/>
        <w:spacing w:val="0"/>
        <w:w w:val="99"/>
        <w:sz w:val="26"/>
        <w:szCs w:val="26"/>
        <w:lang w:val="vi" w:eastAsia="en-US" w:bidi="ar-SA"/>
      </w:rPr>
    </w:lvl>
    <w:lvl w:ilvl="3">
      <w:numFmt w:val="bullet"/>
      <w:lvlText w:val="•"/>
      <w:lvlJc w:val="left"/>
      <w:pPr>
        <w:ind w:left="3516" w:hanging="648"/>
      </w:pPr>
      <w:rPr>
        <w:rFonts w:hint="default"/>
        <w:lang w:val="vi" w:eastAsia="en-US" w:bidi="ar-SA"/>
      </w:rPr>
    </w:lvl>
    <w:lvl w:ilvl="4">
      <w:numFmt w:val="bullet"/>
      <w:lvlText w:val="•"/>
      <w:lvlJc w:val="left"/>
      <w:pPr>
        <w:ind w:left="4535" w:hanging="648"/>
      </w:pPr>
      <w:rPr>
        <w:rFonts w:hint="default"/>
        <w:lang w:val="vi" w:eastAsia="en-US" w:bidi="ar-SA"/>
      </w:rPr>
    </w:lvl>
    <w:lvl w:ilvl="5">
      <w:numFmt w:val="bullet"/>
      <w:lvlText w:val="•"/>
      <w:lvlJc w:val="left"/>
      <w:pPr>
        <w:ind w:left="5553" w:hanging="648"/>
      </w:pPr>
      <w:rPr>
        <w:rFonts w:hint="default"/>
        <w:lang w:val="vi" w:eastAsia="en-US" w:bidi="ar-SA"/>
      </w:rPr>
    </w:lvl>
    <w:lvl w:ilvl="6">
      <w:numFmt w:val="bullet"/>
      <w:lvlText w:val="•"/>
      <w:lvlJc w:val="left"/>
      <w:pPr>
        <w:ind w:left="6572" w:hanging="648"/>
      </w:pPr>
      <w:rPr>
        <w:rFonts w:hint="default"/>
        <w:lang w:val="vi" w:eastAsia="en-US" w:bidi="ar-SA"/>
      </w:rPr>
    </w:lvl>
    <w:lvl w:ilvl="7">
      <w:numFmt w:val="bullet"/>
      <w:lvlText w:val="•"/>
      <w:lvlJc w:val="left"/>
      <w:pPr>
        <w:ind w:left="7590" w:hanging="648"/>
      </w:pPr>
      <w:rPr>
        <w:rFonts w:hint="default"/>
        <w:lang w:val="vi" w:eastAsia="en-US" w:bidi="ar-SA"/>
      </w:rPr>
    </w:lvl>
    <w:lvl w:ilvl="8">
      <w:numFmt w:val="bullet"/>
      <w:lvlText w:val="•"/>
      <w:lvlJc w:val="left"/>
      <w:pPr>
        <w:ind w:left="8609" w:hanging="648"/>
      </w:pPr>
      <w:rPr>
        <w:rFonts w:hint="default"/>
        <w:lang w:val="vi" w:eastAsia="en-US" w:bidi="ar-SA"/>
      </w:rPr>
    </w:lvl>
  </w:abstractNum>
  <w:abstractNum w:abstractNumId="9" w15:restartNumberingAfterBreak="0">
    <w:nsid w:val="2E9B29C8"/>
    <w:multiLevelType w:val="multilevel"/>
    <w:tmpl w:val="FA9607DE"/>
    <w:lvl w:ilvl="0">
      <w:start w:val="1"/>
      <w:numFmt w:val="decimal"/>
      <w:lvlText w:val="%1"/>
      <w:lvlJc w:val="left"/>
      <w:pPr>
        <w:ind w:left="1458" w:hanging="636"/>
      </w:pPr>
      <w:rPr>
        <w:rFonts w:hint="default"/>
        <w:lang w:val="vi" w:eastAsia="en-US" w:bidi="ar-SA"/>
      </w:rPr>
    </w:lvl>
    <w:lvl w:ilvl="1">
      <w:start w:val="1"/>
      <w:numFmt w:val="decimal"/>
      <w:lvlText w:val="%1.%2"/>
      <w:lvlJc w:val="left"/>
      <w:pPr>
        <w:ind w:left="1458" w:hanging="636"/>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542" w:hanging="720"/>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009" w:hanging="188"/>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840" w:hanging="188"/>
      </w:pPr>
      <w:rPr>
        <w:rFonts w:hint="default"/>
        <w:lang w:val="vi" w:eastAsia="en-US" w:bidi="ar-SA"/>
      </w:rPr>
    </w:lvl>
    <w:lvl w:ilvl="5">
      <w:numFmt w:val="bullet"/>
      <w:lvlText w:val="•"/>
      <w:lvlJc w:val="left"/>
      <w:pPr>
        <w:ind w:left="4141" w:hanging="188"/>
      </w:pPr>
      <w:rPr>
        <w:rFonts w:hint="default"/>
        <w:lang w:val="vi" w:eastAsia="en-US" w:bidi="ar-SA"/>
      </w:rPr>
    </w:lvl>
    <w:lvl w:ilvl="6">
      <w:numFmt w:val="bullet"/>
      <w:lvlText w:val="•"/>
      <w:lvlJc w:val="left"/>
      <w:pPr>
        <w:ind w:left="5442" w:hanging="188"/>
      </w:pPr>
      <w:rPr>
        <w:rFonts w:hint="default"/>
        <w:lang w:val="vi" w:eastAsia="en-US" w:bidi="ar-SA"/>
      </w:rPr>
    </w:lvl>
    <w:lvl w:ilvl="7">
      <w:numFmt w:val="bullet"/>
      <w:lvlText w:val="•"/>
      <w:lvlJc w:val="left"/>
      <w:pPr>
        <w:ind w:left="6743" w:hanging="188"/>
      </w:pPr>
      <w:rPr>
        <w:rFonts w:hint="default"/>
        <w:lang w:val="vi" w:eastAsia="en-US" w:bidi="ar-SA"/>
      </w:rPr>
    </w:lvl>
    <w:lvl w:ilvl="8">
      <w:numFmt w:val="bullet"/>
      <w:lvlText w:val="•"/>
      <w:lvlJc w:val="left"/>
      <w:pPr>
        <w:ind w:left="8044" w:hanging="188"/>
      </w:pPr>
      <w:rPr>
        <w:rFonts w:hint="default"/>
        <w:lang w:val="vi" w:eastAsia="en-US" w:bidi="ar-SA"/>
      </w:rPr>
    </w:lvl>
  </w:abstractNum>
  <w:abstractNum w:abstractNumId="10" w15:restartNumberingAfterBreak="0">
    <w:nsid w:val="31D876A3"/>
    <w:multiLevelType w:val="hybridMultilevel"/>
    <w:tmpl w:val="1D521AEE"/>
    <w:lvl w:ilvl="0" w:tplc="D340F5D0">
      <w:numFmt w:val="bullet"/>
      <w:lvlText w:val="•"/>
      <w:lvlJc w:val="left"/>
      <w:pPr>
        <w:ind w:left="1344" w:hanging="360"/>
      </w:pPr>
      <w:rPr>
        <w:rFonts w:hint="default"/>
        <w:lang w:val="vi" w:eastAsia="en-US" w:bidi="ar-SA"/>
      </w:rPr>
    </w:lvl>
    <w:lvl w:ilvl="1" w:tplc="042A0003" w:tentative="1">
      <w:start w:val="1"/>
      <w:numFmt w:val="bullet"/>
      <w:lvlText w:val="o"/>
      <w:lvlJc w:val="left"/>
      <w:pPr>
        <w:ind w:left="2064" w:hanging="360"/>
      </w:pPr>
      <w:rPr>
        <w:rFonts w:ascii="Courier New" w:hAnsi="Courier New" w:cs="Courier New" w:hint="default"/>
      </w:rPr>
    </w:lvl>
    <w:lvl w:ilvl="2" w:tplc="042A0005" w:tentative="1">
      <w:start w:val="1"/>
      <w:numFmt w:val="bullet"/>
      <w:lvlText w:val=""/>
      <w:lvlJc w:val="left"/>
      <w:pPr>
        <w:ind w:left="2784" w:hanging="360"/>
      </w:pPr>
      <w:rPr>
        <w:rFonts w:ascii="Wingdings" w:hAnsi="Wingdings" w:hint="default"/>
      </w:rPr>
    </w:lvl>
    <w:lvl w:ilvl="3" w:tplc="042A0001" w:tentative="1">
      <w:start w:val="1"/>
      <w:numFmt w:val="bullet"/>
      <w:lvlText w:val=""/>
      <w:lvlJc w:val="left"/>
      <w:pPr>
        <w:ind w:left="3504" w:hanging="360"/>
      </w:pPr>
      <w:rPr>
        <w:rFonts w:ascii="Symbol" w:hAnsi="Symbol" w:hint="default"/>
      </w:rPr>
    </w:lvl>
    <w:lvl w:ilvl="4" w:tplc="042A0003" w:tentative="1">
      <w:start w:val="1"/>
      <w:numFmt w:val="bullet"/>
      <w:lvlText w:val="o"/>
      <w:lvlJc w:val="left"/>
      <w:pPr>
        <w:ind w:left="4224" w:hanging="360"/>
      </w:pPr>
      <w:rPr>
        <w:rFonts w:ascii="Courier New" w:hAnsi="Courier New" w:cs="Courier New" w:hint="default"/>
      </w:rPr>
    </w:lvl>
    <w:lvl w:ilvl="5" w:tplc="042A0005" w:tentative="1">
      <w:start w:val="1"/>
      <w:numFmt w:val="bullet"/>
      <w:lvlText w:val=""/>
      <w:lvlJc w:val="left"/>
      <w:pPr>
        <w:ind w:left="4944" w:hanging="360"/>
      </w:pPr>
      <w:rPr>
        <w:rFonts w:ascii="Wingdings" w:hAnsi="Wingdings" w:hint="default"/>
      </w:rPr>
    </w:lvl>
    <w:lvl w:ilvl="6" w:tplc="042A0001" w:tentative="1">
      <w:start w:val="1"/>
      <w:numFmt w:val="bullet"/>
      <w:lvlText w:val=""/>
      <w:lvlJc w:val="left"/>
      <w:pPr>
        <w:ind w:left="5664" w:hanging="360"/>
      </w:pPr>
      <w:rPr>
        <w:rFonts w:ascii="Symbol" w:hAnsi="Symbol" w:hint="default"/>
      </w:rPr>
    </w:lvl>
    <w:lvl w:ilvl="7" w:tplc="042A0003" w:tentative="1">
      <w:start w:val="1"/>
      <w:numFmt w:val="bullet"/>
      <w:lvlText w:val="o"/>
      <w:lvlJc w:val="left"/>
      <w:pPr>
        <w:ind w:left="6384" w:hanging="360"/>
      </w:pPr>
      <w:rPr>
        <w:rFonts w:ascii="Courier New" w:hAnsi="Courier New" w:cs="Courier New" w:hint="default"/>
      </w:rPr>
    </w:lvl>
    <w:lvl w:ilvl="8" w:tplc="042A0005" w:tentative="1">
      <w:start w:val="1"/>
      <w:numFmt w:val="bullet"/>
      <w:lvlText w:val=""/>
      <w:lvlJc w:val="left"/>
      <w:pPr>
        <w:ind w:left="7104" w:hanging="360"/>
      </w:pPr>
      <w:rPr>
        <w:rFonts w:ascii="Wingdings" w:hAnsi="Wingdings" w:hint="default"/>
      </w:rPr>
    </w:lvl>
  </w:abstractNum>
  <w:abstractNum w:abstractNumId="11" w15:restartNumberingAfterBreak="0">
    <w:nsid w:val="42E74DD0"/>
    <w:multiLevelType w:val="multilevel"/>
    <w:tmpl w:val="F54CE99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15:restartNumberingAfterBreak="0">
    <w:nsid w:val="431D6FB7"/>
    <w:multiLevelType w:val="multilevel"/>
    <w:tmpl w:val="F54CE99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15:restartNumberingAfterBreak="0">
    <w:nsid w:val="47967D10"/>
    <w:multiLevelType w:val="multilevel"/>
    <w:tmpl w:val="5A84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23D6B"/>
    <w:multiLevelType w:val="multilevel"/>
    <w:tmpl w:val="C11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25CBB"/>
    <w:multiLevelType w:val="singleLevel"/>
    <w:tmpl w:val="EB18A526"/>
    <w:lvl w:ilvl="0">
      <w:start w:val="1"/>
      <w:numFmt w:val="bullet"/>
      <w:pStyle w:val="StyleStyleJustifiedLinespacingMultiple12li"/>
      <w:lvlText w:val=""/>
      <w:lvlJc w:val="left"/>
      <w:pPr>
        <w:tabs>
          <w:tab w:val="num" w:pos="1080"/>
        </w:tabs>
        <w:ind w:left="1077" w:hanging="357"/>
      </w:pPr>
      <w:rPr>
        <w:rFonts w:ascii="Wingdings" w:hAnsi="Wingdings" w:hint="default"/>
      </w:rPr>
    </w:lvl>
  </w:abstractNum>
  <w:abstractNum w:abstractNumId="16" w15:restartNumberingAfterBreak="0">
    <w:nsid w:val="511E41F1"/>
    <w:multiLevelType w:val="multilevel"/>
    <w:tmpl w:val="C7906760"/>
    <w:styleLink w:val="StyleBulletedWingdingssymbol"/>
    <w:lvl w:ilvl="0">
      <w:start w:val="1"/>
      <w:numFmt w:val="bullet"/>
      <w:lvlText w:val=""/>
      <w:lvlJc w:val="left"/>
      <w:pPr>
        <w:tabs>
          <w:tab w:val="num" w:pos="1080"/>
        </w:tabs>
        <w:ind w:left="1080" w:hanging="288"/>
      </w:pPr>
      <w:rPr>
        <w:rFonts w:ascii="Wingdings" w:hAnsi="Wingdings" w:hint="default"/>
        <w:sz w:val="26"/>
      </w:rPr>
    </w:lvl>
    <w:lvl w:ilvl="1">
      <w:start w:val="1"/>
      <w:numFmt w:val="bullet"/>
      <w:lvlText w:val=""/>
      <w:lvlJc w:val="left"/>
      <w:pPr>
        <w:tabs>
          <w:tab w:val="num" w:pos="1440"/>
        </w:tabs>
        <w:ind w:left="1440" w:hanging="360"/>
      </w:pPr>
      <w:rPr>
        <w:rFonts w:ascii="Wingdings" w:hAnsi="Wingding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2C5BB5"/>
    <w:multiLevelType w:val="multilevel"/>
    <w:tmpl w:val="4FF02178"/>
    <w:lvl w:ilvl="0">
      <w:start w:val="1"/>
      <w:numFmt w:val="decimal"/>
      <w:lvlText w:val="%1"/>
      <w:lvlJc w:val="left"/>
      <w:pPr>
        <w:tabs>
          <w:tab w:val="num" w:pos="360"/>
        </w:tabs>
        <w:ind w:left="360" w:hanging="360"/>
      </w:pPr>
      <w:rPr>
        <w:rFonts w:hint="default"/>
      </w:rPr>
    </w:lvl>
    <w:lvl w:ilvl="1">
      <w:start w:val="1"/>
      <w:numFmt w:val="decimal"/>
      <w:pStyle w:val="H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353559E"/>
    <w:multiLevelType w:val="multilevel"/>
    <w:tmpl w:val="AC7E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076DA2"/>
    <w:multiLevelType w:val="multilevel"/>
    <w:tmpl w:val="3CC8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6F05A0"/>
    <w:multiLevelType w:val="multilevel"/>
    <w:tmpl w:val="D24E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7F262A"/>
    <w:multiLevelType w:val="multilevel"/>
    <w:tmpl w:val="60F0739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10"/>
        </w:tabs>
        <w:ind w:left="810" w:hanging="450"/>
      </w:pPr>
      <w:rPr>
        <w:rFonts w:hint="default"/>
      </w:rPr>
    </w:lvl>
    <w:lvl w:ilvl="2">
      <w:start w:val="1"/>
      <w:numFmt w:val="decimal"/>
      <w:pStyle w:val="Tieude2"/>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2" w15:restartNumberingAfterBreak="0">
    <w:nsid w:val="794C1E61"/>
    <w:multiLevelType w:val="hybridMultilevel"/>
    <w:tmpl w:val="EEF250C4"/>
    <w:lvl w:ilvl="0" w:tplc="5D0A9C0C">
      <w:start w:val="1"/>
      <w:numFmt w:val="bullet"/>
      <w:pStyle w:val="StylebutletLinespacingMultiple13li"/>
      <w:lvlText w:val=""/>
      <w:lvlJc w:val="left"/>
      <w:pPr>
        <w:tabs>
          <w:tab w:val="num" w:pos="936"/>
        </w:tabs>
        <w:ind w:left="936" w:hanging="360"/>
      </w:pPr>
      <w:rPr>
        <w:rFonts w:ascii="Wingdings" w:hAnsi="Wingdings" w:hint="default"/>
        <w:b w:val="0"/>
      </w:rPr>
    </w:lvl>
    <w:lvl w:ilvl="1" w:tplc="F57C3BD2">
      <w:start w:val="1"/>
      <w:numFmt w:val="bullet"/>
      <w:lvlText w:val="-"/>
      <w:lvlJc w:val="left"/>
      <w:pPr>
        <w:tabs>
          <w:tab w:val="num" w:pos="864"/>
        </w:tabs>
        <w:ind w:left="864" w:hanging="144"/>
      </w:pPr>
      <w:rPr>
        <w:rFonts w:ascii="Times New Roman" w:eastAsia="Times New Roman" w:hAnsi="Times New Roman" w:cs="Times New Roman" w:hint="default"/>
        <w:b w:val="0"/>
      </w:rPr>
    </w:lvl>
    <w:lvl w:ilvl="2" w:tplc="49AEEA50" w:tentative="1">
      <w:start w:val="1"/>
      <w:numFmt w:val="bullet"/>
      <w:lvlText w:val=""/>
      <w:lvlJc w:val="left"/>
      <w:pPr>
        <w:tabs>
          <w:tab w:val="num" w:pos="2160"/>
        </w:tabs>
        <w:ind w:left="2160" w:hanging="360"/>
      </w:pPr>
      <w:rPr>
        <w:rFonts w:ascii="Wingdings" w:hAnsi="Wingdings" w:hint="default"/>
      </w:rPr>
    </w:lvl>
    <w:lvl w:ilvl="3" w:tplc="9A14741E" w:tentative="1">
      <w:start w:val="1"/>
      <w:numFmt w:val="bullet"/>
      <w:lvlText w:val=""/>
      <w:lvlJc w:val="left"/>
      <w:pPr>
        <w:tabs>
          <w:tab w:val="num" w:pos="2880"/>
        </w:tabs>
        <w:ind w:left="2880" w:hanging="360"/>
      </w:pPr>
      <w:rPr>
        <w:rFonts w:ascii="Symbol" w:hAnsi="Symbol" w:hint="default"/>
      </w:rPr>
    </w:lvl>
    <w:lvl w:ilvl="4" w:tplc="22441056" w:tentative="1">
      <w:start w:val="1"/>
      <w:numFmt w:val="bullet"/>
      <w:lvlText w:val="o"/>
      <w:lvlJc w:val="left"/>
      <w:pPr>
        <w:tabs>
          <w:tab w:val="num" w:pos="3600"/>
        </w:tabs>
        <w:ind w:left="3600" w:hanging="360"/>
      </w:pPr>
      <w:rPr>
        <w:rFonts w:ascii="Courier New" w:hAnsi="Courier New" w:cs="Courier New" w:hint="default"/>
      </w:rPr>
    </w:lvl>
    <w:lvl w:ilvl="5" w:tplc="017C49B4" w:tentative="1">
      <w:start w:val="1"/>
      <w:numFmt w:val="bullet"/>
      <w:lvlText w:val=""/>
      <w:lvlJc w:val="left"/>
      <w:pPr>
        <w:tabs>
          <w:tab w:val="num" w:pos="4320"/>
        </w:tabs>
        <w:ind w:left="4320" w:hanging="360"/>
      </w:pPr>
      <w:rPr>
        <w:rFonts w:ascii="Wingdings" w:hAnsi="Wingdings" w:hint="default"/>
      </w:rPr>
    </w:lvl>
    <w:lvl w:ilvl="6" w:tplc="0D4A1682" w:tentative="1">
      <w:start w:val="1"/>
      <w:numFmt w:val="bullet"/>
      <w:lvlText w:val=""/>
      <w:lvlJc w:val="left"/>
      <w:pPr>
        <w:tabs>
          <w:tab w:val="num" w:pos="5040"/>
        </w:tabs>
        <w:ind w:left="5040" w:hanging="360"/>
      </w:pPr>
      <w:rPr>
        <w:rFonts w:ascii="Symbol" w:hAnsi="Symbol" w:hint="default"/>
      </w:rPr>
    </w:lvl>
    <w:lvl w:ilvl="7" w:tplc="FBE8872A" w:tentative="1">
      <w:start w:val="1"/>
      <w:numFmt w:val="bullet"/>
      <w:lvlText w:val="o"/>
      <w:lvlJc w:val="left"/>
      <w:pPr>
        <w:tabs>
          <w:tab w:val="num" w:pos="5760"/>
        </w:tabs>
        <w:ind w:left="5760" w:hanging="360"/>
      </w:pPr>
      <w:rPr>
        <w:rFonts w:ascii="Courier New" w:hAnsi="Courier New" w:cs="Courier New" w:hint="default"/>
      </w:rPr>
    </w:lvl>
    <w:lvl w:ilvl="8" w:tplc="FE3E27C2" w:tentative="1">
      <w:start w:val="1"/>
      <w:numFmt w:val="bullet"/>
      <w:lvlText w:val=""/>
      <w:lvlJc w:val="left"/>
      <w:pPr>
        <w:tabs>
          <w:tab w:val="num" w:pos="6480"/>
        </w:tabs>
        <w:ind w:left="6480" w:hanging="360"/>
      </w:pPr>
      <w:rPr>
        <w:rFonts w:ascii="Wingdings" w:hAnsi="Wingdings" w:hint="default"/>
      </w:rPr>
    </w:lvl>
  </w:abstractNum>
  <w:num w:numId="1" w16cid:durableId="1760171672">
    <w:abstractNumId w:val="5"/>
  </w:num>
  <w:num w:numId="2" w16cid:durableId="1392070799">
    <w:abstractNumId w:val="6"/>
  </w:num>
  <w:num w:numId="3" w16cid:durableId="998852142">
    <w:abstractNumId w:val="0"/>
  </w:num>
  <w:num w:numId="4" w16cid:durableId="652834274">
    <w:abstractNumId w:val="4"/>
  </w:num>
  <w:num w:numId="5" w16cid:durableId="313145138">
    <w:abstractNumId w:val="15"/>
  </w:num>
  <w:num w:numId="6" w16cid:durableId="967201435">
    <w:abstractNumId w:val="21"/>
  </w:num>
  <w:num w:numId="7" w16cid:durableId="272517210">
    <w:abstractNumId w:val="17"/>
  </w:num>
  <w:num w:numId="8" w16cid:durableId="1055157380">
    <w:abstractNumId w:val="16"/>
  </w:num>
  <w:num w:numId="9" w16cid:durableId="1877154601">
    <w:abstractNumId w:val="22"/>
  </w:num>
  <w:num w:numId="10" w16cid:durableId="967249302">
    <w:abstractNumId w:val="10"/>
  </w:num>
  <w:num w:numId="11" w16cid:durableId="562716677">
    <w:abstractNumId w:val="9"/>
  </w:num>
  <w:num w:numId="12" w16cid:durableId="203372846">
    <w:abstractNumId w:val="3"/>
  </w:num>
  <w:num w:numId="13" w16cid:durableId="518087998">
    <w:abstractNumId w:val="12"/>
  </w:num>
  <w:num w:numId="14" w16cid:durableId="1101026518">
    <w:abstractNumId w:val="11"/>
  </w:num>
  <w:num w:numId="15" w16cid:durableId="1908303208">
    <w:abstractNumId w:val="19"/>
  </w:num>
  <w:num w:numId="16" w16cid:durableId="2048406153">
    <w:abstractNumId w:val="20"/>
  </w:num>
  <w:num w:numId="17" w16cid:durableId="586886484">
    <w:abstractNumId w:val="14"/>
  </w:num>
  <w:num w:numId="18" w16cid:durableId="1219240793">
    <w:abstractNumId w:val="7"/>
  </w:num>
  <w:num w:numId="19" w16cid:durableId="1053195155">
    <w:abstractNumId w:val="18"/>
  </w:num>
  <w:num w:numId="20" w16cid:durableId="1679427355">
    <w:abstractNumId w:val="1"/>
  </w:num>
  <w:num w:numId="21" w16cid:durableId="1716584640">
    <w:abstractNumId w:val="13"/>
  </w:num>
  <w:num w:numId="22" w16cid:durableId="80295956">
    <w:abstractNumId w:val="8"/>
  </w:num>
  <w:num w:numId="23" w16cid:durableId="621763289">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8B"/>
    <w:rsid w:val="000015C7"/>
    <w:rsid w:val="00004A3B"/>
    <w:rsid w:val="000066D3"/>
    <w:rsid w:val="00010BC9"/>
    <w:rsid w:val="00014D75"/>
    <w:rsid w:val="00017D3D"/>
    <w:rsid w:val="00024C18"/>
    <w:rsid w:val="000360F5"/>
    <w:rsid w:val="00040036"/>
    <w:rsid w:val="00041A9A"/>
    <w:rsid w:val="000478B3"/>
    <w:rsid w:val="00050B46"/>
    <w:rsid w:val="00052067"/>
    <w:rsid w:val="0005211D"/>
    <w:rsid w:val="00053F71"/>
    <w:rsid w:val="000559E5"/>
    <w:rsid w:val="00062533"/>
    <w:rsid w:val="00063687"/>
    <w:rsid w:val="00065AEE"/>
    <w:rsid w:val="00072435"/>
    <w:rsid w:val="00073777"/>
    <w:rsid w:val="00073986"/>
    <w:rsid w:val="000849EA"/>
    <w:rsid w:val="0008624C"/>
    <w:rsid w:val="00086BAC"/>
    <w:rsid w:val="00091E01"/>
    <w:rsid w:val="00097706"/>
    <w:rsid w:val="000A2134"/>
    <w:rsid w:val="000A4CA3"/>
    <w:rsid w:val="000B00F8"/>
    <w:rsid w:val="000B1E73"/>
    <w:rsid w:val="000B67C9"/>
    <w:rsid w:val="000C3C01"/>
    <w:rsid w:val="000C4468"/>
    <w:rsid w:val="000C6D65"/>
    <w:rsid w:val="000D48C6"/>
    <w:rsid w:val="000D57D4"/>
    <w:rsid w:val="000D6A96"/>
    <w:rsid w:val="000E0BEF"/>
    <w:rsid w:val="000E4C16"/>
    <w:rsid w:val="000E6137"/>
    <w:rsid w:val="000E61AF"/>
    <w:rsid w:val="000E7F97"/>
    <w:rsid w:val="000F052A"/>
    <w:rsid w:val="000F2E9B"/>
    <w:rsid w:val="000F314D"/>
    <w:rsid w:val="00104E89"/>
    <w:rsid w:val="00104ECF"/>
    <w:rsid w:val="00105987"/>
    <w:rsid w:val="001070F2"/>
    <w:rsid w:val="001074C6"/>
    <w:rsid w:val="00112365"/>
    <w:rsid w:val="001135CB"/>
    <w:rsid w:val="00115674"/>
    <w:rsid w:val="00116619"/>
    <w:rsid w:val="001173DB"/>
    <w:rsid w:val="0012004E"/>
    <w:rsid w:val="00120805"/>
    <w:rsid w:val="001217BC"/>
    <w:rsid w:val="00126DBB"/>
    <w:rsid w:val="00132268"/>
    <w:rsid w:val="00133AC9"/>
    <w:rsid w:val="00135831"/>
    <w:rsid w:val="00137370"/>
    <w:rsid w:val="00141D1A"/>
    <w:rsid w:val="001430FC"/>
    <w:rsid w:val="001449CE"/>
    <w:rsid w:val="00146F97"/>
    <w:rsid w:val="0015385F"/>
    <w:rsid w:val="00154457"/>
    <w:rsid w:val="00181A27"/>
    <w:rsid w:val="00183196"/>
    <w:rsid w:val="00184796"/>
    <w:rsid w:val="00194638"/>
    <w:rsid w:val="00194C60"/>
    <w:rsid w:val="001A3237"/>
    <w:rsid w:val="001A37B8"/>
    <w:rsid w:val="001A5689"/>
    <w:rsid w:val="001A779B"/>
    <w:rsid w:val="001B0EF1"/>
    <w:rsid w:val="001B6EE1"/>
    <w:rsid w:val="001B787F"/>
    <w:rsid w:val="001C07E0"/>
    <w:rsid w:val="001C2203"/>
    <w:rsid w:val="001D2392"/>
    <w:rsid w:val="001D5242"/>
    <w:rsid w:val="001E0D52"/>
    <w:rsid w:val="001E7A53"/>
    <w:rsid w:val="001F1A14"/>
    <w:rsid w:val="00200476"/>
    <w:rsid w:val="002010F2"/>
    <w:rsid w:val="002034AC"/>
    <w:rsid w:val="00204607"/>
    <w:rsid w:val="00214FE1"/>
    <w:rsid w:val="00216164"/>
    <w:rsid w:val="00220093"/>
    <w:rsid w:val="00224B69"/>
    <w:rsid w:val="00226B71"/>
    <w:rsid w:val="00233E93"/>
    <w:rsid w:val="00236087"/>
    <w:rsid w:val="002422AD"/>
    <w:rsid w:val="0024519F"/>
    <w:rsid w:val="0024615F"/>
    <w:rsid w:val="00246563"/>
    <w:rsid w:val="00247D34"/>
    <w:rsid w:val="002534F8"/>
    <w:rsid w:val="00256575"/>
    <w:rsid w:val="002608B1"/>
    <w:rsid w:val="0026218D"/>
    <w:rsid w:val="002639B0"/>
    <w:rsid w:val="00264456"/>
    <w:rsid w:val="00264A29"/>
    <w:rsid w:val="00264F54"/>
    <w:rsid w:val="0027554F"/>
    <w:rsid w:val="00276356"/>
    <w:rsid w:val="00280FF9"/>
    <w:rsid w:val="0028190C"/>
    <w:rsid w:val="00283286"/>
    <w:rsid w:val="002846C9"/>
    <w:rsid w:val="002864C4"/>
    <w:rsid w:val="00291D65"/>
    <w:rsid w:val="002958C1"/>
    <w:rsid w:val="00295E18"/>
    <w:rsid w:val="0029715D"/>
    <w:rsid w:val="002A45E4"/>
    <w:rsid w:val="002A5032"/>
    <w:rsid w:val="002A5722"/>
    <w:rsid w:val="002B16A9"/>
    <w:rsid w:val="002B22A0"/>
    <w:rsid w:val="002B31C8"/>
    <w:rsid w:val="002B41AB"/>
    <w:rsid w:val="002B4326"/>
    <w:rsid w:val="002B44F2"/>
    <w:rsid w:val="002B4AAD"/>
    <w:rsid w:val="002B4CFD"/>
    <w:rsid w:val="002B5704"/>
    <w:rsid w:val="002B57C4"/>
    <w:rsid w:val="002C0849"/>
    <w:rsid w:val="002C1156"/>
    <w:rsid w:val="002C1CD2"/>
    <w:rsid w:val="002C4ACA"/>
    <w:rsid w:val="002C6C03"/>
    <w:rsid w:val="002C6D8C"/>
    <w:rsid w:val="002D091F"/>
    <w:rsid w:val="002D2A38"/>
    <w:rsid w:val="002E0139"/>
    <w:rsid w:val="002E345C"/>
    <w:rsid w:val="002E5A29"/>
    <w:rsid w:val="002F0EBC"/>
    <w:rsid w:val="002F1939"/>
    <w:rsid w:val="00300604"/>
    <w:rsid w:val="003048DD"/>
    <w:rsid w:val="00311ABE"/>
    <w:rsid w:val="003201FF"/>
    <w:rsid w:val="00320A40"/>
    <w:rsid w:val="00324928"/>
    <w:rsid w:val="00326965"/>
    <w:rsid w:val="003302EA"/>
    <w:rsid w:val="00332743"/>
    <w:rsid w:val="003348E3"/>
    <w:rsid w:val="00336D37"/>
    <w:rsid w:val="00336FDC"/>
    <w:rsid w:val="00337036"/>
    <w:rsid w:val="00337632"/>
    <w:rsid w:val="00344B29"/>
    <w:rsid w:val="00344FE8"/>
    <w:rsid w:val="00347C47"/>
    <w:rsid w:val="00347FC2"/>
    <w:rsid w:val="00351A85"/>
    <w:rsid w:val="00353343"/>
    <w:rsid w:val="00356F4B"/>
    <w:rsid w:val="00366371"/>
    <w:rsid w:val="0037399E"/>
    <w:rsid w:val="003750C6"/>
    <w:rsid w:val="00380A10"/>
    <w:rsid w:val="0038519B"/>
    <w:rsid w:val="00387C34"/>
    <w:rsid w:val="00387D76"/>
    <w:rsid w:val="003A0856"/>
    <w:rsid w:val="003A6D00"/>
    <w:rsid w:val="003A766F"/>
    <w:rsid w:val="003B0F4E"/>
    <w:rsid w:val="003B2C85"/>
    <w:rsid w:val="003B5BA1"/>
    <w:rsid w:val="003B5E2A"/>
    <w:rsid w:val="003C096B"/>
    <w:rsid w:val="003C0A8C"/>
    <w:rsid w:val="003C1D09"/>
    <w:rsid w:val="003C281E"/>
    <w:rsid w:val="003C3706"/>
    <w:rsid w:val="003C3DB2"/>
    <w:rsid w:val="003C7A16"/>
    <w:rsid w:val="003D0E7A"/>
    <w:rsid w:val="003D4015"/>
    <w:rsid w:val="003D58CA"/>
    <w:rsid w:val="003E402A"/>
    <w:rsid w:val="003E454B"/>
    <w:rsid w:val="003E4E9F"/>
    <w:rsid w:val="003E5FA1"/>
    <w:rsid w:val="003E70A9"/>
    <w:rsid w:val="003F0A1F"/>
    <w:rsid w:val="003F1102"/>
    <w:rsid w:val="003F1B1C"/>
    <w:rsid w:val="003F4621"/>
    <w:rsid w:val="0041064F"/>
    <w:rsid w:val="00412C11"/>
    <w:rsid w:val="00413AB2"/>
    <w:rsid w:val="00414297"/>
    <w:rsid w:val="0041577C"/>
    <w:rsid w:val="004179ED"/>
    <w:rsid w:val="00417E6D"/>
    <w:rsid w:val="0042163F"/>
    <w:rsid w:val="00422D50"/>
    <w:rsid w:val="00424419"/>
    <w:rsid w:val="00425552"/>
    <w:rsid w:val="00425B12"/>
    <w:rsid w:val="004271C8"/>
    <w:rsid w:val="0043302E"/>
    <w:rsid w:val="00437D93"/>
    <w:rsid w:val="00441CCA"/>
    <w:rsid w:val="00442A52"/>
    <w:rsid w:val="004474E3"/>
    <w:rsid w:val="00447F03"/>
    <w:rsid w:val="00450B16"/>
    <w:rsid w:val="004526C8"/>
    <w:rsid w:val="00455FE2"/>
    <w:rsid w:val="00461A91"/>
    <w:rsid w:val="00464618"/>
    <w:rsid w:val="004652F8"/>
    <w:rsid w:val="00470843"/>
    <w:rsid w:val="00470B09"/>
    <w:rsid w:val="00472279"/>
    <w:rsid w:val="00472A74"/>
    <w:rsid w:val="00473BC3"/>
    <w:rsid w:val="00484133"/>
    <w:rsid w:val="004853C0"/>
    <w:rsid w:val="004906F6"/>
    <w:rsid w:val="00491A8F"/>
    <w:rsid w:val="00491FAF"/>
    <w:rsid w:val="004A3C9B"/>
    <w:rsid w:val="004B022D"/>
    <w:rsid w:val="004B2797"/>
    <w:rsid w:val="004B36EC"/>
    <w:rsid w:val="004B72D9"/>
    <w:rsid w:val="004C72AE"/>
    <w:rsid w:val="004D444E"/>
    <w:rsid w:val="004D4A2C"/>
    <w:rsid w:val="004D4F9A"/>
    <w:rsid w:val="004E593D"/>
    <w:rsid w:val="004F18A8"/>
    <w:rsid w:val="00510136"/>
    <w:rsid w:val="00512D42"/>
    <w:rsid w:val="00513E63"/>
    <w:rsid w:val="00531B94"/>
    <w:rsid w:val="00532351"/>
    <w:rsid w:val="00532793"/>
    <w:rsid w:val="00532E9C"/>
    <w:rsid w:val="00534045"/>
    <w:rsid w:val="0053457D"/>
    <w:rsid w:val="00537593"/>
    <w:rsid w:val="0054022F"/>
    <w:rsid w:val="0054302E"/>
    <w:rsid w:val="00543F97"/>
    <w:rsid w:val="00544747"/>
    <w:rsid w:val="00545A83"/>
    <w:rsid w:val="00546035"/>
    <w:rsid w:val="00550311"/>
    <w:rsid w:val="00552C13"/>
    <w:rsid w:val="00555ED7"/>
    <w:rsid w:val="00562AD2"/>
    <w:rsid w:val="005647D6"/>
    <w:rsid w:val="005655E9"/>
    <w:rsid w:val="0057028A"/>
    <w:rsid w:val="005715F3"/>
    <w:rsid w:val="005730C7"/>
    <w:rsid w:val="005838EB"/>
    <w:rsid w:val="00590DA5"/>
    <w:rsid w:val="005934AE"/>
    <w:rsid w:val="00594577"/>
    <w:rsid w:val="00594916"/>
    <w:rsid w:val="00594EBF"/>
    <w:rsid w:val="00597F7C"/>
    <w:rsid w:val="005A17E9"/>
    <w:rsid w:val="005A1F60"/>
    <w:rsid w:val="005A2C78"/>
    <w:rsid w:val="005B1484"/>
    <w:rsid w:val="005B2697"/>
    <w:rsid w:val="005B2BD0"/>
    <w:rsid w:val="005B77B2"/>
    <w:rsid w:val="005C3CDC"/>
    <w:rsid w:val="005C5C66"/>
    <w:rsid w:val="005C5D24"/>
    <w:rsid w:val="005C68D8"/>
    <w:rsid w:val="005C778F"/>
    <w:rsid w:val="005C7C94"/>
    <w:rsid w:val="005D06BC"/>
    <w:rsid w:val="005D0C9D"/>
    <w:rsid w:val="005D1EC9"/>
    <w:rsid w:val="005D48F2"/>
    <w:rsid w:val="005E1826"/>
    <w:rsid w:val="005E2998"/>
    <w:rsid w:val="005E55FA"/>
    <w:rsid w:val="005F036E"/>
    <w:rsid w:val="005F48A8"/>
    <w:rsid w:val="005F4952"/>
    <w:rsid w:val="005F6964"/>
    <w:rsid w:val="005F6A38"/>
    <w:rsid w:val="005F79CC"/>
    <w:rsid w:val="0060059E"/>
    <w:rsid w:val="006024C6"/>
    <w:rsid w:val="00605A70"/>
    <w:rsid w:val="006071FC"/>
    <w:rsid w:val="006119DE"/>
    <w:rsid w:val="00614499"/>
    <w:rsid w:val="00622188"/>
    <w:rsid w:val="00623390"/>
    <w:rsid w:val="00626E76"/>
    <w:rsid w:val="00630691"/>
    <w:rsid w:val="0063190F"/>
    <w:rsid w:val="00631DCF"/>
    <w:rsid w:val="006365D2"/>
    <w:rsid w:val="00640210"/>
    <w:rsid w:val="00642CF6"/>
    <w:rsid w:val="00646C7B"/>
    <w:rsid w:val="00651794"/>
    <w:rsid w:val="00651CF5"/>
    <w:rsid w:val="00654347"/>
    <w:rsid w:val="00661249"/>
    <w:rsid w:val="0066239D"/>
    <w:rsid w:val="00672CEC"/>
    <w:rsid w:val="00677AD3"/>
    <w:rsid w:val="00680995"/>
    <w:rsid w:val="00695DC5"/>
    <w:rsid w:val="006A4F98"/>
    <w:rsid w:val="006A5EBB"/>
    <w:rsid w:val="006A788A"/>
    <w:rsid w:val="006B026E"/>
    <w:rsid w:val="006B361A"/>
    <w:rsid w:val="006C094A"/>
    <w:rsid w:val="006C23FE"/>
    <w:rsid w:val="006C260E"/>
    <w:rsid w:val="006C2B97"/>
    <w:rsid w:val="006C4E55"/>
    <w:rsid w:val="006C6D27"/>
    <w:rsid w:val="006C7C1A"/>
    <w:rsid w:val="006D0079"/>
    <w:rsid w:val="006D08E8"/>
    <w:rsid w:val="006D1BCC"/>
    <w:rsid w:val="006D25EF"/>
    <w:rsid w:val="006D294E"/>
    <w:rsid w:val="006D5E83"/>
    <w:rsid w:val="006E378F"/>
    <w:rsid w:val="006E60F2"/>
    <w:rsid w:val="006E6A57"/>
    <w:rsid w:val="006E6AA7"/>
    <w:rsid w:val="006E7867"/>
    <w:rsid w:val="006F193C"/>
    <w:rsid w:val="006F36A8"/>
    <w:rsid w:val="00700666"/>
    <w:rsid w:val="00704518"/>
    <w:rsid w:val="00714BE2"/>
    <w:rsid w:val="00716FF6"/>
    <w:rsid w:val="00717C02"/>
    <w:rsid w:val="00721B84"/>
    <w:rsid w:val="00721FFF"/>
    <w:rsid w:val="00727A87"/>
    <w:rsid w:val="00740950"/>
    <w:rsid w:val="0074122E"/>
    <w:rsid w:val="00746B89"/>
    <w:rsid w:val="007534DC"/>
    <w:rsid w:val="007557ED"/>
    <w:rsid w:val="00756380"/>
    <w:rsid w:val="00761128"/>
    <w:rsid w:val="007646C6"/>
    <w:rsid w:val="0076573D"/>
    <w:rsid w:val="00773504"/>
    <w:rsid w:val="00774A94"/>
    <w:rsid w:val="007753C0"/>
    <w:rsid w:val="00775A58"/>
    <w:rsid w:val="00775C0D"/>
    <w:rsid w:val="0077600B"/>
    <w:rsid w:val="00783F5B"/>
    <w:rsid w:val="00785D9F"/>
    <w:rsid w:val="0078785D"/>
    <w:rsid w:val="0079038D"/>
    <w:rsid w:val="007907FE"/>
    <w:rsid w:val="00793BD5"/>
    <w:rsid w:val="007952CF"/>
    <w:rsid w:val="00795964"/>
    <w:rsid w:val="00796372"/>
    <w:rsid w:val="007A30E9"/>
    <w:rsid w:val="007A7124"/>
    <w:rsid w:val="007B2CA6"/>
    <w:rsid w:val="007B36B6"/>
    <w:rsid w:val="007B4497"/>
    <w:rsid w:val="007B4848"/>
    <w:rsid w:val="007B53DF"/>
    <w:rsid w:val="007B5EFF"/>
    <w:rsid w:val="007B764E"/>
    <w:rsid w:val="007C095B"/>
    <w:rsid w:val="007C295C"/>
    <w:rsid w:val="007C78FD"/>
    <w:rsid w:val="007D3DDB"/>
    <w:rsid w:val="007E10BA"/>
    <w:rsid w:val="007E1CF6"/>
    <w:rsid w:val="007E4F8C"/>
    <w:rsid w:val="00802127"/>
    <w:rsid w:val="00802381"/>
    <w:rsid w:val="00806FD7"/>
    <w:rsid w:val="008158CC"/>
    <w:rsid w:val="0082311F"/>
    <w:rsid w:val="008232D3"/>
    <w:rsid w:val="00824D91"/>
    <w:rsid w:val="008262B8"/>
    <w:rsid w:val="0083006B"/>
    <w:rsid w:val="00831C62"/>
    <w:rsid w:val="0083240C"/>
    <w:rsid w:val="00833D49"/>
    <w:rsid w:val="008359A2"/>
    <w:rsid w:val="00836629"/>
    <w:rsid w:val="00837FAA"/>
    <w:rsid w:val="008414FB"/>
    <w:rsid w:val="00841B53"/>
    <w:rsid w:val="00843166"/>
    <w:rsid w:val="00844A44"/>
    <w:rsid w:val="0084728B"/>
    <w:rsid w:val="00857CB0"/>
    <w:rsid w:val="008620FE"/>
    <w:rsid w:val="008623E7"/>
    <w:rsid w:val="008643E1"/>
    <w:rsid w:val="00883E72"/>
    <w:rsid w:val="00890441"/>
    <w:rsid w:val="00894F3B"/>
    <w:rsid w:val="00895B30"/>
    <w:rsid w:val="0089771A"/>
    <w:rsid w:val="00897FA5"/>
    <w:rsid w:val="008A1531"/>
    <w:rsid w:val="008A3ABD"/>
    <w:rsid w:val="008A4AA6"/>
    <w:rsid w:val="008A5B12"/>
    <w:rsid w:val="008B1C75"/>
    <w:rsid w:val="008B3942"/>
    <w:rsid w:val="008C2FE1"/>
    <w:rsid w:val="008C7D0E"/>
    <w:rsid w:val="008D0661"/>
    <w:rsid w:val="008D370F"/>
    <w:rsid w:val="008D5740"/>
    <w:rsid w:val="008D5A94"/>
    <w:rsid w:val="008D6747"/>
    <w:rsid w:val="008E1F31"/>
    <w:rsid w:val="008F7291"/>
    <w:rsid w:val="008F771D"/>
    <w:rsid w:val="008F785B"/>
    <w:rsid w:val="008F7DBF"/>
    <w:rsid w:val="00900F7D"/>
    <w:rsid w:val="009014A6"/>
    <w:rsid w:val="00910205"/>
    <w:rsid w:val="009171BB"/>
    <w:rsid w:val="0092014C"/>
    <w:rsid w:val="0092081C"/>
    <w:rsid w:val="009208A9"/>
    <w:rsid w:val="009226E3"/>
    <w:rsid w:val="0092452A"/>
    <w:rsid w:val="0092600C"/>
    <w:rsid w:val="009278DC"/>
    <w:rsid w:val="00933EE3"/>
    <w:rsid w:val="00933FF5"/>
    <w:rsid w:val="00934998"/>
    <w:rsid w:val="00935FD2"/>
    <w:rsid w:val="00941A9C"/>
    <w:rsid w:val="00941D77"/>
    <w:rsid w:val="00943EB3"/>
    <w:rsid w:val="009539CA"/>
    <w:rsid w:val="00953DE1"/>
    <w:rsid w:val="00955BEE"/>
    <w:rsid w:val="009672B1"/>
    <w:rsid w:val="00970334"/>
    <w:rsid w:val="00981483"/>
    <w:rsid w:val="009921C7"/>
    <w:rsid w:val="00994793"/>
    <w:rsid w:val="009A17A5"/>
    <w:rsid w:val="009A24AE"/>
    <w:rsid w:val="009A3DD6"/>
    <w:rsid w:val="009B3176"/>
    <w:rsid w:val="009B7313"/>
    <w:rsid w:val="009B7786"/>
    <w:rsid w:val="009C16C8"/>
    <w:rsid w:val="009C1E56"/>
    <w:rsid w:val="009C339E"/>
    <w:rsid w:val="009C4693"/>
    <w:rsid w:val="009C6239"/>
    <w:rsid w:val="009D01A7"/>
    <w:rsid w:val="009D06D9"/>
    <w:rsid w:val="009D2D02"/>
    <w:rsid w:val="009D5C29"/>
    <w:rsid w:val="009D6DDB"/>
    <w:rsid w:val="009D6EB8"/>
    <w:rsid w:val="009D7F1F"/>
    <w:rsid w:val="009F01C2"/>
    <w:rsid w:val="009F1177"/>
    <w:rsid w:val="009F52A8"/>
    <w:rsid w:val="009F7D22"/>
    <w:rsid w:val="00A04B64"/>
    <w:rsid w:val="00A067E2"/>
    <w:rsid w:val="00A06DC3"/>
    <w:rsid w:val="00A1029A"/>
    <w:rsid w:val="00A1085F"/>
    <w:rsid w:val="00A146FC"/>
    <w:rsid w:val="00A222CA"/>
    <w:rsid w:val="00A23946"/>
    <w:rsid w:val="00A26185"/>
    <w:rsid w:val="00A35FE3"/>
    <w:rsid w:val="00A404EA"/>
    <w:rsid w:val="00A425FA"/>
    <w:rsid w:val="00A45017"/>
    <w:rsid w:val="00A46E91"/>
    <w:rsid w:val="00A56089"/>
    <w:rsid w:val="00A6199F"/>
    <w:rsid w:val="00A64005"/>
    <w:rsid w:val="00A74252"/>
    <w:rsid w:val="00A77F65"/>
    <w:rsid w:val="00A8445D"/>
    <w:rsid w:val="00A847D9"/>
    <w:rsid w:val="00A852F3"/>
    <w:rsid w:val="00A85A69"/>
    <w:rsid w:val="00A8670B"/>
    <w:rsid w:val="00A869A8"/>
    <w:rsid w:val="00A87335"/>
    <w:rsid w:val="00A9360F"/>
    <w:rsid w:val="00A93A8E"/>
    <w:rsid w:val="00A94998"/>
    <w:rsid w:val="00A9701F"/>
    <w:rsid w:val="00AA0067"/>
    <w:rsid w:val="00AA21B4"/>
    <w:rsid w:val="00AA46E0"/>
    <w:rsid w:val="00AA48DB"/>
    <w:rsid w:val="00AA7676"/>
    <w:rsid w:val="00AB1CB0"/>
    <w:rsid w:val="00AB2535"/>
    <w:rsid w:val="00AB4E7C"/>
    <w:rsid w:val="00AB56A6"/>
    <w:rsid w:val="00AC0B41"/>
    <w:rsid w:val="00AC0FE2"/>
    <w:rsid w:val="00AC1FAD"/>
    <w:rsid w:val="00AC242F"/>
    <w:rsid w:val="00AC3271"/>
    <w:rsid w:val="00AC5BE2"/>
    <w:rsid w:val="00AD240B"/>
    <w:rsid w:val="00AE0CEA"/>
    <w:rsid w:val="00AE455E"/>
    <w:rsid w:val="00AE520A"/>
    <w:rsid w:val="00AF0717"/>
    <w:rsid w:val="00B051DA"/>
    <w:rsid w:val="00B1071C"/>
    <w:rsid w:val="00B1333F"/>
    <w:rsid w:val="00B2240B"/>
    <w:rsid w:val="00B234D1"/>
    <w:rsid w:val="00B26384"/>
    <w:rsid w:val="00B4170E"/>
    <w:rsid w:val="00B422A4"/>
    <w:rsid w:val="00B44CF6"/>
    <w:rsid w:val="00B45A2C"/>
    <w:rsid w:val="00B47DDB"/>
    <w:rsid w:val="00B5021A"/>
    <w:rsid w:val="00B506E9"/>
    <w:rsid w:val="00B516D8"/>
    <w:rsid w:val="00B5176C"/>
    <w:rsid w:val="00B54F46"/>
    <w:rsid w:val="00B57063"/>
    <w:rsid w:val="00B60D94"/>
    <w:rsid w:val="00B65306"/>
    <w:rsid w:val="00B66995"/>
    <w:rsid w:val="00B73F73"/>
    <w:rsid w:val="00B74CDC"/>
    <w:rsid w:val="00B77771"/>
    <w:rsid w:val="00B827E7"/>
    <w:rsid w:val="00B827EC"/>
    <w:rsid w:val="00B85F4D"/>
    <w:rsid w:val="00B87281"/>
    <w:rsid w:val="00B87485"/>
    <w:rsid w:val="00B9071B"/>
    <w:rsid w:val="00B93894"/>
    <w:rsid w:val="00B93F5B"/>
    <w:rsid w:val="00B94B25"/>
    <w:rsid w:val="00B95B85"/>
    <w:rsid w:val="00B96999"/>
    <w:rsid w:val="00B9743E"/>
    <w:rsid w:val="00BA4020"/>
    <w:rsid w:val="00BB5FD4"/>
    <w:rsid w:val="00BC18FE"/>
    <w:rsid w:val="00BC3B14"/>
    <w:rsid w:val="00BC50F2"/>
    <w:rsid w:val="00BD223E"/>
    <w:rsid w:val="00BD2ACB"/>
    <w:rsid w:val="00BD6230"/>
    <w:rsid w:val="00BD7C67"/>
    <w:rsid w:val="00BE1687"/>
    <w:rsid w:val="00BF12AC"/>
    <w:rsid w:val="00C01C8E"/>
    <w:rsid w:val="00C0557B"/>
    <w:rsid w:val="00C067BF"/>
    <w:rsid w:val="00C06BFA"/>
    <w:rsid w:val="00C0787C"/>
    <w:rsid w:val="00C1016A"/>
    <w:rsid w:val="00C107A6"/>
    <w:rsid w:val="00C116BA"/>
    <w:rsid w:val="00C17D6B"/>
    <w:rsid w:val="00C20280"/>
    <w:rsid w:val="00C22C4A"/>
    <w:rsid w:val="00C23467"/>
    <w:rsid w:val="00C2453D"/>
    <w:rsid w:val="00C24D9C"/>
    <w:rsid w:val="00C2707F"/>
    <w:rsid w:val="00C30879"/>
    <w:rsid w:val="00C318EC"/>
    <w:rsid w:val="00C32B5B"/>
    <w:rsid w:val="00C3458F"/>
    <w:rsid w:val="00C3532A"/>
    <w:rsid w:val="00C37058"/>
    <w:rsid w:val="00C40171"/>
    <w:rsid w:val="00C423A4"/>
    <w:rsid w:val="00C426E1"/>
    <w:rsid w:val="00C44943"/>
    <w:rsid w:val="00C452A5"/>
    <w:rsid w:val="00C461A6"/>
    <w:rsid w:val="00C47C04"/>
    <w:rsid w:val="00C56558"/>
    <w:rsid w:val="00C56C3C"/>
    <w:rsid w:val="00C574FB"/>
    <w:rsid w:val="00C608AD"/>
    <w:rsid w:val="00C60917"/>
    <w:rsid w:val="00C61453"/>
    <w:rsid w:val="00C61BF6"/>
    <w:rsid w:val="00C736F2"/>
    <w:rsid w:val="00C73D35"/>
    <w:rsid w:val="00C75F14"/>
    <w:rsid w:val="00C7686A"/>
    <w:rsid w:val="00C76FB7"/>
    <w:rsid w:val="00C81BB6"/>
    <w:rsid w:val="00C83A1D"/>
    <w:rsid w:val="00C846DC"/>
    <w:rsid w:val="00C902DF"/>
    <w:rsid w:val="00C941E8"/>
    <w:rsid w:val="00C968B0"/>
    <w:rsid w:val="00CA122C"/>
    <w:rsid w:val="00CA2DBA"/>
    <w:rsid w:val="00CA4AF4"/>
    <w:rsid w:val="00CA6C12"/>
    <w:rsid w:val="00CA72B6"/>
    <w:rsid w:val="00CB0A90"/>
    <w:rsid w:val="00CB1184"/>
    <w:rsid w:val="00CB1B53"/>
    <w:rsid w:val="00CB234B"/>
    <w:rsid w:val="00CB6C87"/>
    <w:rsid w:val="00CC1048"/>
    <w:rsid w:val="00CC4327"/>
    <w:rsid w:val="00CD0F33"/>
    <w:rsid w:val="00CD2582"/>
    <w:rsid w:val="00CD2897"/>
    <w:rsid w:val="00CD5477"/>
    <w:rsid w:val="00CD598C"/>
    <w:rsid w:val="00CE0B32"/>
    <w:rsid w:val="00CE403F"/>
    <w:rsid w:val="00CF0105"/>
    <w:rsid w:val="00CF1454"/>
    <w:rsid w:val="00CF1D9B"/>
    <w:rsid w:val="00CF3858"/>
    <w:rsid w:val="00CF3895"/>
    <w:rsid w:val="00CF62CD"/>
    <w:rsid w:val="00D01E16"/>
    <w:rsid w:val="00D03F9E"/>
    <w:rsid w:val="00D05974"/>
    <w:rsid w:val="00D06494"/>
    <w:rsid w:val="00D079D5"/>
    <w:rsid w:val="00D10F82"/>
    <w:rsid w:val="00D14525"/>
    <w:rsid w:val="00D2541D"/>
    <w:rsid w:val="00D3028B"/>
    <w:rsid w:val="00D30912"/>
    <w:rsid w:val="00D34616"/>
    <w:rsid w:val="00D3533D"/>
    <w:rsid w:val="00D369F6"/>
    <w:rsid w:val="00D36AE4"/>
    <w:rsid w:val="00D407E6"/>
    <w:rsid w:val="00D40953"/>
    <w:rsid w:val="00D4304F"/>
    <w:rsid w:val="00D44072"/>
    <w:rsid w:val="00D51071"/>
    <w:rsid w:val="00D532B7"/>
    <w:rsid w:val="00D53686"/>
    <w:rsid w:val="00D55C1D"/>
    <w:rsid w:val="00D567F6"/>
    <w:rsid w:val="00D634EE"/>
    <w:rsid w:val="00D6573C"/>
    <w:rsid w:val="00D6704D"/>
    <w:rsid w:val="00D70781"/>
    <w:rsid w:val="00D733C4"/>
    <w:rsid w:val="00D74AE5"/>
    <w:rsid w:val="00D77DE5"/>
    <w:rsid w:val="00D80861"/>
    <w:rsid w:val="00D838E0"/>
    <w:rsid w:val="00D85359"/>
    <w:rsid w:val="00D86716"/>
    <w:rsid w:val="00D87F5F"/>
    <w:rsid w:val="00D93D89"/>
    <w:rsid w:val="00D967B9"/>
    <w:rsid w:val="00D96F39"/>
    <w:rsid w:val="00D9738A"/>
    <w:rsid w:val="00D977A4"/>
    <w:rsid w:val="00DA54A8"/>
    <w:rsid w:val="00DA5E99"/>
    <w:rsid w:val="00DB01F5"/>
    <w:rsid w:val="00DB1798"/>
    <w:rsid w:val="00DB2BCA"/>
    <w:rsid w:val="00DB5AE2"/>
    <w:rsid w:val="00DB7FF3"/>
    <w:rsid w:val="00DC44DC"/>
    <w:rsid w:val="00DC5831"/>
    <w:rsid w:val="00DD38A9"/>
    <w:rsid w:val="00DE04C0"/>
    <w:rsid w:val="00DF0206"/>
    <w:rsid w:val="00DF031E"/>
    <w:rsid w:val="00DF583C"/>
    <w:rsid w:val="00DF7C36"/>
    <w:rsid w:val="00E00573"/>
    <w:rsid w:val="00E02A7A"/>
    <w:rsid w:val="00E036EF"/>
    <w:rsid w:val="00E111FB"/>
    <w:rsid w:val="00E143D3"/>
    <w:rsid w:val="00E159A1"/>
    <w:rsid w:val="00E21C6F"/>
    <w:rsid w:val="00E22483"/>
    <w:rsid w:val="00E24A28"/>
    <w:rsid w:val="00E262F9"/>
    <w:rsid w:val="00E311FD"/>
    <w:rsid w:val="00E3161A"/>
    <w:rsid w:val="00E31D82"/>
    <w:rsid w:val="00E32413"/>
    <w:rsid w:val="00E32D5A"/>
    <w:rsid w:val="00E402B8"/>
    <w:rsid w:val="00E42494"/>
    <w:rsid w:val="00E42A95"/>
    <w:rsid w:val="00E435B6"/>
    <w:rsid w:val="00E466E5"/>
    <w:rsid w:val="00E472A7"/>
    <w:rsid w:val="00E47E3E"/>
    <w:rsid w:val="00E56171"/>
    <w:rsid w:val="00E6353E"/>
    <w:rsid w:val="00E64847"/>
    <w:rsid w:val="00E64F61"/>
    <w:rsid w:val="00E656DE"/>
    <w:rsid w:val="00E7625C"/>
    <w:rsid w:val="00E77DC0"/>
    <w:rsid w:val="00E82EE4"/>
    <w:rsid w:val="00E83984"/>
    <w:rsid w:val="00E8432F"/>
    <w:rsid w:val="00E84BEE"/>
    <w:rsid w:val="00E86C50"/>
    <w:rsid w:val="00E9006F"/>
    <w:rsid w:val="00E90F28"/>
    <w:rsid w:val="00E93123"/>
    <w:rsid w:val="00E93370"/>
    <w:rsid w:val="00E9670F"/>
    <w:rsid w:val="00E96C65"/>
    <w:rsid w:val="00EA0D7E"/>
    <w:rsid w:val="00EA393C"/>
    <w:rsid w:val="00EB3ACC"/>
    <w:rsid w:val="00EC1F28"/>
    <w:rsid w:val="00EC41ED"/>
    <w:rsid w:val="00EC57D3"/>
    <w:rsid w:val="00EC6A49"/>
    <w:rsid w:val="00EC6BE1"/>
    <w:rsid w:val="00ED05AB"/>
    <w:rsid w:val="00ED4BDB"/>
    <w:rsid w:val="00ED4EF4"/>
    <w:rsid w:val="00ED7010"/>
    <w:rsid w:val="00ED7965"/>
    <w:rsid w:val="00ED7FE1"/>
    <w:rsid w:val="00EF0985"/>
    <w:rsid w:val="00EF2272"/>
    <w:rsid w:val="00EF3763"/>
    <w:rsid w:val="00EF401D"/>
    <w:rsid w:val="00EF40D0"/>
    <w:rsid w:val="00EF6D75"/>
    <w:rsid w:val="00F03D1A"/>
    <w:rsid w:val="00F041F7"/>
    <w:rsid w:val="00F05FAE"/>
    <w:rsid w:val="00F064F5"/>
    <w:rsid w:val="00F0789B"/>
    <w:rsid w:val="00F07BDB"/>
    <w:rsid w:val="00F10041"/>
    <w:rsid w:val="00F10E6B"/>
    <w:rsid w:val="00F10F05"/>
    <w:rsid w:val="00F23CF7"/>
    <w:rsid w:val="00F31756"/>
    <w:rsid w:val="00F32A39"/>
    <w:rsid w:val="00F35AFF"/>
    <w:rsid w:val="00F36E0E"/>
    <w:rsid w:val="00F4121E"/>
    <w:rsid w:val="00F43EA2"/>
    <w:rsid w:val="00F44E41"/>
    <w:rsid w:val="00F459F2"/>
    <w:rsid w:val="00F46AFC"/>
    <w:rsid w:val="00F545B8"/>
    <w:rsid w:val="00F6007F"/>
    <w:rsid w:val="00F607D5"/>
    <w:rsid w:val="00F60D7B"/>
    <w:rsid w:val="00F614CD"/>
    <w:rsid w:val="00F62676"/>
    <w:rsid w:val="00F67C56"/>
    <w:rsid w:val="00F7412E"/>
    <w:rsid w:val="00F7530B"/>
    <w:rsid w:val="00F81D10"/>
    <w:rsid w:val="00F86DCE"/>
    <w:rsid w:val="00F93834"/>
    <w:rsid w:val="00F96211"/>
    <w:rsid w:val="00F97B48"/>
    <w:rsid w:val="00FA123A"/>
    <w:rsid w:val="00FA2FF9"/>
    <w:rsid w:val="00FA4FC2"/>
    <w:rsid w:val="00FA581C"/>
    <w:rsid w:val="00FA58F2"/>
    <w:rsid w:val="00FA72D8"/>
    <w:rsid w:val="00FB4A7F"/>
    <w:rsid w:val="00FB4CB8"/>
    <w:rsid w:val="00FB62AF"/>
    <w:rsid w:val="00FB6BAB"/>
    <w:rsid w:val="00FB77B0"/>
    <w:rsid w:val="00FC1D42"/>
    <w:rsid w:val="00FC2C77"/>
    <w:rsid w:val="00FC41D3"/>
    <w:rsid w:val="00FC43E3"/>
    <w:rsid w:val="00FC594E"/>
    <w:rsid w:val="00FC6C4F"/>
    <w:rsid w:val="00FD2F57"/>
    <w:rsid w:val="00FD45A3"/>
    <w:rsid w:val="00FE0CF6"/>
    <w:rsid w:val="00FE153D"/>
    <w:rsid w:val="00FE23CF"/>
    <w:rsid w:val="00FE31AE"/>
    <w:rsid w:val="00FE32A5"/>
    <w:rsid w:val="00FF05E9"/>
    <w:rsid w:val="00FF52A5"/>
    <w:rsid w:val="00FF6DB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299F9"/>
  <w15:chartTrackingRefBased/>
  <w15:docId w15:val="{8051953E-2ACA-482F-A774-1B27DA38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22E"/>
    <w:pPr>
      <w:spacing w:before="120" w:after="120" w:line="312" w:lineRule="auto"/>
      <w:ind w:firstLine="624"/>
      <w:jc w:val="both"/>
    </w:pPr>
    <w:rPr>
      <w:rFonts w:ascii="Times New Roman" w:hAnsi="Times New Roman"/>
      <w:sz w:val="26"/>
      <w:szCs w:val="22"/>
      <w:lang w:val="en-US" w:eastAsia="en-US"/>
    </w:rPr>
  </w:style>
  <w:style w:type="paragraph" w:styleId="Heading1">
    <w:name w:val="heading 1"/>
    <w:aliases w:val="Heading 1 Char Char"/>
    <w:basedOn w:val="Normal"/>
    <w:next w:val="Normal"/>
    <w:link w:val="Heading1Char"/>
    <w:qFormat/>
    <w:rsid w:val="00380A10"/>
    <w:pPr>
      <w:keepNext/>
      <w:keepLines/>
      <w:numPr>
        <w:numId w:val="1"/>
      </w:numPr>
      <w:spacing w:before="240" w:after="240"/>
      <w:ind w:left="0" w:firstLine="0"/>
      <w:jc w:val="center"/>
      <w:outlineLvl w:val="0"/>
    </w:pPr>
    <w:rPr>
      <w:rFonts w:eastAsia="Times New Roman"/>
      <w:b/>
      <w:bCs/>
      <w:sz w:val="32"/>
      <w:szCs w:val="28"/>
    </w:rPr>
  </w:style>
  <w:style w:type="paragraph" w:styleId="Heading2">
    <w:name w:val="heading 2"/>
    <w:basedOn w:val="Normal"/>
    <w:next w:val="Normal"/>
    <w:link w:val="Heading2Char"/>
    <w:unhideWhenUsed/>
    <w:qFormat/>
    <w:rsid w:val="0084728B"/>
    <w:pPr>
      <w:keepNext/>
      <w:keepLines/>
      <w:numPr>
        <w:ilvl w:val="1"/>
        <w:numId w:val="1"/>
      </w:numPr>
      <w:spacing w:before="200" w:after="200"/>
      <w:jc w:val="left"/>
      <w:outlineLvl w:val="1"/>
    </w:pPr>
    <w:rPr>
      <w:rFonts w:eastAsia="Times New Roman"/>
      <w:b/>
      <w:bCs/>
      <w:szCs w:val="26"/>
    </w:rPr>
  </w:style>
  <w:style w:type="paragraph" w:styleId="Heading3">
    <w:name w:val="heading 3"/>
    <w:aliases w:val="Heading 3 Char Char Char Char Char,Heading 3 Char Char Char,Heading 3 Char Char Char Char Char Char Char Char Char,Heading 3 Char Char Char Char Char Char Char Char Char Char"/>
    <w:basedOn w:val="Normal"/>
    <w:next w:val="Normal"/>
    <w:link w:val="Heading3Char"/>
    <w:unhideWhenUsed/>
    <w:qFormat/>
    <w:rsid w:val="0084728B"/>
    <w:pPr>
      <w:keepNext/>
      <w:keepLines/>
      <w:numPr>
        <w:ilvl w:val="2"/>
        <w:numId w:val="1"/>
      </w:numPr>
      <w:jc w:val="left"/>
      <w:outlineLvl w:val="2"/>
    </w:pPr>
    <w:rPr>
      <w:rFonts w:eastAsia="Times New Roman"/>
      <w:b/>
      <w:bCs/>
    </w:rPr>
  </w:style>
  <w:style w:type="paragraph" w:styleId="Heading4">
    <w:name w:val="heading 4"/>
    <w:basedOn w:val="Normal"/>
    <w:next w:val="Normal"/>
    <w:link w:val="Heading4Char"/>
    <w:unhideWhenUsed/>
    <w:qFormat/>
    <w:rsid w:val="00C22C4A"/>
    <w:pPr>
      <w:keepNext/>
      <w:keepLines/>
      <w:numPr>
        <w:ilvl w:val="3"/>
        <w:numId w:val="1"/>
      </w:numPr>
      <w:ind w:left="862" w:hanging="862"/>
      <w:jc w:val="left"/>
      <w:outlineLvl w:val="3"/>
    </w:pPr>
    <w:rPr>
      <w:rFonts w:eastAsia="Times New Roman"/>
      <w:b/>
      <w:bCs/>
      <w:i/>
      <w:iCs/>
    </w:rPr>
  </w:style>
  <w:style w:type="paragraph" w:styleId="Heading5">
    <w:name w:val="heading 5"/>
    <w:basedOn w:val="Normal"/>
    <w:next w:val="Normal"/>
    <w:link w:val="Heading5Char"/>
    <w:unhideWhenUsed/>
    <w:qFormat/>
    <w:rsid w:val="0084728B"/>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84728B"/>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84728B"/>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84728B"/>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nhideWhenUsed/>
    <w:qFormat/>
    <w:rsid w:val="0084728B"/>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2"/>
    <w:basedOn w:val="DefaultParagraphFont"/>
    <w:link w:val="Heading1"/>
    <w:rsid w:val="00380A10"/>
    <w:rPr>
      <w:rFonts w:ascii="Times New Roman" w:eastAsia="Times New Roman" w:hAnsi="Times New Roman"/>
      <w:b/>
      <w:bCs/>
      <w:sz w:val="32"/>
      <w:szCs w:val="28"/>
      <w:lang w:val="en-US" w:eastAsia="en-US"/>
    </w:rPr>
  </w:style>
  <w:style w:type="character" w:customStyle="1" w:styleId="Heading2Char">
    <w:name w:val="Heading 2 Char"/>
    <w:basedOn w:val="DefaultParagraphFont"/>
    <w:link w:val="Heading2"/>
    <w:rsid w:val="0084728B"/>
    <w:rPr>
      <w:rFonts w:ascii="Times New Roman" w:eastAsia="Times New Roman" w:hAnsi="Times New Roman"/>
      <w:b/>
      <w:bCs/>
      <w:sz w:val="26"/>
      <w:szCs w:val="26"/>
      <w:lang w:val="en-US" w:eastAsia="en-US"/>
    </w:rPr>
  </w:style>
  <w:style w:type="character" w:customStyle="1" w:styleId="Heading3Char">
    <w:name w:val="Heading 3 Char"/>
    <w:aliases w:val="Heading 3 Char Char Char Char Char Char1,Heading 3 Char Char Char Char1,Heading 3 Char Char Char Char Char Char Char Char Char Char2,Heading 3 Char Char Char Char Char Char Char Char Char Char Char"/>
    <w:basedOn w:val="DefaultParagraphFont"/>
    <w:link w:val="Heading3"/>
    <w:rsid w:val="0084728B"/>
    <w:rPr>
      <w:rFonts w:ascii="Times New Roman" w:eastAsia="Times New Roman" w:hAnsi="Times New Roman"/>
      <w:b/>
      <w:bCs/>
      <w:sz w:val="26"/>
      <w:szCs w:val="22"/>
      <w:lang w:val="en-US" w:eastAsia="en-US"/>
    </w:rPr>
  </w:style>
  <w:style w:type="character" w:customStyle="1" w:styleId="Heading4Char">
    <w:name w:val="Heading 4 Char"/>
    <w:basedOn w:val="DefaultParagraphFont"/>
    <w:link w:val="Heading4"/>
    <w:rsid w:val="00C22C4A"/>
    <w:rPr>
      <w:rFonts w:ascii="Times New Roman" w:eastAsia="Times New Roman" w:hAnsi="Times New Roman"/>
      <w:b/>
      <w:bCs/>
      <w:i/>
      <w:iCs/>
      <w:sz w:val="26"/>
      <w:szCs w:val="22"/>
      <w:lang w:val="en-US" w:eastAsia="en-US"/>
    </w:rPr>
  </w:style>
  <w:style w:type="character" w:customStyle="1" w:styleId="Heading5Char">
    <w:name w:val="Heading 5 Char"/>
    <w:basedOn w:val="DefaultParagraphFont"/>
    <w:link w:val="Heading5"/>
    <w:rsid w:val="0084728B"/>
    <w:rPr>
      <w:rFonts w:ascii="Cambria" w:eastAsia="Times New Roman" w:hAnsi="Cambria"/>
      <w:color w:val="243F60"/>
      <w:sz w:val="26"/>
      <w:szCs w:val="22"/>
      <w:lang w:val="en-US" w:eastAsia="en-US"/>
    </w:rPr>
  </w:style>
  <w:style w:type="character" w:customStyle="1" w:styleId="Heading6Char">
    <w:name w:val="Heading 6 Char"/>
    <w:basedOn w:val="DefaultParagraphFont"/>
    <w:link w:val="Heading6"/>
    <w:rsid w:val="0084728B"/>
    <w:rPr>
      <w:rFonts w:ascii="Cambria" w:eastAsia="Times New Roman" w:hAnsi="Cambria"/>
      <w:i/>
      <w:iCs/>
      <w:color w:val="243F60"/>
      <w:sz w:val="26"/>
      <w:szCs w:val="22"/>
      <w:lang w:val="en-US" w:eastAsia="en-US"/>
    </w:rPr>
  </w:style>
  <w:style w:type="character" w:customStyle="1" w:styleId="Heading7Char">
    <w:name w:val="Heading 7 Char"/>
    <w:basedOn w:val="DefaultParagraphFont"/>
    <w:link w:val="Heading7"/>
    <w:rsid w:val="0084728B"/>
    <w:rPr>
      <w:rFonts w:ascii="Cambria" w:eastAsia="Times New Roman" w:hAnsi="Cambria"/>
      <w:i/>
      <w:iCs/>
      <w:color w:val="404040"/>
      <w:sz w:val="26"/>
      <w:szCs w:val="22"/>
      <w:lang w:val="en-US" w:eastAsia="en-US"/>
    </w:rPr>
  </w:style>
  <w:style w:type="character" w:customStyle="1" w:styleId="Heading8Char">
    <w:name w:val="Heading 8 Char"/>
    <w:basedOn w:val="DefaultParagraphFont"/>
    <w:link w:val="Heading8"/>
    <w:rsid w:val="0084728B"/>
    <w:rPr>
      <w:rFonts w:ascii="Cambria" w:eastAsia="Times New Roman" w:hAnsi="Cambria"/>
      <w:color w:val="404040"/>
      <w:lang w:val="en-US" w:eastAsia="en-US"/>
    </w:rPr>
  </w:style>
  <w:style w:type="character" w:customStyle="1" w:styleId="Heading9Char">
    <w:name w:val="Heading 9 Char"/>
    <w:basedOn w:val="DefaultParagraphFont"/>
    <w:link w:val="Heading9"/>
    <w:rsid w:val="0084728B"/>
    <w:rPr>
      <w:rFonts w:ascii="Cambria" w:eastAsia="Times New Roman" w:hAnsi="Cambria"/>
      <w:i/>
      <w:iCs/>
      <w:color w:val="404040"/>
      <w:lang w:val="en-US" w:eastAsia="en-US"/>
    </w:rPr>
  </w:style>
  <w:style w:type="paragraph" w:styleId="TOCHeading">
    <w:name w:val="TOC Heading"/>
    <w:basedOn w:val="Heading1"/>
    <w:next w:val="Normal"/>
    <w:uiPriority w:val="39"/>
    <w:unhideWhenUsed/>
    <w:qFormat/>
    <w:rsid w:val="00C22C4A"/>
    <w:pPr>
      <w:numPr>
        <w:numId w:val="0"/>
      </w:numPr>
      <w:spacing w:before="480" w:after="0" w:line="276" w:lineRule="auto"/>
      <w:jc w:val="left"/>
      <w:outlineLvl w:val="9"/>
    </w:pPr>
    <w:rPr>
      <w:rFonts w:ascii="Cambria" w:hAnsi="Cambria"/>
      <w:color w:val="365F91"/>
      <w:sz w:val="28"/>
    </w:rPr>
  </w:style>
  <w:style w:type="paragraph" w:styleId="TOC1">
    <w:name w:val="toc 1"/>
    <w:basedOn w:val="Normal"/>
    <w:next w:val="Normal"/>
    <w:autoRedefine/>
    <w:uiPriority w:val="39"/>
    <w:unhideWhenUsed/>
    <w:qFormat/>
    <w:rsid w:val="00115674"/>
    <w:pPr>
      <w:tabs>
        <w:tab w:val="left" w:pos="1540"/>
        <w:tab w:val="right" w:leader="dot" w:pos="9072"/>
      </w:tabs>
      <w:ind w:firstLine="0"/>
      <w:jc w:val="left"/>
    </w:pPr>
    <w:rPr>
      <w:noProof/>
      <w:sz w:val="24"/>
    </w:rPr>
  </w:style>
  <w:style w:type="paragraph" w:styleId="TOC2">
    <w:name w:val="toc 2"/>
    <w:basedOn w:val="Normal"/>
    <w:next w:val="Normal"/>
    <w:autoRedefine/>
    <w:uiPriority w:val="39"/>
    <w:unhideWhenUsed/>
    <w:qFormat/>
    <w:rsid w:val="00A146FC"/>
    <w:pPr>
      <w:tabs>
        <w:tab w:val="left" w:pos="880"/>
        <w:tab w:val="right" w:leader="dot" w:pos="9072"/>
      </w:tabs>
      <w:ind w:left="221"/>
      <w:jc w:val="left"/>
    </w:pPr>
    <w:rPr>
      <w:noProof/>
      <w:sz w:val="24"/>
      <w:szCs w:val="24"/>
    </w:rPr>
  </w:style>
  <w:style w:type="paragraph" w:styleId="TOC3">
    <w:name w:val="toc 3"/>
    <w:basedOn w:val="Normal"/>
    <w:next w:val="Normal"/>
    <w:autoRedefine/>
    <w:uiPriority w:val="39"/>
    <w:unhideWhenUsed/>
    <w:qFormat/>
    <w:rsid w:val="00A146FC"/>
    <w:pPr>
      <w:tabs>
        <w:tab w:val="left" w:pos="1320"/>
        <w:tab w:val="right" w:leader="dot" w:pos="9072"/>
      </w:tabs>
      <w:ind w:left="442"/>
    </w:pPr>
    <w:rPr>
      <w:noProof/>
      <w:sz w:val="24"/>
      <w:szCs w:val="24"/>
    </w:rPr>
  </w:style>
  <w:style w:type="character" w:styleId="Hyperlink">
    <w:name w:val="Hyperlink"/>
    <w:basedOn w:val="DefaultParagraphFont"/>
    <w:uiPriority w:val="99"/>
    <w:unhideWhenUsed/>
    <w:rsid w:val="00C22C4A"/>
    <w:rPr>
      <w:color w:val="0000FF"/>
      <w:u w:val="single"/>
    </w:rPr>
  </w:style>
  <w:style w:type="paragraph" w:styleId="BalloonText">
    <w:name w:val="Balloon Text"/>
    <w:basedOn w:val="Normal"/>
    <w:link w:val="BalloonTextChar"/>
    <w:semiHidden/>
    <w:unhideWhenUsed/>
    <w:rsid w:val="00C22C4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C4A"/>
    <w:rPr>
      <w:rFonts w:ascii="Tahoma" w:hAnsi="Tahoma" w:cs="Tahoma"/>
      <w:sz w:val="16"/>
      <w:szCs w:val="16"/>
    </w:rPr>
  </w:style>
  <w:style w:type="paragraph" w:styleId="Header">
    <w:name w:val="header"/>
    <w:basedOn w:val="Normal"/>
    <w:link w:val="HeaderChar"/>
    <w:unhideWhenUsed/>
    <w:rsid w:val="000066D3"/>
    <w:pPr>
      <w:tabs>
        <w:tab w:val="center" w:pos="4844"/>
        <w:tab w:val="right" w:pos="9689"/>
      </w:tabs>
      <w:spacing w:before="0" w:after="0" w:line="240" w:lineRule="auto"/>
    </w:pPr>
  </w:style>
  <w:style w:type="character" w:customStyle="1" w:styleId="HeaderChar">
    <w:name w:val="Header Char"/>
    <w:basedOn w:val="DefaultParagraphFont"/>
    <w:link w:val="Header"/>
    <w:uiPriority w:val="99"/>
    <w:rsid w:val="000066D3"/>
  </w:style>
  <w:style w:type="paragraph" w:styleId="Footer">
    <w:name w:val="footer"/>
    <w:basedOn w:val="Normal"/>
    <w:link w:val="FooterChar"/>
    <w:uiPriority w:val="99"/>
    <w:unhideWhenUsed/>
    <w:rsid w:val="000066D3"/>
    <w:pPr>
      <w:tabs>
        <w:tab w:val="center" w:pos="4844"/>
        <w:tab w:val="right" w:pos="9689"/>
      </w:tabs>
      <w:spacing w:before="0" w:after="0" w:line="240" w:lineRule="auto"/>
    </w:pPr>
  </w:style>
  <w:style w:type="character" w:customStyle="1" w:styleId="FooterChar">
    <w:name w:val="Footer Char"/>
    <w:basedOn w:val="DefaultParagraphFont"/>
    <w:link w:val="Footer"/>
    <w:uiPriority w:val="99"/>
    <w:rsid w:val="000066D3"/>
  </w:style>
  <w:style w:type="paragraph" w:customStyle="1" w:styleId="Figure">
    <w:name w:val="Figure"/>
    <w:basedOn w:val="Normal"/>
    <w:link w:val="FigureChar"/>
    <w:qFormat/>
    <w:rsid w:val="00A425FA"/>
    <w:pPr>
      <w:ind w:firstLine="0"/>
      <w:jc w:val="center"/>
    </w:pPr>
  </w:style>
  <w:style w:type="paragraph" w:styleId="Caption">
    <w:name w:val="caption"/>
    <w:basedOn w:val="Normal"/>
    <w:next w:val="Normal"/>
    <w:link w:val="CaptionChar"/>
    <w:unhideWhenUsed/>
    <w:qFormat/>
    <w:rsid w:val="00935FD2"/>
    <w:pPr>
      <w:spacing w:after="200"/>
      <w:ind w:firstLine="0"/>
      <w:jc w:val="center"/>
    </w:pPr>
    <w:rPr>
      <w:b/>
      <w:bCs/>
      <w:color w:val="4F81BD"/>
      <w:sz w:val="24"/>
      <w:szCs w:val="18"/>
    </w:rPr>
  </w:style>
  <w:style w:type="character" w:customStyle="1" w:styleId="FigureChar">
    <w:name w:val="Figure Char"/>
    <w:basedOn w:val="DefaultParagraphFont"/>
    <w:link w:val="Figure"/>
    <w:rsid w:val="00A425FA"/>
    <w:rPr>
      <w:rFonts w:ascii="Times New Roman" w:hAnsi="Times New Roman"/>
      <w:sz w:val="28"/>
    </w:rPr>
  </w:style>
  <w:style w:type="paragraph" w:styleId="TableofFigures">
    <w:name w:val="table of figures"/>
    <w:aliases w:val="Hình"/>
    <w:basedOn w:val="Normal"/>
    <w:next w:val="Normal"/>
    <w:uiPriority w:val="99"/>
    <w:unhideWhenUsed/>
    <w:rsid w:val="00630691"/>
    <w:pPr>
      <w:spacing w:after="0"/>
    </w:pPr>
  </w:style>
  <w:style w:type="paragraph" w:styleId="IntenseQuote">
    <w:name w:val="Intense Quote"/>
    <w:basedOn w:val="Normal"/>
    <w:next w:val="Normal"/>
    <w:link w:val="IntenseQuoteChar"/>
    <w:uiPriority w:val="30"/>
    <w:qFormat/>
    <w:rsid w:val="00264F54"/>
    <w:pPr>
      <w:pBdr>
        <w:bottom w:val="single" w:sz="4" w:space="4" w:color="4F81BD"/>
      </w:pBdr>
      <w:ind w:left="1134" w:right="567" w:firstLine="0"/>
      <w:jc w:val="center"/>
    </w:pPr>
    <w:rPr>
      <w:b/>
      <w:bCs/>
      <w:iCs/>
    </w:rPr>
  </w:style>
  <w:style w:type="character" w:customStyle="1" w:styleId="IntenseQuoteChar">
    <w:name w:val="Intense Quote Char"/>
    <w:basedOn w:val="DefaultParagraphFont"/>
    <w:link w:val="IntenseQuote"/>
    <w:uiPriority w:val="30"/>
    <w:rsid w:val="00264F54"/>
    <w:rPr>
      <w:rFonts w:ascii="Times New Roman" w:hAnsi="Times New Roman"/>
      <w:b/>
      <w:bCs/>
      <w:iCs/>
      <w:sz w:val="28"/>
    </w:rPr>
  </w:style>
  <w:style w:type="paragraph" w:styleId="Subtitle">
    <w:name w:val="Subtitle"/>
    <w:basedOn w:val="Normal"/>
    <w:next w:val="Normal"/>
    <w:link w:val="SubtitleChar"/>
    <w:qFormat/>
    <w:rsid w:val="00086BAC"/>
    <w:pPr>
      <w:numPr>
        <w:ilvl w:val="1"/>
      </w:numPr>
      <w:ind w:left="567" w:firstLine="624"/>
      <w:jc w:val="center"/>
    </w:pPr>
    <w:rPr>
      <w:rFonts w:ascii="Cambria" w:eastAsia="Times New Roman" w:hAnsi="Cambria"/>
      <w:b/>
      <w:iCs/>
      <w:color w:val="4F81BD"/>
      <w:spacing w:val="15"/>
      <w:szCs w:val="24"/>
    </w:rPr>
  </w:style>
  <w:style w:type="character" w:customStyle="1" w:styleId="SubtitleChar">
    <w:name w:val="Subtitle Char"/>
    <w:basedOn w:val="DefaultParagraphFont"/>
    <w:link w:val="Subtitle"/>
    <w:uiPriority w:val="11"/>
    <w:rsid w:val="00086BAC"/>
    <w:rPr>
      <w:rFonts w:ascii="Cambria" w:eastAsia="Times New Roman" w:hAnsi="Cambria" w:cs="Times New Roman"/>
      <w:b/>
      <w:iCs/>
      <w:color w:val="4F81BD"/>
      <w:spacing w:val="15"/>
      <w:sz w:val="28"/>
      <w:szCs w:val="24"/>
    </w:rPr>
  </w:style>
  <w:style w:type="character" w:styleId="BookTitle">
    <w:name w:val="Book Title"/>
    <w:basedOn w:val="DefaultParagraphFont"/>
    <w:uiPriority w:val="33"/>
    <w:qFormat/>
    <w:rsid w:val="00086BAC"/>
    <w:rPr>
      <w:b/>
      <w:bCs/>
      <w:smallCaps/>
      <w:spacing w:val="5"/>
    </w:rPr>
  </w:style>
  <w:style w:type="paragraph" w:styleId="NoSpacing">
    <w:name w:val="No Spacing"/>
    <w:link w:val="NoSpacingChar"/>
    <w:uiPriority w:val="1"/>
    <w:qFormat/>
    <w:rsid w:val="00E77DC0"/>
    <w:rPr>
      <w:rFonts w:eastAsia="Times New Roman"/>
      <w:sz w:val="22"/>
      <w:szCs w:val="22"/>
      <w:lang w:val="en-US" w:eastAsia="en-US"/>
    </w:rPr>
  </w:style>
  <w:style w:type="character" w:customStyle="1" w:styleId="NoSpacingChar">
    <w:name w:val="No Spacing Char"/>
    <w:basedOn w:val="DefaultParagraphFont"/>
    <w:link w:val="NoSpacing"/>
    <w:uiPriority w:val="1"/>
    <w:rsid w:val="00E77DC0"/>
    <w:rPr>
      <w:rFonts w:eastAsia="Times New Roman"/>
      <w:sz w:val="22"/>
      <w:szCs w:val="22"/>
      <w:lang w:val="en-US" w:eastAsia="en-US" w:bidi="ar-SA"/>
    </w:rPr>
  </w:style>
  <w:style w:type="paragraph" w:styleId="ListParagraph">
    <w:name w:val="List Paragraph"/>
    <w:basedOn w:val="Normal"/>
    <w:uiPriority w:val="1"/>
    <w:qFormat/>
    <w:rsid w:val="00ED4BDB"/>
    <w:pPr>
      <w:ind w:left="720"/>
      <w:contextualSpacing/>
    </w:pPr>
  </w:style>
  <w:style w:type="paragraph" w:customStyle="1" w:styleId="MTDisplayEquation">
    <w:name w:val="MTDisplayEquation"/>
    <w:basedOn w:val="Normal"/>
    <w:next w:val="Normal"/>
    <w:link w:val="MTDisplayEquationChar"/>
    <w:rsid w:val="00351A85"/>
    <w:pPr>
      <w:tabs>
        <w:tab w:val="center" w:pos="4540"/>
        <w:tab w:val="right" w:pos="9080"/>
      </w:tabs>
    </w:pPr>
  </w:style>
  <w:style w:type="character" w:customStyle="1" w:styleId="MTDisplayEquationChar">
    <w:name w:val="MTDisplayEquation Char"/>
    <w:basedOn w:val="DefaultParagraphFont"/>
    <w:link w:val="MTDisplayEquation"/>
    <w:rsid w:val="00351A85"/>
    <w:rPr>
      <w:rFonts w:ascii="Times New Roman" w:hAnsi="Times New Roman"/>
      <w:sz w:val="28"/>
    </w:rPr>
  </w:style>
  <w:style w:type="character" w:customStyle="1" w:styleId="MTEquationSection">
    <w:name w:val="MTEquationSection"/>
    <w:basedOn w:val="DefaultParagraphFont"/>
    <w:rsid w:val="00351A85"/>
    <w:rPr>
      <w:vanish/>
      <w:color w:val="FF0000"/>
    </w:rPr>
  </w:style>
  <w:style w:type="paragraph" w:styleId="Bibliography">
    <w:name w:val="Bibliography"/>
    <w:basedOn w:val="Normal"/>
    <w:next w:val="Normal"/>
    <w:uiPriority w:val="37"/>
    <w:unhideWhenUsed/>
    <w:rsid w:val="00E7625C"/>
  </w:style>
  <w:style w:type="paragraph" w:customStyle="1" w:styleId="QUYEN2">
    <w:name w:val="QUYEN2"/>
    <w:basedOn w:val="BodyText"/>
    <w:next w:val="Heading2"/>
    <w:autoRedefine/>
    <w:rsid w:val="0079038D"/>
    <w:pPr>
      <w:spacing w:before="60" w:line="276" w:lineRule="auto"/>
      <w:ind w:firstLine="0"/>
    </w:pPr>
    <w:rPr>
      <w:rFonts w:eastAsia="MS Mincho"/>
      <w:b/>
      <w:szCs w:val="26"/>
      <w:lang w:eastAsia="ja-JP"/>
    </w:rPr>
  </w:style>
  <w:style w:type="paragraph" w:customStyle="1" w:styleId="QUYEN3">
    <w:name w:val="QUYEN3"/>
    <w:basedOn w:val="Normal"/>
    <w:autoRedefine/>
    <w:rsid w:val="0079038D"/>
    <w:pPr>
      <w:spacing w:before="60" w:after="60" w:line="276" w:lineRule="auto"/>
      <w:ind w:firstLine="0"/>
    </w:pPr>
    <w:rPr>
      <w:rFonts w:eastAsia="MS Mincho"/>
      <w:b/>
      <w:i/>
      <w:szCs w:val="26"/>
      <w:lang w:eastAsia="ja-JP"/>
    </w:rPr>
  </w:style>
  <w:style w:type="paragraph" w:styleId="BodyText">
    <w:name w:val="Body Text"/>
    <w:basedOn w:val="Normal"/>
    <w:link w:val="BodyTextChar"/>
    <w:unhideWhenUsed/>
    <w:rsid w:val="0079038D"/>
  </w:style>
  <w:style w:type="character" w:customStyle="1" w:styleId="BodyTextChar">
    <w:name w:val="Body Text Char"/>
    <w:basedOn w:val="DefaultParagraphFont"/>
    <w:link w:val="BodyText"/>
    <w:semiHidden/>
    <w:rsid w:val="0079038D"/>
    <w:rPr>
      <w:rFonts w:ascii="Times New Roman" w:hAnsi="Times New Roman"/>
      <w:sz w:val="28"/>
    </w:rPr>
  </w:style>
  <w:style w:type="paragraph" w:styleId="DocumentMap">
    <w:name w:val="Document Map"/>
    <w:basedOn w:val="Normal"/>
    <w:link w:val="DocumentMapChar"/>
    <w:semiHidden/>
    <w:unhideWhenUsed/>
    <w:rsid w:val="00CD289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D2897"/>
    <w:rPr>
      <w:rFonts w:ascii="Tahoma" w:hAnsi="Tahoma" w:cs="Tahoma"/>
      <w:sz w:val="16"/>
      <w:szCs w:val="16"/>
    </w:rPr>
  </w:style>
  <w:style w:type="paragraph" w:customStyle="1" w:styleId="StyleCaption13ptItalic">
    <w:name w:val="Style Caption + 13 pt Italic"/>
    <w:basedOn w:val="Caption"/>
    <w:link w:val="StyleCaption13ptItalicChar"/>
    <w:rsid w:val="00D407E6"/>
    <w:pPr>
      <w:spacing w:before="0" w:after="0" w:line="240" w:lineRule="auto"/>
      <w:jc w:val="left"/>
    </w:pPr>
    <w:rPr>
      <w:i/>
      <w:iCs/>
      <w:sz w:val="26"/>
      <w:szCs w:val="26"/>
    </w:rPr>
  </w:style>
  <w:style w:type="character" w:customStyle="1" w:styleId="CaptionChar">
    <w:name w:val="Caption Char"/>
    <w:basedOn w:val="DefaultParagraphFont"/>
    <w:link w:val="Caption"/>
    <w:rsid w:val="00D407E6"/>
    <w:rPr>
      <w:rFonts w:ascii="Times New Roman" w:hAnsi="Times New Roman"/>
      <w:b/>
      <w:bCs/>
      <w:color w:val="4F81BD"/>
      <w:sz w:val="24"/>
      <w:szCs w:val="18"/>
    </w:rPr>
  </w:style>
  <w:style w:type="character" w:customStyle="1" w:styleId="StyleCaption13ptItalicChar">
    <w:name w:val="Style Caption + 13 pt Italic Char"/>
    <w:basedOn w:val="CaptionChar"/>
    <w:link w:val="StyleCaption13ptItalic"/>
    <w:rsid w:val="00D407E6"/>
    <w:rPr>
      <w:rFonts w:ascii="Times New Roman" w:hAnsi="Times New Roman" w:cs="Times New Roman"/>
      <w:b/>
      <w:bCs/>
      <w:i/>
      <w:iCs/>
      <w:color w:val="4F81BD"/>
      <w:sz w:val="26"/>
      <w:szCs w:val="26"/>
    </w:rPr>
  </w:style>
  <w:style w:type="paragraph" w:styleId="NormalWeb">
    <w:name w:val="Normal (Web)"/>
    <w:basedOn w:val="Normal"/>
    <w:rsid w:val="001D2392"/>
    <w:pPr>
      <w:spacing w:before="100" w:beforeAutospacing="1" w:after="100" w:afterAutospacing="1" w:line="240" w:lineRule="auto"/>
      <w:ind w:firstLine="0"/>
      <w:jc w:val="left"/>
    </w:pPr>
    <w:rPr>
      <w:rFonts w:eastAsia="MS Mincho"/>
      <w:sz w:val="24"/>
      <w:szCs w:val="24"/>
      <w:lang w:eastAsia="ja-JP"/>
    </w:rPr>
  </w:style>
  <w:style w:type="paragraph" w:styleId="BodyTextIndent">
    <w:name w:val="Body Text Indent"/>
    <w:basedOn w:val="Normal"/>
    <w:link w:val="BodyTextIndentChar"/>
    <w:unhideWhenUsed/>
    <w:rsid w:val="00D36AE4"/>
    <w:pPr>
      <w:ind w:left="360"/>
    </w:pPr>
  </w:style>
  <w:style w:type="character" w:customStyle="1" w:styleId="BodyTextIndentChar">
    <w:name w:val="Body Text Indent Char"/>
    <w:basedOn w:val="DefaultParagraphFont"/>
    <w:link w:val="BodyTextIndent"/>
    <w:uiPriority w:val="99"/>
    <w:rsid w:val="00D36AE4"/>
    <w:rPr>
      <w:rFonts w:ascii="Times New Roman" w:hAnsi="Times New Roman"/>
      <w:sz w:val="26"/>
    </w:rPr>
  </w:style>
  <w:style w:type="paragraph" w:customStyle="1" w:styleId="Preformatted">
    <w:name w:val="Preformatted"/>
    <w:basedOn w:val="Normal"/>
    <w:rsid w:val="00D36AE4"/>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ind w:firstLine="0"/>
      <w:jc w:val="left"/>
    </w:pPr>
    <w:rPr>
      <w:rFonts w:ascii="Courier New" w:eastAsia="Times New Roman" w:hAnsi="Courier New"/>
      <w:snapToGrid w:val="0"/>
      <w:sz w:val="20"/>
      <w:szCs w:val="20"/>
    </w:rPr>
  </w:style>
  <w:style w:type="paragraph" w:styleId="BodyTextIndent2">
    <w:name w:val="Body Text Indent 2"/>
    <w:basedOn w:val="Normal"/>
    <w:link w:val="BodyTextIndent2Char"/>
    <w:unhideWhenUsed/>
    <w:rsid w:val="00B051DA"/>
    <w:pPr>
      <w:spacing w:line="480" w:lineRule="auto"/>
      <w:ind w:left="360"/>
    </w:pPr>
  </w:style>
  <w:style w:type="character" w:customStyle="1" w:styleId="BodyTextIndent2Char">
    <w:name w:val="Body Text Indent 2 Char"/>
    <w:basedOn w:val="DefaultParagraphFont"/>
    <w:link w:val="BodyTextIndent2"/>
    <w:uiPriority w:val="99"/>
    <w:semiHidden/>
    <w:rsid w:val="00B051DA"/>
    <w:rPr>
      <w:rFonts w:ascii="Times New Roman" w:hAnsi="Times New Roman"/>
      <w:sz w:val="26"/>
    </w:rPr>
  </w:style>
  <w:style w:type="paragraph" w:customStyle="1" w:styleId="a">
    <w:name w:val="説明文"/>
    <w:basedOn w:val="Normal"/>
    <w:rsid w:val="00B051DA"/>
    <w:pPr>
      <w:widowControl w:val="0"/>
      <w:adjustRightInd w:val="0"/>
      <w:snapToGrid w:val="0"/>
      <w:spacing w:before="0" w:after="0" w:line="240" w:lineRule="auto"/>
      <w:ind w:left="1134" w:firstLine="170"/>
      <w:textAlignment w:val="baseline"/>
    </w:pPr>
    <w:rPr>
      <w:rFonts w:eastAsia="Times New Roman"/>
      <w:sz w:val="21"/>
      <w:szCs w:val="21"/>
      <w:lang w:eastAsia="ja-JP"/>
    </w:rPr>
  </w:style>
  <w:style w:type="paragraph" w:styleId="BlockText">
    <w:name w:val="Block Text"/>
    <w:basedOn w:val="Normal"/>
    <w:rsid w:val="00B051DA"/>
    <w:pPr>
      <w:widowControl w:val="0"/>
      <w:adjustRightInd w:val="0"/>
      <w:spacing w:before="0" w:after="0" w:line="240" w:lineRule="auto"/>
      <w:ind w:left="658" w:right="-1" w:firstLine="51"/>
      <w:textAlignment w:val="baseline"/>
    </w:pPr>
    <w:rPr>
      <w:rFonts w:eastAsia="Times New Roman"/>
      <w:sz w:val="21"/>
      <w:szCs w:val="21"/>
      <w:lang w:eastAsia="ja-JP"/>
    </w:rPr>
  </w:style>
  <w:style w:type="paragraph" w:styleId="BodyTextIndent3">
    <w:name w:val="Body Text Indent 3"/>
    <w:basedOn w:val="Normal"/>
    <w:link w:val="BodyTextIndent3Char"/>
    <w:unhideWhenUsed/>
    <w:rsid w:val="006D1BCC"/>
    <w:pPr>
      <w:ind w:left="360"/>
    </w:pPr>
    <w:rPr>
      <w:sz w:val="16"/>
      <w:szCs w:val="16"/>
    </w:rPr>
  </w:style>
  <w:style w:type="character" w:customStyle="1" w:styleId="BodyTextIndent3Char">
    <w:name w:val="Body Text Indent 3 Char"/>
    <w:basedOn w:val="DefaultParagraphFont"/>
    <w:link w:val="BodyTextIndent3"/>
    <w:uiPriority w:val="99"/>
    <w:semiHidden/>
    <w:rsid w:val="006D1BCC"/>
    <w:rPr>
      <w:rFonts w:ascii="Times New Roman" w:hAnsi="Times New Roman"/>
      <w:sz w:val="16"/>
      <w:szCs w:val="16"/>
    </w:rPr>
  </w:style>
  <w:style w:type="character" w:styleId="Emphasis">
    <w:name w:val="Emphasis"/>
    <w:basedOn w:val="DefaultParagraphFont"/>
    <w:qFormat/>
    <w:rsid w:val="006D1BCC"/>
    <w:rPr>
      <w:i/>
    </w:rPr>
  </w:style>
  <w:style w:type="paragraph" w:customStyle="1" w:styleId="pb1body1">
    <w:name w:val="pb1_body1"/>
    <w:basedOn w:val="Normal"/>
    <w:rsid w:val="006D1BCC"/>
    <w:pPr>
      <w:spacing w:before="100" w:beforeAutospacing="1" w:after="100" w:afterAutospacing="1" w:line="240" w:lineRule="auto"/>
      <w:ind w:firstLine="0"/>
      <w:jc w:val="left"/>
    </w:pPr>
    <w:rPr>
      <w:rFonts w:eastAsia="MS Mincho"/>
      <w:sz w:val="24"/>
      <w:szCs w:val="24"/>
      <w:lang w:eastAsia="ja-JP"/>
    </w:rPr>
  </w:style>
  <w:style w:type="paragraph" w:customStyle="1" w:styleId="pbu1bullet1">
    <w:name w:val="pbu1_bullet1"/>
    <w:basedOn w:val="Normal"/>
    <w:rsid w:val="006D1BCC"/>
    <w:pPr>
      <w:spacing w:before="100" w:beforeAutospacing="1" w:after="100" w:afterAutospacing="1" w:line="240" w:lineRule="auto"/>
      <w:ind w:firstLine="0"/>
      <w:jc w:val="left"/>
    </w:pPr>
    <w:rPr>
      <w:rFonts w:eastAsia="MS Mincho"/>
      <w:sz w:val="24"/>
      <w:szCs w:val="24"/>
      <w:lang w:eastAsia="ja-JP"/>
    </w:rPr>
  </w:style>
  <w:style w:type="paragraph" w:customStyle="1" w:styleId="StyleCaptionTimesNewRomanBold">
    <w:name w:val="Style Caption + Times New Roman Bold"/>
    <w:basedOn w:val="Caption"/>
    <w:link w:val="StyleCaptionTimesNewRomanBoldChar"/>
    <w:rsid w:val="006D1BCC"/>
    <w:pPr>
      <w:widowControl w:val="0"/>
      <w:spacing w:after="0" w:line="288" w:lineRule="auto"/>
    </w:pPr>
    <w:rPr>
      <w:rFonts w:eastAsia="Times New Roman"/>
      <w:i/>
      <w:iCs/>
      <w:color w:val="auto"/>
      <w:sz w:val="26"/>
      <w:szCs w:val="26"/>
    </w:rPr>
  </w:style>
  <w:style w:type="character" w:customStyle="1" w:styleId="StyleCaptionTimesNewRomanBoldChar">
    <w:name w:val="Style Caption + Times New Roman Bold Char"/>
    <w:basedOn w:val="CaptionChar"/>
    <w:link w:val="StyleCaptionTimesNewRomanBold"/>
    <w:rsid w:val="006D1BCC"/>
    <w:rPr>
      <w:rFonts w:ascii="Times New Roman" w:eastAsia="Times New Roman" w:hAnsi="Times New Roman" w:cs="Times New Roman"/>
      <w:b w:val="0"/>
      <w:bCs w:val="0"/>
      <w:i/>
      <w:iCs/>
      <w:color w:val="4F81BD"/>
      <w:sz w:val="26"/>
      <w:szCs w:val="26"/>
    </w:rPr>
  </w:style>
  <w:style w:type="paragraph" w:styleId="FootnoteText">
    <w:name w:val="footnote text"/>
    <w:basedOn w:val="Normal"/>
    <w:link w:val="FootnoteTextChar"/>
    <w:semiHidden/>
    <w:rsid w:val="00E64F61"/>
    <w:pPr>
      <w:spacing w:before="0" w:after="0" w:line="240" w:lineRule="auto"/>
      <w:ind w:firstLine="0"/>
      <w:jc w:val="left"/>
    </w:pPr>
    <w:rPr>
      <w:rFonts w:eastAsia="Batang"/>
      <w:sz w:val="20"/>
      <w:szCs w:val="20"/>
      <w:lang w:eastAsia="ko-KR"/>
    </w:rPr>
  </w:style>
  <w:style w:type="character" w:customStyle="1" w:styleId="FootnoteTextChar">
    <w:name w:val="Footnote Text Char"/>
    <w:basedOn w:val="DefaultParagraphFont"/>
    <w:link w:val="FootnoteText"/>
    <w:semiHidden/>
    <w:rsid w:val="00E64F61"/>
    <w:rPr>
      <w:rFonts w:ascii="Times New Roman" w:eastAsia="Batang" w:hAnsi="Times New Roman" w:cs="Times New Roman"/>
      <w:sz w:val="20"/>
      <w:szCs w:val="20"/>
      <w:lang w:eastAsia="ko-KR"/>
    </w:rPr>
  </w:style>
  <w:style w:type="character" w:styleId="FootnoteReference">
    <w:name w:val="footnote reference"/>
    <w:basedOn w:val="DefaultParagraphFont"/>
    <w:semiHidden/>
    <w:rsid w:val="00E64F61"/>
    <w:rPr>
      <w:vertAlign w:val="superscript"/>
    </w:rPr>
  </w:style>
  <w:style w:type="character" w:customStyle="1" w:styleId="Heading1Char1">
    <w:name w:val="Heading 1 Char1"/>
    <w:aliases w:val="Heading 1 Char Char1,Heading 1 Char Char Char1"/>
    <w:basedOn w:val="DefaultParagraphFont"/>
    <w:rsid w:val="004853C0"/>
    <w:rPr>
      <w:b/>
      <w:bCs/>
      <w:caps/>
      <w:sz w:val="32"/>
      <w:szCs w:val="28"/>
      <w:lang w:val="en-US" w:eastAsia="en-US" w:bidi="ar-SA"/>
    </w:rPr>
  </w:style>
  <w:style w:type="character" w:customStyle="1" w:styleId="Heading2Char1">
    <w:name w:val="Heading 2 Char1"/>
    <w:aliases w:val="Heading 2 Char Char"/>
    <w:basedOn w:val="DefaultParagraphFont"/>
    <w:uiPriority w:val="9"/>
    <w:rsid w:val="004853C0"/>
    <w:rPr>
      <w:b/>
      <w:bCs/>
      <w:sz w:val="28"/>
      <w:szCs w:val="26"/>
      <w:lang w:val="en-US" w:eastAsia="en-US" w:bidi="ar-SA"/>
    </w:rPr>
  </w:style>
  <w:style w:type="character" w:styleId="FollowedHyperlink">
    <w:name w:val="FollowedHyperlink"/>
    <w:basedOn w:val="DefaultParagraphFont"/>
    <w:unhideWhenUsed/>
    <w:rsid w:val="004853C0"/>
    <w:rPr>
      <w:color w:val="800080"/>
      <w:u w:val="single"/>
    </w:rPr>
  </w:style>
  <w:style w:type="table" w:styleId="TableGrid">
    <w:name w:val="Table Grid"/>
    <w:basedOn w:val="TableNormal"/>
    <w:rsid w:val="004853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4853C0"/>
    <w:pPr>
      <w:spacing w:before="0" w:after="100" w:line="276" w:lineRule="auto"/>
      <w:ind w:left="660" w:firstLine="0"/>
      <w:jc w:val="left"/>
    </w:pPr>
    <w:rPr>
      <w:rFonts w:ascii="Calibri" w:eastAsia="Times New Roman" w:hAnsi="Calibri"/>
      <w:sz w:val="22"/>
    </w:rPr>
  </w:style>
  <w:style w:type="paragraph" w:styleId="TOC5">
    <w:name w:val="toc 5"/>
    <w:basedOn w:val="Normal"/>
    <w:next w:val="Normal"/>
    <w:autoRedefine/>
    <w:uiPriority w:val="39"/>
    <w:unhideWhenUsed/>
    <w:rsid w:val="004853C0"/>
    <w:pPr>
      <w:spacing w:before="0" w:after="100" w:line="276" w:lineRule="auto"/>
      <w:ind w:left="880" w:firstLine="0"/>
      <w:jc w:val="left"/>
    </w:pPr>
    <w:rPr>
      <w:rFonts w:ascii="Calibri" w:eastAsia="Times New Roman" w:hAnsi="Calibri"/>
      <w:sz w:val="22"/>
    </w:rPr>
  </w:style>
  <w:style w:type="paragraph" w:styleId="TOC6">
    <w:name w:val="toc 6"/>
    <w:basedOn w:val="Normal"/>
    <w:next w:val="Normal"/>
    <w:autoRedefine/>
    <w:uiPriority w:val="39"/>
    <w:unhideWhenUsed/>
    <w:rsid w:val="004853C0"/>
    <w:pPr>
      <w:spacing w:before="0" w:after="100" w:line="276" w:lineRule="auto"/>
      <w:ind w:left="1100" w:firstLine="0"/>
      <w:jc w:val="left"/>
    </w:pPr>
    <w:rPr>
      <w:rFonts w:ascii="Calibri" w:eastAsia="Times New Roman" w:hAnsi="Calibri"/>
      <w:sz w:val="22"/>
    </w:rPr>
  </w:style>
  <w:style w:type="paragraph" w:styleId="TOC7">
    <w:name w:val="toc 7"/>
    <w:basedOn w:val="Normal"/>
    <w:next w:val="Normal"/>
    <w:autoRedefine/>
    <w:uiPriority w:val="39"/>
    <w:unhideWhenUsed/>
    <w:rsid w:val="004853C0"/>
    <w:pPr>
      <w:spacing w:before="0" w:after="100" w:line="276" w:lineRule="auto"/>
      <w:ind w:left="1320" w:firstLine="0"/>
      <w:jc w:val="left"/>
    </w:pPr>
    <w:rPr>
      <w:rFonts w:ascii="Calibri" w:eastAsia="Times New Roman" w:hAnsi="Calibri"/>
      <w:sz w:val="22"/>
    </w:rPr>
  </w:style>
  <w:style w:type="paragraph" w:styleId="TOC8">
    <w:name w:val="toc 8"/>
    <w:basedOn w:val="Normal"/>
    <w:next w:val="Normal"/>
    <w:autoRedefine/>
    <w:uiPriority w:val="39"/>
    <w:unhideWhenUsed/>
    <w:rsid w:val="004853C0"/>
    <w:pPr>
      <w:spacing w:before="0" w:after="100" w:line="276" w:lineRule="auto"/>
      <w:ind w:left="1540" w:firstLine="0"/>
      <w:jc w:val="left"/>
    </w:pPr>
    <w:rPr>
      <w:rFonts w:ascii="Calibri" w:eastAsia="Times New Roman" w:hAnsi="Calibri"/>
      <w:sz w:val="22"/>
    </w:rPr>
  </w:style>
  <w:style w:type="paragraph" w:styleId="TOC9">
    <w:name w:val="toc 9"/>
    <w:basedOn w:val="Normal"/>
    <w:next w:val="Normal"/>
    <w:autoRedefine/>
    <w:uiPriority w:val="39"/>
    <w:unhideWhenUsed/>
    <w:rsid w:val="004853C0"/>
    <w:pPr>
      <w:spacing w:before="0" w:after="100" w:line="276" w:lineRule="auto"/>
      <w:ind w:left="1760" w:firstLine="0"/>
      <w:jc w:val="left"/>
    </w:pPr>
    <w:rPr>
      <w:rFonts w:ascii="Calibri" w:eastAsia="Times New Roman" w:hAnsi="Calibri"/>
      <w:sz w:val="22"/>
    </w:rPr>
  </w:style>
  <w:style w:type="paragraph" w:styleId="ListBullet">
    <w:name w:val="List Bullet"/>
    <w:aliases w:val="List Bullet Char"/>
    <w:basedOn w:val="Normal"/>
    <w:autoRedefine/>
    <w:rsid w:val="004853C0"/>
    <w:pPr>
      <w:keepNext/>
      <w:spacing w:line="240" w:lineRule="auto"/>
      <w:ind w:left="288" w:firstLine="0"/>
    </w:pPr>
    <w:rPr>
      <w:rFonts w:eastAsia="Batang"/>
      <w:sz w:val="24"/>
      <w:szCs w:val="24"/>
      <w:lang w:eastAsia="ko-KR"/>
    </w:rPr>
  </w:style>
  <w:style w:type="character" w:styleId="CommentReference">
    <w:name w:val="annotation reference"/>
    <w:basedOn w:val="DefaultParagraphFont"/>
    <w:semiHidden/>
    <w:rsid w:val="004853C0"/>
    <w:rPr>
      <w:sz w:val="16"/>
      <w:szCs w:val="16"/>
    </w:rPr>
  </w:style>
  <w:style w:type="paragraph" w:styleId="CommentText">
    <w:name w:val="annotation text"/>
    <w:basedOn w:val="Normal"/>
    <w:link w:val="CommentTextChar"/>
    <w:semiHidden/>
    <w:rsid w:val="004853C0"/>
    <w:rPr>
      <w:sz w:val="20"/>
      <w:szCs w:val="20"/>
    </w:rPr>
  </w:style>
  <w:style w:type="character" w:customStyle="1" w:styleId="CommentTextChar">
    <w:name w:val="Comment Text Char"/>
    <w:basedOn w:val="DefaultParagraphFont"/>
    <w:link w:val="CommentText"/>
    <w:semiHidden/>
    <w:rsid w:val="004853C0"/>
    <w:rPr>
      <w:rFonts w:ascii="Times New Roman" w:eastAsia="Calibri" w:hAnsi="Times New Roman" w:cs="Times New Roman"/>
      <w:sz w:val="20"/>
      <w:szCs w:val="20"/>
    </w:rPr>
  </w:style>
  <w:style w:type="character" w:customStyle="1" w:styleId="Heading3CharCharCharCharCharChar">
    <w:name w:val="Heading 3 Char Char Char Char Char Char"/>
    <w:aliases w:val="Heading 3 Char Char Char Char,Heading 3 Char Char Char Char Char Char Char Char Char Char1,Heading 3 Char Char Char Char Char Char Char Char Char Char Char Char"/>
    <w:basedOn w:val="DefaultParagraphFont"/>
    <w:rsid w:val="004853C0"/>
    <w:rPr>
      <w:rFonts w:ascii="Arial" w:eastAsia="Batang" w:hAnsi="Arial" w:cs="Arial"/>
      <w:b/>
      <w:bCs/>
      <w:sz w:val="26"/>
      <w:szCs w:val="26"/>
      <w:lang w:val="en-US" w:eastAsia="ko-KR" w:bidi="ar-SA"/>
    </w:rPr>
  </w:style>
  <w:style w:type="character" w:customStyle="1" w:styleId="Heading1CharCharChar">
    <w:name w:val="Heading 1 Char Char Char"/>
    <w:basedOn w:val="DefaultParagraphFont"/>
    <w:rsid w:val="004853C0"/>
    <w:rPr>
      <w:rFonts w:eastAsia="Batang"/>
      <w:b/>
      <w:sz w:val="24"/>
      <w:szCs w:val="24"/>
      <w:lang w:val="en-US" w:eastAsia="ko-KR" w:bidi="ar-SA"/>
    </w:rPr>
  </w:style>
  <w:style w:type="character" w:customStyle="1" w:styleId="mw-headline">
    <w:name w:val="mw-headline"/>
    <w:basedOn w:val="DefaultParagraphFont"/>
    <w:rsid w:val="004853C0"/>
  </w:style>
  <w:style w:type="paragraph" w:customStyle="1" w:styleId="Concept">
    <w:name w:val="Concept"/>
    <w:basedOn w:val="Normal"/>
    <w:rsid w:val="004853C0"/>
    <w:pPr>
      <w:spacing w:line="240" w:lineRule="auto"/>
      <w:ind w:firstLine="0"/>
    </w:pPr>
    <w:rPr>
      <w:rFonts w:ascii=".VnTime" w:eastAsia="Times New Roman" w:hAnsi=".VnTime"/>
      <w:b/>
      <w:sz w:val="27"/>
      <w:szCs w:val="20"/>
    </w:rPr>
  </w:style>
  <w:style w:type="paragraph" w:customStyle="1" w:styleId="Hnhv">
    <w:name w:val="Hình vẽ"/>
    <w:basedOn w:val="Normal"/>
    <w:rsid w:val="004853C0"/>
    <w:pPr>
      <w:spacing w:before="60" w:after="60" w:line="288" w:lineRule="auto"/>
      <w:jc w:val="center"/>
    </w:pPr>
    <w:rPr>
      <w:b/>
    </w:rPr>
  </w:style>
  <w:style w:type="paragraph" w:styleId="ListContinue">
    <w:name w:val="List Continue"/>
    <w:basedOn w:val="Normal"/>
    <w:rsid w:val="004853C0"/>
    <w:pPr>
      <w:ind w:left="360"/>
    </w:pPr>
  </w:style>
  <w:style w:type="character" w:styleId="PageNumber">
    <w:name w:val="page number"/>
    <w:basedOn w:val="DefaultParagraphFont"/>
    <w:rsid w:val="004853C0"/>
  </w:style>
  <w:style w:type="paragraph" w:customStyle="1" w:styleId="Default">
    <w:name w:val="Default"/>
    <w:rsid w:val="004853C0"/>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4853C0"/>
    <w:pPr>
      <w:spacing w:before="100" w:beforeAutospacing="1" w:after="100" w:afterAutospacing="1" w:line="240" w:lineRule="auto"/>
      <w:ind w:firstLine="0"/>
      <w:jc w:val="left"/>
    </w:pPr>
    <w:rPr>
      <w:rFonts w:eastAsia="Times New Roman"/>
      <w:sz w:val="24"/>
      <w:szCs w:val="24"/>
    </w:rPr>
  </w:style>
  <w:style w:type="character" w:customStyle="1" w:styleId="Heading3Char1">
    <w:name w:val="Heading 3 Char1"/>
    <w:basedOn w:val="DefaultParagraphFont"/>
    <w:rsid w:val="00721B84"/>
    <w:rPr>
      <w:rFonts w:eastAsia="SimSun"/>
      <w:sz w:val="28"/>
      <w:szCs w:val="24"/>
      <w:lang w:val="en-US" w:eastAsia="en-US" w:bidi="ar-SA"/>
    </w:rPr>
  </w:style>
  <w:style w:type="paragraph" w:customStyle="1" w:styleId="Style13ptJustifiedFirstline127cmBefore6ptAfter">
    <w:name w:val="Style 13 pt Justified First line:  1.27 cm Before:  6 pt After:..."/>
    <w:basedOn w:val="Normal"/>
    <w:rsid w:val="009A17A5"/>
    <w:pPr>
      <w:spacing w:line="288" w:lineRule="auto"/>
      <w:ind w:firstLine="567"/>
    </w:pPr>
    <w:rPr>
      <w:rFonts w:eastAsia="Times New Roman"/>
      <w:szCs w:val="20"/>
      <w:lang w:eastAsia="zh-CN"/>
    </w:rPr>
  </w:style>
  <w:style w:type="paragraph" w:customStyle="1" w:styleId="1">
    <w:name w:val="1"/>
    <w:basedOn w:val="Normal"/>
    <w:link w:val="1Char"/>
    <w:rsid w:val="00CC4327"/>
    <w:pPr>
      <w:spacing w:before="0" w:after="480" w:line="276" w:lineRule="auto"/>
      <w:ind w:firstLine="0"/>
      <w:jc w:val="center"/>
    </w:pPr>
    <w:rPr>
      <w:b/>
      <w:sz w:val="30"/>
    </w:rPr>
  </w:style>
  <w:style w:type="character" w:customStyle="1" w:styleId="1Char">
    <w:name w:val="1 Char"/>
    <w:basedOn w:val="DefaultParagraphFont"/>
    <w:link w:val="1"/>
    <w:rsid w:val="00CC4327"/>
    <w:rPr>
      <w:rFonts w:ascii="Times New Roman" w:eastAsia="Calibri" w:hAnsi="Times New Roman" w:cs="Times New Roman"/>
      <w:b/>
      <w:sz w:val="30"/>
    </w:rPr>
  </w:style>
  <w:style w:type="paragraph" w:customStyle="1" w:styleId="2">
    <w:name w:val="2"/>
    <w:basedOn w:val="Normal"/>
    <w:link w:val="2Char"/>
    <w:rsid w:val="00CC4327"/>
    <w:pPr>
      <w:spacing w:before="0" w:after="200" w:line="276" w:lineRule="auto"/>
      <w:ind w:firstLine="0"/>
    </w:pPr>
    <w:rPr>
      <w:rFonts w:cs="Arial"/>
      <w:b/>
      <w:sz w:val="28"/>
    </w:rPr>
  </w:style>
  <w:style w:type="character" w:customStyle="1" w:styleId="2Char">
    <w:name w:val="2 Char"/>
    <w:basedOn w:val="DefaultParagraphFont"/>
    <w:link w:val="2"/>
    <w:rsid w:val="00CC4327"/>
    <w:rPr>
      <w:rFonts w:ascii="Times New Roman" w:eastAsia="Calibri" w:hAnsi="Times New Roman" w:cs="Arial"/>
      <w:b/>
      <w:sz w:val="28"/>
    </w:rPr>
  </w:style>
  <w:style w:type="paragraph" w:customStyle="1" w:styleId="5">
    <w:name w:val="5"/>
    <w:basedOn w:val="Normal"/>
    <w:link w:val="5Char"/>
    <w:rsid w:val="00CC4327"/>
    <w:pPr>
      <w:spacing w:before="0" w:after="200" w:line="276" w:lineRule="auto"/>
      <w:ind w:firstLine="0"/>
      <w:jc w:val="center"/>
    </w:pPr>
    <w:rPr>
      <w:rFonts w:cs="Arial"/>
      <w:b/>
      <w:i/>
      <w:noProof/>
    </w:rPr>
  </w:style>
  <w:style w:type="character" w:customStyle="1" w:styleId="5Char">
    <w:name w:val="5 Char"/>
    <w:basedOn w:val="DefaultParagraphFont"/>
    <w:link w:val="5"/>
    <w:rsid w:val="00CC4327"/>
    <w:rPr>
      <w:rFonts w:ascii="Times New Roman" w:eastAsia="Calibri" w:hAnsi="Times New Roman" w:cs="Arial"/>
      <w:b/>
      <w:i/>
      <w:noProof/>
      <w:sz w:val="26"/>
    </w:rPr>
  </w:style>
  <w:style w:type="paragraph" w:customStyle="1" w:styleId="3">
    <w:name w:val="3"/>
    <w:basedOn w:val="Normal"/>
    <w:link w:val="3Char"/>
    <w:rsid w:val="00CC4327"/>
    <w:pPr>
      <w:spacing w:before="0" w:after="200" w:line="276" w:lineRule="auto"/>
      <w:ind w:firstLine="0"/>
    </w:pPr>
    <w:rPr>
      <w:b/>
    </w:rPr>
  </w:style>
  <w:style w:type="character" w:customStyle="1" w:styleId="3Char">
    <w:name w:val="3 Char"/>
    <w:basedOn w:val="DefaultParagraphFont"/>
    <w:link w:val="3"/>
    <w:rsid w:val="00CC4327"/>
    <w:rPr>
      <w:rFonts w:ascii="Times New Roman" w:eastAsia="Calibri" w:hAnsi="Times New Roman" w:cs="Times New Roman"/>
      <w:b/>
      <w:sz w:val="26"/>
    </w:rPr>
  </w:style>
  <w:style w:type="paragraph" w:customStyle="1" w:styleId="4">
    <w:name w:val="4"/>
    <w:basedOn w:val="Normal"/>
    <w:link w:val="4Char"/>
    <w:rsid w:val="00CC4327"/>
    <w:pPr>
      <w:spacing w:before="0" w:after="200" w:line="276" w:lineRule="auto"/>
      <w:ind w:firstLine="720"/>
    </w:pPr>
    <w:rPr>
      <w:b/>
      <w:i/>
    </w:rPr>
  </w:style>
  <w:style w:type="character" w:customStyle="1" w:styleId="4Char">
    <w:name w:val="4 Char"/>
    <w:basedOn w:val="DefaultParagraphFont"/>
    <w:link w:val="4"/>
    <w:rsid w:val="00CC4327"/>
    <w:rPr>
      <w:rFonts w:ascii="Times New Roman" w:eastAsia="Calibri" w:hAnsi="Times New Roman" w:cs="Times New Roman"/>
      <w:b/>
      <w:i/>
      <w:sz w:val="26"/>
    </w:rPr>
  </w:style>
  <w:style w:type="paragraph" w:customStyle="1" w:styleId="6">
    <w:name w:val="6"/>
    <w:basedOn w:val="Normal"/>
    <w:link w:val="6Char"/>
    <w:rsid w:val="00CC4327"/>
    <w:pPr>
      <w:spacing w:before="0" w:after="200" w:line="276" w:lineRule="auto"/>
      <w:ind w:firstLine="0"/>
      <w:jc w:val="center"/>
    </w:pPr>
    <w:rPr>
      <w:rFonts w:cs="Arial"/>
      <w:noProof/>
    </w:rPr>
  </w:style>
  <w:style w:type="character" w:customStyle="1" w:styleId="6Char">
    <w:name w:val="6 Char"/>
    <w:basedOn w:val="DefaultParagraphFont"/>
    <w:link w:val="6"/>
    <w:rsid w:val="00CC4327"/>
    <w:rPr>
      <w:rFonts w:ascii="Times New Roman" w:eastAsia="Calibri" w:hAnsi="Times New Roman" w:cs="Arial"/>
      <w:noProof/>
      <w:sz w:val="26"/>
    </w:rPr>
  </w:style>
  <w:style w:type="character" w:styleId="SubtleEmphasis">
    <w:name w:val="Subtle Emphasis"/>
    <w:basedOn w:val="DefaultParagraphFont"/>
    <w:uiPriority w:val="19"/>
    <w:qFormat/>
    <w:rsid w:val="00CC4327"/>
    <w:rPr>
      <w:i/>
      <w:iCs/>
      <w:color w:val="808080"/>
    </w:rPr>
  </w:style>
  <w:style w:type="paragraph" w:customStyle="1" w:styleId="7">
    <w:name w:val="7"/>
    <w:basedOn w:val="Normal"/>
    <w:link w:val="7Char"/>
    <w:rsid w:val="00CC4327"/>
    <w:pPr>
      <w:spacing w:before="0" w:after="200" w:line="276" w:lineRule="auto"/>
      <w:ind w:firstLine="0"/>
      <w:jc w:val="center"/>
    </w:pPr>
    <w:rPr>
      <w:b/>
      <w:i/>
    </w:rPr>
  </w:style>
  <w:style w:type="paragraph" w:customStyle="1" w:styleId="8">
    <w:name w:val="8"/>
    <w:basedOn w:val="3"/>
    <w:link w:val="8Char"/>
    <w:rsid w:val="00CC4327"/>
    <w:rPr>
      <w:i/>
    </w:rPr>
  </w:style>
  <w:style w:type="character" w:customStyle="1" w:styleId="7Char">
    <w:name w:val="7 Char"/>
    <w:basedOn w:val="DefaultParagraphFont"/>
    <w:link w:val="7"/>
    <w:rsid w:val="00CC4327"/>
    <w:rPr>
      <w:rFonts w:ascii="Times New Roman" w:eastAsia="Calibri" w:hAnsi="Times New Roman" w:cs="Times New Roman"/>
      <w:b/>
      <w:i/>
      <w:sz w:val="26"/>
    </w:rPr>
  </w:style>
  <w:style w:type="character" w:customStyle="1" w:styleId="8Char">
    <w:name w:val="8 Char"/>
    <w:basedOn w:val="3Char"/>
    <w:link w:val="8"/>
    <w:rsid w:val="00CC4327"/>
    <w:rPr>
      <w:rFonts w:ascii="Times New Roman" w:eastAsia="Calibri" w:hAnsi="Times New Roman" w:cs="Times New Roman"/>
      <w:b/>
      <w:i/>
      <w:sz w:val="26"/>
    </w:rPr>
  </w:style>
  <w:style w:type="character" w:customStyle="1" w:styleId="Heading4Char1">
    <w:name w:val="Heading 4 Char1"/>
    <w:aliases w:val="Heading 4 Char Char"/>
    <w:basedOn w:val="DefaultParagraphFont"/>
    <w:rsid w:val="00CC4327"/>
    <w:rPr>
      <w:b/>
      <w:i/>
      <w:sz w:val="26"/>
      <w:szCs w:val="26"/>
      <w:lang w:eastAsia="zh-CN"/>
    </w:rPr>
  </w:style>
  <w:style w:type="paragraph" w:customStyle="1" w:styleId="StyleHeading1NotBold">
    <w:name w:val="Style Heading 1 + Not Bold"/>
    <w:basedOn w:val="Heading1"/>
    <w:rsid w:val="00CC4327"/>
    <w:pPr>
      <w:keepLines w:val="0"/>
      <w:numPr>
        <w:numId w:val="0"/>
      </w:numPr>
      <w:spacing w:before="120" w:after="120"/>
      <w:jc w:val="left"/>
    </w:pPr>
    <w:rPr>
      <w:rFonts w:eastAsia="SimSun" w:cs="Arial"/>
      <w:bCs w:val="0"/>
      <w:i/>
      <w:kern w:val="32"/>
      <w:sz w:val="36"/>
      <w:szCs w:val="36"/>
      <w:lang w:eastAsia="zh-CN"/>
    </w:rPr>
  </w:style>
  <w:style w:type="paragraph" w:customStyle="1" w:styleId="StyleHeading117ptBold">
    <w:name w:val="Style Heading 1 + 17 pt Bold"/>
    <w:basedOn w:val="Heading1"/>
    <w:rsid w:val="00CC4327"/>
    <w:pPr>
      <w:keepLines w:val="0"/>
      <w:numPr>
        <w:numId w:val="0"/>
      </w:numPr>
      <w:spacing w:before="120" w:after="120"/>
      <w:jc w:val="left"/>
    </w:pPr>
    <w:rPr>
      <w:rFonts w:eastAsia="SimSun" w:cs="Arial"/>
      <w:i/>
      <w:kern w:val="32"/>
      <w:sz w:val="36"/>
      <w:szCs w:val="36"/>
      <w:lang w:eastAsia="zh-CN"/>
    </w:rPr>
  </w:style>
  <w:style w:type="paragraph" w:customStyle="1" w:styleId="Style1">
    <w:name w:val="Style1"/>
    <w:basedOn w:val="Heading1"/>
    <w:rsid w:val="00CC4327"/>
    <w:pPr>
      <w:keepLines w:val="0"/>
      <w:numPr>
        <w:numId w:val="0"/>
      </w:numPr>
      <w:tabs>
        <w:tab w:val="left" w:pos="964"/>
        <w:tab w:val="left" w:pos="3816"/>
      </w:tabs>
      <w:spacing w:before="120" w:after="120"/>
      <w:ind w:right="720"/>
      <w:jc w:val="left"/>
    </w:pPr>
    <w:rPr>
      <w:rFonts w:ascii=".VnTimeH" w:eastAsia="SimSun" w:hAnsi=".VnTimeH" w:cs="Arial"/>
      <w:b w:val="0"/>
      <w:i/>
      <w:kern w:val="32"/>
      <w:sz w:val="28"/>
      <w:lang w:eastAsia="zh-CN"/>
    </w:rPr>
  </w:style>
  <w:style w:type="paragraph" w:customStyle="1" w:styleId="Style2">
    <w:name w:val="Style2"/>
    <w:basedOn w:val="Normal"/>
    <w:link w:val="Style2Char"/>
    <w:autoRedefine/>
    <w:rsid w:val="00CC4327"/>
    <w:pPr>
      <w:spacing w:before="0" w:after="0" w:line="240" w:lineRule="auto"/>
      <w:ind w:firstLine="0"/>
      <w:jc w:val="center"/>
    </w:pPr>
    <w:rPr>
      <w:rFonts w:eastAsia="SimSun"/>
      <w:sz w:val="24"/>
      <w:szCs w:val="24"/>
      <w:lang w:eastAsia="zh-CN"/>
    </w:rPr>
  </w:style>
  <w:style w:type="paragraph" w:customStyle="1" w:styleId="Style3">
    <w:name w:val="Style3"/>
    <w:basedOn w:val="Heading1"/>
    <w:rsid w:val="00CC4327"/>
    <w:pPr>
      <w:keepLines w:val="0"/>
      <w:numPr>
        <w:numId w:val="0"/>
      </w:numPr>
      <w:tabs>
        <w:tab w:val="left" w:pos="3816"/>
      </w:tabs>
      <w:spacing w:before="120" w:after="120"/>
      <w:ind w:right="720"/>
      <w:jc w:val="left"/>
    </w:pPr>
    <w:rPr>
      <w:rFonts w:ascii=".VnTimeH" w:eastAsia="SimSun" w:hAnsi=".VnTimeH" w:cs="Arial"/>
      <w:b w:val="0"/>
      <w:i/>
      <w:kern w:val="32"/>
      <w:sz w:val="28"/>
      <w:lang w:eastAsia="zh-CN"/>
    </w:rPr>
  </w:style>
  <w:style w:type="paragraph" w:customStyle="1" w:styleId="Hyperlink1">
    <w:name w:val="Hyperlink1"/>
    <w:basedOn w:val="TOC1"/>
    <w:rsid w:val="00CC4327"/>
    <w:pPr>
      <w:tabs>
        <w:tab w:val="clear" w:pos="1540"/>
        <w:tab w:val="clear" w:pos="9072"/>
        <w:tab w:val="right" w:leader="dot" w:pos="9061"/>
      </w:tabs>
      <w:spacing w:line="288" w:lineRule="auto"/>
      <w:ind w:left="284"/>
      <w:jc w:val="both"/>
    </w:pPr>
    <w:rPr>
      <w:rFonts w:ascii=".VnTime" w:eastAsia="SimSun" w:hAnsi=".VnTime"/>
      <w:b/>
      <w:sz w:val="28"/>
      <w:szCs w:val="28"/>
      <w:lang w:val="vi-VN" w:eastAsia="zh-CN"/>
    </w:rPr>
  </w:style>
  <w:style w:type="paragraph" w:customStyle="1" w:styleId="StyleHeading1VnTimeHCenteredBefore6ptAfter6pt">
    <w:name w:val="Style Heading 1 + .VnTimeH Centered Before:  6 pt After:  6 pt ..."/>
    <w:basedOn w:val="Heading1"/>
    <w:rsid w:val="00CC4327"/>
    <w:pPr>
      <w:keepLines w:val="0"/>
      <w:numPr>
        <w:numId w:val="0"/>
      </w:numPr>
      <w:spacing w:before="120" w:after="120"/>
    </w:pPr>
    <w:rPr>
      <w:rFonts w:ascii=".VnTimeH" w:eastAsia="SimSun" w:hAnsi=".VnTimeH"/>
      <w:i/>
      <w:kern w:val="32"/>
      <w:sz w:val="44"/>
      <w:szCs w:val="20"/>
      <w:lang w:eastAsia="zh-CN"/>
    </w:rPr>
  </w:style>
  <w:style w:type="paragraph" w:customStyle="1" w:styleId="StyleHeading3VnTime">
    <w:name w:val="Style Heading 3 + .VnTime"/>
    <w:basedOn w:val="Heading3"/>
    <w:rsid w:val="00CC4327"/>
    <w:pPr>
      <w:keepNext w:val="0"/>
      <w:keepLines w:val="0"/>
      <w:tabs>
        <w:tab w:val="num" w:pos="720"/>
      </w:tabs>
      <w:spacing w:line="288" w:lineRule="auto"/>
      <w:jc w:val="both"/>
    </w:pPr>
    <w:rPr>
      <w:rFonts w:eastAsia="SimSun"/>
      <w:color w:val="000000"/>
      <w:szCs w:val="26"/>
      <w:lang w:val="fr-FR" w:eastAsia="zh-CN"/>
    </w:rPr>
  </w:style>
  <w:style w:type="paragraph" w:customStyle="1" w:styleId="StyleHeading3VnTimeChar">
    <w:name w:val="Style Heading 3 + .VnTime Char"/>
    <w:basedOn w:val="Heading3"/>
    <w:rsid w:val="00CC4327"/>
    <w:pPr>
      <w:keepNext w:val="0"/>
      <w:keepLines w:val="0"/>
      <w:tabs>
        <w:tab w:val="num" w:pos="720"/>
      </w:tabs>
      <w:spacing w:line="288" w:lineRule="auto"/>
      <w:jc w:val="both"/>
    </w:pPr>
    <w:rPr>
      <w:rFonts w:eastAsia="SimSun"/>
      <w:color w:val="000000"/>
      <w:szCs w:val="26"/>
      <w:lang w:val="fr-FR" w:eastAsia="zh-CN"/>
    </w:rPr>
  </w:style>
  <w:style w:type="paragraph" w:customStyle="1" w:styleId="Lt">
    <w:name w:val="LÝt"/>
    <w:basedOn w:val="Normal"/>
    <w:rsid w:val="00CC4327"/>
    <w:pPr>
      <w:tabs>
        <w:tab w:val="num" w:pos="720"/>
      </w:tabs>
      <w:spacing w:line="276" w:lineRule="auto"/>
      <w:ind w:left="720" w:hanging="360"/>
    </w:pPr>
    <w:rPr>
      <w:rFonts w:ascii=".VnTime" w:eastAsia="Times New Roman" w:hAnsi=".VnTime"/>
      <w:szCs w:val="20"/>
    </w:rPr>
  </w:style>
  <w:style w:type="paragraph" w:styleId="List">
    <w:name w:val="List"/>
    <w:basedOn w:val="Normal"/>
    <w:rsid w:val="00CC4327"/>
    <w:pPr>
      <w:tabs>
        <w:tab w:val="num" w:pos="360"/>
      </w:tabs>
      <w:spacing w:line="288" w:lineRule="auto"/>
      <w:ind w:left="360" w:hanging="360"/>
    </w:pPr>
    <w:rPr>
      <w:rFonts w:ascii=".VnTime" w:eastAsia="Times New Roman" w:hAnsi=".VnTime"/>
      <w:szCs w:val="20"/>
    </w:rPr>
  </w:style>
  <w:style w:type="paragraph" w:customStyle="1" w:styleId="Bold">
    <w:name w:val="Bold"/>
    <w:basedOn w:val="Normal"/>
    <w:rsid w:val="00CC4327"/>
    <w:pPr>
      <w:spacing w:line="288" w:lineRule="auto"/>
      <w:ind w:firstLine="567"/>
    </w:pPr>
    <w:rPr>
      <w:rFonts w:ascii=".VnTime" w:eastAsia="Times New Roman" w:hAnsi=".VnTime"/>
      <w:b/>
      <w:szCs w:val="20"/>
    </w:rPr>
  </w:style>
  <w:style w:type="paragraph" w:styleId="BodyText2">
    <w:name w:val="Body Text 2"/>
    <w:basedOn w:val="Normal"/>
    <w:link w:val="BodyText2Char"/>
    <w:rsid w:val="00CC4327"/>
    <w:pPr>
      <w:spacing w:line="288" w:lineRule="auto"/>
      <w:ind w:firstLine="567"/>
    </w:pPr>
    <w:rPr>
      <w:rFonts w:ascii=".VnTime" w:eastAsia="Times New Roman" w:hAnsi=".VnTime"/>
      <w:szCs w:val="26"/>
    </w:rPr>
  </w:style>
  <w:style w:type="character" w:customStyle="1" w:styleId="BodyText2Char">
    <w:name w:val="Body Text 2 Char"/>
    <w:basedOn w:val="DefaultParagraphFont"/>
    <w:link w:val="BodyText2"/>
    <w:rsid w:val="00CC4327"/>
    <w:rPr>
      <w:rFonts w:ascii=".VnTime" w:eastAsia="Times New Roman" w:hAnsi=".VnTime" w:cs="Times New Roman"/>
      <w:sz w:val="26"/>
      <w:szCs w:val="26"/>
    </w:rPr>
  </w:style>
  <w:style w:type="paragraph" w:styleId="BodyText3">
    <w:name w:val="Body Text 3"/>
    <w:basedOn w:val="Normal"/>
    <w:link w:val="BodyText3Char"/>
    <w:rsid w:val="00CC4327"/>
    <w:pPr>
      <w:spacing w:line="288" w:lineRule="auto"/>
      <w:ind w:firstLine="567"/>
    </w:pPr>
    <w:rPr>
      <w:rFonts w:ascii=".VnTime" w:eastAsia="Times New Roman" w:hAnsi=".VnTime"/>
      <w:sz w:val="20"/>
      <w:szCs w:val="26"/>
    </w:rPr>
  </w:style>
  <w:style w:type="character" w:customStyle="1" w:styleId="BodyText3Char">
    <w:name w:val="Body Text 3 Char"/>
    <w:basedOn w:val="DefaultParagraphFont"/>
    <w:link w:val="BodyText3"/>
    <w:rsid w:val="00CC4327"/>
    <w:rPr>
      <w:rFonts w:ascii=".VnTime" w:eastAsia="Times New Roman" w:hAnsi=".VnTime" w:cs="Times New Roman"/>
      <w:sz w:val="20"/>
      <w:szCs w:val="26"/>
    </w:rPr>
  </w:style>
  <w:style w:type="paragraph" w:customStyle="1" w:styleId="hinhsmall">
    <w:name w:val="hinh_small"/>
    <w:rsid w:val="00CC4327"/>
    <w:pPr>
      <w:jc w:val="center"/>
    </w:pPr>
    <w:rPr>
      <w:rFonts w:ascii=".VnTime" w:eastAsia="Times New Roman" w:hAnsi=".VnTime"/>
      <w:noProof/>
      <w:lang w:val="en-US" w:eastAsia="en-US"/>
    </w:rPr>
  </w:style>
  <w:style w:type="paragraph" w:customStyle="1" w:styleId="hinh">
    <w:name w:val="hinh"/>
    <w:rsid w:val="00CC4327"/>
    <w:rPr>
      <w:rFonts w:ascii=".VnTime" w:eastAsia="Times New Roman" w:hAnsi=".VnTime"/>
      <w:noProof/>
      <w:sz w:val="22"/>
      <w:lang w:val="en-US" w:eastAsia="en-US"/>
    </w:rPr>
  </w:style>
  <w:style w:type="paragraph" w:customStyle="1" w:styleId="heading">
    <w:name w:val="heading"/>
    <w:basedOn w:val="Normal"/>
    <w:rsid w:val="00CC4327"/>
    <w:pPr>
      <w:spacing w:before="60" w:after="240" w:line="288" w:lineRule="auto"/>
      <w:ind w:firstLine="567"/>
      <w:jc w:val="center"/>
    </w:pPr>
    <w:rPr>
      <w:rFonts w:ascii="Palatino Linotype" w:eastAsia="SimSun" w:hAnsi="Palatino Linotype"/>
      <w:b/>
      <w:sz w:val="40"/>
      <w:szCs w:val="40"/>
      <w:lang w:eastAsia="zh-CN"/>
    </w:rPr>
  </w:style>
  <w:style w:type="paragraph" w:customStyle="1" w:styleId="StyleHeading3Firstline039">
    <w:name w:val="Style Heading 3 + First line:  0.39&quot;"/>
    <w:basedOn w:val="Heading3"/>
    <w:autoRedefine/>
    <w:rsid w:val="00CC4327"/>
    <w:pPr>
      <w:keepNext w:val="0"/>
      <w:keepLines w:val="0"/>
      <w:tabs>
        <w:tab w:val="num" w:pos="720"/>
      </w:tabs>
      <w:spacing w:line="288" w:lineRule="auto"/>
      <w:ind w:firstLine="720"/>
      <w:jc w:val="both"/>
    </w:pPr>
    <w:rPr>
      <w:color w:val="000000"/>
      <w:szCs w:val="20"/>
      <w:lang w:val="fr-FR" w:eastAsia="zh-CN"/>
    </w:rPr>
  </w:style>
  <w:style w:type="paragraph" w:customStyle="1" w:styleId="StyleHeading4Bold">
    <w:name w:val="Style Heading 4 + Bold"/>
    <w:basedOn w:val="Heading4"/>
    <w:rsid w:val="00CC4327"/>
    <w:pPr>
      <w:keepLines w:val="0"/>
      <w:tabs>
        <w:tab w:val="num" w:pos="1080"/>
      </w:tabs>
      <w:ind w:left="1080" w:hanging="1080"/>
    </w:pPr>
    <w:rPr>
      <w:rFonts w:eastAsia="SimSun"/>
      <w:b w:val="0"/>
      <w:iCs w:val="0"/>
      <w:szCs w:val="26"/>
      <w:lang w:eastAsia="zh-CN"/>
    </w:rPr>
  </w:style>
  <w:style w:type="paragraph" w:customStyle="1" w:styleId="StyleHeading1Before6pt">
    <w:name w:val="Style Heading 1 + Before:  6 pt"/>
    <w:basedOn w:val="Heading1"/>
    <w:autoRedefine/>
    <w:rsid w:val="00CC4327"/>
    <w:pPr>
      <w:keepLines w:val="0"/>
      <w:numPr>
        <w:numId w:val="0"/>
      </w:numPr>
      <w:spacing w:before="60" w:line="240" w:lineRule="auto"/>
      <w:jc w:val="left"/>
    </w:pPr>
    <w:rPr>
      <w:rFonts w:eastAsia="SimSun" w:cs="Arial"/>
      <w:i/>
      <w:kern w:val="32"/>
      <w:sz w:val="36"/>
      <w:szCs w:val="36"/>
      <w:lang w:eastAsia="zh-CN"/>
    </w:rPr>
  </w:style>
  <w:style w:type="paragraph" w:customStyle="1" w:styleId="StyleHeading1Before6pt1">
    <w:name w:val="Style Heading 1 + Before:  6 pt1"/>
    <w:basedOn w:val="Heading1"/>
    <w:autoRedefine/>
    <w:rsid w:val="00CC4327"/>
    <w:pPr>
      <w:keepLines w:val="0"/>
      <w:numPr>
        <w:numId w:val="0"/>
      </w:numPr>
      <w:spacing w:before="120" w:after="120"/>
      <w:jc w:val="left"/>
    </w:pPr>
    <w:rPr>
      <w:rFonts w:eastAsia="SimSun" w:cs="Arial"/>
      <w:i/>
      <w:kern w:val="32"/>
      <w:sz w:val="36"/>
      <w:szCs w:val="36"/>
      <w:lang w:eastAsia="zh-CN"/>
    </w:rPr>
  </w:style>
  <w:style w:type="paragraph" w:styleId="Title">
    <w:name w:val="Title"/>
    <w:basedOn w:val="Normal"/>
    <w:link w:val="TitleChar"/>
    <w:uiPriority w:val="1"/>
    <w:qFormat/>
    <w:rsid w:val="00CC4327"/>
    <w:pPr>
      <w:spacing w:line="288" w:lineRule="auto"/>
      <w:ind w:left="360" w:firstLine="567"/>
      <w:jc w:val="center"/>
    </w:pPr>
    <w:rPr>
      <w:rFonts w:eastAsia="Times New Roman"/>
      <w:b/>
      <w:bCs/>
      <w:sz w:val="40"/>
      <w:szCs w:val="26"/>
    </w:rPr>
  </w:style>
  <w:style w:type="character" w:customStyle="1" w:styleId="TitleChar">
    <w:name w:val="Title Char"/>
    <w:basedOn w:val="DefaultParagraphFont"/>
    <w:link w:val="Title"/>
    <w:rsid w:val="00CC4327"/>
    <w:rPr>
      <w:rFonts w:ascii="Times New Roman" w:eastAsia="Times New Roman" w:hAnsi="Times New Roman" w:cs="Times New Roman"/>
      <w:b/>
      <w:bCs/>
      <w:sz w:val="40"/>
      <w:szCs w:val="26"/>
    </w:rPr>
  </w:style>
  <w:style w:type="character" w:customStyle="1" w:styleId="maintitle">
    <w:name w:val="main_title"/>
    <w:basedOn w:val="DefaultParagraphFont"/>
    <w:rsid w:val="00CC4327"/>
  </w:style>
  <w:style w:type="paragraph" w:customStyle="1" w:styleId="vu1">
    <w:name w:val="vu1"/>
    <w:basedOn w:val="Normal"/>
    <w:rsid w:val="00CC4327"/>
    <w:pPr>
      <w:spacing w:line="26" w:lineRule="atLeast"/>
      <w:ind w:firstLine="567"/>
    </w:pPr>
    <w:rPr>
      <w:rFonts w:eastAsia="Times New Roman"/>
      <w:b/>
      <w:sz w:val="30"/>
      <w:szCs w:val="26"/>
    </w:rPr>
  </w:style>
  <w:style w:type="paragraph" w:customStyle="1" w:styleId="vu2">
    <w:name w:val="vu2"/>
    <w:basedOn w:val="Normal"/>
    <w:rsid w:val="00CC4327"/>
    <w:pPr>
      <w:spacing w:line="26" w:lineRule="atLeast"/>
      <w:ind w:firstLine="567"/>
    </w:pPr>
    <w:rPr>
      <w:rFonts w:eastAsia="Times New Roman"/>
      <w:b/>
      <w:sz w:val="28"/>
      <w:szCs w:val="26"/>
    </w:rPr>
  </w:style>
  <w:style w:type="paragraph" w:customStyle="1" w:styleId="Hinh13C">
    <w:name w:val="Hinh13C"/>
    <w:basedOn w:val="Normal"/>
    <w:rsid w:val="00CC4327"/>
    <w:pPr>
      <w:spacing w:line="288" w:lineRule="auto"/>
      <w:ind w:firstLine="720"/>
      <w:jc w:val="center"/>
    </w:pPr>
    <w:rPr>
      <w:rFonts w:ascii=".VnTime" w:eastAsia="Times New Roman" w:hAnsi=".VnTime"/>
      <w:szCs w:val="20"/>
    </w:rPr>
  </w:style>
  <w:style w:type="paragraph" w:customStyle="1" w:styleId="doclist">
    <w:name w:val="doclist"/>
    <w:basedOn w:val="Normal"/>
    <w:rsid w:val="00CC4327"/>
    <w:pPr>
      <w:spacing w:before="100" w:beforeAutospacing="1" w:after="100" w:afterAutospacing="1" w:line="288" w:lineRule="auto"/>
      <w:ind w:firstLine="567"/>
    </w:pPr>
    <w:rPr>
      <w:rFonts w:ascii="Arial" w:eastAsia="Times New Roman" w:hAnsi="Arial" w:cs="Arial"/>
      <w:color w:val="000000"/>
      <w:sz w:val="19"/>
      <w:szCs w:val="19"/>
      <w:lang w:val="ru-RU" w:eastAsia="ru-RU"/>
    </w:rPr>
  </w:style>
  <w:style w:type="paragraph" w:customStyle="1" w:styleId="TableTitle">
    <w:name w:val="Table_Title"/>
    <w:basedOn w:val="Normal"/>
    <w:next w:val="Normal"/>
    <w:rsid w:val="00CC4327"/>
    <w:pPr>
      <w:keepNext/>
      <w:widowControl w:val="0"/>
      <w:spacing w:after="57" w:line="288" w:lineRule="auto"/>
      <w:ind w:firstLine="567"/>
      <w:jc w:val="center"/>
    </w:pPr>
    <w:rPr>
      <w:rFonts w:eastAsia="Times New Roman"/>
      <w:b/>
      <w:bCs/>
      <w:szCs w:val="26"/>
    </w:rPr>
  </w:style>
  <w:style w:type="paragraph" w:customStyle="1" w:styleId="StyleHeading1Centered">
    <w:name w:val="Style Heading 1 + Centered"/>
    <w:basedOn w:val="Heading1"/>
    <w:rsid w:val="00CC4327"/>
    <w:pPr>
      <w:keepLines w:val="0"/>
      <w:numPr>
        <w:numId w:val="0"/>
      </w:numPr>
      <w:spacing w:before="480" w:after="480" w:line="360" w:lineRule="auto"/>
      <w:jc w:val="left"/>
    </w:pPr>
    <w:rPr>
      <w:i/>
      <w:sz w:val="40"/>
      <w:szCs w:val="40"/>
      <w:lang w:val="ru-RU"/>
    </w:rPr>
  </w:style>
  <w:style w:type="paragraph" w:customStyle="1" w:styleId="StyleStyleHeading1CenteredRight043cm">
    <w:name w:val="Style Style Heading 1 + Centered + Right:  0.43 cm"/>
    <w:basedOn w:val="StyleHeading1Centered"/>
    <w:rsid w:val="00CC4327"/>
    <w:pPr>
      <w:ind w:left="851" w:right="242" w:hanging="851"/>
    </w:pPr>
    <w:rPr>
      <w:sz w:val="36"/>
    </w:rPr>
  </w:style>
  <w:style w:type="paragraph" w:customStyle="1" w:styleId="para1">
    <w:name w:val="para1"/>
    <w:basedOn w:val="Normal"/>
    <w:rsid w:val="00CC4327"/>
    <w:pPr>
      <w:spacing w:before="100" w:beforeAutospacing="1" w:after="100" w:afterAutospacing="1" w:line="240" w:lineRule="auto"/>
      <w:ind w:firstLine="0"/>
      <w:jc w:val="left"/>
    </w:pPr>
    <w:rPr>
      <w:rFonts w:eastAsia="Times New Roman"/>
      <w:sz w:val="24"/>
      <w:szCs w:val="24"/>
    </w:rPr>
  </w:style>
  <w:style w:type="character" w:customStyle="1" w:styleId="Heading4CharCharChar">
    <w:name w:val="Heading 4 Char Char Char"/>
    <w:basedOn w:val="DefaultParagraphFont"/>
    <w:rsid w:val="00CC4327"/>
    <w:rPr>
      <w:bCs/>
      <w:i/>
      <w:sz w:val="26"/>
      <w:szCs w:val="28"/>
      <w:u w:val="single"/>
      <w:lang w:val="en-US" w:eastAsia="en-US" w:bidi="ar-SA"/>
    </w:rPr>
  </w:style>
  <w:style w:type="character" w:customStyle="1" w:styleId="Style2Char">
    <w:name w:val="Style2 Char"/>
    <w:basedOn w:val="DefaultParagraphFont"/>
    <w:link w:val="Style2"/>
    <w:rsid w:val="00CC4327"/>
    <w:rPr>
      <w:rFonts w:ascii="Times New Roman" w:eastAsia="SimSun" w:hAnsi="Times New Roman" w:cs="Times New Roman"/>
      <w:sz w:val="24"/>
      <w:szCs w:val="24"/>
      <w:lang w:eastAsia="zh-CN"/>
    </w:rPr>
  </w:style>
  <w:style w:type="paragraph" w:customStyle="1" w:styleId="StyleHeading4Heading4CharBefore3ptAfter0pt">
    <w:name w:val="Style Heading 4Heading 4 Char + Before:  3 pt After:  0 pt"/>
    <w:basedOn w:val="Heading4"/>
    <w:rsid w:val="00CC4327"/>
    <w:pPr>
      <w:keepLines w:val="0"/>
      <w:numPr>
        <w:ilvl w:val="0"/>
        <w:numId w:val="0"/>
      </w:numPr>
      <w:spacing w:before="60" w:after="0"/>
      <w:ind w:left="397" w:hanging="397"/>
      <w:jc w:val="both"/>
    </w:pPr>
    <w:rPr>
      <w:b w:val="0"/>
      <w:bCs w:val="0"/>
      <w:szCs w:val="20"/>
      <w:u w:val="single"/>
    </w:rPr>
  </w:style>
  <w:style w:type="character" w:customStyle="1" w:styleId="CharChar">
    <w:name w:val="Char Char"/>
    <w:basedOn w:val="DefaultParagraphFont"/>
    <w:locked/>
    <w:rsid w:val="00CC4327"/>
    <w:rPr>
      <w:rFonts w:eastAsia="SimSun"/>
      <w:i/>
      <w:sz w:val="26"/>
      <w:szCs w:val="26"/>
      <w:lang w:val="en-US" w:eastAsia="zh-CN" w:bidi="ar-SA"/>
    </w:rPr>
  </w:style>
  <w:style w:type="paragraph" w:customStyle="1" w:styleId="Style4">
    <w:name w:val="Style4"/>
    <w:basedOn w:val="Normal"/>
    <w:rsid w:val="00CC4327"/>
    <w:pPr>
      <w:spacing w:before="60" w:after="0"/>
      <w:ind w:firstLine="720"/>
      <w:jc w:val="center"/>
    </w:pPr>
    <w:rPr>
      <w:rFonts w:eastAsia="Times New Roman"/>
      <w:b/>
      <w:i/>
      <w:szCs w:val="36"/>
    </w:rPr>
  </w:style>
  <w:style w:type="paragraph" w:customStyle="1" w:styleId="Vnletter">
    <w:name w:val="Vnletter"/>
    <w:basedOn w:val="Normal"/>
    <w:rsid w:val="00CC4327"/>
    <w:pPr>
      <w:spacing w:line="288" w:lineRule="auto"/>
      <w:ind w:firstLine="567"/>
    </w:pPr>
    <w:rPr>
      <w:rFonts w:ascii=".VnTime" w:eastAsia="Times New Roman" w:hAnsi=".VnTime"/>
      <w:noProof/>
      <w:sz w:val="28"/>
      <w:szCs w:val="24"/>
    </w:rPr>
  </w:style>
  <w:style w:type="paragraph" w:customStyle="1" w:styleId="Formula">
    <w:name w:val="Formula"/>
    <w:basedOn w:val="Normal"/>
    <w:next w:val="Formulaindex"/>
    <w:rsid w:val="00CC4327"/>
    <w:pPr>
      <w:spacing w:line="288" w:lineRule="auto"/>
      <w:ind w:firstLine="567"/>
      <w:jc w:val="center"/>
    </w:pPr>
    <w:rPr>
      <w:rFonts w:eastAsia="Times New Roman"/>
      <w:szCs w:val="24"/>
      <w:lang w:val="ru-RU"/>
    </w:rPr>
  </w:style>
  <w:style w:type="paragraph" w:customStyle="1" w:styleId="Formulaindex">
    <w:name w:val="Formula index"/>
    <w:basedOn w:val="Normal"/>
    <w:next w:val="Formula"/>
    <w:rsid w:val="00CC4327"/>
    <w:pPr>
      <w:spacing w:line="288" w:lineRule="auto"/>
      <w:ind w:firstLine="0"/>
      <w:jc w:val="right"/>
    </w:pPr>
    <w:rPr>
      <w:rFonts w:eastAsia="Times New Roman"/>
      <w:szCs w:val="24"/>
      <w:lang w:val="ru-RU"/>
    </w:rPr>
  </w:style>
  <w:style w:type="paragraph" w:styleId="List2">
    <w:name w:val="List 2"/>
    <w:basedOn w:val="Normal"/>
    <w:rsid w:val="00CC4327"/>
    <w:pPr>
      <w:spacing w:line="288" w:lineRule="auto"/>
      <w:ind w:left="681" w:hanging="397"/>
    </w:pPr>
    <w:rPr>
      <w:rFonts w:eastAsia="Times New Roman"/>
      <w:color w:val="000000"/>
      <w:szCs w:val="24"/>
      <w:lang w:val="ru-RU"/>
    </w:rPr>
  </w:style>
  <w:style w:type="paragraph" w:customStyle="1" w:styleId="Figures">
    <w:name w:val="Figures"/>
    <w:basedOn w:val="Normal"/>
    <w:next w:val="Normal"/>
    <w:rsid w:val="00CC4327"/>
    <w:pPr>
      <w:spacing w:before="600" w:after="360" w:line="288" w:lineRule="auto"/>
      <w:ind w:firstLine="0"/>
      <w:jc w:val="center"/>
    </w:pPr>
    <w:rPr>
      <w:rFonts w:eastAsia="Times New Roman"/>
      <w:sz w:val="24"/>
      <w:szCs w:val="24"/>
      <w:lang w:val="ru-RU"/>
    </w:rPr>
  </w:style>
  <w:style w:type="paragraph" w:customStyle="1" w:styleId="Table">
    <w:name w:val="Table"/>
    <w:basedOn w:val="Normal"/>
    <w:next w:val="Subtitle"/>
    <w:rsid w:val="00CC4327"/>
    <w:pPr>
      <w:spacing w:before="360" w:after="240" w:line="288" w:lineRule="auto"/>
      <w:ind w:firstLine="0"/>
      <w:jc w:val="right"/>
    </w:pPr>
    <w:rPr>
      <w:rFonts w:eastAsia="MS Mincho"/>
      <w:sz w:val="24"/>
      <w:szCs w:val="24"/>
      <w:lang w:val="ru-RU"/>
    </w:rPr>
  </w:style>
  <w:style w:type="paragraph" w:styleId="ListBullet3">
    <w:name w:val="List Bullet 3"/>
    <w:basedOn w:val="Normal"/>
    <w:rsid w:val="00CC4327"/>
    <w:pPr>
      <w:tabs>
        <w:tab w:val="num" w:pos="700"/>
        <w:tab w:val="left" w:pos="851"/>
      </w:tabs>
      <w:spacing w:line="288" w:lineRule="auto"/>
      <w:ind w:left="680" w:hanging="340"/>
    </w:pPr>
    <w:rPr>
      <w:rFonts w:eastAsia="Times New Roman"/>
      <w:szCs w:val="24"/>
      <w:lang w:val="ru-RU"/>
    </w:rPr>
  </w:style>
  <w:style w:type="paragraph" w:styleId="ListBullet2">
    <w:name w:val="List Bullet 2"/>
    <w:basedOn w:val="Normal"/>
    <w:next w:val="ListBullet3"/>
    <w:rsid w:val="00CC4327"/>
    <w:pPr>
      <w:tabs>
        <w:tab w:val="num" w:pos="643"/>
        <w:tab w:val="left" w:pos="851"/>
      </w:tabs>
      <w:spacing w:line="288" w:lineRule="auto"/>
      <w:ind w:left="643" w:hanging="360"/>
    </w:pPr>
    <w:rPr>
      <w:rFonts w:eastAsia="Times New Roman"/>
      <w:b/>
      <w:i/>
      <w:szCs w:val="24"/>
      <w:lang w:val="ru-RU"/>
    </w:rPr>
  </w:style>
  <w:style w:type="paragraph" w:styleId="PlainText">
    <w:name w:val="Plain Text"/>
    <w:basedOn w:val="Normal"/>
    <w:link w:val="PlainTextChar"/>
    <w:rsid w:val="00CC4327"/>
    <w:pPr>
      <w:spacing w:before="0" w:after="0" w:line="288" w:lineRule="auto"/>
      <w:ind w:firstLine="0"/>
      <w:jc w:val="center"/>
    </w:pPr>
    <w:rPr>
      <w:rFonts w:ascii="Arial" w:eastAsia="Times New Roman" w:hAnsi="Arial" w:cs="Courier New"/>
      <w:sz w:val="22"/>
      <w:szCs w:val="20"/>
      <w:lang w:val="ru-RU"/>
    </w:rPr>
  </w:style>
  <w:style w:type="character" w:customStyle="1" w:styleId="PlainTextChar">
    <w:name w:val="Plain Text Char"/>
    <w:basedOn w:val="DefaultParagraphFont"/>
    <w:link w:val="PlainText"/>
    <w:rsid w:val="00CC4327"/>
    <w:rPr>
      <w:rFonts w:ascii="Arial" w:eastAsia="Times New Roman" w:hAnsi="Arial" w:cs="Courier New"/>
      <w:szCs w:val="20"/>
      <w:lang w:val="ru-RU"/>
    </w:rPr>
  </w:style>
  <w:style w:type="paragraph" w:customStyle="1" w:styleId="Equation">
    <w:name w:val="Equation"/>
    <w:basedOn w:val="Normal"/>
    <w:rsid w:val="00CC4327"/>
    <w:pPr>
      <w:tabs>
        <w:tab w:val="right" w:pos="9072"/>
      </w:tabs>
      <w:spacing w:line="288" w:lineRule="auto"/>
      <w:ind w:firstLine="567"/>
      <w:jc w:val="left"/>
    </w:pPr>
    <w:rPr>
      <w:rFonts w:eastAsia="Times New Roman"/>
      <w:szCs w:val="24"/>
      <w:lang w:val="ru-RU"/>
    </w:rPr>
  </w:style>
  <w:style w:type="paragraph" w:customStyle="1" w:styleId="Bullet1">
    <w:name w:val="Bullet1"/>
    <w:basedOn w:val="BodyText"/>
    <w:rsid w:val="00CC4327"/>
    <w:pPr>
      <w:numPr>
        <w:numId w:val="3"/>
      </w:numPr>
      <w:spacing w:before="0" w:line="288" w:lineRule="auto"/>
    </w:pPr>
    <w:rPr>
      <w:rFonts w:eastAsia="PMingLiU"/>
      <w:sz w:val="24"/>
      <w:szCs w:val="24"/>
      <w:lang w:val="en-GB" w:eastAsia="en-GB" w:bidi="he-IL"/>
    </w:rPr>
  </w:style>
  <w:style w:type="paragraph" w:styleId="HTMLPreformatted">
    <w:name w:val="HTML Preformatted"/>
    <w:basedOn w:val="Normal"/>
    <w:link w:val="HTMLPreformattedChar"/>
    <w:rsid w:val="00CC4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ind w:firstLine="0"/>
      <w:jc w:val="left"/>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rsid w:val="00CC4327"/>
    <w:rPr>
      <w:rFonts w:ascii="Courier New" w:eastAsia="Courier New" w:hAnsi="Courier New" w:cs="Courier New"/>
      <w:color w:val="000000"/>
      <w:sz w:val="20"/>
      <w:szCs w:val="20"/>
    </w:rPr>
  </w:style>
  <w:style w:type="character" w:styleId="Strong">
    <w:name w:val="Strong"/>
    <w:basedOn w:val="DefaultParagraphFont"/>
    <w:qFormat/>
    <w:rsid w:val="00CC4327"/>
    <w:rPr>
      <w:b/>
      <w:bCs/>
    </w:rPr>
  </w:style>
  <w:style w:type="table" w:styleId="TableGrid8">
    <w:name w:val="Table Grid 8"/>
    <w:basedOn w:val="TableNormal"/>
    <w:rsid w:val="00CC4327"/>
    <w:rPr>
      <w:rFonts w:ascii="Times New Roman" w:eastAsia="Batang"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CaptionNotItalic">
    <w:name w:val="Style Caption + Not Italic"/>
    <w:basedOn w:val="Caption"/>
    <w:rsid w:val="00CC4327"/>
    <w:pPr>
      <w:spacing w:after="120" w:line="288" w:lineRule="auto"/>
    </w:pPr>
    <w:rPr>
      <w:rFonts w:eastAsia="PMingLiU"/>
      <w:b w:val="0"/>
      <w:bCs w:val="0"/>
      <w:i/>
      <w:color w:val="auto"/>
      <w:szCs w:val="20"/>
      <w:lang w:val="en-GB" w:eastAsia="en-GB" w:bidi="he-IL"/>
    </w:rPr>
  </w:style>
  <w:style w:type="paragraph" w:customStyle="1" w:styleId="StyleCaptionNotItalic1CharChar">
    <w:name w:val="Style Caption + Not Italic1 Char Char"/>
    <w:basedOn w:val="Caption"/>
    <w:link w:val="StyleCaptionNotItalic1CharCharChar"/>
    <w:rsid w:val="00CC4327"/>
    <w:pPr>
      <w:spacing w:after="120" w:line="288" w:lineRule="auto"/>
    </w:pPr>
    <w:rPr>
      <w:rFonts w:eastAsia="Times New Roman"/>
      <w:bCs w:val="0"/>
      <w:i/>
      <w:color w:val="auto"/>
      <w:szCs w:val="20"/>
    </w:rPr>
  </w:style>
  <w:style w:type="character" w:customStyle="1" w:styleId="CaptionChar1">
    <w:name w:val="Caption Char1"/>
    <w:aliases w:val="Caption Char Char"/>
    <w:basedOn w:val="DefaultParagraphFont"/>
    <w:rsid w:val="00CC4327"/>
    <w:rPr>
      <w:rFonts w:eastAsia="Times New Roman"/>
      <w:b/>
      <w:i/>
      <w:sz w:val="26"/>
    </w:rPr>
  </w:style>
  <w:style w:type="character" w:customStyle="1" w:styleId="StyleCaptionNotItalic1CharCharChar">
    <w:name w:val="Style Caption + Not Italic1 Char Char Char"/>
    <w:basedOn w:val="CaptionChar1"/>
    <w:link w:val="StyleCaptionNotItalic1CharChar"/>
    <w:rsid w:val="00CC4327"/>
    <w:rPr>
      <w:rFonts w:ascii="Times New Roman" w:eastAsia="Times New Roman" w:hAnsi="Times New Roman" w:cs="Times New Roman"/>
      <w:b w:val="0"/>
      <w:i w:val="0"/>
      <w:sz w:val="24"/>
      <w:szCs w:val="20"/>
    </w:rPr>
  </w:style>
  <w:style w:type="paragraph" w:customStyle="1" w:styleId="than">
    <w:name w:val="than"/>
    <w:basedOn w:val="Normal"/>
    <w:autoRedefine/>
    <w:rsid w:val="00CC4327"/>
    <w:pPr>
      <w:keepNext/>
      <w:tabs>
        <w:tab w:val="left" w:pos="1134"/>
        <w:tab w:val="left" w:pos="1474"/>
      </w:tabs>
      <w:spacing w:line="288" w:lineRule="auto"/>
      <w:ind w:firstLine="0"/>
      <w:jc w:val="center"/>
    </w:pPr>
    <w:rPr>
      <w:rFonts w:eastAsia="Times New Roman"/>
      <w:snapToGrid w:val="0"/>
      <w:spacing w:val="-2"/>
      <w:szCs w:val="28"/>
      <w:lang w:val="pt-BR"/>
    </w:rPr>
  </w:style>
  <w:style w:type="character" w:customStyle="1" w:styleId="StyleStyleCaption14ptNotBoldCharNotBold">
    <w:name w:val="Style Style Caption + 14 pt Not Bold Char + Not Bold"/>
    <w:basedOn w:val="DefaultParagraphFont"/>
    <w:rsid w:val="00CC4327"/>
    <w:rPr>
      <w:rFonts w:ascii=".VnTime" w:eastAsia="SimSun" w:hAnsi=".VnTime" w:cs=".VnSouthern"/>
      <w:b/>
      <w:bCs/>
      <w:noProof w:val="0"/>
      <w:sz w:val="26"/>
      <w:szCs w:val="26"/>
      <w:lang w:val="en-GB" w:eastAsia="zh-CN" w:bidi="ar-SA"/>
    </w:rPr>
  </w:style>
  <w:style w:type="character" w:customStyle="1" w:styleId="searchword">
    <w:name w:val="searchword"/>
    <w:basedOn w:val="DefaultParagraphFont"/>
    <w:rsid w:val="00CC4327"/>
  </w:style>
  <w:style w:type="numbering" w:styleId="111111">
    <w:name w:val="Outline List 2"/>
    <w:basedOn w:val="NoList"/>
    <w:rsid w:val="00CC4327"/>
    <w:pPr>
      <w:numPr>
        <w:numId w:val="4"/>
      </w:numPr>
    </w:pPr>
  </w:style>
  <w:style w:type="paragraph" w:styleId="CommentSubject">
    <w:name w:val="annotation subject"/>
    <w:basedOn w:val="CommentText"/>
    <w:next w:val="CommentText"/>
    <w:link w:val="CommentSubjectChar"/>
    <w:semiHidden/>
    <w:rsid w:val="00CC4327"/>
    <w:pPr>
      <w:spacing w:before="0" w:after="0" w:line="240" w:lineRule="auto"/>
      <w:ind w:firstLine="0"/>
      <w:jc w:val="left"/>
    </w:pPr>
    <w:rPr>
      <w:rFonts w:eastAsia="Times New Roman"/>
      <w:b/>
      <w:bCs/>
    </w:rPr>
  </w:style>
  <w:style w:type="character" w:customStyle="1" w:styleId="CommentSubjectChar">
    <w:name w:val="Comment Subject Char"/>
    <w:basedOn w:val="CommentTextChar"/>
    <w:link w:val="CommentSubject"/>
    <w:semiHidden/>
    <w:rsid w:val="00CC4327"/>
    <w:rPr>
      <w:rFonts w:ascii="Times New Roman" w:eastAsia="Times New Roman" w:hAnsi="Times New Roman" w:cs="Times New Roman"/>
      <w:b/>
      <w:bCs/>
      <w:sz w:val="20"/>
      <w:szCs w:val="20"/>
    </w:rPr>
  </w:style>
  <w:style w:type="paragraph" w:customStyle="1" w:styleId="BodyText21">
    <w:name w:val="Body Text 21"/>
    <w:basedOn w:val="Normal"/>
    <w:rsid w:val="00CC4327"/>
    <w:pPr>
      <w:spacing w:after="0" w:line="240" w:lineRule="auto"/>
      <w:ind w:firstLine="0"/>
    </w:pPr>
    <w:rPr>
      <w:rFonts w:ascii=".VnTime" w:eastAsia="Times New Roman" w:hAnsi=".VnTime" w:cs="Arial"/>
      <w:b/>
      <w:sz w:val="28"/>
      <w:szCs w:val="20"/>
      <w:lang w:val="en-GB"/>
    </w:rPr>
  </w:style>
  <w:style w:type="character" w:customStyle="1" w:styleId="StyleCaption14ptNotBoldChar">
    <w:name w:val="Style Caption + 14 pt Not Bold Char"/>
    <w:basedOn w:val="DefaultParagraphFont"/>
    <w:rsid w:val="00CC4327"/>
    <w:rPr>
      <w:rFonts w:ascii=".VnTime" w:eastAsia="SimSun" w:hAnsi=".VnTime" w:cs=".VnSouthern"/>
      <w:b/>
      <w:bCs/>
      <w:noProof w:val="0"/>
      <w:sz w:val="26"/>
      <w:szCs w:val="26"/>
      <w:lang w:val="en-GB" w:eastAsia="zh-CN" w:bidi="ar-SA"/>
    </w:rPr>
  </w:style>
  <w:style w:type="paragraph" w:customStyle="1" w:styleId="CM19">
    <w:name w:val="CM19"/>
    <w:basedOn w:val="Normal"/>
    <w:next w:val="Normal"/>
    <w:rsid w:val="00CC4327"/>
    <w:pPr>
      <w:widowControl w:val="0"/>
      <w:autoSpaceDE w:val="0"/>
      <w:autoSpaceDN w:val="0"/>
      <w:adjustRightInd w:val="0"/>
      <w:spacing w:before="0" w:after="115" w:line="240" w:lineRule="auto"/>
      <w:ind w:firstLine="0"/>
      <w:jc w:val="left"/>
    </w:pPr>
    <w:rPr>
      <w:rFonts w:ascii="VNI-Times" w:eastAsia="Times New Roman" w:hAnsi="VNI-Times"/>
      <w:sz w:val="24"/>
      <w:szCs w:val="24"/>
    </w:rPr>
  </w:style>
  <w:style w:type="paragraph" w:customStyle="1" w:styleId="CM3">
    <w:name w:val="CM3"/>
    <w:basedOn w:val="Normal"/>
    <w:next w:val="Normal"/>
    <w:rsid w:val="00CC4327"/>
    <w:pPr>
      <w:widowControl w:val="0"/>
      <w:autoSpaceDE w:val="0"/>
      <w:autoSpaceDN w:val="0"/>
      <w:adjustRightInd w:val="0"/>
      <w:spacing w:before="0" w:after="0" w:line="353" w:lineRule="atLeast"/>
      <w:ind w:firstLine="0"/>
      <w:jc w:val="left"/>
    </w:pPr>
    <w:rPr>
      <w:rFonts w:ascii="VNI-Times" w:eastAsia="Times New Roman" w:hAnsi="VNI-Times"/>
      <w:sz w:val="24"/>
      <w:szCs w:val="24"/>
    </w:rPr>
  </w:style>
  <w:style w:type="paragraph" w:customStyle="1" w:styleId="Bang">
    <w:name w:val="Bang"/>
    <w:basedOn w:val="Normal"/>
    <w:autoRedefine/>
    <w:rsid w:val="00CC4327"/>
    <w:pPr>
      <w:spacing w:beforeLines="120" w:line="288" w:lineRule="auto"/>
      <w:ind w:firstLine="0"/>
      <w:jc w:val="center"/>
    </w:pPr>
    <w:rPr>
      <w:rFonts w:eastAsia="Times New Roman"/>
      <w:b/>
      <w:bCs/>
      <w:iCs/>
      <w:szCs w:val="24"/>
      <w:lang w:val="pt-BR"/>
    </w:rPr>
  </w:style>
  <w:style w:type="paragraph" w:customStyle="1" w:styleId="Heading4TimesNewRoman">
    <w:name w:val="Heading 4 + Times New Roman"/>
    <w:aliases w:val="14 pt,Italic"/>
    <w:basedOn w:val="Heading3"/>
    <w:rsid w:val="00CC4327"/>
    <w:pPr>
      <w:keepLines w:val="0"/>
      <w:numPr>
        <w:ilvl w:val="0"/>
        <w:numId w:val="0"/>
      </w:numPr>
      <w:spacing w:before="240" w:after="60" w:line="240" w:lineRule="auto"/>
    </w:pPr>
    <w:rPr>
      <w:i/>
      <w:sz w:val="28"/>
      <w:szCs w:val="28"/>
    </w:rPr>
  </w:style>
  <w:style w:type="paragraph" w:customStyle="1" w:styleId="Hinh10C">
    <w:name w:val="Hinh10C"/>
    <w:basedOn w:val="Normal"/>
    <w:rsid w:val="00CC4327"/>
    <w:pPr>
      <w:spacing w:before="60" w:after="240" w:line="288" w:lineRule="auto"/>
      <w:ind w:firstLine="0"/>
      <w:jc w:val="center"/>
    </w:pPr>
    <w:rPr>
      <w:rFonts w:ascii=".VnTime" w:eastAsia="Times New Roman" w:hAnsi=".VnTime"/>
      <w:kern w:val="18"/>
      <w:szCs w:val="20"/>
    </w:rPr>
  </w:style>
  <w:style w:type="paragraph" w:customStyle="1" w:styleId="Caption1">
    <w:name w:val="Caption1"/>
    <w:basedOn w:val="Normal"/>
    <w:rsid w:val="00CC4327"/>
    <w:pPr>
      <w:widowControl w:val="0"/>
      <w:tabs>
        <w:tab w:val="left" w:pos="7380"/>
      </w:tabs>
      <w:autoSpaceDE w:val="0"/>
      <w:autoSpaceDN w:val="0"/>
      <w:adjustRightInd w:val="0"/>
      <w:spacing w:before="60"/>
      <w:ind w:firstLine="0"/>
      <w:jc w:val="center"/>
    </w:pPr>
    <w:rPr>
      <w:rFonts w:eastAsia="Times New Roman"/>
      <w:szCs w:val="26"/>
    </w:rPr>
  </w:style>
  <w:style w:type="paragraph" w:customStyle="1" w:styleId="dinhdang3">
    <w:name w:val="dinhdang3"/>
    <w:basedOn w:val="Normal"/>
    <w:rsid w:val="00CC4327"/>
    <w:pPr>
      <w:widowControl w:val="0"/>
      <w:autoSpaceDE w:val="0"/>
      <w:autoSpaceDN w:val="0"/>
      <w:adjustRightInd w:val="0"/>
      <w:spacing w:before="60" w:line="240" w:lineRule="auto"/>
      <w:ind w:firstLine="0"/>
    </w:pPr>
    <w:rPr>
      <w:rFonts w:eastAsia="Times New Roman"/>
      <w:b/>
      <w:iCs/>
      <w:szCs w:val="26"/>
    </w:rPr>
  </w:style>
  <w:style w:type="paragraph" w:customStyle="1" w:styleId="Text">
    <w:name w:val="Text"/>
    <w:basedOn w:val="Normal"/>
    <w:rsid w:val="00CC4327"/>
    <w:pPr>
      <w:widowControl w:val="0"/>
      <w:spacing w:before="60" w:after="60" w:line="360" w:lineRule="auto"/>
      <w:ind w:firstLine="0"/>
    </w:pPr>
    <w:rPr>
      <w:rFonts w:ascii="Arial" w:eastAsia="Times New Roman" w:hAnsi="Arial"/>
      <w:snapToGrid w:val="0"/>
      <w:color w:val="000000"/>
      <w:sz w:val="22"/>
      <w:szCs w:val="20"/>
    </w:rPr>
  </w:style>
  <w:style w:type="paragraph" w:customStyle="1" w:styleId="style10">
    <w:name w:val="style1"/>
    <w:basedOn w:val="Normal"/>
    <w:autoRedefine/>
    <w:rsid w:val="00CC4327"/>
    <w:pPr>
      <w:tabs>
        <w:tab w:val="left" w:pos="680"/>
      </w:tabs>
      <w:autoSpaceDE w:val="0"/>
      <w:autoSpaceDN w:val="0"/>
      <w:adjustRightInd w:val="0"/>
      <w:spacing w:after="0"/>
      <w:ind w:firstLine="567"/>
    </w:pPr>
    <w:rPr>
      <w:rFonts w:ascii=".VnTime" w:eastAsia="Times New Roman" w:hAnsi=".VnTime"/>
      <w:color w:val="000000"/>
      <w:szCs w:val="26"/>
    </w:rPr>
  </w:style>
  <w:style w:type="paragraph" w:customStyle="1" w:styleId="StyleStyleJustifiedLinespacingMultiple12li">
    <w:name w:val="Style Style Justified + Line spacing:  Multiple 1.2 li"/>
    <w:basedOn w:val="Normal"/>
    <w:autoRedefine/>
    <w:rsid w:val="00CC4327"/>
    <w:pPr>
      <w:widowControl w:val="0"/>
      <w:numPr>
        <w:numId w:val="5"/>
      </w:numPr>
      <w:tabs>
        <w:tab w:val="clear" w:pos="1080"/>
      </w:tabs>
      <w:suppressAutoHyphens/>
      <w:spacing w:before="60" w:after="60" w:line="288" w:lineRule="auto"/>
      <w:ind w:left="0" w:firstLine="0"/>
    </w:pPr>
    <w:rPr>
      <w:rFonts w:eastAsia="Times New Roman"/>
      <w:b/>
      <w:sz w:val="27"/>
      <w:szCs w:val="27"/>
    </w:rPr>
  </w:style>
  <w:style w:type="paragraph" w:customStyle="1" w:styleId="DefaultParagraphFontParaCharCharCharCharCharChar">
    <w:name w:val="Default Paragraph Font Para Char Char Char Char Char Char"/>
    <w:basedOn w:val="Normal"/>
    <w:rsid w:val="00CC4327"/>
    <w:pPr>
      <w:spacing w:before="0" w:after="160" w:line="240" w:lineRule="exact"/>
      <w:ind w:firstLine="0"/>
      <w:jc w:val="left"/>
    </w:pPr>
    <w:rPr>
      <w:rFonts w:ascii="Verdana" w:eastAsia="Times New Roman" w:hAnsi="Verdana"/>
      <w:sz w:val="20"/>
      <w:szCs w:val="20"/>
    </w:rPr>
  </w:style>
  <w:style w:type="paragraph" w:customStyle="1" w:styleId="Tieude2">
    <w:name w:val="Tieude2"/>
    <w:basedOn w:val="Heading2"/>
    <w:rsid w:val="00CC4327"/>
    <w:pPr>
      <w:keepLines w:val="0"/>
      <w:numPr>
        <w:ilvl w:val="2"/>
        <w:numId w:val="6"/>
      </w:numPr>
      <w:tabs>
        <w:tab w:val="clear" w:pos="1440"/>
        <w:tab w:val="num" w:pos="720"/>
      </w:tabs>
      <w:spacing w:before="100" w:beforeAutospacing="1" w:after="100" w:afterAutospacing="1" w:line="288" w:lineRule="auto"/>
      <w:ind w:left="720"/>
    </w:pPr>
    <w:rPr>
      <w:rFonts w:ascii=".VnTime" w:hAnsi=".VnTime"/>
      <w:bCs w:val="0"/>
      <w:i/>
      <w:noProof/>
      <w:szCs w:val="20"/>
    </w:rPr>
  </w:style>
  <w:style w:type="paragraph" w:customStyle="1" w:styleId="333StyleBefore6ptAfter6ptLinespacingMultiple12li">
    <w:name w:val="333 Style Before:  6 pt After:  6 pt Line spacing:  Multiple 1.2 li"/>
    <w:basedOn w:val="Normal"/>
    <w:rsid w:val="00CC4327"/>
    <w:pPr>
      <w:spacing w:line="288" w:lineRule="auto"/>
      <w:ind w:firstLine="0"/>
      <w:jc w:val="left"/>
    </w:pPr>
    <w:rPr>
      <w:rFonts w:ascii=".VnTime" w:eastAsia="Times New Roman" w:hAnsi=".VnTime"/>
      <w:b/>
      <w:szCs w:val="20"/>
      <w:lang w:eastAsia="ja-JP"/>
    </w:rPr>
  </w:style>
  <w:style w:type="paragraph" w:customStyle="1" w:styleId="FigureTitle">
    <w:name w:val="Figure_Title"/>
    <w:basedOn w:val="Normal"/>
    <w:next w:val="Normal"/>
    <w:rsid w:val="00CC4327"/>
    <w:pPr>
      <w:keepLines/>
      <w:tabs>
        <w:tab w:val="left" w:pos="794"/>
        <w:tab w:val="left" w:pos="1191"/>
        <w:tab w:val="left" w:pos="1588"/>
        <w:tab w:val="left" w:pos="1985"/>
      </w:tabs>
      <w:spacing w:after="480" w:line="288" w:lineRule="auto"/>
      <w:ind w:firstLine="0"/>
      <w:jc w:val="center"/>
    </w:pPr>
    <w:rPr>
      <w:rFonts w:ascii=".VnTime" w:eastAsia="Times New Roman" w:hAnsi=".VnTime"/>
      <w:b/>
      <w:sz w:val="24"/>
      <w:szCs w:val="20"/>
      <w:lang w:val="en-GB"/>
    </w:rPr>
  </w:style>
  <w:style w:type="paragraph" w:customStyle="1" w:styleId="H2">
    <w:name w:val="H2"/>
    <w:basedOn w:val="Heading1"/>
    <w:rsid w:val="00CC4327"/>
    <w:pPr>
      <w:keepLines w:val="0"/>
      <w:numPr>
        <w:ilvl w:val="1"/>
        <w:numId w:val="7"/>
      </w:numPr>
      <w:spacing w:before="120" w:after="0"/>
      <w:jc w:val="both"/>
    </w:pPr>
    <w:rPr>
      <w:i/>
      <w:kern w:val="32"/>
      <w:sz w:val="28"/>
    </w:rPr>
  </w:style>
  <w:style w:type="paragraph" w:customStyle="1" w:styleId="H3">
    <w:name w:val="H3"/>
    <w:basedOn w:val="Heading2"/>
    <w:rsid w:val="00CC4327"/>
    <w:pPr>
      <w:keepLines w:val="0"/>
      <w:numPr>
        <w:ilvl w:val="0"/>
        <w:numId w:val="0"/>
      </w:numPr>
      <w:spacing w:before="120" w:after="0" w:line="288" w:lineRule="auto"/>
    </w:pPr>
    <w:rPr>
      <w:sz w:val="27"/>
      <w:szCs w:val="27"/>
    </w:rPr>
  </w:style>
  <w:style w:type="paragraph" w:customStyle="1" w:styleId="doctext">
    <w:name w:val="doctext"/>
    <w:basedOn w:val="Normal"/>
    <w:rsid w:val="00CC4327"/>
    <w:pPr>
      <w:spacing w:before="100" w:beforeAutospacing="1" w:after="100" w:afterAutospacing="1" w:line="240" w:lineRule="auto"/>
      <w:ind w:firstLine="0"/>
      <w:jc w:val="left"/>
    </w:pPr>
    <w:rPr>
      <w:rFonts w:eastAsia="Times New Roman"/>
      <w:sz w:val="24"/>
      <w:szCs w:val="24"/>
    </w:rPr>
  </w:style>
  <w:style w:type="character" w:customStyle="1" w:styleId="docemphasis">
    <w:name w:val="docemphasis"/>
    <w:basedOn w:val="DefaultParagraphFont"/>
    <w:rsid w:val="00CC4327"/>
  </w:style>
  <w:style w:type="paragraph" w:customStyle="1" w:styleId="listnut">
    <w:name w:val="list_nut"/>
    <w:basedOn w:val="Normal"/>
    <w:rsid w:val="00CC4327"/>
    <w:pPr>
      <w:spacing w:before="100" w:beforeAutospacing="1" w:after="100" w:afterAutospacing="1" w:line="240" w:lineRule="auto"/>
      <w:ind w:firstLine="0"/>
      <w:jc w:val="left"/>
    </w:pPr>
    <w:rPr>
      <w:rFonts w:eastAsia="Times New Roman"/>
      <w:sz w:val="24"/>
      <w:szCs w:val="24"/>
    </w:rPr>
  </w:style>
  <w:style w:type="paragraph" w:customStyle="1" w:styleId="linebottom">
    <w:name w:val="linebottom"/>
    <w:basedOn w:val="Normal"/>
    <w:rsid w:val="00CC4327"/>
    <w:pPr>
      <w:spacing w:before="100" w:beforeAutospacing="1" w:after="100" w:afterAutospacing="1" w:line="240" w:lineRule="auto"/>
      <w:ind w:firstLine="0"/>
      <w:jc w:val="left"/>
    </w:pPr>
    <w:rPr>
      <w:rFonts w:eastAsia="Times New Roman"/>
      <w:sz w:val="24"/>
      <w:szCs w:val="24"/>
    </w:rPr>
  </w:style>
  <w:style w:type="numbering" w:customStyle="1" w:styleId="StyleBulletedWingdingssymbol">
    <w:name w:val="Style Bulleted Wingdings (symbol)"/>
    <w:basedOn w:val="NoList"/>
    <w:rsid w:val="00CC4327"/>
    <w:pPr>
      <w:numPr>
        <w:numId w:val="8"/>
      </w:numPr>
    </w:pPr>
  </w:style>
  <w:style w:type="paragraph" w:customStyle="1" w:styleId="StylebutletLinespacingMultiple13li">
    <w:name w:val="Style butlet + Line spacing:  Multiple 1.3 li"/>
    <w:basedOn w:val="butlet"/>
    <w:autoRedefine/>
    <w:rsid w:val="00CC4327"/>
    <w:pPr>
      <w:numPr>
        <w:numId w:val="9"/>
      </w:numPr>
      <w:spacing w:line="312" w:lineRule="auto"/>
      <w:jc w:val="left"/>
    </w:pPr>
    <w:rPr>
      <w:szCs w:val="20"/>
    </w:rPr>
  </w:style>
  <w:style w:type="paragraph" w:customStyle="1" w:styleId="butlet">
    <w:name w:val="butlet"/>
    <w:basedOn w:val="Normal"/>
    <w:rsid w:val="00CC4327"/>
    <w:pPr>
      <w:tabs>
        <w:tab w:val="num" w:pos="720"/>
      </w:tabs>
      <w:spacing w:before="0" w:after="0" w:line="360" w:lineRule="auto"/>
      <w:ind w:left="720" w:hanging="360"/>
    </w:pPr>
    <w:rPr>
      <w:rFonts w:eastAsia="Times New Roman"/>
      <w:szCs w:val="26"/>
    </w:rPr>
  </w:style>
  <w:style w:type="paragraph" w:customStyle="1" w:styleId="N-Figure">
    <w:name w:val="N - Figure"/>
    <w:basedOn w:val="Normal"/>
    <w:next w:val="Normal"/>
    <w:link w:val="N-FigureChar"/>
    <w:rsid w:val="00CC4327"/>
    <w:pPr>
      <w:spacing w:after="240" w:line="288" w:lineRule="auto"/>
      <w:ind w:firstLine="0"/>
      <w:jc w:val="center"/>
    </w:pPr>
    <w:rPr>
      <w:rFonts w:eastAsia="SimSun"/>
      <w:b/>
      <w:iCs/>
      <w:sz w:val="24"/>
      <w:szCs w:val="24"/>
      <w:lang w:eastAsia="zh-CN"/>
    </w:rPr>
  </w:style>
  <w:style w:type="paragraph" w:customStyle="1" w:styleId="N-List">
    <w:name w:val="N - List"/>
    <w:basedOn w:val="Normal"/>
    <w:autoRedefine/>
    <w:rsid w:val="00CC4327"/>
    <w:pPr>
      <w:numPr>
        <w:numId w:val="2"/>
      </w:numPr>
      <w:tabs>
        <w:tab w:val="clear" w:pos="1515"/>
        <w:tab w:val="num" w:pos="720"/>
      </w:tabs>
      <w:spacing w:line="288" w:lineRule="auto"/>
      <w:ind w:left="720"/>
    </w:pPr>
    <w:rPr>
      <w:rFonts w:eastAsia="SimSun"/>
      <w:szCs w:val="26"/>
      <w:lang w:val="vi-VN" w:eastAsia="zh-CN"/>
    </w:rPr>
  </w:style>
  <w:style w:type="character" w:customStyle="1" w:styleId="N-FigureChar">
    <w:name w:val="N - Figure Char"/>
    <w:basedOn w:val="DefaultParagraphFont"/>
    <w:link w:val="N-Figure"/>
    <w:rsid w:val="00CC4327"/>
    <w:rPr>
      <w:rFonts w:ascii="Times New Roman" w:eastAsia="SimSun" w:hAnsi="Times New Roman" w:cs="Times New Roman"/>
      <w:b/>
      <w:iCs/>
      <w:sz w:val="24"/>
      <w:szCs w:val="24"/>
      <w:lang w:eastAsia="zh-CN"/>
    </w:rPr>
  </w:style>
  <w:style w:type="character" w:customStyle="1" w:styleId="apple-style-span">
    <w:name w:val="apple-style-span"/>
    <w:basedOn w:val="DefaultParagraphFont"/>
    <w:rsid w:val="00CC4327"/>
  </w:style>
  <w:style w:type="paragraph" w:customStyle="1" w:styleId="TableParagraph">
    <w:name w:val="Table Paragraph"/>
    <w:basedOn w:val="Normal"/>
    <w:uiPriority w:val="1"/>
    <w:qFormat/>
    <w:rsid w:val="00ED7965"/>
    <w:pPr>
      <w:widowControl w:val="0"/>
      <w:autoSpaceDE w:val="0"/>
      <w:autoSpaceDN w:val="0"/>
      <w:spacing w:before="2" w:line="278" w:lineRule="exact"/>
      <w:ind w:left="7"/>
      <w:jc w:val="center"/>
    </w:pPr>
    <w:rPr>
      <w:rFonts w:eastAsia="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www.3gpp.org/technologies/5g-system-overview" TargetMode="External"/><Relationship Id="rId47" Type="http://schemas.openxmlformats.org/officeDocument/2006/relationships/hyperlink" Target="http://www.essentracomponents.com/en-gb/news/industries/telecoms-data/what-is-5g" TargetMode="External"/><Relationship Id="rId50" Type="http://schemas.openxmlformats.org/officeDocument/2006/relationships/hyperlink" Target="http://www.linkedin.com/pulse/5g-nr-frame-structure-numerology-tech" TargetMode="External"/><Relationship Id="rId55" Type="http://schemas.openxmlformats.org/officeDocument/2006/relationships/hyperlink" Target="http://www.techtarget.com/searchnetworking/feature/Macrocell-vs-small-cell-v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s://hhntech.vn/song-di-dong/he-thong-tram-goc/" TargetMode="External"/><Relationship Id="rId37" Type="http://schemas.openxmlformats.org/officeDocument/2006/relationships/image" Target="media/image16.jpg"/><Relationship Id="rId40" Type="http://schemas.openxmlformats.org/officeDocument/2006/relationships/header" Target="header10.xml"/><Relationship Id="rId45" Type="http://schemas.openxmlformats.org/officeDocument/2006/relationships/hyperlink" Target="http://www.essentracomponents.com/en-gb/news/industries/telecoms-data/what-is-5g" TargetMode="External"/><Relationship Id="rId53" Type="http://schemas.openxmlformats.org/officeDocument/2006/relationships/hyperlink" Target="http://www.sharetechnote.com/html/5G/5G_Phy_Numerology.html"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g"/><Relationship Id="rId43" Type="http://schemas.openxmlformats.org/officeDocument/2006/relationships/hyperlink" Target="http://www.3gpp.org/technologies/5g-system-overview" TargetMode="External"/><Relationship Id="rId48" Type="http://schemas.openxmlformats.org/officeDocument/2006/relationships/hyperlink" Target="http://www.greyb.com/blog/5g-technology/" TargetMode="External"/><Relationship Id="rId56"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yperlink" Target="http://www.linkedin.com/pulse/5g-nr-frame-structure-numerology-tech"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rfpage.com/applications-of-millimeter-waves-future/" TargetMode="External"/><Relationship Id="rId33" Type="http://schemas.openxmlformats.org/officeDocument/2006/relationships/header" Target="header8.xml"/><Relationship Id="rId38" Type="http://schemas.openxmlformats.org/officeDocument/2006/relationships/image" Target="media/image17.jpg"/><Relationship Id="rId46" Type="http://schemas.openxmlformats.org/officeDocument/2006/relationships/hyperlink" Target="http://www.essentracomponents.com/en-gb/news/industries/telecoms-data/what-is-5g" TargetMode="External"/><Relationship Id="rId20" Type="http://schemas.openxmlformats.org/officeDocument/2006/relationships/image" Target="media/image3.jpeg"/><Relationship Id="rId41" Type="http://schemas.openxmlformats.org/officeDocument/2006/relationships/hyperlink" Target="http://www.3gpp.org/technologies/5g-system-overview" TargetMode="External"/><Relationship Id="rId54" Type="http://schemas.openxmlformats.org/officeDocument/2006/relationships/hyperlink" Target="http://www.techtarget.com/searchnetworking/feature/Macrocell-vs-small-cell-v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5.jpg"/><Relationship Id="rId49" Type="http://schemas.openxmlformats.org/officeDocument/2006/relationships/hyperlink" Target="http://www.linkedin.com/pulse/5g-nr-frame-structure-numerology-tech"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hyperlink" Target="http://www.3gpp.org/technologies/5g-system-overview" TargetMode="External"/><Relationship Id="rId52" Type="http://schemas.openxmlformats.org/officeDocument/2006/relationships/hyperlink" Target="http://www.sharetechnote.com/html/5G/5G_Phy_Numer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Cộng tác viên: ThS. Nguyễn </PublishDate>
  <Abstract>Hà nội, 2007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IEEE.XSL" StyleName="ISO 690 - Numerical Reference">
  <b:Source>
    <b:Tag>Tac05</b:Tag>
    <b:SourceType>Book</b:SourceType>
    <b:Guid>{7A34B890-3194-4AEC-90E3-FB1C4C8F59B2}</b:Guid>
    <b:LCID>0</b:LCID>
    <b:Author>
      <b:Author>
        <b:NameList>
          <b:Person>
            <b:Last>Tên</b:Last>
            <b:First>Họ</b:First>
            <b:Middle>Đệm</b:Middle>
          </b:Person>
        </b:NameList>
      </b:Author>
    </b:Author>
    <b:Title>Ten sach</b:Title>
    <b:Year>2005</b:Year>
    <b:City>Hanoi</b:City>
    <b:Publisher>Nxb KHKT</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11EB75-1A1E-4C59-810B-C3632685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12194</Words>
  <Characters>69512</Characters>
  <Application>Microsoft Office Word</Application>
  <DocSecurity>4</DocSecurity>
  <Lines>579</Lines>
  <Paragraphs>163</Paragraphs>
  <ScaleCrop>false</ScaleCrop>
  <HeadingPairs>
    <vt:vector size="2" baseType="variant">
      <vt:variant>
        <vt:lpstr>Title</vt:lpstr>
      </vt:variant>
      <vt:variant>
        <vt:i4>1</vt:i4>
      </vt:variant>
    </vt:vector>
  </HeadingPairs>
  <TitlesOfParts>
    <vt:vector size="1" baseType="lpstr">
      <vt:lpstr>Đề tài nghiên cứu khoa học</vt:lpstr>
    </vt:vector>
  </TitlesOfParts>
  <Company>HỌC VIỆN CÔNG NGHỆ BƯU CHÍNH VIỄN THÔNG</Company>
  <LinksUpToDate>false</LinksUpToDate>
  <CharactersWithSpaces>81543</CharactersWithSpaces>
  <SharedDoc>false</SharedDoc>
  <HLinks>
    <vt:vector size="1824" baseType="variant">
      <vt:variant>
        <vt:i4>5308456</vt:i4>
      </vt:variant>
      <vt:variant>
        <vt:i4>2205</vt:i4>
      </vt:variant>
      <vt:variant>
        <vt:i4>0</vt:i4>
      </vt:variant>
      <vt:variant>
        <vt:i4>5</vt:i4>
      </vt:variant>
      <vt:variant>
        <vt:lpwstr>http://vi.wikipedia.org/wiki/T%E1%BB%95_ch%E1%BB%A9c_Vi%E1%BB%85n_th%C3%B4ng_Th%E1%BA%BF_gi%E1%BB%9Bi</vt:lpwstr>
      </vt:variant>
      <vt:variant>
        <vt:lpwstr/>
      </vt:variant>
      <vt:variant>
        <vt:i4>6225970</vt:i4>
      </vt:variant>
      <vt:variant>
        <vt:i4>1992</vt:i4>
      </vt:variant>
      <vt:variant>
        <vt:i4>0</vt:i4>
      </vt:variant>
      <vt:variant>
        <vt:i4>5</vt:i4>
      </vt:variant>
      <vt:variant>
        <vt:lpwstr>http://vi.wikipedia.org/wiki/IEEE_802.11</vt:lpwstr>
      </vt:variant>
      <vt:variant>
        <vt:lpwstr>802.11g</vt:lpwstr>
      </vt:variant>
      <vt:variant>
        <vt:i4>6225970</vt:i4>
      </vt:variant>
      <vt:variant>
        <vt:i4>1989</vt:i4>
      </vt:variant>
      <vt:variant>
        <vt:i4>0</vt:i4>
      </vt:variant>
      <vt:variant>
        <vt:i4>5</vt:i4>
      </vt:variant>
      <vt:variant>
        <vt:lpwstr>http://vi.wikipedia.org/wiki/IEEE_802.11</vt:lpwstr>
      </vt:variant>
      <vt:variant>
        <vt:lpwstr>802.11b</vt:lpwstr>
      </vt:variant>
      <vt:variant>
        <vt:i4>196627</vt:i4>
      </vt:variant>
      <vt:variant>
        <vt:i4>1986</vt:i4>
      </vt:variant>
      <vt:variant>
        <vt:i4>0</vt:i4>
      </vt:variant>
      <vt:variant>
        <vt:i4>5</vt:i4>
      </vt:variant>
      <vt:variant>
        <vt:lpwstr>http://vi.wikipedia.org/w/index.php?title=Digital_Subscriber_Line&amp;action=edit&amp;redlink=1</vt:lpwstr>
      </vt:variant>
      <vt:variant>
        <vt:lpwstr/>
      </vt:variant>
      <vt:variant>
        <vt:i4>8257590</vt:i4>
      </vt:variant>
      <vt:variant>
        <vt:i4>1983</vt:i4>
      </vt:variant>
      <vt:variant>
        <vt:i4>0</vt:i4>
      </vt:variant>
      <vt:variant>
        <vt:i4>5</vt:i4>
      </vt:variant>
      <vt:variant>
        <vt:lpwstr>http://vi.wikipedia.org/w/index.php?title=Synchronous_optical_networking&amp;action=edit&amp;redlink=1</vt:lpwstr>
      </vt:variant>
      <vt:variant>
        <vt:lpwstr/>
      </vt:variant>
      <vt:variant>
        <vt:i4>458832</vt:i4>
      </vt:variant>
      <vt:variant>
        <vt:i4>1980</vt:i4>
      </vt:variant>
      <vt:variant>
        <vt:i4>0</vt:i4>
      </vt:variant>
      <vt:variant>
        <vt:i4>5</vt:i4>
      </vt:variant>
      <vt:variant>
        <vt:lpwstr>http://vi.wikipedia.org/w/index.php?title=POTS&amp;action=edit&amp;redlink=1</vt:lpwstr>
      </vt:variant>
      <vt:variant>
        <vt:lpwstr/>
      </vt:variant>
      <vt:variant>
        <vt:i4>65601</vt:i4>
      </vt:variant>
      <vt:variant>
        <vt:i4>1977</vt:i4>
      </vt:variant>
      <vt:variant>
        <vt:i4>0</vt:i4>
      </vt:variant>
      <vt:variant>
        <vt:i4>5</vt:i4>
      </vt:variant>
      <vt:variant>
        <vt:lpwstr>http://vi.wikipedia.org/wiki/ISDN</vt:lpwstr>
      </vt:variant>
      <vt:variant>
        <vt:lpwstr/>
      </vt:variant>
      <vt:variant>
        <vt:i4>7274533</vt:i4>
      </vt:variant>
      <vt:variant>
        <vt:i4>1974</vt:i4>
      </vt:variant>
      <vt:variant>
        <vt:i4>0</vt:i4>
      </vt:variant>
      <vt:variant>
        <vt:i4>5</vt:i4>
      </vt:variant>
      <vt:variant>
        <vt:lpwstr>http://vi.wikipedia.org/w/index.php?title=100BASE-TX&amp;action=edit&amp;redlink=1</vt:lpwstr>
      </vt:variant>
      <vt:variant>
        <vt:lpwstr/>
      </vt:variant>
      <vt:variant>
        <vt:i4>65542</vt:i4>
      </vt:variant>
      <vt:variant>
        <vt:i4>1971</vt:i4>
      </vt:variant>
      <vt:variant>
        <vt:i4>0</vt:i4>
      </vt:variant>
      <vt:variant>
        <vt:i4>5</vt:i4>
      </vt:variant>
      <vt:variant>
        <vt:lpwstr>http://vi.wikipedia.org/wiki/10BASE-T</vt:lpwstr>
      </vt:variant>
      <vt:variant>
        <vt:lpwstr/>
      </vt:variant>
      <vt:variant>
        <vt:i4>74</vt:i4>
      </vt:variant>
      <vt:variant>
        <vt:i4>1968</vt:i4>
      </vt:variant>
      <vt:variant>
        <vt:i4>0</vt:i4>
      </vt:variant>
      <vt:variant>
        <vt:i4>5</vt:i4>
      </vt:variant>
      <vt:variant>
        <vt:lpwstr>http://vi.wikipedia.org/w/index.php?title=E-carrier&amp;action=edit&amp;redlink=1</vt:lpwstr>
      </vt:variant>
      <vt:variant>
        <vt:lpwstr/>
      </vt:variant>
      <vt:variant>
        <vt:i4>91</vt:i4>
      </vt:variant>
      <vt:variant>
        <vt:i4>1965</vt:i4>
      </vt:variant>
      <vt:variant>
        <vt:i4>0</vt:i4>
      </vt:variant>
      <vt:variant>
        <vt:i4>5</vt:i4>
      </vt:variant>
      <vt:variant>
        <vt:lpwstr>http://vi.wikipedia.org/w/index.php?title=T-carrier&amp;action=edit&amp;redlink=1</vt:lpwstr>
      </vt:variant>
      <vt:variant>
        <vt:lpwstr/>
      </vt:variant>
      <vt:variant>
        <vt:i4>65553</vt:i4>
      </vt:variant>
      <vt:variant>
        <vt:i4>1962</vt:i4>
      </vt:variant>
      <vt:variant>
        <vt:i4>0</vt:i4>
      </vt:variant>
      <vt:variant>
        <vt:i4>5</vt:i4>
      </vt:variant>
      <vt:variant>
        <vt:lpwstr>http://vi.wikipedia.org/w/index.php?title=V.34&amp;action=edit&amp;redlink=1</vt:lpwstr>
      </vt:variant>
      <vt:variant>
        <vt:lpwstr/>
      </vt:variant>
      <vt:variant>
        <vt:i4>17</vt:i4>
      </vt:variant>
      <vt:variant>
        <vt:i4>1959</vt:i4>
      </vt:variant>
      <vt:variant>
        <vt:i4>0</vt:i4>
      </vt:variant>
      <vt:variant>
        <vt:i4>5</vt:i4>
      </vt:variant>
      <vt:variant>
        <vt:lpwstr>http://vi.wikipedia.org/w/index.php?title=V.35&amp;action=edit&amp;redlink=1</vt:lpwstr>
      </vt:variant>
      <vt:variant>
        <vt:lpwstr/>
      </vt:variant>
      <vt:variant>
        <vt:i4>6291571</vt:i4>
      </vt:variant>
      <vt:variant>
        <vt:i4>1956</vt:i4>
      </vt:variant>
      <vt:variant>
        <vt:i4>0</vt:i4>
      </vt:variant>
      <vt:variant>
        <vt:i4>5</vt:i4>
      </vt:variant>
      <vt:variant>
        <vt:lpwstr>http://vi.wikipedia.org/wiki/RS-232</vt:lpwstr>
      </vt:variant>
      <vt:variant>
        <vt:lpwstr/>
      </vt:variant>
      <vt:variant>
        <vt:i4>6029412</vt:i4>
      </vt:variant>
      <vt:variant>
        <vt:i4>1857</vt:i4>
      </vt:variant>
      <vt:variant>
        <vt:i4>0</vt:i4>
      </vt:variant>
      <vt:variant>
        <vt:i4>5</vt:i4>
      </vt:variant>
      <vt:variant>
        <vt:lpwstr>http://vi.wikipedia.org/wiki/Giao_th%E1%BB%A9c_truy%E1%BB%81n_th%C3%B4ng</vt:lpwstr>
      </vt:variant>
      <vt:variant>
        <vt:lpwstr/>
      </vt:variant>
      <vt:variant>
        <vt:i4>5505127</vt:i4>
      </vt:variant>
      <vt:variant>
        <vt:i4>1854</vt:i4>
      </vt:variant>
      <vt:variant>
        <vt:i4>0</vt:i4>
      </vt:variant>
      <vt:variant>
        <vt:i4>5</vt:i4>
      </vt:variant>
      <vt:variant>
        <vt:lpwstr>http://vi.wikipedia.org/wiki/B%E1%BB%A9c_x%E1%BA%A1_%C4%91i%E1%BB%87n_t%E1%BB%AB</vt:lpwstr>
      </vt:variant>
      <vt:variant>
        <vt:lpwstr/>
      </vt:variant>
      <vt:variant>
        <vt:i4>4259949</vt:i4>
      </vt:variant>
      <vt:variant>
        <vt:i4>1851</vt:i4>
      </vt:variant>
      <vt:variant>
        <vt:i4>0</vt:i4>
      </vt:variant>
      <vt:variant>
        <vt:i4>5</vt:i4>
      </vt:variant>
      <vt:variant>
        <vt:lpwstr>http://vi.wikipedia.org/w/index.php?title=D%C3%A2y_c%C3%A1p&amp;action=edit&amp;redlink=1</vt:lpwstr>
      </vt:variant>
      <vt:variant>
        <vt:lpwstr/>
      </vt:variant>
      <vt:variant>
        <vt:i4>7340084</vt:i4>
      </vt:variant>
      <vt:variant>
        <vt:i4>1848</vt:i4>
      </vt:variant>
      <vt:variant>
        <vt:i4>0</vt:i4>
      </vt:variant>
      <vt:variant>
        <vt:i4>5</vt:i4>
      </vt:variant>
      <vt:variant>
        <vt:lpwstr>http://vi.wikipedia.org/w/index.php?title=M%C3%B4i_tr%C6%B0%E1%BB%9Dng_truy%E1%BB%81n&amp;action=edit&amp;redlink=1</vt:lpwstr>
      </vt:variant>
      <vt:variant>
        <vt:lpwstr/>
      </vt:variant>
      <vt:variant>
        <vt:i4>917595</vt:i4>
      </vt:variant>
      <vt:variant>
        <vt:i4>1845</vt:i4>
      </vt:variant>
      <vt:variant>
        <vt:i4>0</vt:i4>
      </vt:variant>
      <vt:variant>
        <vt:i4>5</vt:i4>
      </vt:variant>
      <vt:variant>
        <vt:lpwstr>http://vi.wikipedia.org/wiki/Tivi</vt:lpwstr>
      </vt:variant>
      <vt:variant>
        <vt:lpwstr/>
      </vt:variant>
      <vt:variant>
        <vt:i4>7995489</vt:i4>
      </vt:variant>
      <vt:variant>
        <vt:i4>1842</vt:i4>
      </vt:variant>
      <vt:variant>
        <vt:i4>0</vt:i4>
      </vt:variant>
      <vt:variant>
        <vt:i4>5</vt:i4>
      </vt:variant>
      <vt:variant>
        <vt:lpwstr>http://vi.wikipedia.org/wiki/Thi%E1%BA%BFt_b%E1%BB%8B_k%E1%BB%B9_thu%E1%BA%ADt_s%E1%BB%91_h%E1%BB%97_tr%E1%BB%A3_c%C3%A1_nh%C3%A2n</vt:lpwstr>
      </vt:variant>
      <vt:variant>
        <vt:lpwstr/>
      </vt:variant>
      <vt:variant>
        <vt:i4>3276801</vt:i4>
      </vt:variant>
      <vt:variant>
        <vt:i4>1839</vt:i4>
      </vt:variant>
      <vt:variant>
        <vt:i4>0</vt:i4>
      </vt:variant>
      <vt:variant>
        <vt:i4>5</vt:i4>
      </vt:variant>
      <vt:variant>
        <vt:lpwstr>http://vi.wikipedia.org/wiki/%C4%90i%E1%BB%87n_tho%E1%BA%A1i_di_%C4%91%E1%BB%99ng</vt:lpwstr>
      </vt:variant>
      <vt:variant>
        <vt:lpwstr/>
      </vt:variant>
      <vt:variant>
        <vt:i4>2097242</vt:i4>
      </vt:variant>
      <vt:variant>
        <vt:i4>1836</vt:i4>
      </vt:variant>
      <vt:variant>
        <vt:i4>0</vt:i4>
      </vt:variant>
      <vt:variant>
        <vt:i4>5</vt:i4>
      </vt:variant>
      <vt:variant>
        <vt:lpwstr>http://vi.wikipedia.org/wiki/H%E1%BB%87_th%E1%BB%91ng_%C4%91%E1%BA%A7u_cu%E1%BB%91i</vt:lpwstr>
      </vt:variant>
      <vt:variant>
        <vt:lpwstr/>
      </vt:variant>
      <vt:variant>
        <vt:i4>1572913</vt:i4>
      </vt:variant>
      <vt:variant>
        <vt:i4>1694</vt:i4>
      </vt:variant>
      <vt:variant>
        <vt:i4>0</vt:i4>
      </vt:variant>
      <vt:variant>
        <vt:i4>5</vt:i4>
      </vt:variant>
      <vt:variant>
        <vt:lpwstr/>
      </vt:variant>
      <vt:variant>
        <vt:lpwstr>_Toc376719568</vt:lpwstr>
      </vt:variant>
      <vt:variant>
        <vt:i4>1572913</vt:i4>
      </vt:variant>
      <vt:variant>
        <vt:i4>1688</vt:i4>
      </vt:variant>
      <vt:variant>
        <vt:i4>0</vt:i4>
      </vt:variant>
      <vt:variant>
        <vt:i4>5</vt:i4>
      </vt:variant>
      <vt:variant>
        <vt:lpwstr/>
      </vt:variant>
      <vt:variant>
        <vt:lpwstr>_Toc376719567</vt:lpwstr>
      </vt:variant>
      <vt:variant>
        <vt:i4>1572913</vt:i4>
      </vt:variant>
      <vt:variant>
        <vt:i4>1682</vt:i4>
      </vt:variant>
      <vt:variant>
        <vt:i4>0</vt:i4>
      </vt:variant>
      <vt:variant>
        <vt:i4>5</vt:i4>
      </vt:variant>
      <vt:variant>
        <vt:lpwstr/>
      </vt:variant>
      <vt:variant>
        <vt:lpwstr>_Toc376719566</vt:lpwstr>
      </vt:variant>
      <vt:variant>
        <vt:i4>1572913</vt:i4>
      </vt:variant>
      <vt:variant>
        <vt:i4>1676</vt:i4>
      </vt:variant>
      <vt:variant>
        <vt:i4>0</vt:i4>
      </vt:variant>
      <vt:variant>
        <vt:i4>5</vt:i4>
      </vt:variant>
      <vt:variant>
        <vt:lpwstr/>
      </vt:variant>
      <vt:variant>
        <vt:lpwstr>_Toc376719565</vt:lpwstr>
      </vt:variant>
      <vt:variant>
        <vt:i4>1572913</vt:i4>
      </vt:variant>
      <vt:variant>
        <vt:i4>1670</vt:i4>
      </vt:variant>
      <vt:variant>
        <vt:i4>0</vt:i4>
      </vt:variant>
      <vt:variant>
        <vt:i4>5</vt:i4>
      </vt:variant>
      <vt:variant>
        <vt:lpwstr/>
      </vt:variant>
      <vt:variant>
        <vt:lpwstr>_Toc376719564</vt:lpwstr>
      </vt:variant>
      <vt:variant>
        <vt:i4>1572913</vt:i4>
      </vt:variant>
      <vt:variant>
        <vt:i4>1664</vt:i4>
      </vt:variant>
      <vt:variant>
        <vt:i4>0</vt:i4>
      </vt:variant>
      <vt:variant>
        <vt:i4>5</vt:i4>
      </vt:variant>
      <vt:variant>
        <vt:lpwstr/>
      </vt:variant>
      <vt:variant>
        <vt:lpwstr>_Toc376719563</vt:lpwstr>
      </vt:variant>
      <vt:variant>
        <vt:i4>1572913</vt:i4>
      </vt:variant>
      <vt:variant>
        <vt:i4>1658</vt:i4>
      </vt:variant>
      <vt:variant>
        <vt:i4>0</vt:i4>
      </vt:variant>
      <vt:variant>
        <vt:i4>5</vt:i4>
      </vt:variant>
      <vt:variant>
        <vt:lpwstr/>
      </vt:variant>
      <vt:variant>
        <vt:lpwstr>_Toc376719562</vt:lpwstr>
      </vt:variant>
      <vt:variant>
        <vt:i4>1572913</vt:i4>
      </vt:variant>
      <vt:variant>
        <vt:i4>1652</vt:i4>
      </vt:variant>
      <vt:variant>
        <vt:i4>0</vt:i4>
      </vt:variant>
      <vt:variant>
        <vt:i4>5</vt:i4>
      </vt:variant>
      <vt:variant>
        <vt:lpwstr/>
      </vt:variant>
      <vt:variant>
        <vt:lpwstr>_Toc376719561</vt:lpwstr>
      </vt:variant>
      <vt:variant>
        <vt:i4>1572913</vt:i4>
      </vt:variant>
      <vt:variant>
        <vt:i4>1646</vt:i4>
      </vt:variant>
      <vt:variant>
        <vt:i4>0</vt:i4>
      </vt:variant>
      <vt:variant>
        <vt:i4>5</vt:i4>
      </vt:variant>
      <vt:variant>
        <vt:lpwstr/>
      </vt:variant>
      <vt:variant>
        <vt:lpwstr>_Toc376719560</vt:lpwstr>
      </vt:variant>
      <vt:variant>
        <vt:i4>1769521</vt:i4>
      </vt:variant>
      <vt:variant>
        <vt:i4>1640</vt:i4>
      </vt:variant>
      <vt:variant>
        <vt:i4>0</vt:i4>
      </vt:variant>
      <vt:variant>
        <vt:i4>5</vt:i4>
      </vt:variant>
      <vt:variant>
        <vt:lpwstr/>
      </vt:variant>
      <vt:variant>
        <vt:lpwstr>_Toc376719559</vt:lpwstr>
      </vt:variant>
      <vt:variant>
        <vt:i4>1769521</vt:i4>
      </vt:variant>
      <vt:variant>
        <vt:i4>1634</vt:i4>
      </vt:variant>
      <vt:variant>
        <vt:i4>0</vt:i4>
      </vt:variant>
      <vt:variant>
        <vt:i4>5</vt:i4>
      </vt:variant>
      <vt:variant>
        <vt:lpwstr/>
      </vt:variant>
      <vt:variant>
        <vt:lpwstr>_Toc376719558</vt:lpwstr>
      </vt:variant>
      <vt:variant>
        <vt:i4>1769521</vt:i4>
      </vt:variant>
      <vt:variant>
        <vt:i4>1628</vt:i4>
      </vt:variant>
      <vt:variant>
        <vt:i4>0</vt:i4>
      </vt:variant>
      <vt:variant>
        <vt:i4>5</vt:i4>
      </vt:variant>
      <vt:variant>
        <vt:lpwstr/>
      </vt:variant>
      <vt:variant>
        <vt:lpwstr>_Toc376719557</vt:lpwstr>
      </vt:variant>
      <vt:variant>
        <vt:i4>1769521</vt:i4>
      </vt:variant>
      <vt:variant>
        <vt:i4>1622</vt:i4>
      </vt:variant>
      <vt:variant>
        <vt:i4>0</vt:i4>
      </vt:variant>
      <vt:variant>
        <vt:i4>5</vt:i4>
      </vt:variant>
      <vt:variant>
        <vt:lpwstr/>
      </vt:variant>
      <vt:variant>
        <vt:lpwstr>_Toc376719556</vt:lpwstr>
      </vt:variant>
      <vt:variant>
        <vt:i4>1769521</vt:i4>
      </vt:variant>
      <vt:variant>
        <vt:i4>1616</vt:i4>
      </vt:variant>
      <vt:variant>
        <vt:i4>0</vt:i4>
      </vt:variant>
      <vt:variant>
        <vt:i4>5</vt:i4>
      </vt:variant>
      <vt:variant>
        <vt:lpwstr/>
      </vt:variant>
      <vt:variant>
        <vt:lpwstr>_Toc376719555</vt:lpwstr>
      </vt:variant>
      <vt:variant>
        <vt:i4>1769521</vt:i4>
      </vt:variant>
      <vt:variant>
        <vt:i4>1610</vt:i4>
      </vt:variant>
      <vt:variant>
        <vt:i4>0</vt:i4>
      </vt:variant>
      <vt:variant>
        <vt:i4>5</vt:i4>
      </vt:variant>
      <vt:variant>
        <vt:lpwstr/>
      </vt:variant>
      <vt:variant>
        <vt:lpwstr>_Toc376719554</vt:lpwstr>
      </vt:variant>
      <vt:variant>
        <vt:i4>1769521</vt:i4>
      </vt:variant>
      <vt:variant>
        <vt:i4>1604</vt:i4>
      </vt:variant>
      <vt:variant>
        <vt:i4>0</vt:i4>
      </vt:variant>
      <vt:variant>
        <vt:i4>5</vt:i4>
      </vt:variant>
      <vt:variant>
        <vt:lpwstr/>
      </vt:variant>
      <vt:variant>
        <vt:lpwstr>_Toc376719553</vt:lpwstr>
      </vt:variant>
      <vt:variant>
        <vt:i4>1769521</vt:i4>
      </vt:variant>
      <vt:variant>
        <vt:i4>1595</vt:i4>
      </vt:variant>
      <vt:variant>
        <vt:i4>0</vt:i4>
      </vt:variant>
      <vt:variant>
        <vt:i4>5</vt:i4>
      </vt:variant>
      <vt:variant>
        <vt:lpwstr/>
      </vt:variant>
      <vt:variant>
        <vt:lpwstr>_Toc376719552</vt:lpwstr>
      </vt:variant>
      <vt:variant>
        <vt:i4>1769521</vt:i4>
      </vt:variant>
      <vt:variant>
        <vt:i4>1589</vt:i4>
      </vt:variant>
      <vt:variant>
        <vt:i4>0</vt:i4>
      </vt:variant>
      <vt:variant>
        <vt:i4>5</vt:i4>
      </vt:variant>
      <vt:variant>
        <vt:lpwstr/>
      </vt:variant>
      <vt:variant>
        <vt:lpwstr>_Toc376719551</vt:lpwstr>
      </vt:variant>
      <vt:variant>
        <vt:i4>1769521</vt:i4>
      </vt:variant>
      <vt:variant>
        <vt:i4>1583</vt:i4>
      </vt:variant>
      <vt:variant>
        <vt:i4>0</vt:i4>
      </vt:variant>
      <vt:variant>
        <vt:i4>5</vt:i4>
      </vt:variant>
      <vt:variant>
        <vt:lpwstr/>
      </vt:variant>
      <vt:variant>
        <vt:lpwstr>_Toc376719550</vt:lpwstr>
      </vt:variant>
      <vt:variant>
        <vt:i4>1703985</vt:i4>
      </vt:variant>
      <vt:variant>
        <vt:i4>1577</vt:i4>
      </vt:variant>
      <vt:variant>
        <vt:i4>0</vt:i4>
      </vt:variant>
      <vt:variant>
        <vt:i4>5</vt:i4>
      </vt:variant>
      <vt:variant>
        <vt:lpwstr/>
      </vt:variant>
      <vt:variant>
        <vt:lpwstr>_Toc376719549</vt:lpwstr>
      </vt:variant>
      <vt:variant>
        <vt:i4>1703985</vt:i4>
      </vt:variant>
      <vt:variant>
        <vt:i4>1571</vt:i4>
      </vt:variant>
      <vt:variant>
        <vt:i4>0</vt:i4>
      </vt:variant>
      <vt:variant>
        <vt:i4>5</vt:i4>
      </vt:variant>
      <vt:variant>
        <vt:lpwstr/>
      </vt:variant>
      <vt:variant>
        <vt:lpwstr>_Toc376719548</vt:lpwstr>
      </vt:variant>
      <vt:variant>
        <vt:i4>1703985</vt:i4>
      </vt:variant>
      <vt:variant>
        <vt:i4>1565</vt:i4>
      </vt:variant>
      <vt:variant>
        <vt:i4>0</vt:i4>
      </vt:variant>
      <vt:variant>
        <vt:i4>5</vt:i4>
      </vt:variant>
      <vt:variant>
        <vt:lpwstr/>
      </vt:variant>
      <vt:variant>
        <vt:lpwstr>_Toc376719547</vt:lpwstr>
      </vt:variant>
      <vt:variant>
        <vt:i4>1703985</vt:i4>
      </vt:variant>
      <vt:variant>
        <vt:i4>1559</vt:i4>
      </vt:variant>
      <vt:variant>
        <vt:i4>0</vt:i4>
      </vt:variant>
      <vt:variant>
        <vt:i4>5</vt:i4>
      </vt:variant>
      <vt:variant>
        <vt:lpwstr/>
      </vt:variant>
      <vt:variant>
        <vt:lpwstr>_Toc376719546</vt:lpwstr>
      </vt:variant>
      <vt:variant>
        <vt:i4>1703985</vt:i4>
      </vt:variant>
      <vt:variant>
        <vt:i4>1553</vt:i4>
      </vt:variant>
      <vt:variant>
        <vt:i4>0</vt:i4>
      </vt:variant>
      <vt:variant>
        <vt:i4>5</vt:i4>
      </vt:variant>
      <vt:variant>
        <vt:lpwstr/>
      </vt:variant>
      <vt:variant>
        <vt:lpwstr>_Toc376719545</vt:lpwstr>
      </vt:variant>
      <vt:variant>
        <vt:i4>1703985</vt:i4>
      </vt:variant>
      <vt:variant>
        <vt:i4>1547</vt:i4>
      </vt:variant>
      <vt:variant>
        <vt:i4>0</vt:i4>
      </vt:variant>
      <vt:variant>
        <vt:i4>5</vt:i4>
      </vt:variant>
      <vt:variant>
        <vt:lpwstr/>
      </vt:variant>
      <vt:variant>
        <vt:lpwstr>_Toc376719544</vt:lpwstr>
      </vt:variant>
      <vt:variant>
        <vt:i4>1703985</vt:i4>
      </vt:variant>
      <vt:variant>
        <vt:i4>1541</vt:i4>
      </vt:variant>
      <vt:variant>
        <vt:i4>0</vt:i4>
      </vt:variant>
      <vt:variant>
        <vt:i4>5</vt:i4>
      </vt:variant>
      <vt:variant>
        <vt:lpwstr/>
      </vt:variant>
      <vt:variant>
        <vt:lpwstr>_Toc376719543</vt:lpwstr>
      </vt:variant>
      <vt:variant>
        <vt:i4>1703985</vt:i4>
      </vt:variant>
      <vt:variant>
        <vt:i4>1535</vt:i4>
      </vt:variant>
      <vt:variant>
        <vt:i4>0</vt:i4>
      </vt:variant>
      <vt:variant>
        <vt:i4>5</vt:i4>
      </vt:variant>
      <vt:variant>
        <vt:lpwstr/>
      </vt:variant>
      <vt:variant>
        <vt:lpwstr>_Toc376719542</vt:lpwstr>
      </vt:variant>
      <vt:variant>
        <vt:i4>1703985</vt:i4>
      </vt:variant>
      <vt:variant>
        <vt:i4>1529</vt:i4>
      </vt:variant>
      <vt:variant>
        <vt:i4>0</vt:i4>
      </vt:variant>
      <vt:variant>
        <vt:i4>5</vt:i4>
      </vt:variant>
      <vt:variant>
        <vt:lpwstr/>
      </vt:variant>
      <vt:variant>
        <vt:lpwstr>_Toc376719541</vt:lpwstr>
      </vt:variant>
      <vt:variant>
        <vt:i4>1703985</vt:i4>
      </vt:variant>
      <vt:variant>
        <vt:i4>1523</vt:i4>
      </vt:variant>
      <vt:variant>
        <vt:i4>0</vt:i4>
      </vt:variant>
      <vt:variant>
        <vt:i4>5</vt:i4>
      </vt:variant>
      <vt:variant>
        <vt:lpwstr/>
      </vt:variant>
      <vt:variant>
        <vt:lpwstr>_Toc376719540</vt:lpwstr>
      </vt:variant>
      <vt:variant>
        <vt:i4>1900593</vt:i4>
      </vt:variant>
      <vt:variant>
        <vt:i4>1517</vt:i4>
      </vt:variant>
      <vt:variant>
        <vt:i4>0</vt:i4>
      </vt:variant>
      <vt:variant>
        <vt:i4>5</vt:i4>
      </vt:variant>
      <vt:variant>
        <vt:lpwstr/>
      </vt:variant>
      <vt:variant>
        <vt:lpwstr>_Toc376719539</vt:lpwstr>
      </vt:variant>
      <vt:variant>
        <vt:i4>1900593</vt:i4>
      </vt:variant>
      <vt:variant>
        <vt:i4>1511</vt:i4>
      </vt:variant>
      <vt:variant>
        <vt:i4>0</vt:i4>
      </vt:variant>
      <vt:variant>
        <vt:i4>5</vt:i4>
      </vt:variant>
      <vt:variant>
        <vt:lpwstr/>
      </vt:variant>
      <vt:variant>
        <vt:lpwstr>_Toc376719538</vt:lpwstr>
      </vt:variant>
      <vt:variant>
        <vt:i4>1900593</vt:i4>
      </vt:variant>
      <vt:variant>
        <vt:i4>1505</vt:i4>
      </vt:variant>
      <vt:variant>
        <vt:i4>0</vt:i4>
      </vt:variant>
      <vt:variant>
        <vt:i4>5</vt:i4>
      </vt:variant>
      <vt:variant>
        <vt:lpwstr/>
      </vt:variant>
      <vt:variant>
        <vt:lpwstr>_Toc376719537</vt:lpwstr>
      </vt:variant>
      <vt:variant>
        <vt:i4>1900593</vt:i4>
      </vt:variant>
      <vt:variant>
        <vt:i4>1499</vt:i4>
      </vt:variant>
      <vt:variant>
        <vt:i4>0</vt:i4>
      </vt:variant>
      <vt:variant>
        <vt:i4>5</vt:i4>
      </vt:variant>
      <vt:variant>
        <vt:lpwstr/>
      </vt:variant>
      <vt:variant>
        <vt:lpwstr>_Toc376719536</vt:lpwstr>
      </vt:variant>
      <vt:variant>
        <vt:i4>1900593</vt:i4>
      </vt:variant>
      <vt:variant>
        <vt:i4>1493</vt:i4>
      </vt:variant>
      <vt:variant>
        <vt:i4>0</vt:i4>
      </vt:variant>
      <vt:variant>
        <vt:i4>5</vt:i4>
      </vt:variant>
      <vt:variant>
        <vt:lpwstr/>
      </vt:variant>
      <vt:variant>
        <vt:lpwstr>_Toc376719535</vt:lpwstr>
      </vt:variant>
      <vt:variant>
        <vt:i4>1900593</vt:i4>
      </vt:variant>
      <vt:variant>
        <vt:i4>1487</vt:i4>
      </vt:variant>
      <vt:variant>
        <vt:i4>0</vt:i4>
      </vt:variant>
      <vt:variant>
        <vt:i4>5</vt:i4>
      </vt:variant>
      <vt:variant>
        <vt:lpwstr/>
      </vt:variant>
      <vt:variant>
        <vt:lpwstr>_Toc376719534</vt:lpwstr>
      </vt:variant>
      <vt:variant>
        <vt:i4>1900593</vt:i4>
      </vt:variant>
      <vt:variant>
        <vt:i4>1481</vt:i4>
      </vt:variant>
      <vt:variant>
        <vt:i4>0</vt:i4>
      </vt:variant>
      <vt:variant>
        <vt:i4>5</vt:i4>
      </vt:variant>
      <vt:variant>
        <vt:lpwstr/>
      </vt:variant>
      <vt:variant>
        <vt:lpwstr>_Toc376719533</vt:lpwstr>
      </vt:variant>
      <vt:variant>
        <vt:i4>1900593</vt:i4>
      </vt:variant>
      <vt:variant>
        <vt:i4>1475</vt:i4>
      </vt:variant>
      <vt:variant>
        <vt:i4>0</vt:i4>
      </vt:variant>
      <vt:variant>
        <vt:i4>5</vt:i4>
      </vt:variant>
      <vt:variant>
        <vt:lpwstr/>
      </vt:variant>
      <vt:variant>
        <vt:lpwstr>_Toc376719532</vt:lpwstr>
      </vt:variant>
      <vt:variant>
        <vt:i4>1900593</vt:i4>
      </vt:variant>
      <vt:variant>
        <vt:i4>1469</vt:i4>
      </vt:variant>
      <vt:variant>
        <vt:i4>0</vt:i4>
      </vt:variant>
      <vt:variant>
        <vt:i4>5</vt:i4>
      </vt:variant>
      <vt:variant>
        <vt:lpwstr/>
      </vt:variant>
      <vt:variant>
        <vt:lpwstr>_Toc376719531</vt:lpwstr>
      </vt:variant>
      <vt:variant>
        <vt:i4>1900593</vt:i4>
      </vt:variant>
      <vt:variant>
        <vt:i4>1463</vt:i4>
      </vt:variant>
      <vt:variant>
        <vt:i4>0</vt:i4>
      </vt:variant>
      <vt:variant>
        <vt:i4>5</vt:i4>
      </vt:variant>
      <vt:variant>
        <vt:lpwstr/>
      </vt:variant>
      <vt:variant>
        <vt:lpwstr>_Toc376719530</vt:lpwstr>
      </vt:variant>
      <vt:variant>
        <vt:i4>1835057</vt:i4>
      </vt:variant>
      <vt:variant>
        <vt:i4>1457</vt:i4>
      </vt:variant>
      <vt:variant>
        <vt:i4>0</vt:i4>
      </vt:variant>
      <vt:variant>
        <vt:i4>5</vt:i4>
      </vt:variant>
      <vt:variant>
        <vt:lpwstr/>
      </vt:variant>
      <vt:variant>
        <vt:lpwstr>_Toc376719529</vt:lpwstr>
      </vt:variant>
      <vt:variant>
        <vt:i4>1835057</vt:i4>
      </vt:variant>
      <vt:variant>
        <vt:i4>1451</vt:i4>
      </vt:variant>
      <vt:variant>
        <vt:i4>0</vt:i4>
      </vt:variant>
      <vt:variant>
        <vt:i4>5</vt:i4>
      </vt:variant>
      <vt:variant>
        <vt:lpwstr/>
      </vt:variant>
      <vt:variant>
        <vt:lpwstr>_Toc376719528</vt:lpwstr>
      </vt:variant>
      <vt:variant>
        <vt:i4>1835057</vt:i4>
      </vt:variant>
      <vt:variant>
        <vt:i4>1445</vt:i4>
      </vt:variant>
      <vt:variant>
        <vt:i4>0</vt:i4>
      </vt:variant>
      <vt:variant>
        <vt:i4>5</vt:i4>
      </vt:variant>
      <vt:variant>
        <vt:lpwstr/>
      </vt:variant>
      <vt:variant>
        <vt:lpwstr>_Toc376719527</vt:lpwstr>
      </vt:variant>
      <vt:variant>
        <vt:i4>1835057</vt:i4>
      </vt:variant>
      <vt:variant>
        <vt:i4>1439</vt:i4>
      </vt:variant>
      <vt:variant>
        <vt:i4>0</vt:i4>
      </vt:variant>
      <vt:variant>
        <vt:i4>5</vt:i4>
      </vt:variant>
      <vt:variant>
        <vt:lpwstr/>
      </vt:variant>
      <vt:variant>
        <vt:lpwstr>_Toc376719526</vt:lpwstr>
      </vt:variant>
      <vt:variant>
        <vt:i4>1835057</vt:i4>
      </vt:variant>
      <vt:variant>
        <vt:i4>1433</vt:i4>
      </vt:variant>
      <vt:variant>
        <vt:i4>0</vt:i4>
      </vt:variant>
      <vt:variant>
        <vt:i4>5</vt:i4>
      </vt:variant>
      <vt:variant>
        <vt:lpwstr/>
      </vt:variant>
      <vt:variant>
        <vt:lpwstr>_Toc376719525</vt:lpwstr>
      </vt:variant>
      <vt:variant>
        <vt:i4>1835057</vt:i4>
      </vt:variant>
      <vt:variant>
        <vt:i4>1427</vt:i4>
      </vt:variant>
      <vt:variant>
        <vt:i4>0</vt:i4>
      </vt:variant>
      <vt:variant>
        <vt:i4>5</vt:i4>
      </vt:variant>
      <vt:variant>
        <vt:lpwstr/>
      </vt:variant>
      <vt:variant>
        <vt:lpwstr>_Toc376719524</vt:lpwstr>
      </vt:variant>
      <vt:variant>
        <vt:i4>1835057</vt:i4>
      </vt:variant>
      <vt:variant>
        <vt:i4>1421</vt:i4>
      </vt:variant>
      <vt:variant>
        <vt:i4>0</vt:i4>
      </vt:variant>
      <vt:variant>
        <vt:i4>5</vt:i4>
      </vt:variant>
      <vt:variant>
        <vt:lpwstr/>
      </vt:variant>
      <vt:variant>
        <vt:lpwstr>_Toc376719523</vt:lpwstr>
      </vt:variant>
      <vt:variant>
        <vt:i4>1835057</vt:i4>
      </vt:variant>
      <vt:variant>
        <vt:i4>1415</vt:i4>
      </vt:variant>
      <vt:variant>
        <vt:i4>0</vt:i4>
      </vt:variant>
      <vt:variant>
        <vt:i4>5</vt:i4>
      </vt:variant>
      <vt:variant>
        <vt:lpwstr/>
      </vt:variant>
      <vt:variant>
        <vt:lpwstr>_Toc376719522</vt:lpwstr>
      </vt:variant>
      <vt:variant>
        <vt:i4>1835057</vt:i4>
      </vt:variant>
      <vt:variant>
        <vt:i4>1409</vt:i4>
      </vt:variant>
      <vt:variant>
        <vt:i4>0</vt:i4>
      </vt:variant>
      <vt:variant>
        <vt:i4>5</vt:i4>
      </vt:variant>
      <vt:variant>
        <vt:lpwstr/>
      </vt:variant>
      <vt:variant>
        <vt:lpwstr>_Toc376719521</vt:lpwstr>
      </vt:variant>
      <vt:variant>
        <vt:i4>1835057</vt:i4>
      </vt:variant>
      <vt:variant>
        <vt:i4>1403</vt:i4>
      </vt:variant>
      <vt:variant>
        <vt:i4>0</vt:i4>
      </vt:variant>
      <vt:variant>
        <vt:i4>5</vt:i4>
      </vt:variant>
      <vt:variant>
        <vt:lpwstr/>
      </vt:variant>
      <vt:variant>
        <vt:lpwstr>_Toc376719520</vt:lpwstr>
      </vt:variant>
      <vt:variant>
        <vt:i4>2031665</vt:i4>
      </vt:variant>
      <vt:variant>
        <vt:i4>1397</vt:i4>
      </vt:variant>
      <vt:variant>
        <vt:i4>0</vt:i4>
      </vt:variant>
      <vt:variant>
        <vt:i4>5</vt:i4>
      </vt:variant>
      <vt:variant>
        <vt:lpwstr/>
      </vt:variant>
      <vt:variant>
        <vt:lpwstr>_Toc376719519</vt:lpwstr>
      </vt:variant>
      <vt:variant>
        <vt:i4>2031665</vt:i4>
      </vt:variant>
      <vt:variant>
        <vt:i4>1391</vt:i4>
      </vt:variant>
      <vt:variant>
        <vt:i4>0</vt:i4>
      </vt:variant>
      <vt:variant>
        <vt:i4>5</vt:i4>
      </vt:variant>
      <vt:variant>
        <vt:lpwstr/>
      </vt:variant>
      <vt:variant>
        <vt:lpwstr>_Toc376719518</vt:lpwstr>
      </vt:variant>
      <vt:variant>
        <vt:i4>2031665</vt:i4>
      </vt:variant>
      <vt:variant>
        <vt:i4>1385</vt:i4>
      </vt:variant>
      <vt:variant>
        <vt:i4>0</vt:i4>
      </vt:variant>
      <vt:variant>
        <vt:i4>5</vt:i4>
      </vt:variant>
      <vt:variant>
        <vt:lpwstr/>
      </vt:variant>
      <vt:variant>
        <vt:lpwstr>_Toc376719517</vt:lpwstr>
      </vt:variant>
      <vt:variant>
        <vt:i4>2031665</vt:i4>
      </vt:variant>
      <vt:variant>
        <vt:i4>1379</vt:i4>
      </vt:variant>
      <vt:variant>
        <vt:i4>0</vt:i4>
      </vt:variant>
      <vt:variant>
        <vt:i4>5</vt:i4>
      </vt:variant>
      <vt:variant>
        <vt:lpwstr/>
      </vt:variant>
      <vt:variant>
        <vt:lpwstr>_Toc376719516</vt:lpwstr>
      </vt:variant>
      <vt:variant>
        <vt:i4>2031665</vt:i4>
      </vt:variant>
      <vt:variant>
        <vt:i4>1373</vt:i4>
      </vt:variant>
      <vt:variant>
        <vt:i4>0</vt:i4>
      </vt:variant>
      <vt:variant>
        <vt:i4>5</vt:i4>
      </vt:variant>
      <vt:variant>
        <vt:lpwstr/>
      </vt:variant>
      <vt:variant>
        <vt:lpwstr>_Toc376719515</vt:lpwstr>
      </vt:variant>
      <vt:variant>
        <vt:i4>2031665</vt:i4>
      </vt:variant>
      <vt:variant>
        <vt:i4>1367</vt:i4>
      </vt:variant>
      <vt:variant>
        <vt:i4>0</vt:i4>
      </vt:variant>
      <vt:variant>
        <vt:i4>5</vt:i4>
      </vt:variant>
      <vt:variant>
        <vt:lpwstr/>
      </vt:variant>
      <vt:variant>
        <vt:lpwstr>_Toc376719514</vt:lpwstr>
      </vt:variant>
      <vt:variant>
        <vt:i4>2031665</vt:i4>
      </vt:variant>
      <vt:variant>
        <vt:i4>1361</vt:i4>
      </vt:variant>
      <vt:variant>
        <vt:i4>0</vt:i4>
      </vt:variant>
      <vt:variant>
        <vt:i4>5</vt:i4>
      </vt:variant>
      <vt:variant>
        <vt:lpwstr/>
      </vt:variant>
      <vt:variant>
        <vt:lpwstr>_Toc376719513</vt:lpwstr>
      </vt:variant>
      <vt:variant>
        <vt:i4>2031665</vt:i4>
      </vt:variant>
      <vt:variant>
        <vt:i4>1355</vt:i4>
      </vt:variant>
      <vt:variant>
        <vt:i4>0</vt:i4>
      </vt:variant>
      <vt:variant>
        <vt:i4>5</vt:i4>
      </vt:variant>
      <vt:variant>
        <vt:lpwstr/>
      </vt:variant>
      <vt:variant>
        <vt:lpwstr>_Toc376719512</vt:lpwstr>
      </vt:variant>
      <vt:variant>
        <vt:i4>2031665</vt:i4>
      </vt:variant>
      <vt:variant>
        <vt:i4>1349</vt:i4>
      </vt:variant>
      <vt:variant>
        <vt:i4>0</vt:i4>
      </vt:variant>
      <vt:variant>
        <vt:i4>5</vt:i4>
      </vt:variant>
      <vt:variant>
        <vt:lpwstr/>
      </vt:variant>
      <vt:variant>
        <vt:lpwstr>_Toc376719511</vt:lpwstr>
      </vt:variant>
      <vt:variant>
        <vt:i4>2031665</vt:i4>
      </vt:variant>
      <vt:variant>
        <vt:i4>1343</vt:i4>
      </vt:variant>
      <vt:variant>
        <vt:i4>0</vt:i4>
      </vt:variant>
      <vt:variant>
        <vt:i4>5</vt:i4>
      </vt:variant>
      <vt:variant>
        <vt:lpwstr/>
      </vt:variant>
      <vt:variant>
        <vt:lpwstr>_Toc376719510</vt:lpwstr>
      </vt:variant>
      <vt:variant>
        <vt:i4>1966129</vt:i4>
      </vt:variant>
      <vt:variant>
        <vt:i4>1337</vt:i4>
      </vt:variant>
      <vt:variant>
        <vt:i4>0</vt:i4>
      </vt:variant>
      <vt:variant>
        <vt:i4>5</vt:i4>
      </vt:variant>
      <vt:variant>
        <vt:lpwstr/>
      </vt:variant>
      <vt:variant>
        <vt:lpwstr>_Toc376719509</vt:lpwstr>
      </vt:variant>
      <vt:variant>
        <vt:i4>1966129</vt:i4>
      </vt:variant>
      <vt:variant>
        <vt:i4>1331</vt:i4>
      </vt:variant>
      <vt:variant>
        <vt:i4>0</vt:i4>
      </vt:variant>
      <vt:variant>
        <vt:i4>5</vt:i4>
      </vt:variant>
      <vt:variant>
        <vt:lpwstr/>
      </vt:variant>
      <vt:variant>
        <vt:lpwstr>_Toc376719508</vt:lpwstr>
      </vt:variant>
      <vt:variant>
        <vt:i4>1966129</vt:i4>
      </vt:variant>
      <vt:variant>
        <vt:i4>1325</vt:i4>
      </vt:variant>
      <vt:variant>
        <vt:i4>0</vt:i4>
      </vt:variant>
      <vt:variant>
        <vt:i4>5</vt:i4>
      </vt:variant>
      <vt:variant>
        <vt:lpwstr/>
      </vt:variant>
      <vt:variant>
        <vt:lpwstr>_Toc376719507</vt:lpwstr>
      </vt:variant>
      <vt:variant>
        <vt:i4>1966129</vt:i4>
      </vt:variant>
      <vt:variant>
        <vt:i4>1319</vt:i4>
      </vt:variant>
      <vt:variant>
        <vt:i4>0</vt:i4>
      </vt:variant>
      <vt:variant>
        <vt:i4>5</vt:i4>
      </vt:variant>
      <vt:variant>
        <vt:lpwstr/>
      </vt:variant>
      <vt:variant>
        <vt:lpwstr>_Toc376719506</vt:lpwstr>
      </vt:variant>
      <vt:variant>
        <vt:i4>1966129</vt:i4>
      </vt:variant>
      <vt:variant>
        <vt:i4>1313</vt:i4>
      </vt:variant>
      <vt:variant>
        <vt:i4>0</vt:i4>
      </vt:variant>
      <vt:variant>
        <vt:i4>5</vt:i4>
      </vt:variant>
      <vt:variant>
        <vt:lpwstr/>
      </vt:variant>
      <vt:variant>
        <vt:lpwstr>_Toc376719505</vt:lpwstr>
      </vt:variant>
      <vt:variant>
        <vt:i4>1966129</vt:i4>
      </vt:variant>
      <vt:variant>
        <vt:i4>1307</vt:i4>
      </vt:variant>
      <vt:variant>
        <vt:i4>0</vt:i4>
      </vt:variant>
      <vt:variant>
        <vt:i4>5</vt:i4>
      </vt:variant>
      <vt:variant>
        <vt:lpwstr/>
      </vt:variant>
      <vt:variant>
        <vt:lpwstr>_Toc376719504</vt:lpwstr>
      </vt:variant>
      <vt:variant>
        <vt:i4>1966129</vt:i4>
      </vt:variant>
      <vt:variant>
        <vt:i4>1301</vt:i4>
      </vt:variant>
      <vt:variant>
        <vt:i4>0</vt:i4>
      </vt:variant>
      <vt:variant>
        <vt:i4>5</vt:i4>
      </vt:variant>
      <vt:variant>
        <vt:lpwstr/>
      </vt:variant>
      <vt:variant>
        <vt:lpwstr>_Toc376719503</vt:lpwstr>
      </vt:variant>
      <vt:variant>
        <vt:i4>1966129</vt:i4>
      </vt:variant>
      <vt:variant>
        <vt:i4>1295</vt:i4>
      </vt:variant>
      <vt:variant>
        <vt:i4>0</vt:i4>
      </vt:variant>
      <vt:variant>
        <vt:i4>5</vt:i4>
      </vt:variant>
      <vt:variant>
        <vt:lpwstr/>
      </vt:variant>
      <vt:variant>
        <vt:lpwstr>_Toc376719502</vt:lpwstr>
      </vt:variant>
      <vt:variant>
        <vt:i4>1966129</vt:i4>
      </vt:variant>
      <vt:variant>
        <vt:i4>1289</vt:i4>
      </vt:variant>
      <vt:variant>
        <vt:i4>0</vt:i4>
      </vt:variant>
      <vt:variant>
        <vt:i4>5</vt:i4>
      </vt:variant>
      <vt:variant>
        <vt:lpwstr/>
      </vt:variant>
      <vt:variant>
        <vt:lpwstr>_Toc376719501</vt:lpwstr>
      </vt:variant>
      <vt:variant>
        <vt:i4>1966129</vt:i4>
      </vt:variant>
      <vt:variant>
        <vt:i4>1283</vt:i4>
      </vt:variant>
      <vt:variant>
        <vt:i4>0</vt:i4>
      </vt:variant>
      <vt:variant>
        <vt:i4>5</vt:i4>
      </vt:variant>
      <vt:variant>
        <vt:lpwstr/>
      </vt:variant>
      <vt:variant>
        <vt:lpwstr>_Toc376719500</vt:lpwstr>
      </vt:variant>
      <vt:variant>
        <vt:i4>1507376</vt:i4>
      </vt:variant>
      <vt:variant>
        <vt:i4>1277</vt:i4>
      </vt:variant>
      <vt:variant>
        <vt:i4>0</vt:i4>
      </vt:variant>
      <vt:variant>
        <vt:i4>5</vt:i4>
      </vt:variant>
      <vt:variant>
        <vt:lpwstr/>
      </vt:variant>
      <vt:variant>
        <vt:lpwstr>_Toc376719499</vt:lpwstr>
      </vt:variant>
      <vt:variant>
        <vt:i4>1507376</vt:i4>
      </vt:variant>
      <vt:variant>
        <vt:i4>1271</vt:i4>
      </vt:variant>
      <vt:variant>
        <vt:i4>0</vt:i4>
      </vt:variant>
      <vt:variant>
        <vt:i4>5</vt:i4>
      </vt:variant>
      <vt:variant>
        <vt:lpwstr/>
      </vt:variant>
      <vt:variant>
        <vt:lpwstr>_Toc376719498</vt:lpwstr>
      </vt:variant>
      <vt:variant>
        <vt:i4>1507376</vt:i4>
      </vt:variant>
      <vt:variant>
        <vt:i4>1265</vt:i4>
      </vt:variant>
      <vt:variant>
        <vt:i4>0</vt:i4>
      </vt:variant>
      <vt:variant>
        <vt:i4>5</vt:i4>
      </vt:variant>
      <vt:variant>
        <vt:lpwstr/>
      </vt:variant>
      <vt:variant>
        <vt:lpwstr>_Toc376719497</vt:lpwstr>
      </vt:variant>
      <vt:variant>
        <vt:i4>1507376</vt:i4>
      </vt:variant>
      <vt:variant>
        <vt:i4>1259</vt:i4>
      </vt:variant>
      <vt:variant>
        <vt:i4>0</vt:i4>
      </vt:variant>
      <vt:variant>
        <vt:i4>5</vt:i4>
      </vt:variant>
      <vt:variant>
        <vt:lpwstr/>
      </vt:variant>
      <vt:variant>
        <vt:lpwstr>_Toc376719496</vt:lpwstr>
      </vt:variant>
      <vt:variant>
        <vt:i4>1507376</vt:i4>
      </vt:variant>
      <vt:variant>
        <vt:i4>1253</vt:i4>
      </vt:variant>
      <vt:variant>
        <vt:i4>0</vt:i4>
      </vt:variant>
      <vt:variant>
        <vt:i4>5</vt:i4>
      </vt:variant>
      <vt:variant>
        <vt:lpwstr/>
      </vt:variant>
      <vt:variant>
        <vt:lpwstr>_Toc376719495</vt:lpwstr>
      </vt:variant>
      <vt:variant>
        <vt:i4>1507376</vt:i4>
      </vt:variant>
      <vt:variant>
        <vt:i4>1247</vt:i4>
      </vt:variant>
      <vt:variant>
        <vt:i4>0</vt:i4>
      </vt:variant>
      <vt:variant>
        <vt:i4>5</vt:i4>
      </vt:variant>
      <vt:variant>
        <vt:lpwstr/>
      </vt:variant>
      <vt:variant>
        <vt:lpwstr>_Toc376719494</vt:lpwstr>
      </vt:variant>
      <vt:variant>
        <vt:i4>1507376</vt:i4>
      </vt:variant>
      <vt:variant>
        <vt:i4>1241</vt:i4>
      </vt:variant>
      <vt:variant>
        <vt:i4>0</vt:i4>
      </vt:variant>
      <vt:variant>
        <vt:i4>5</vt:i4>
      </vt:variant>
      <vt:variant>
        <vt:lpwstr/>
      </vt:variant>
      <vt:variant>
        <vt:lpwstr>_Toc376719493</vt:lpwstr>
      </vt:variant>
      <vt:variant>
        <vt:i4>1507376</vt:i4>
      </vt:variant>
      <vt:variant>
        <vt:i4>1235</vt:i4>
      </vt:variant>
      <vt:variant>
        <vt:i4>0</vt:i4>
      </vt:variant>
      <vt:variant>
        <vt:i4>5</vt:i4>
      </vt:variant>
      <vt:variant>
        <vt:lpwstr/>
      </vt:variant>
      <vt:variant>
        <vt:lpwstr>_Toc376719492</vt:lpwstr>
      </vt:variant>
      <vt:variant>
        <vt:i4>1507376</vt:i4>
      </vt:variant>
      <vt:variant>
        <vt:i4>1229</vt:i4>
      </vt:variant>
      <vt:variant>
        <vt:i4>0</vt:i4>
      </vt:variant>
      <vt:variant>
        <vt:i4>5</vt:i4>
      </vt:variant>
      <vt:variant>
        <vt:lpwstr/>
      </vt:variant>
      <vt:variant>
        <vt:lpwstr>_Toc376719491</vt:lpwstr>
      </vt:variant>
      <vt:variant>
        <vt:i4>1507376</vt:i4>
      </vt:variant>
      <vt:variant>
        <vt:i4>1223</vt:i4>
      </vt:variant>
      <vt:variant>
        <vt:i4>0</vt:i4>
      </vt:variant>
      <vt:variant>
        <vt:i4>5</vt:i4>
      </vt:variant>
      <vt:variant>
        <vt:lpwstr/>
      </vt:variant>
      <vt:variant>
        <vt:lpwstr>_Toc376719490</vt:lpwstr>
      </vt:variant>
      <vt:variant>
        <vt:i4>1441840</vt:i4>
      </vt:variant>
      <vt:variant>
        <vt:i4>1217</vt:i4>
      </vt:variant>
      <vt:variant>
        <vt:i4>0</vt:i4>
      </vt:variant>
      <vt:variant>
        <vt:i4>5</vt:i4>
      </vt:variant>
      <vt:variant>
        <vt:lpwstr/>
      </vt:variant>
      <vt:variant>
        <vt:lpwstr>_Toc376719489</vt:lpwstr>
      </vt:variant>
      <vt:variant>
        <vt:i4>1441840</vt:i4>
      </vt:variant>
      <vt:variant>
        <vt:i4>1211</vt:i4>
      </vt:variant>
      <vt:variant>
        <vt:i4>0</vt:i4>
      </vt:variant>
      <vt:variant>
        <vt:i4>5</vt:i4>
      </vt:variant>
      <vt:variant>
        <vt:lpwstr/>
      </vt:variant>
      <vt:variant>
        <vt:lpwstr>_Toc376719488</vt:lpwstr>
      </vt:variant>
      <vt:variant>
        <vt:i4>1441840</vt:i4>
      </vt:variant>
      <vt:variant>
        <vt:i4>1205</vt:i4>
      </vt:variant>
      <vt:variant>
        <vt:i4>0</vt:i4>
      </vt:variant>
      <vt:variant>
        <vt:i4>5</vt:i4>
      </vt:variant>
      <vt:variant>
        <vt:lpwstr/>
      </vt:variant>
      <vt:variant>
        <vt:lpwstr>_Toc376719487</vt:lpwstr>
      </vt:variant>
      <vt:variant>
        <vt:i4>1441840</vt:i4>
      </vt:variant>
      <vt:variant>
        <vt:i4>1199</vt:i4>
      </vt:variant>
      <vt:variant>
        <vt:i4>0</vt:i4>
      </vt:variant>
      <vt:variant>
        <vt:i4>5</vt:i4>
      </vt:variant>
      <vt:variant>
        <vt:lpwstr/>
      </vt:variant>
      <vt:variant>
        <vt:lpwstr>_Toc376719486</vt:lpwstr>
      </vt:variant>
      <vt:variant>
        <vt:i4>1441840</vt:i4>
      </vt:variant>
      <vt:variant>
        <vt:i4>1193</vt:i4>
      </vt:variant>
      <vt:variant>
        <vt:i4>0</vt:i4>
      </vt:variant>
      <vt:variant>
        <vt:i4>5</vt:i4>
      </vt:variant>
      <vt:variant>
        <vt:lpwstr/>
      </vt:variant>
      <vt:variant>
        <vt:lpwstr>_Toc376719485</vt:lpwstr>
      </vt:variant>
      <vt:variant>
        <vt:i4>1441840</vt:i4>
      </vt:variant>
      <vt:variant>
        <vt:i4>1187</vt:i4>
      </vt:variant>
      <vt:variant>
        <vt:i4>0</vt:i4>
      </vt:variant>
      <vt:variant>
        <vt:i4>5</vt:i4>
      </vt:variant>
      <vt:variant>
        <vt:lpwstr/>
      </vt:variant>
      <vt:variant>
        <vt:lpwstr>_Toc376719484</vt:lpwstr>
      </vt:variant>
      <vt:variant>
        <vt:i4>1441840</vt:i4>
      </vt:variant>
      <vt:variant>
        <vt:i4>1181</vt:i4>
      </vt:variant>
      <vt:variant>
        <vt:i4>0</vt:i4>
      </vt:variant>
      <vt:variant>
        <vt:i4>5</vt:i4>
      </vt:variant>
      <vt:variant>
        <vt:lpwstr/>
      </vt:variant>
      <vt:variant>
        <vt:lpwstr>_Toc376719483</vt:lpwstr>
      </vt:variant>
      <vt:variant>
        <vt:i4>1441840</vt:i4>
      </vt:variant>
      <vt:variant>
        <vt:i4>1175</vt:i4>
      </vt:variant>
      <vt:variant>
        <vt:i4>0</vt:i4>
      </vt:variant>
      <vt:variant>
        <vt:i4>5</vt:i4>
      </vt:variant>
      <vt:variant>
        <vt:lpwstr/>
      </vt:variant>
      <vt:variant>
        <vt:lpwstr>_Toc376719482</vt:lpwstr>
      </vt:variant>
      <vt:variant>
        <vt:i4>1441840</vt:i4>
      </vt:variant>
      <vt:variant>
        <vt:i4>1169</vt:i4>
      </vt:variant>
      <vt:variant>
        <vt:i4>0</vt:i4>
      </vt:variant>
      <vt:variant>
        <vt:i4>5</vt:i4>
      </vt:variant>
      <vt:variant>
        <vt:lpwstr/>
      </vt:variant>
      <vt:variant>
        <vt:lpwstr>_Toc376719481</vt:lpwstr>
      </vt:variant>
      <vt:variant>
        <vt:i4>1441840</vt:i4>
      </vt:variant>
      <vt:variant>
        <vt:i4>1163</vt:i4>
      </vt:variant>
      <vt:variant>
        <vt:i4>0</vt:i4>
      </vt:variant>
      <vt:variant>
        <vt:i4>5</vt:i4>
      </vt:variant>
      <vt:variant>
        <vt:lpwstr/>
      </vt:variant>
      <vt:variant>
        <vt:lpwstr>_Toc376719480</vt:lpwstr>
      </vt:variant>
      <vt:variant>
        <vt:i4>1638448</vt:i4>
      </vt:variant>
      <vt:variant>
        <vt:i4>1157</vt:i4>
      </vt:variant>
      <vt:variant>
        <vt:i4>0</vt:i4>
      </vt:variant>
      <vt:variant>
        <vt:i4>5</vt:i4>
      </vt:variant>
      <vt:variant>
        <vt:lpwstr/>
      </vt:variant>
      <vt:variant>
        <vt:lpwstr>_Toc376719479</vt:lpwstr>
      </vt:variant>
      <vt:variant>
        <vt:i4>1638448</vt:i4>
      </vt:variant>
      <vt:variant>
        <vt:i4>1151</vt:i4>
      </vt:variant>
      <vt:variant>
        <vt:i4>0</vt:i4>
      </vt:variant>
      <vt:variant>
        <vt:i4>5</vt:i4>
      </vt:variant>
      <vt:variant>
        <vt:lpwstr/>
      </vt:variant>
      <vt:variant>
        <vt:lpwstr>_Toc376719478</vt:lpwstr>
      </vt:variant>
      <vt:variant>
        <vt:i4>1638448</vt:i4>
      </vt:variant>
      <vt:variant>
        <vt:i4>1145</vt:i4>
      </vt:variant>
      <vt:variant>
        <vt:i4>0</vt:i4>
      </vt:variant>
      <vt:variant>
        <vt:i4>5</vt:i4>
      </vt:variant>
      <vt:variant>
        <vt:lpwstr/>
      </vt:variant>
      <vt:variant>
        <vt:lpwstr>_Toc376719477</vt:lpwstr>
      </vt:variant>
      <vt:variant>
        <vt:i4>1638448</vt:i4>
      </vt:variant>
      <vt:variant>
        <vt:i4>1139</vt:i4>
      </vt:variant>
      <vt:variant>
        <vt:i4>0</vt:i4>
      </vt:variant>
      <vt:variant>
        <vt:i4>5</vt:i4>
      </vt:variant>
      <vt:variant>
        <vt:lpwstr/>
      </vt:variant>
      <vt:variant>
        <vt:lpwstr>_Toc376719476</vt:lpwstr>
      </vt:variant>
      <vt:variant>
        <vt:i4>1638448</vt:i4>
      </vt:variant>
      <vt:variant>
        <vt:i4>1133</vt:i4>
      </vt:variant>
      <vt:variant>
        <vt:i4>0</vt:i4>
      </vt:variant>
      <vt:variant>
        <vt:i4>5</vt:i4>
      </vt:variant>
      <vt:variant>
        <vt:lpwstr/>
      </vt:variant>
      <vt:variant>
        <vt:lpwstr>_Toc376719475</vt:lpwstr>
      </vt:variant>
      <vt:variant>
        <vt:i4>1638448</vt:i4>
      </vt:variant>
      <vt:variant>
        <vt:i4>1127</vt:i4>
      </vt:variant>
      <vt:variant>
        <vt:i4>0</vt:i4>
      </vt:variant>
      <vt:variant>
        <vt:i4>5</vt:i4>
      </vt:variant>
      <vt:variant>
        <vt:lpwstr/>
      </vt:variant>
      <vt:variant>
        <vt:lpwstr>_Toc376719474</vt:lpwstr>
      </vt:variant>
      <vt:variant>
        <vt:i4>1638448</vt:i4>
      </vt:variant>
      <vt:variant>
        <vt:i4>1121</vt:i4>
      </vt:variant>
      <vt:variant>
        <vt:i4>0</vt:i4>
      </vt:variant>
      <vt:variant>
        <vt:i4>5</vt:i4>
      </vt:variant>
      <vt:variant>
        <vt:lpwstr/>
      </vt:variant>
      <vt:variant>
        <vt:lpwstr>_Toc376719473</vt:lpwstr>
      </vt:variant>
      <vt:variant>
        <vt:i4>1638448</vt:i4>
      </vt:variant>
      <vt:variant>
        <vt:i4>1115</vt:i4>
      </vt:variant>
      <vt:variant>
        <vt:i4>0</vt:i4>
      </vt:variant>
      <vt:variant>
        <vt:i4>5</vt:i4>
      </vt:variant>
      <vt:variant>
        <vt:lpwstr/>
      </vt:variant>
      <vt:variant>
        <vt:lpwstr>_Toc376719472</vt:lpwstr>
      </vt:variant>
      <vt:variant>
        <vt:i4>1638448</vt:i4>
      </vt:variant>
      <vt:variant>
        <vt:i4>1109</vt:i4>
      </vt:variant>
      <vt:variant>
        <vt:i4>0</vt:i4>
      </vt:variant>
      <vt:variant>
        <vt:i4>5</vt:i4>
      </vt:variant>
      <vt:variant>
        <vt:lpwstr/>
      </vt:variant>
      <vt:variant>
        <vt:lpwstr>_Toc376719471</vt:lpwstr>
      </vt:variant>
      <vt:variant>
        <vt:i4>1638448</vt:i4>
      </vt:variant>
      <vt:variant>
        <vt:i4>1103</vt:i4>
      </vt:variant>
      <vt:variant>
        <vt:i4>0</vt:i4>
      </vt:variant>
      <vt:variant>
        <vt:i4>5</vt:i4>
      </vt:variant>
      <vt:variant>
        <vt:lpwstr/>
      </vt:variant>
      <vt:variant>
        <vt:lpwstr>_Toc376719470</vt:lpwstr>
      </vt:variant>
      <vt:variant>
        <vt:i4>1572912</vt:i4>
      </vt:variant>
      <vt:variant>
        <vt:i4>1097</vt:i4>
      </vt:variant>
      <vt:variant>
        <vt:i4>0</vt:i4>
      </vt:variant>
      <vt:variant>
        <vt:i4>5</vt:i4>
      </vt:variant>
      <vt:variant>
        <vt:lpwstr/>
      </vt:variant>
      <vt:variant>
        <vt:lpwstr>_Toc376719469</vt:lpwstr>
      </vt:variant>
      <vt:variant>
        <vt:i4>1572912</vt:i4>
      </vt:variant>
      <vt:variant>
        <vt:i4>1091</vt:i4>
      </vt:variant>
      <vt:variant>
        <vt:i4>0</vt:i4>
      </vt:variant>
      <vt:variant>
        <vt:i4>5</vt:i4>
      </vt:variant>
      <vt:variant>
        <vt:lpwstr/>
      </vt:variant>
      <vt:variant>
        <vt:lpwstr>_Toc376719468</vt:lpwstr>
      </vt:variant>
      <vt:variant>
        <vt:i4>1572912</vt:i4>
      </vt:variant>
      <vt:variant>
        <vt:i4>1085</vt:i4>
      </vt:variant>
      <vt:variant>
        <vt:i4>0</vt:i4>
      </vt:variant>
      <vt:variant>
        <vt:i4>5</vt:i4>
      </vt:variant>
      <vt:variant>
        <vt:lpwstr/>
      </vt:variant>
      <vt:variant>
        <vt:lpwstr>_Toc376719467</vt:lpwstr>
      </vt:variant>
      <vt:variant>
        <vt:i4>1572912</vt:i4>
      </vt:variant>
      <vt:variant>
        <vt:i4>1079</vt:i4>
      </vt:variant>
      <vt:variant>
        <vt:i4>0</vt:i4>
      </vt:variant>
      <vt:variant>
        <vt:i4>5</vt:i4>
      </vt:variant>
      <vt:variant>
        <vt:lpwstr/>
      </vt:variant>
      <vt:variant>
        <vt:lpwstr>_Toc376719466</vt:lpwstr>
      </vt:variant>
      <vt:variant>
        <vt:i4>1572912</vt:i4>
      </vt:variant>
      <vt:variant>
        <vt:i4>1073</vt:i4>
      </vt:variant>
      <vt:variant>
        <vt:i4>0</vt:i4>
      </vt:variant>
      <vt:variant>
        <vt:i4>5</vt:i4>
      </vt:variant>
      <vt:variant>
        <vt:lpwstr/>
      </vt:variant>
      <vt:variant>
        <vt:lpwstr>_Toc376719465</vt:lpwstr>
      </vt:variant>
      <vt:variant>
        <vt:i4>1572912</vt:i4>
      </vt:variant>
      <vt:variant>
        <vt:i4>1067</vt:i4>
      </vt:variant>
      <vt:variant>
        <vt:i4>0</vt:i4>
      </vt:variant>
      <vt:variant>
        <vt:i4>5</vt:i4>
      </vt:variant>
      <vt:variant>
        <vt:lpwstr/>
      </vt:variant>
      <vt:variant>
        <vt:lpwstr>_Toc376719464</vt:lpwstr>
      </vt:variant>
      <vt:variant>
        <vt:i4>1572912</vt:i4>
      </vt:variant>
      <vt:variant>
        <vt:i4>1061</vt:i4>
      </vt:variant>
      <vt:variant>
        <vt:i4>0</vt:i4>
      </vt:variant>
      <vt:variant>
        <vt:i4>5</vt:i4>
      </vt:variant>
      <vt:variant>
        <vt:lpwstr/>
      </vt:variant>
      <vt:variant>
        <vt:lpwstr>_Toc376719463</vt:lpwstr>
      </vt:variant>
      <vt:variant>
        <vt:i4>1572912</vt:i4>
      </vt:variant>
      <vt:variant>
        <vt:i4>1055</vt:i4>
      </vt:variant>
      <vt:variant>
        <vt:i4>0</vt:i4>
      </vt:variant>
      <vt:variant>
        <vt:i4>5</vt:i4>
      </vt:variant>
      <vt:variant>
        <vt:lpwstr/>
      </vt:variant>
      <vt:variant>
        <vt:lpwstr>_Toc376719462</vt:lpwstr>
      </vt:variant>
      <vt:variant>
        <vt:i4>1572912</vt:i4>
      </vt:variant>
      <vt:variant>
        <vt:i4>1049</vt:i4>
      </vt:variant>
      <vt:variant>
        <vt:i4>0</vt:i4>
      </vt:variant>
      <vt:variant>
        <vt:i4>5</vt:i4>
      </vt:variant>
      <vt:variant>
        <vt:lpwstr/>
      </vt:variant>
      <vt:variant>
        <vt:lpwstr>_Toc376719461</vt:lpwstr>
      </vt:variant>
      <vt:variant>
        <vt:i4>1572912</vt:i4>
      </vt:variant>
      <vt:variant>
        <vt:i4>1043</vt:i4>
      </vt:variant>
      <vt:variant>
        <vt:i4>0</vt:i4>
      </vt:variant>
      <vt:variant>
        <vt:i4>5</vt:i4>
      </vt:variant>
      <vt:variant>
        <vt:lpwstr/>
      </vt:variant>
      <vt:variant>
        <vt:lpwstr>_Toc376719460</vt:lpwstr>
      </vt:variant>
      <vt:variant>
        <vt:i4>1769520</vt:i4>
      </vt:variant>
      <vt:variant>
        <vt:i4>1037</vt:i4>
      </vt:variant>
      <vt:variant>
        <vt:i4>0</vt:i4>
      </vt:variant>
      <vt:variant>
        <vt:i4>5</vt:i4>
      </vt:variant>
      <vt:variant>
        <vt:lpwstr/>
      </vt:variant>
      <vt:variant>
        <vt:lpwstr>_Toc376719459</vt:lpwstr>
      </vt:variant>
      <vt:variant>
        <vt:i4>1769520</vt:i4>
      </vt:variant>
      <vt:variant>
        <vt:i4>1031</vt:i4>
      </vt:variant>
      <vt:variant>
        <vt:i4>0</vt:i4>
      </vt:variant>
      <vt:variant>
        <vt:i4>5</vt:i4>
      </vt:variant>
      <vt:variant>
        <vt:lpwstr/>
      </vt:variant>
      <vt:variant>
        <vt:lpwstr>_Toc376719458</vt:lpwstr>
      </vt:variant>
      <vt:variant>
        <vt:i4>1769520</vt:i4>
      </vt:variant>
      <vt:variant>
        <vt:i4>1025</vt:i4>
      </vt:variant>
      <vt:variant>
        <vt:i4>0</vt:i4>
      </vt:variant>
      <vt:variant>
        <vt:i4>5</vt:i4>
      </vt:variant>
      <vt:variant>
        <vt:lpwstr/>
      </vt:variant>
      <vt:variant>
        <vt:lpwstr>_Toc376719457</vt:lpwstr>
      </vt:variant>
      <vt:variant>
        <vt:i4>1769520</vt:i4>
      </vt:variant>
      <vt:variant>
        <vt:i4>1019</vt:i4>
      </vt:variant>
      <vt:variant>
        <vt:i4>0</vt:i4>
      </vt:variant>
      <vt:variant>
        <vt:i4>5</vt:i4>
      </vt:variant>
      <vt:variant>
        <vt:lpwstr/>
      </vt:variant>
      <vt:variant>
        <vt:lpwstr>_Toc376719456</vt:lpwstr>
      </vt:variant>
      <vt:variant>
        <vt:i4>1769520</vt:i4>
      </vt:variant>
      <vt:variant>
        <vt:i4>1013</vt:i4>
      </vt:variant>
      <vt:variant>
        <vt:i4>0</vt:i4>
      </vt:variant>
      <vt:variant>
        <vt:i4>5</vt:i4>
      </vt:variant>
      <vt:variant>
        <vt:lpwstr/>
      </vt:variant>
      <vt:variant>
        <vt:lpwstr>_Toc376719455</vt:lpwstr>
      </vt:variant>
      <vt:variant>
        <vt:i4>1769520</vt:i4>
      </vt:variant>
      <vt:variant>
        <vt:i4>1007</vt:i4>
      </vt:variant>
      <vt:variant>
        <vt:i4>0</vt:i4>
      </vt:variant>
      <vt:variant>
        <vt:i4>5</vt:i4>
      </vt:variant>
      <vt:variant>
        <vt:lpwstr/>
      </vt:variant>
      <vt:variant>
        <vt:lpwstr>_Toc376719454</vt:lpwstr>
      </vt:variant>
      <vt:variant>
        <vt:i4>1769520</vt:i4>
      </vt:variant>
      <vt:variant>
        <vt:i4>1001</vt:i4>
      </vt:variant>
      <vt:variant>
        <vt:i4>0</vt:i4>
      </vt:variant>
      <vt:variant>
        <vt:i4>5</vt:i4>
      </vt:variant>
      <vt:variant>
        <vt:lpwstr/>
      </vt:variant>
      <vt:variant>
        <vt:lpwstr>_Toc376719453</vt:lpwstr>
      </vt:variant>
      <vt:variant>
        <vt:i4>1769520</vt:i4>
      </vt:variant>
      <vt:variant>
        <vt:i4>995</vt:i4>
      </vt:variant>
      <vt:variant>
        <vt:i4>0</vt:i4>
      </vt:variant>
      <vt:variant>
        <vt:i4>5</vt:i4>
      </vt:variant>
      <vt:variant>
        <vt:lpwstr/>
      </vt:variant>
      <vt:variant>
        <vt:lpwstr>_Toc376719452</vt:lpwstr>
      </vt:variant>
      <vt:variant>
        <vt:i4>1769520</vt:i4>
      </vt:variant>
      <vt:variant>
        <vt:i4>989</vt:i4>
      </vt:variant>
      <vt:variant>
        <vt:i4>0</vt:i4>
      </vt:variant>
      <vt:variant>
        <vt:i4>5</vt:i4>
      </vt:variant>
      <vt:variant>
        <vt:lpwstr/>
      </vt:variant>
      <vt:variant>
        <vt:lpwstr>_Toc376719451</vt:lpwstr>
      </vt:variant>
      <vt:variant>
        <vt:i4>1769520</vt:i4>
      </vt:variant>
      <vt:variant>
        <vt:i4>983</vt:i4>
      </vt:variant>
      <vt:variant>
        <vt:i4>0</vt:i4>
      </vt:variant>
      <vt:variant>
        <vt:i4>5</vt:i4>
      </vt:variant>
      <vt:variant>
        <vt:lpwstr/>
      </vt:variant>
      <vt:variant>
        <vt:lpwstr>_Toc376719450</vt:lpwstr>
      </vt:variant>
      <vt:variant>
        <vt:i4>1703984</vt:i4>
      </vt:variant>
      <vt:variant>
        <vt:i4>977</vt:i4>
      </vt:variant>
      <vt:variant>
        <vt:i4>0</vt:i4>
      </vt:variant>
      <vt:variant>
        <vt:i4>5</vt:i4>
      </vt:variant>
      <vt:variant>
        <vt:lpwstr/>
      </vt:variant>
      <vt:variant>
        <vt:lpwstr>_Toc376719449</vt:lpwstr>
      </vt:variant>
      <vt:variant>
        <vt:i4>1703984</vt:i4>
      </vt:variant>
      <vt:variant>
        <vt:i4>971</vt:i4>
      </vt:variant>
      <vt:variant>
        <vt:i4>0</vt:i4>
      </vt:variant>
      <vt:variant>
        <vt:i4>5</vt:i4>
      </vt:variant>
      <vt:variant>
        <vt:lpwstr/>
      </vt:variant>
      <vt:variant>
        <vt:lpwstr>_Toc376719448</vt:lpwstr>
      </vt:variant>
      <vt:variant>
        <vt:i4>1703984</vt:i4>
      </vt:variant>
      <vt:variant>
        <vt:i4>965</vt:i4>
      </vt:variant>
      <vt:variant>
        <vt:i4>0</vt:i4>
      </vt:variant>
      <vt:variant>
        <vt:i4>5</vt:i4>
      </vt:variant>
      <vt:variant>
        <vt:lpwstr/>
      </vt:variant>
      <vt:variant>
        <vt:lpwstr>_Toc376719447</vt:lpwstr>
      </vt:variant>
      <vt:variant>
        <vt:i4>1703984</vt:i4>
      </vt:variant>
      <vt:variant>
        <vt:i4>959</vt:i4>
      </vt:variant>
      <vt:variant>
        <vt:i4>0</vt:i4>
      </vt:variant>
      <vt:variant>
        <vt:i4>5</vt:i4>
      </vt:variant>
      <vt:variant>
        <vt:lpwstr/>
      </vt:variant>
      <vt:variant>
        <vt:lpwstr>_Toc376719446</vt:lpwstr>
      </vt:variant>
      <vt:variant>
        <vt:i4>1703984</vt:i4>
      </vt:variant>
      <vt:variant>
        <vt:i4>953</vt:i4>
      </vt:variant>
      <vt:variant>
        <vt:i4>0</vt:i4>
      </vt:variant>
      <vt:variant>
        <vt:i4>5</vt:i4>
      </vt:variant>
      <vt:variant>
        <vt:lpwstr/>
      </vt:variant>
      <vt:variant>
        <vt:lpwstr>_Toc376719445</vt:lpwstr>
      </vt:variant>
      <vt:variant>
        <vt:i4>1703984</vt:i4>
      </vt:variant>
      <vt:variant>
        <vt:i4>947</vt:i4>
      </vt:variant>
      <vt:variant>
        <vt:i4>0</vt:i4>
      </vt:variant>
      <vt:variant>
        <vt:i4>5</vt:i4>
      </vt:variant>
      <vt:variant>
        <vt:lpwstr/>
      </vt:variant>
      <vt:variant>
        <vt:lpwstr>_Toc376719444</vt:lpwstr>
      </vt:variant>
      <vt:variant>
        <vt:i4>1703984</vt:i4>
      </vt:variant>
      <vt:variant>
        <vt:i4>941</vt:i4>
      </vt:variant>
      <vt:variant>
        <vt:i4>0</vt:i4>
      </vt:variant>
      <vt:variant>
        <vt:i4>5</vt:i4>
      </vt:variant>
      <vt:variant>
        <vt:lpwstr/>
      </vt:variant>
      <vt:variant>
        <vt:lpwstr>_Toc376719443</vt:lpwstr>
      </vt:variant>
      <vt:variant>
        <vt:i4>1703984</vt:i4>
      </vt:variant>
      <vt:variant>
        <vt:i4>935</vt:i4>
      </vt:variant>
      <vt:variant>
        <vt:i4>0</vt:i4>
      </vt:variant>
      <vt:variant>
        <vt:i4>5</vt:i4>
      </vt:variant>
      <vt:variant>
        <vt:lpwstr/>
      </vt:variant>
      <vt:variant>
        <vt:lpwstr>_Toc376719442</vt:lpwstr>
      </vt:variant>
      <vt:variant>
        <vt:i4>1703984</vt:i4>
      </vt:variant>
      <vt:variant>
        <vt:i4>929</vt:i4>
      </vt:variant>
      <vt:variant>
        <vt:i4>0</vt:i4>
      </vt:variant>
      <vt:variant>
        <vt:i4>5</vt:i4>
      </vt:variant>
      <vt:variant>
        <vt:lpwstr/>
      </vt:variant>
      <vt:variant>
        <vt:lpwstr>_Toc376719441</vt:lpwstr>
      </vt:variant>
      <vt:variant>
        <vt:i4>1703984</vt:i4>
      </vt:variant>
      <vt:variant>
        <vt:i4>923</vt:i4>
      </vt:variant>
      <vt:variant>
        <vt:i4>0</vt:i4>
      </vt:variant>
      <vt:variant>
        <vt:i4>5</vt:i4>
      </vt:variant>
      <vt:variant>
        <vt:lpwstr/>
      </vt:variant>
      <vt:variant>
        <vt:lpwstr>_Toc376719440</vt:lpwstr>
      </vt:variant>
      <vt:variant>
        <vt:i4>1900592</vt:i4>
      </vt:variant>
      <vt:variant>
        <vt:i4>917</vt:i4>
      </vt:variant>
      <vt:variant>
        <vt:i4>0</vt:i4>
      </vt:variant>
      <vt:variant>
        <vt:i4>5</vt:i4>
      </vt:variant>
      <vt:variant>
        <vt:lpwstr/>
      </vt:variant>
      <vt:variant>
        <vt:lpwstr>_Toc376719439</vt:lpwstr>
      </vt:variant>
      <vt:variant>
        <vt:i4>1900592</vt:i4>
      </vt:variant>
      <vt:variant>
        <vt:i4>911</vt:i4>
      </vt:variant>
      <vt:variant>
        <vt:i4>0</vt:i4>
      </vt:variant>
      <vt:variant>
        <vt:i4>5</vt:i4>
      </vt:variant>
      <vt:variant>
        <vt:lpwstr/>
      </vt:variant>
      <vt:variant>
        <vt:lpwstr>_Toc376719438</vt:lpwstr>
      </vt:variant>
      <vt:variant>
        <vt:i4>1900592</vt:i4>
      </vt:variant>
      <vt:variant>
        <vt:i4>905</vt:i4>
      </vt:variant>
      <vt:variant>
        <vt:i4>0</vt:i4>
      </vt:variant>
      <vt:variant>
        <vt:i4>5</vt:i4>
      </vt:variant>
      <vt:variant>
        <vt:lpwstr/>
      </vt:variant>
      <vt:variant>
        <vt:lpwstr>_Toc376719437</vt:lpwstr>
      </vt:variant>
      <vt:variant>
        <vt:i4>1900592</vt:i4>
      </vt:variant>
      <vt:variant>
        <vt:i4>899</vt:i4>
      </vt:variant>
      <vt:variant>
        <vt:i4>0</vt:i4>
      </vt:variant>
      <vt:variant>
        <vt:i4>5</vt:i4>
      </vt:variant>
      <vt:variant>
        <vt:lpwstr/>
      </vt:variant>
      <vt:variant>
        <vt:lpwstr>_Toc376719436</vt:lpwstr>
      </vt:variant>
      <vt:variant>
        <vt:i4>1900592</vt:i4>
      </vt:variant>
      <vt:variant>
        <vt:i4>893</vt:i4>
      </vt:variant>
      <vt:variant>
        <vt:i4>0</vt:i4>
      </vt:variant>
      <vt:variant>
        <vt:i4>5</vt:i4>
      </vt:variant>
      <vt:variant>
        <vt:lpwstr/>
      </vt:variant>
      <vt:variant>
        <vt:lpwstr>_Toc376719435</vt:lpwstr>
      </vt:variant>
      <vt:variant>
        <vt:i4>1900592</vt:i4>
      </vt:variant>
      <vt:variant>
        <vt:i4>887</vt:i4>
      </vt:variant>
      <vt:variant>
        <vt:i4>0</vt:i4>
      </vt:variant>
      <vt:variant>
        <vt:i4>5</vt:i4>
      </vt:variant>
      <vt:variant>
        <vt:lpwstr/>
      </vt:variant>
      <vt:variant>
        <vt:lpwstr>_Toc376719434</vt:lpwstr>
      </vt:variant>
      <vt:variant>
        <vt:i4>1900592</vt:i4>
      </vt:variant>
      <vt:variant>
        <vt:i4>881</vt:i4>
      </vt:variant>
      <vt:variant>
        <vt:i4>0</vt:i4>
      </vt:variant>
      <vt:variant>
        <vt:i4>5</vt:i4>
      </vt:variant>
      <vt:variant>
        <vt:lpwstr/>
      </vt:variant>
      <vt:variant>
        <vt:lpwstr>_Toc376719433</vt:lpwstr>
      </vt:variant>
      <vt:variant>
        <vt:i4>1900592</vt:i4>
      </vt:variant>
      <vt:variant>
        <vt:i4>875</vt:i4>
      </vt:variant>
      <vt:variant>
        <vt:i4>0</vt:i4>
      </vt:variant>
      <vt:variant>
        <vt:i4>5</vt:i4>
      </vt:variant>
      <vt:variant>
        <vt:lpwstr/>
      </vt:variant>
      <vt:variant>
        <vt:lpwstr>_Toc376719432</vt:lpwstr>
      </vt:variant>
      <vt:variant>
        <vt:i4>1900592</vt:i4>
      </vt:variant>
      <vt:variant>
        <vt:i4>869</vt:i4>
      </vt:variant>
      <vt:variant>
        <vt:i4>0</vt:i4>
      </vt:variant>
      <vt:variant>
        <vt:i4>5</vt:i4>
      </vt:variant>
      <vt:variant>
        <vt:lpwstr/>
      </vt:variant>
      <vt:variant>
        <vt:lpwstr>_Toc376719431</vt:lpwstr>
      </vt:variant>
      <vt:variant>
        <vt:i4>1900592</vt:i4>
      </vt:variant>
      <vt:variant>
        <vt:i4>863</vt:i4>
      </vt:variant>
      <vt:variant>
        <vt:i4>0</vt:i4>
      </vt:variant>
      <vt:variant>
        <vt:i4>5</vt:i4>
      </vt:variant>
      <vt:variant>
        <vt:lpwstr/>
      </vt:variant>
      <vt:variant>
        <vt:lpwstr>_Toc376719430</vt:lpwstr>
      </vt:variant>
      <vt:variant>
        <vt:i4>1835056</vt:i4>
      </vt:variant>
      <vt:variant>
        <vt:i4>857</vt:i4>
      </vt:variant>
      <vt:variant>
        <vt:i4>0</vt:i4>
      </vt:variant>
      <vt:variant>
        <vt:i4>5</vt:i4>
      </vt:variant>
      <vt:variant>
        <vt:lpwstr/>
      </vt:variant>
      <vt:variant>
        <vt:lpwstr>_Toc376719429</vt:lpwstr>
      </vt:variant>
      <vt:variant>
        <vt:i4>1835056</vt:i4>
      </vt:variant>
      <vt:variant>
        <vt:i4>851</vt:i4>
      </vt:variant>
      <vt:variant>
        <vt:i4>0</vt:i4>
      </vt:variant>
      <vt:variant>
        <vt:i4>5</vt:i4>
      </vt:variant>
      <vt:variant>
        <vt:lpwstr/>
      </vt:variant>
      <vt:variant>
        <vt:lpwstr>_Toc376719428</vt:lpwstr>
      </vt:variant>
      <vt:variant>
        <vt:i4>1835056</vt:i4>
      </vt:variant>
      <vt:variant>
        <vt:i4>845</vt:i4>
      </vt:variant>
      <vt:variant>
        <vt:i4>0</vt:i4>
      </vt:variant>
      <vt:variant>
        <vt:i4>5</vt:i4>
      </vt:variant>
      <vt:variant>
        <vt:lpwstr/>
      </vt:variant>
      <vt:variant>
        <vt:lpwstr>_Toc376719427</vt:lpwstr>
      </vt:variant>
      <vt:variant>
        <vt:i4>1835056</vt:i4>
      </vt:variant>
      <vt:variant>
        <vt:i4>839</vt:i4>
      </vt:variant>
      <vt:variant>
        <vt:i4>0</vt:i4>
      </vt:variant>
      <vt:variant>
        <vt:i4>5</vt:i4>
      </vt:variant>
      <vt:variant>
        <vt:lpwstr/>
      </vt:variant>
      <vt:variant>
        <vt:lpwstr>_Toc376719426</vt:lpwstr>
      </vt:variant>
      <vt:variant>
        <vt:i4>1835056</vt:i4>
      </vt:variant>
      <vt:variant>
        <vt:i4>833</vt:i4>
      </vt:variant>
      <vt:variant>
        <vt:i4>0</vt:i4>
      </vt:variant>
      <vt:variant>
        <vt:i4>5</vt:i4>
      </vt:variant>
      <vt:variant>
        <vt:lpwstr/>
      </vt:variant>
      <vt:variant>
        <vt:lpwstr>_Toc376719425</vt:lpwstr>
      </vt:variant>
      <vt:variant>
        <vt:i4>1835056</vt:i4>
      </vt:variant>
      <vt:variant>
        <vt:i4>827</vt:i4>
      </vt:variant>
      <vt:variant>
        <vt:i4>0</vt:i4>
      </vt:variant>
      <vt:variant>
        <vt:i4>5</vt:i4>
      </vt:variant>
      <vt:variant>
        <vt:lpwstr/>
      </vt:variant>
      <vt:variant>
        <vt:lpwstr>_Toc376719424</vt:lpwstr>
      </vt:variant>
      <vt:variant>
        <vt:i4>1835056</vt:i4>
      </vt:variant>
      <vt:variant>
        <vt:i4>821</vt:i4>
      </vt:variant>
      <vt:variant>
        <vt:i4>0</vt:i4>
      </vt:variant>
      <vt:variant>
        <vt:i4>5</vt:i4>
      </vt:variant>
      <vt:variant>
        <vt:lpwstr/>
      </vt:variant>
      <vt:variant>
        <vt:lpwstr>_Toc376719423</vt:lpwstr>
      </vt:variant>
      <vt:variant>
        <vt:i4>1835056</vt:i4>
      </vt:variant>
      <vt:variant>
        <vt:i4>815</vt:i4>
      </vt:variant>
      <vt:variant>
        <vt:i4>0</vt:i4>
      </vt:variant>
      <vt:variant>
        <vt:i4>5</vt:i4>
      </vt:variant>
      <vt:variant>
        <vt:lpwstr/>
      </vt:variant>
      <vt:variant>
        <vt:lpwstr>_Toc376719422</vt:lpwstr>
      </vt:variant>
      <vt:variant>
        <vt:i4>1835056</vt:i4>
      </vt:variant>
      <vt:variant>
        <vt:i4>809</vt:i4>
      </vt:variant>
      <vt:variant>
        <vt:i4>0</vt:i4>
      </vt:variant>
      <vt:variant>
        <vt:i4>5</vt:i4>
      </vt:variant>
      <vt:variant>
        <vt:lpwstr/>
      </vt:variant>
      <vt:variant>
        <vt:lpwstr>_Toc376719421</vt:lpwstr>
      </vt:variant>
      <vt:variant>
        <vt:i4>1835056</vt:i4>
      </vt:variant>
      <vt:variant>
        <vt:i4>800</vt:i4>
      </vt:variant>
      <vt:variant>
        <vt:i4>0</vt:i4>
      </vt:variant>
      <vt:variant>
        <vt:i4>5</vt:i4>
      </vt:variant>
      <vt:variant>
        <vt:lpwstr/>
      </vt:variant>
      <vt:variant>
        <vt:lpwstr>_Toc376719420</vt:lpwstr>
      </vt:variant>
      <vt:variant>
        <vt:i4>2031664</vt:i4>
      </vt:variant>
      <vt:variant>
        <vt:i4>794</vt:i4>
      </vt:variant>
      <vt:variant>
        <vt:i4>0</vt:i4>
      </vt:variant>
      <vt:variant>
        <vt:i4>5</vt:i4>
      </vt:variant>
      <vt:variant>
        <vt:lpwstr/>
      </vt:variant>
      <vt:variant>
        <vt:lpwstr>_Toc376719419</vt:lpwstr>
      </vt:variant>
      <vt:variant>
        <vt:i4>2031664</vt:i4>
      </vt:variant>
      <vt:variant>
        <vt:i4>788</vt:i4>
      </vt:variant>
      <vt:variant>
        <vt:i4>0</vt:i4>
      </vt:variant>
      <vt:variant>
        <vt:i4>5</vt:i4>
      </vt:variant>
      <vt:variant>
        <vt:lpwstr/>
      </vt:variant>
      <vt:variant>
        <vt:lpwstr>_Toc376719418</vt:lpwstr>
      </vt:variant>
      <vt:variant>
        <vt:i4>2031664</vt:i4>
      </vt:variant>
      <vt:variant>
        <vt:i4>782</vt:i4>
      </vt:variant>
      <vt:variant>
        <vt:i4>0</vt:i4>
      </vt:variant>
      <vt:variant>
        <vt:i4>5</vt:i4>
      </vt:variant>
      <vt:variant>
        <vt:lpwstr/>
      </vt:variant>
      <vt:variant>
        <vt:lpwstr>_Toc376719417</vt:lpwstr>
      </vt:variant>
      <vt:variant>
        <vt:i4>2031664</vt:i4>
      </vt:variant>
      <vt:variant>
        <vt:i4>776</vt:i4>
      </vt:variant>
      <vt:variant>
        <vt:i4>0</vt:i4>
      </vt:variant>
      <vt:variant>
        <vt:i4>5</vt:i4>
      </vt:variant>
      <vt:variant>
        <vt:lpwstr/>
      </vt:variant>
      <vt:variant>
        <vt:lpwstr>_Toc376719416</vt:lpwstr>
      </vt:variant>
      <vt:variant>
        <vt:i4>2031664</vt:i4>
      </vt:variant>
      <vt:variant>
        <vt:i4>770</vt:i4>
      </vt:variant>
      <vt:variant>
        <vt:i4>0</vt:i4>
      </vt:variant>
      <vt:variant>
        <vt:i4>5</vt:i4>
      </vt:variant>
      <vt:variant>
        <vt:lpwstr/>
      </vt:variant>
      <vt:variant>
        <vt:lpwstr>_Toc376719415</vt:lpwstr>
      </vt:variant>
      <vt:variant>
        <vt:i4>2031664</vt:i4>
      </vt:variant>
      <vt:variant>
        <vt:i4>764</vt:i4>
      </vt:variant>
      <vt:variant>
        <vt:i4>0</vt:i4>
      </vt:variant>
      <vt:variant>
        <vt:i4>5</vt:i4>
      </vt:variant>
      <vt:variant>
        <vt:lpwstr/>
      </vt:variant>
      <vt:variant>
        <vt:lpwstr>_Toc376719414</vt:lpwstr>
      </vt:variant>
      <vt:variant>
        <vt:i4>2031664</vt:i4>
      </vt:variant>
      <vt:variant>
        <vt:i4>758</vt:i4>
      </vt:variant>
      <vt:variant>
        <vt:i4>0</vt:i4>
      </vt:variant>
      <vt:variant>
        <vt:i4>5</vt:i4>
      </vt:variant>
      <vt:variant>
        <vt:lpwstr/>
      </vt:variant>
      <vt:variant>
        <vt:lpwstr>_Toc376719413</vt:lpwstr>
      </vt:variant>
      <vt:variant>
        <vt:i4>2031664</vt:i4>
      </vt:variant>
      <vt:variant>
        <vt:i4>752</vt:i4>
      </vt:variant>
      <vt:variant>
        <vt:i4>0</vt:i4>
      </vt:variant>
      <vt:variant>
        <vt:i4>5</vt:i4>
      </vt:variant>
      <vt:variant>
        <vt:lpwstr/>
      </vt:variant>
      <vt:variant>
        <vt:lpwstr>_Toc376719412</vt:lpwstr>
      </vt:variant>
      <vt:variant>
        <vt:i4>2031664</vt:i4>
      </vt:variant>
      <vt:variant>
        <vt:i4>746</vt:i4>
      </vt:variant>
      <vt:variant>
        <vt:i4>0</vt:i4>
      </vt:variant>
      <vt:variant>
        <vt:i4>5</vt:i4>
      </vt:variant>
      <vt:variant>
        <vt:lpwstr/>
      </vt:variant>
      <vt:variant>
        <vt:lpwstr>_Toc376719411</vt:lpwstr>
      </vt:variant>
      <vt:variant>
        <vt:i4>2031664</vt:i4>
      </vt:variant>
      <vt:variant>
        <vt:i4>740</vt:i4>
      </vt:variant>
      <vt:variant>
        <vt:i4>0</vt:i4>
      </vt:variant>
      <vt:variant>
        <vt:i4>5</vt:i4>
      </vt:variant>
      <vt:variant>
        <vt:lpwstr/>
      </vt:variant>
      <vt:variant>
        <vt:lpwstr>_Toc376719410</vt:lpwstr>
      </vt:variant>
      <vt:variant>
        <vt:i4>1966128</vt:i4>
      </vt:variant>
      <vt:variant>
        <vt:i4>734</vt:i4>
      </vt:variant>
      <vt:variant>
        <vt:i4>0</vt:i4>
      </vt:variant>
      <vt:variant>
        <vt:i4>5</vt:i4>
      </vt:variant>
      <vt:variant>
        <vt:lpwstr/>
      </vt:variant>
      <vt:variant>
        <vt:lpwstr>_Toc376719409</vt:lpwstr>
      </vt:variant>
      <vt:variant>
        <vt:i4>1966128</vt:i4>
      </vt:variant>
      <vt:variant>
        <vt:i4>728</vt:i4>
      </vt:variant>
      <vt:variant>
        <vt:i4>0</vt:i4>
      </vt:variant>
      <vt:variant>
        <vt:i4>5</vt:i4>
      </vt:variant>
      <vt:variant>
        <vt:lpwstr/>
      </vt:variant>
      <vt:variant>
        <vt:lpwstr>_Toc376719408</vt:lpwstr>
      </vt:variant>
      <vt:variant>
        <vt:i4>1966128</vt:i4>
      </vt:variant>
      <vt:variant>
        <vt:i4>722</vt:i4>
      </vt:variant>
      <vt:variant>
        <vt:i4>0</vt:i4>
      </vt:variant>
      <vt:variant>
        <vt:i4>5</vt:i4>
      </vt:variant>
      <vt:variant>
        <vt:lpwstr/>
      </vt:variant>
      <vt:variant>
        <vt:lpwstr>_Toc376719407</vt:lpwstr>
      </vt:variant>
      <vt:variant>
        <vt:i4>1966128</vt:i4>
      </vt:variant>
      <vt:variant>
        <vt:i4>716</vt:i4>
      </vt:variant>
      <vt:variant>
        <vt:i4>0</vt:i4>
      </vt:variant>
      <vt:variant>
        <vt:i4>5</vt:i4>
      </vt:variant>
      <vt:variant>
        <vt:lpwstr/>
      </vt:variant>
      <vt:variant>
        <vt:lpwstr>_Toc376719406</vt:lpwstr>
      </vt:variant>
      <vt:variant>
        <vt:i4>1966128</vt:i4>
      </vt:variant>
      <vt:variant>
        <vt:i4>710</vt:i4>
      </vt:variant>
      <vt:variant>
        <vt:i4>0</vt:i4>
      </vt:variant>
      <vt:variant>
        <vt:i4>5</vt:i4>
      </vt:variant>
      <vt:variant>
        <vt:lpwstr/>
      </vt:variant>
      <vt:variant>
        <vt:lpwstr>_Toc376719405</vt:lpwstr>
      </vt:variant>
      <vt:variant>
        <vt:i4>1966128</vt:i4>
      </vt:variant>
      <vt:variant>
        <vt:i4>704</vt:i4>
      </vt:variant>
      <vt:variant>
        <vt:i4>0</vt:i4>
      </vt:variant>
      <vt:variant>
        <vt:i4>5</vt:i4>
      </vt:variant>
      <vt:variant>
        <vt:lpwstr/>
      </vt:variant>
      <vt:variant>
        <vt:lpwstr>_Toc376719404</vt:lpwstr>
      </vt:variant>
      <vt:variant>
        <vt:i4>1966128</vt:i4>
      </vt:variant>
      <vt:variant>
        <vt:i4>698</vt:i4>
      </vt:variant>
      <vt:variant>
        <vt:i4>0</vt:i4>
      </vt:variant>
      <vt:variant>
        <vt:i4>5</vt:i4>
      </vt:variant>
      <vt:variant>
        <vt:lpwstr/>
      </vt:variant>
      <vt:variant>
        <vt:lpwstr>_Toc376719403</vt:lpwstr>
      </vt:variant>
      <vt:variant>
        <vt:i4>1966128</vt:i4>
      </vt:variant>
      <vt:variant>
        <vt:i4>692</vt:i4>
      </vt:variant>
      <vt:variant>
        <vt:i4>0</vt:i4>
      </vt:variant>
      <vt:variant>
        <vt:i4>5</vt:i4>
      </vt:variant>
      <vt:variant>
        <vt:lpwstr/>
      </vt:variant>
      <vt:variant>
        <vt:lpwstr>_Toc376719402</vt:lpwstr>
      </vt:variant>
      <vt:variant>
        <vt:i4>1966128</vt:i4>
      </vt:variant>
      <vt:variant>
        <vt:i4>686</vt:i4>
      </vt:variant>
      <vt:variant>
        <vt:i4>0</vt:i4>
      </vt:variant>
      <vt:variant>
        <vt:i4>5</vt:i4>
      </vt:variant>
      <vt:variant>
        <vt:lpwstr/>
      </vt:variant>
      <vt:variant>
        <vt:lpwstr>_Toc376719401</vt:lpwstr>
      </vt:variant>
      <vt:variant>
        <vt:i4>1966128</vt:i4>
      </vt:variant>
      <vt:variant>
        <vt:i4>680</vt:i4>
      </vt:variant>
      <vt:variant>
        <vt:i4>0</vt:i4>
      </vt:variant>
      <vt:variant>
        <vt:i4>5</vt:i4>
      </vt:variant>
      <vt:variant>
        <vt:lpwstr/>
      </vt:variant>
      <vt:variant>
        <vt:lpwstr>_Toc376719400</vt:lpwstr>
      </vt:variant>
      <vt:variant>
        <vt:i4>1507383</vt:i4>
      </vt:variant>
      <vt:variant>
        <vt:i4>674</vt:i4>
      </vt:variant>
      <vt:variant>
        <vt:i4>0</vt:i4>
      </vt:variant>
      <vt:variant>
        <vt:i4>5</vt:i4>
      </vt:variant>
      <vt:variant>
        <vt:lpwstr/>
      </vt:variant>
      <vt:variant>
        <vt:lpwstr>_Toc376719399</vt:lpwstr>
      </vt:variant>
      <vt:variant>
        <vt:i4>1507383</vt:i4>
      </vt:variant>
      <vt:variant>
        <vt:i4>668</vt:i4>
      </vt:variant>
      <vt:variant>
        <vt:i4>0</vt:i4>
      </vt:variant>
      <vt:variant>
        <vt:i4>5</vt:i4>
      </vt:variant>
      <vt:variant>
        <vt:lpwstr/>
      </vt:variant>
      <vt:variant>
        <vt:lpwstr>_Toc376719398</vt:lpwstr>
      </vt:variant>
      <vt:variant>
        <vt:i4>1507383</vt:i4>
      </vt:variant>
      <vt:variant>
        <vt:i4>662</vt:i4>
      </vt:variant>
      <vt:variant>
        <vt:i4>0</vt:i4>
      </vt:variant>
      <vt:variant>
        <vt:i4>5</vt:i4>
      </vt:variant>
      <vt:variant>
        <vt:lpwstr/>
      </vt:variant>
      <vt:variant>
        <vt:lpwstr>_Toc376719397</vt:lpwstr>
      </vt:variant>
      <vt:variant>
        <vt:i4>1507383</vt:i4>
      </vt:variant>
      <vt:variant>
        <vt:i4>656</vt:i4>
      </vt:variant>
      <vt:variant>
        <vt:i4>0</vt:i4>
      </vt:variant>
      <vt:variant>
        <vt:i4>5</vt:i4>
      </vt:variant>
      <vt:variant>
        <vt:lpwstr/>
      </vt:variant>
      <vt:variant>
        <vt:lpwstr>_Toc376719396</vt:lpwstr>
      </vt:variant>
      <vt:variant>
        <vt:i4>1507383</vt:i4>
      </vt:variant>
      <vt:variant>
        <vt:i4>650</vt:i4>
      </vt:variant>
      <vt:variant>
        <vt:i4>0</vt:i4>
      </vt:variant>
      <vt:variant>
        <vt:i4>5</vt:i4>
      </vt:variant>
      <vt:variant>
        <vt:lpwstr/>
      </vt:variant>
      <vt:variant>
        <vt:lpwstr>_Toc376719395</vt:lpwstr>
      </vt:variant>
      <vt:variant>
        <vt:i4>1507383</vt:i4>
      </vt:variant>
      <vt:variant>
        <vt:i4>644</vt:i4>
      </vt:variant>
      <vt:variant>
        <vt:i4>0</vt:i4>
      </vt:variant>
      <vt:variant>
        <vt:i4>5</vt:i4>
      </vt:variant>
      <vt:variant>
        <vt:lpwstr/>
      </vt:variant>
      <vt:variant>
        <vt:lpwstr>_Toc376719394</vt:lpwstr>
      </vt:variant>
      <vt:variant>
        <vt:i4>1507383</vt:i4>
      </vt:variant>
      <vt:variant>
        <vt:i4>638</vt:i4>
      </vt:variant>
      <vt:variant>
        <vt:i4>0</vt:i4>
      </vt:variant>
      <vt:variant>
        <vt:i4>5</vt:i4>
      </vt:variant>
      <vt:variant>
        <vt:lpwstr/>
      </vt:variant>
      <vt:variant>
        <vt:lpwstr>_Toc376719393</vt:lpwstr>
      </vt:variant>
      <vt:variant>
        <vt:i4>1507383</vt:i4>
      </vt:variant>
      <vt:variant>
        <vt:i4>632</vt:i4>
      </vt:variant>
      <vt:variant>
        <vt:i4>0</vt:i4>
      </vt:variant>
      <vt:variant>
        <vt:i4>5</vt:i4>
      </vt:variant>
      <vt:variant>
        <vt:lpwstr/>
      </vt:variant>
      <vt:variant>
        <vt:lpwstr>_Toc376719392</vt:lpwstr>
      </vt:variant>
      <vt:variant>
        <vt:i4>1507383</vt:i4>
      </vt:variant>
      <vt:variant>
        <vt:i4>626</vt:i4>
      </vt:variant>
      <vt:variant>
        <vt:i4>0</vt:i4>
      </vt:variant>
      <vt:variant>
        <vt:i4>5</vt:i4>
      </vt:variant>
      <vt:variant>
        <vt:lpwstr/>
      </vt:variant>
      <vt:variant>
        <vt:lpwstr>_Toc376719391</vt:lpwstr>
      </vt:variant>
      <vt:variant>
        <vt:i4>1507383</vt:i4>
      </vt:variant>
      <vt:variant>
        <vt:i4>620</vt:i4>
      </vt:variant>
      <vt:variant>
        <vt:i4>0</vt:i4>
      </vt:variant>
      <vt:variant>
        <vt:i4>5</vt:i4>
      </vt:variant>
      <vt:variant>
        <vt:lpwstr/>
      </vt:variant>
      <vt:variant>
        <vt:lpwstr>_Toc376719390</vt:lpwstr>
      </vt:variant>
      <vt:variant>
        <vt:i4>1441847</vt:i4>
      </vt:variant>
      <vt:variant>
        <vt:i4>614</vt:i4>
      </vt:variant>
      <vt:variant>
        <vt:i4>0</vt:i4>
      </vt:variant>
      <vt:variant>
        <vt:i4>5</vt:i4>
      </vt:variant>
      <vt:variant>
        <vt:lpwstr/>
      </vt:variant>
      <vt:variant>
        <vt:lpwstr>_Toc376719389</vt:lpwstr>
      </vt:variant>
      <vt:variant>
        <vt:i4>1441847</vt:i4>
      </vt:variant>
      <vt:variant>
        <vt:i4>608</vt:i4>
      </vt:variant>
      <vt:variant>
        <vt:i4>0</vt:i4>
      </vt:variant>
      <vt:variant>
        <vt:i4>5</vt:i4>
      </vt:variant>
      <vt:variant>
        <vt:lpwstr/>
      </vt:variant>
      <vt:variant>
        <vt:lpwstr>_Toc376719388</vt:lpwstr>
      </vt:variant>
      <vt:variant>
        <vt:i4>1441847</vt:i4>
      </vt:variant>
      <vt:variant>
        <vt:i4>602</vt:i4>
      </vt:variant>
      <vt:variant>
        <vt:i4>0</vt:i4>
      </vt:variant>
      <vt:variant>
        <vt:i4>5</vt:i4>
      </vt:variant>
      <vt:variant>
        <vt:lpwstr/>
      </vt:variant>
      <vt:variant>
        <vt:lpwstr>_Toc376719387</vt:lpwstr>
      </vt:variant>
      <vt:variant>
        <vt:i4>1441847</vt:i4>
      </vt:variant>
      <vt:variant>
        <vt:i4>596</vt:i4>
      </vt:variant>
      <vt:variant>
        <vt:i4>0</vt:i4>
      </vt:variant>
      <vt:variant>
        <vt:i4>5</vt:i4>
      </vt:variant>
      <vt:variant>
        <vt:lpwstr/>
      </vt:variant>
      <vt:variant>
        <vt:lpwstr>_Toc376719386</vt:lpwstr>
      </vt:variant>
      <vt:variant>
        <vt:i4>1441847</vt:i4>
      </vt:variant>
      <vt:variant>
        <vt:i4>590</vt:i4>
      </vt:variant>
      <vt:variant>
        <vt:i4>0</vt:i4>
      </vt:variant>
      <vt:variant>
        <vt:i4>5</vt:i4>
      </vt:variant>
      <vt:variant>
        <vt:lpwstr/>
      </vt:variant>
      <vt:variant>
        <vt:lpwstr>_Toc376719385</vt:lpwstr>
      </vt:variant>
      <vt:variant>
        <vt:i4>1441847</vt:i4>
      </vt:variant>
      <vt:variant>
        <vt:i4>584</vt:i4>
      </vt:variant>
      <vt:variant>
        <vt:i4>0</vt:i4>
      </vt:variant>
      <vt:variant>
        <vt:i4>5</vt:i4>
      </vt:variant>
      <vt:variant>
        <vt:lpwstr/>
      </vt:variant>
      <vt:variant>
        <vt:lpwstr>_Toc376719384</vt:lpwstr>
      </vt:variant>
      <vt:variant>
        <vt:i4>1441847</vt:i4>
      </vt:variant>
      <vt:variant>
        <vt:i4>578</vt:i4>
      </vt:variant>
      <vt:variant>
        <vt:i4>0</vt:i4>
      </vt:variant>
      <vt:variant>
        <vt:i4>5</vt:i4>
      </vt:variant>
      <vt:variant>
        <vt:lpwstr/>
      </vt:variant>
      <vt:variant>
        <vt:lpwstr>_Toc376719383</vt:lpwstr>
      </vt:variant>
      <vt:variant>
        <vt:i4>1441847</vt:i4>
      </vt:variant>
      <vt:variant>
        <vt:i4>572</vt:i4>
      </vt:variant>
      <vt:variant>
        <vt:i4>0</vt:i4>
      </vt:variant>
      <vt:variant>
        <vt:i4>5</vt:i4>
      </vt:variant>
      <vt:variant>
        <vt:lpwstr/>
      </vt:variant>
      <vt:variant>
        <vt:lpwstr>_Toc376719382</vt:lpwstr>
      </vt:variant>
      <vt:variant>
        <vt:i4>1441847</vt:i4>
      </vt:variant>
      <vt:variant>
        <vt:i4>566</vt:i4>
      </vt:variant>
      <vt:variant>
        <vt:i4>0</vt:i4>
      </vt:variant>
      <vt:variant>
        <vt:i4>5</vt:i4>
      </vt:variant>
      <vt:variant>
        <vt:lpwstr/>
      </vt:variant>
      <vt:variant>
        <vt:lpwstr>_Toc376719381</vt:lpwstr>
      </vt:variant>
      <vt:variant>
        <vt:i4>1441847</vt:i4>
      </vt:variant>
      <vt:variant>
        <vt:i4>560</vt:i4>
      </vt:variant>
      <vt:variant>
        <vt:i4>0</vt:i4>
      </vt:variant>
      <vt:variant>
        <vt:i4>5</vt:i4>
      </vt:variant>
      <vt:variant>
        <vt:lpwstr/>
      </vt:variant>
      <vt:variant>
        <vt:lpwstr>_Toc376719380</vt:lpwstr>
      </vt:variant>
      <vt:variant>
        <vt:i4>1638455</vt:i4>
      </vt:variant>
      <vt:variant>
        <vt:i4>554</vt:i4>
      </vt:variant>
      <vt:variant>
        <vt:i4>0</vt:i4>
      </vt:variant>
      <vt:variant>
        <vt:i4>5</vt:i4>
      </vt:variant>
      <vt:variant>
        <vt:lpwstr/>
      </vt:variant>
      <vt:variant>
        <vt:lpwstr>_Toc376719379</vt:lpwstr>
      </vt:variant>
      <vt:variant>
        <vt:i4>1638455</vt:i4>
      </vt:variant>
      <vt:variant>
        <vt:i4>548</vt:i4>
      </vt:variant>
      <vt:variant>
        <vt:i4>0</vt:i4>
      </vt:variant>
      <vt:variant>
        <vt:i4>5</vt:i4>
      </vt:variant>
      <vt:variant>
        <vt:lpwstr/>
      </vt:variant>
      <vt:variant>
        <vt:lpwstr>_Toc376719378</vt:lpwstr>
      </vt:variant>
      <vt:variant>
        <vt:i4>1638455</vt:i4>
      </vt:variant>
      <vt:variant>
        <vt:i4>542</vt:i4>
      </vt:variant>
      <vt:variant>
        <vt:i4>0</vt:i4>
      </vt:variant>
      <vt:variant>
        <vt:i4>5</vt:i4>
      </vt:variant>
      <vt:variant>
        <vt:lpwstr/>
      </vt:variant>
      <vt:variant>
        <vt:lpwstr>_Toc376719377</vt:lpwstr>
      </vt:variant>
      <vt:variant>
        <vt:i4>1638455</vt:i4>
      </vt:variant>
      <vt:variant>
        <vt:i4>536</vt:i4>
      </vt:variant>
      <vt:variant>
        <vt:i4>0</vt:i4>
      </vt:variant>
      <vt:variant>
        <vt:i4>5</vt:i4>
      </vt:variant>
      <vt:variant>
        <vt:lpwstr/>
      </vt:variant>
      <vt:variant>
        <vt:lpwstr>_Toc376719376</vt:lpwstr>
      </vt:variant>
      <vt:variant>
        <vt:i4>1638455</vt:i4>
      </vt:variant>
      <vt:variant>
        <vt:i4>530</vt:i4>
      </vt:variant>
      <vt:variant>
        <vt:i4>0</vt:i4>
      </vt:variant>
      <vt:variant>
        <vt:i4>5</vt:i4>
      </vt:variant>
      <vt:variant>
        <vt:lpwstr/>
      </vt:variant>
      <vt:variant>
        <vt:lpwstr>_Toc376719375</vt:lpwstr>
      </vt:variant>
      <vt:variant>
        <vt:i4>1638455</vt:i4>
      </vt:variant>
      <vt:variant>
        <vt:i4>524</vt:i4>
      </vt:variant>
      <vt:variant>
        <vt:i4>0</vt:i4>
      </vt:variant>
      <vt:variant>
        <vt:i4>5</vt:i4>
      </vt:variant>
      <vt:variant>
        <vt:lpwstr/>
      </vt:variant>
      <vt:variant>
        <vt:lpwstr>_Toc376719374</vt:lpwstr>
      </vt:variant>
      <vt:variant>
        <vt:i4>1638455</vt:i4>
      </vt:variant>
      <vt:variant>
        <vt:i4>518</vt:i4>
      </vt:variant>
      <vt:variant>
        <vt:i4>0</vt:i4>
      </vt:variant>
      <vt:variant>
        <vt:i4>5</vt:i4>
      </vt:variant>
      <vt:variant>
        <vt:lpwstr/>
      </vt:variant>
      <vt:variant>
        <vt:lpwstr>_Toc376719373</vt:lpwstr>
      </vt:variant>
      <vt:variant>
        <vt:i4>1638455</vt:i4>
      </vt:variant>
      <vt:variant>
        <vt:i4>512</vt:i4>
      </vt:variant>
      <vt:variant>
        <vt:i4>0</vt:i4>
      </vt:variant>
      <vt:variant>
        <vt:i4>5</vt:i4>
      </vt:variant>
      <vt:variant>
        <vt:lpwstr/>
      </vt:variant>
      <vt:variant>
        <vt:lpwstr>_Toc376719372</vt:lpwstr>
      </vt:variant>
      <vt:variant>
        <vt:i4>1638455</vt:i4>
      </vt:variant>
      <vt:variant>
        <vt:i4>506</vt:i4>
      </vt:variant>
      <vt:variant>
        <vt:i4>0</vt:i4>
      </vt:variant>
      <vt:variant>
        <vt:i4>5</vt:i4>
      </vt:variant>
      <vt:variant>
        <vt:lpwstr/>
      </vt:variant>
      <vt:variant>
        <vt:lpwstr>_Toc376719371</vt:lpwstr>
      </vt:variant>
      <vt:variant>
        <vt:i4>1638455</vt:i4>
      </vt:variant>
      <vt:variant>
        <vt:i4>500</vt:i4>
      </vt:variant>
      <vt:variant>
        <vt:i4>0</vt:i4>
      </vt:variant>
      <vt:variant>
        <vt:i4>5</vt:i4>
      </vt:variant>
      <vt:variant>
        <vt:lpwstr/>
      </vt:variant>
      <vt:variant>
        <vt:lpwstr>_Toc376719370</vt:lpwstr>
      </vt:variant>
      <vt:variant>
        <vt:i4>1572919</vt:i4>
      </vt:variant>
      <vt:variant>
        <vt:i4>494</vt:i4>
      </vt:variant>
      <vt:variant>
        <vt:i4>0</vt:i4>
      </vt:variant>
      <vt:variant>
        <vt:i4>5</vt:i4>
      </vt:variant>
      <vt:variant>
        <vt:lpwstr/>
      </vt:variant>
      <vt:variant>
        <vt:lpwstr>_Toc376719369</vt:lpwstr>
      </vt:variant>
      <vt:variant>
        <vt:i4>1572919</vt:i4>
      </vt:variant>
      <vt:variant>
        <vt:i4>488</vt:i4>
      </vt:variant>
      <vt:variant>
        <vt:i4>0</vt:i4>
      </vt:variant>
      <vt:variant>
        <vt:i4>5</vt:i4>
      </vt:variant>
      <vt:variant>
        <vt:lpwstr/>
      </vt:variant>
      <vt:variant>
        <vt:lpwstr>_Toc376719368</vt:lpwstr>
      </vt:variant>
      <vt:variant>
        <vt:i4>1572919</vt:i4>
      </vt:variant>
      <vt:variant>
        <vt:i4>482</vt:i4>
      </vt:variant>
      <vt:variant>
        <vt:i4>0</vt:i4>
      </vt:variant>
      <vt:variant>
        <vt:i4>5</vt:i4>
      </vt:variant>
      <vt:variant>
        <vt:lpwstr/>
      </vt:variant>
      <vt:variant>
        <vt:lpwstr>_Toc376719367</vt:lpwstr>
      </vt:variant>
      <vt:variant>
        <vt:i4>1572919</vt:i4>
      </vt:variant>
      <vt:variant>
        <vt:i4>476</vt:i4>
      </vt:variant>
      <vt:variant>
        <vt:i4>0</vt:i4>
      </vt:variant>
      <vt:variant>
        <vt:i4>5</vt:i4>
      </vt:variant>
      <vt:variant>
        <vt:lpwstr/>
      </vt:variant>
      <vt:variant>
        <vt:lpwstr>_Toc376719366</vt:lpwstr>
      </vt:variant>
      <vt:variant>
        <vt:i4>1572919</vt:i4>
      </vt:variant>
      <vt:variant>
        <vt:i4>470</vt:i4>
      </vt:variant>
      <vt:variant>
        <vt:i4>0</vt:i4>
      </vt:variant>
      <vt:variant>
        <vt:i4>5</vt:i4>
      </vt:variant>
      <vt:variant>
        <vt:lpwstr/>
      </vt:variant>
      <vt:variant>
        <vt:lpwstr>_Toc376719365</vt:lpwstr>
      </vt:variant>
      <vt:variant>
        <vt:i4>1572919</vt:i4>
      </vt:variant>
      <vt:variant>
        <vt:i4>464</vt:i4>
      </vt:variant>
      <vt:variant>
        <vt:i4>0</vt:i4>
      </vt:variant>
      <vt:variant>
        <vt:i4>5</vt:i4>
      </vt:variant>
      <vt:variant>
        <vt:lpwstr/>
      </vt:variant>
      <vt:variant>
        <vt:lpwstr>_Toc376719364</vt:lpwstr>
      </vt:variant>
      <vt:variant>
        <vt:i4>1572919</vt:i4>
      </vt:variant>
      <vt:variant>
        <vt:i4>458</vt:i4>
      </vt:variant>
      <vt:variant>
        <vt:i4>0</vt:i4>
      </vt:variant>
      <vt:variant>
        <vt:i4>5</vt:i4>
      </vt:variant>
      <vt:variant>
        <vt:lpwstr/>
      </vt:variant>
      <vt:variant>
        <vt:lpwstr>_Toc376719363</vt:lpwstr>
      </vt:variant>
      <vt:variant>
        <vt:i4>1572919</vt:i4>
      </vt:variant>
      <vt:variant>
        <vt:i4>452</vt:i4>
      </vt:variant>
      <vt:variant>
        <vt:i4>0</vt:i4>
      </vt:variant>
      <vt:variant>
        <vt:i4>5</vt:i4>
      </vt:variant>
      <vt:variant>
        <vt:lpwstr/>
      </vt:variant>
      <vt:variant>
        <vt:lpwstr>_Toc376719362</vt:lpwstr>
      </vt:variant>
      <vt:variant>
        <vt:i4>1572919</vt:i4>
      </vt:variant>
      <vt:variant>
        <vt:i4>446</vt:i4>
      </vt:variant>
      <vt:variant>
        <vt:i4>0</vt:i4>
      </vt:variant>
      <vt:variant>
        <vt:i4>5</vt:i4>
      </vt:variant>
      <vt:variant>
        <vt:lpwstr/>
      </vt:variant>
      <vt:variant>
        <vt:lpwstr>_Toc376719361</vt:lpwstr>
      </vt:variant>
      <vt:variant>
        <vt:i4>1572919</vt:i4>
      </vt:variant>
      <vt:variant>
        <vt:i4>440</vt:i4>
      </vt:variant>
      <vt:variant>
        <vt:i4>0</vt:i4>
      </vt:variant>
      <vt:variant>
        <vt:i4>5</vt:i4>
      </vt:variant>
      <vt:variant>
        <vt:lpwstr/>
      </vt:variant>
      <vt:variant>
        <vt:lpwstr>_Toc376719360</vt:lpwstr>
      </vt:variant>
      <vt:variant>
        <vt:i4>1769527</vt:i4>
      </vt:variant>
      <vt:variant>
        <vt:i4>434</vt:i4>
      </vt:variant>
      <vt:variant>
        <vt:i4>0</vt:i4>
      </vt:variant>
      <vt:variant>
        <vt:i4>5</vt:i4>
      </vt:variant>
      <vt:variant>
        <vt:lpwstr/>
      </vt:variant>
      <vt:variant>
        <vt:lpwstr>_Toc376719359</vt:lpwstr>
      </vt:variant>
      <vt:variant>
        <vt:i4>1769527</vt:i4>
      </vt:variant>
      <vt:variant>
        <vt:i4>428</vt:i4>
      </vt:variant>
      <vt:variant>
        <vt:i4>0</vt:i4>
      </vt:variant>
      <vt:variant>
        <vt:i4>5</vt:i4>
      </vt:variant>
      <vt:variant>
        <vt:lpwstr/>
      </vt:variant>
      <vt:variant>
        <vt:lpwstr>_Toc376719358</vt:lpwstr>
      </vt:variant>
      <vt:variant>
        <vt:i4>1769527</vt:i4>
      </vt:variant>
      <vt:variant>
        <vt:i4>422</vt:i4>
      </vt:variant>
      <vt:variant>
        <vt:i4>0</vt:i4>
      </vt:variant>
      <vt:variant>
        <vt:i4>5</vt:i4>
      </vt:variant>
      <vt:variant>
        <vt:lpwstr/>
      </vt:variant>
      <vt:variant>
        <vt:lpwstr>_Toc376719357</vt:lpwstr>
      </vt:variant>
      <vt:variant>
        <vt:i4>1769527</vt:i4>
      </vt:variant>
      <vt:variant>
        <vt:i4>416</vt:i4>
      </vt:variant>
      <vt:variant>
        <vt:i4>0</vt:i4>
      </vt:variant>
      <vt:variant>
        <vt:i4>5</vt:i4>
      </vt:variant>
      <vt:variant>
        <vt:lpwstr/>
      </vt:variant>
      <vt:variant>
        <vt:lpwstr>_Toc376719356</vt:lpwstr>
      </vt:variant>
      <vt:variant>
        <vt:i4>1769527</vt:i4>
      </vt:variant>
      <vt:variant>
        <vt:i4>410</vt:i4>
      </vt:variant>
      <vt:variant>
        <vt:i4>0</vt:i4>
      </vt:variant>
      <vt:variant>
        <vt:i4>5</vt:i4>
      </vt:variant>
      <vt:variant>
        <vt:lpwstr/>
      </vt:variant>
      <vt:variant>
        <vt:lpwstr>_Toc376719355</vt:lpwstr>
      </vt:variant>
      <vt:variant>
        <vt:i4>1769527</vt:i4>
      </vt:variant>
      <vt:variant>
        <vt:i4>404</vt:i4>
      </vt:variant>
      <vt:variant>
        <vt:i4>0</vt:i4>
      </vt:variant>
      <vt:variant>
        <vt:i4>5</vt:i4>
      </vt:variant>
      <vt:variant>
        <vt:lpwstr/>
      </vt:variant>
      <vt:variant>
        <vt:lpwstr>_Toc376719354</vt:lpwstr>
      </vt:variant>
      <vt:variant>
        <vt:i4>1769527</vt:i4>
      </vt:variant>
      <vt:variant>
        <vt:i4>398</vt:i4>
      </vt:variant>
      <vt:variant>
        <vt:i4>0</vt:i4>
      </vt:variant>
      <vt:variant>
        <vt:i4>5</vt:i4>
      </vt:variant>
      <vt:variant>
        <vt:lpwstr/>
      </vt:variant>
      <vt:variant>
        <vt:lpwstr>_Toc376719353</vt:lpwstr>
      </vt:variant>
      <vt:variant>
        <vt:i4>1769527</vt:i4>
      </vt:variant>
      <vt:variant>
        <vt:i4>392</vt:i4>
      </vt:variant>
      <vt:variant>
        <vt:i4>0</vt:i4>
      </vt:variant>
      <vt:variant>
        <vt:i4>5</vt:i4>
      </vt:variant>
      <vt:variant>
        <vt:lpwstr/>
      </vt:variant>
      <vt:variant>
        <vt:lpwstr>_Toc376719352</vt:lpwstr>
      </vt:variant>
      <vt:variant>
        <vt:i4>1769527</vt:i4>
      </vt:variant>
      <vt:variant>
        <vt:i4>386</vt:i4>
      </vt:variant>
      <vt:variant>
        <vt:i4>0</vt:i4>
      </vt:variant>
      <vt:variant>
        <vt:i4>5</vt:i4>
      </vt:variant>
      <vt:variant>
        <vt:lpwstr/>
      </vt:variant>
      <vt:variant>
        <vt:lpwstr>_Toc376719351</vt:lpwstr>
      </vt:variant>
      <vt:variant>
        <vt:i4>1769527</vt:i4>
      </vt:variant>
      <vt:variant>
        <vt:i4>380</vt:i4>
      </vt:variant>
      <vt:variant>
        <vt:i4>0</vt:i4>
      </vt:variant>
      <vt:variant>
        <vt:i4>5</vt:i4>
      </vt:variant>
      <vt:variant>
        <vt:lpwstr/>
      </vt:variant>
      <vt:variant>
        <vt:lpwstr>_Toc376719350</vt:lpwstr>
      </vt:variant>
      <vt:variant>
        <vt:i4>1703991</vt:i4>
      </vt:variant>
      <vt:variant>
        <vt:i4>374</vt:i4>
      </vt:variant>
      <vt:variant>
        <vt:i4>0</vt:i4>
      </vt:variant>
      <vt:variant>
        <vt:i4>5</vt:i4>
      </vt:variant>
      <vt:variant>
        <vt:lpwstr/>
      </vt:variant>
      <vt:variant>
        <vt:lpwstr>_Toc376719349</vt:lpwstr>
      </vt:variant>
      <vt:variant>
        <vt:i4>1703991</vt:i4>
      </vt:variant>
      <vt:variant>
        <vt:i4>368</vt:i4>
      </vt:variant>
      <vt:variant>
        <vt:i4>0</vt:i4>
      </vt:variant>
      <vt:variant>
        <vt:i4>5</vt:i4>
      </vt:variant>
      <vt:variant>
        <vt:lpwstr/>
      </vt:variant>
      <vt:variant>
        <vt:lpwstr>_Toc376719348</vt:lpwstr>
      </vt:variant>
      <vt:variant>
        <vt:i4>1703991</vt:i4>
      </vt:variant>
      <vt:variant>
        <vt:i4>362</vt:i4>
      </vt:variant>
      <vt:variant>
        <vt:i4>0</vt:i4>
      </vt:variant>
      <vt:variant>
        <vt:i4>5</vt:i4>
      </vt:variant>
      <vt:variant>
        <vt:lpwstr/>
      </vt:variant>
      <vt:variant>
        <vt:lpwstr>_Toc376719347</vt:lpwstr>
      </vt:variant>
      <vt:variant>
        <vt:i4>1703991</vt:i4>
      </vt:variant>
      <vt:variant>
        <vt:i4>356</vt:i4>
      </vt:variant>
      <vt:variant>
        <vt:i4>0</vt:i4>
      </vt:variant>
      <vt:variant>
        <vt:i4>5</vt:i4>
      </vt:variant>
      <vt:variant>
        <vt:lpwstr/>
      </vt:variant>
      <vt:variant>
        <vt:lpwstr>_Toc376719346</vt:lpwstr>
      </vt:variant>
      <vt:variant>
        <vt:i4>1703991</vt:i4>
      </vt:variant>
      <vt:variant>
        <vt:i4>350</vt:i4>
      </vt:variant>
      <vt:variant>
        <vt:i4>0</vt:i4>
      </vt:variant>
      <vt:variant>
        <vt:i4>5</vt:i4>
      </vt:variant>
      <vt:variant>
        <vt:lpwstr/>
      </vt:variant>
      <vt:variant>
        <vt:lpwstr>_Toc376719345</vt:lpwstr>
      </vt:variant>
      <vt:variant>
        <vt:i4>1703991</vt:i4>
      </vt:variant>
      <vt:variant>
        <vt:i4>344</vt:i4>
      </vt:variant>
      <vt:variant>
        <vt:i4>0</vt:i4>
      </vt:variant>
      <vt:variant>
        <vt:i4>5</vt:i4>
      </vt:variant>
      <vt:variant>
        <vt:lpwstr/>
      </vt:variant>
      <vt:variant>
        <vt:lpwstr>_Toc376719344</vt:lpwstr>
      </vt:variant>
      <vt:variant>
        <vt:i4>1703991</vt:i4>
      </vt:variant>
      <vt:variant>
        <vt:i4>338</vt:i4>
      </vt:variant>
      <vt:variant>
        <vt:i4>0</vt:i4>
      </vt:variant>
      <vt:variant>
        <vt:i4>5</vt:i4>
      </vt:variant>
      <vt:variant>
        <vt:lpwstr/>
      </vt:variant>
      <vt:variant>
        <vt:lpwstr>_Toc376719343</vt:lpwstr>
      </vt:variant>
      <vt:variant>
        <vt:i4>1703991</vt:i4>
      </vt:variant>
      <vt:variant>
        <vt:i4>332</vt:i4>
      </vt:variant>
      <vt:variant>
        <vt:i4>0</vt:i4>
      </vt:variant>
      <vt:variant>
        <vt:i4>5</vt:i4>
      </vt:variant>
      <vt:variant>
        <vt:lpwstr/>
      </vt:variant>
      <vt:variant>
        <vt:lpwstr>_Toc376719342</vt:lpwstr>
      </vt:variant>
      <vt:variant>
        <vt:i4>1703991</vt:i4>
      </vt:variant>
      <vt:variant>
        <vt:i4>326</vt:i4>
      </vt:variant>
      <vt:variant>
        <vt:i4>0</vt:i4>
      </vt:variant>
      <vt:variant>
        <vt:i4>5</vt:i4>
      </vt:variant>
      <vt:variant>
        <vt:lpwstr/>
      </vt:variant>
      <vt:variant>
        <vt:lpwstr>_Toc376719341</vt:lpwstr>
      </vt:variant>
      <vt:variant>
        <vt:i4>1703991</vt:i4>
      </vt:variant>
      <vt:variant>
        <vt:i4>320</vt:i4>
      </vt:variant>
      <vt:variant>
        <vt:i4>0</vt:i4>
      </vt:variant>
      <vt:variant>
        <vt:i4>5</vt:i4>
      </vt:variant>
      <vt:variant>
        <vt:lpwstr/>
      </vt:variant>
      <vt:variant>
        <vt:lpwstr>_Toc376719340</vt:lpwstr>
      </vt:variant>
      <vt:variant>
        <vt:i4>1900599</vt:i4>
      </vt:variant>
      <vt:variant>
        <vt:i4>314</vt:i4>
      </vt:variant>
      <vt:variant>
        <vt:i4>0</vt:i4>
      </vt:variant>
      <vt:variant>
        <vt:i4>5</vt:i4>
      </vt:variant>
      <vt:variant>
        <vt:lpwstr/>
      </vt:variant>
      <vt:variant>
        <vt:lpwstr>_Toc376719339</vt:lpwstr>
      </vt:variant>
      <vt:variant>
        <vt:i4>1900599</vt:i4>
      </vt:variant>
      <vt:variant>
        <vt:i4>308</vt:i4>
      </vt:variant>
      <vt:variant>
        <vt:i4>0</vt:i4>
      </vt:variant>
      <vt:variant>
        <vt:i4>5</vt:i4>
      </vt:variant>
      <vt:variant>
        <vt:lpwstr/>
      </vt:variant>
      <vt:variant>
        <vt:lpwstr>_Toc376719338</vt:lpwstr>
      </vt:variant>
      <vt:variant>
        <vt:i4>1900599</vt:i4>
      </vt:variant>
      <vt:variant>
        <vt:i4>302</vt:i4>
      </vt:variant>
      <vt:variant>
        <vt:i4>0</vt:i4>
      </vt:variant>
      <vt:variant>
        <vt:i4>5</vt:i4>
      </vt:variant>
      <vt:variant>
        <vt:lpwstr/>
      </vt:variant>
      <vt:variant>
        <vt:lpwstr>_Toc376719337</vt:lpwstr>
      </vt:variant>
      <vt:variant>
        <vt:i4>1900599</vt:i4>
      </vt:variant>
      <vt:variant>
        <vt:i4>296</vt:i4>
      </vt:variant>
      <vt:variant>
        <vt:i4>0</vt:i4>
      </vt:variant>
      <vt:variant>
        <vt:i4>5</vt:i4>
      </vt:variant>
      <vt:variant>
        <vt:lpwstr/>
      </vt:variant>
      <vt:variant>
        <vt:lpwstr>_Toc376719336</vt:lpwstr>
      </vt:variant>
      <vt:variant>
        <vt:i4>1900599</vt:i4>
      </vt:variant>
      <vt:variant>
        <vt:i4>290</vt:i4>
      </vt:variant>
      <vt:variant>
        <vt:i4>0</vt:i4>
      </vt:variant>
      <vt:variant>
        <vt:i4>5</vt:i4>
      </vt:variant>
      <vt:variant>
        <vt:lpwstr/>
      </vt:variant>
      <vt:variant>
        <vt:lpwstr>_Toc376719335</vt:lpwstr>
      </vt:variant>
      <vt:variant>
        <vt:i4>1900599</vt:i4>
      </vt:variant>
      <vt:variant>
        <vt:i4>284</vt:i4>
      </vt:variant>
      <vt:variant>
        <vt:i4>0</vt:i4>
      </vt:variant>
      <vt:variant>
        <vt:i4>5</vt:i4>
      </vt:variant>
      <vt:variant>
        <vt:lpwstr/>
      </vt:variant>
      <vt:variant>
        <vt:lpwstr>_Toc376719334</vt:lpwstr>
      </vt:variant>
      <vt:variant>
        <vt:i4>1900599</vt:i4>
      </vt:variant>
      <vt:variant>
        <vt:i4>278</vt:i4>
      </vt:variant>
      <vt:variant>
        <vt:i4>0</vt:i4>
      </vt:variant>
      <vt:variant>
        <vt:i4>5</vt:i4>
      </vt:variant>
      <vt:variant>
        <vt:lpwstr/>
      </vt:variant>
      <vt:variant>
        <vt:lpwstr>_Toc376719333</vt:lpwstr>
      </vt:variant>
      <vt:variant>
        <vt:i4>1900599</vt:i4>
      </vt:variant>
      <vt:variant>
        <vt:i4>272</vt:i4>
      </vt:variant>
      <vt:variant>
        <vt:i4>0</vt:i4>
      </vt:variant>
      <vt:variant>
        <vt:i4>5</vt:i4>
      </vt:variant>
      <vt:variant>
        <vt:lpwstr/>
      </vt:variant>
      <vt:variant>
        <vt:lpwstr>_Toc376719332</vt:lpwstr>
      </vt:variant>
      <vt:variant>
        <vt:i4>1900599</vt:i4>
      </vt:variant>
      <vt:variant>
        <vt:i4>266</vt:i4>
      </vt:variant>
      <vt:variant>
        <vt:i4>0</vt:i4>
      </vt:variant>
      <vt:variant>
        <vt:i4>5</vt:i4>
      </vt:variant>
      <vt:variant>
        <vt:lpwstr/>
      </vt:variant>
      <vt:variant>
        <vt:lpwstr>_Toc376719331</vt:lpwstr>
      </vt:variant>
      <vt:variant>
        <vt:i4>1900599</vt:i4>
      </vt:variant>
      <vt:variant>
        <vt:i4>260</vt:i4>
      </vt:variant>
      <vt:variant>
        <vt:i4>0</vt:i4>
      </vt:variant>
      <vt:variant>
        <vt:i4>5</vt:i4>
      </vt:variant>
      <vt:variant>
        <vt:lpwstr/>
      </vt:variant>
      <vt:variant>
        <vt:lpwstr>_Toc376719330</vt:lpwstr>
      </vt:variant>
      <vt:variant>
        <vt:i4>1835063</vt:i4>
      </vt:variant>
      <vt:variant>
        <vt:i4>254</vt:i4>
      </vt:variant>
      <vt:variant>
        <vt:i4>0</vt:i4>
      </vt:variant>
      <vt:variant>
        <vt:i4>5</vt:i4>
      </vt:variant>
      <vt:variant>
        <vt:lpwstr/>
      </vt:variant>
      <vt:variant>
        <vt:lpwstr>_Toc376719329</vt:lpwstr>
      </vt:variant>
      <vt:variant>
        <vt:i4>1835063</vt:i4>
      </vt:variant>
      <vt:variant>
        <vt:i4>248</vt:i4>
      </vt:variant>
      <vt:variant>
        <vt:i4>0</vt:i4>
      </vt:variant>
      <vt:variant>
        <vt:i4>5</vt:i4>
      </vt:variant>
      <vt:variant>
        <vt:lpwstr/>
      </vt:variant>
      <vt:variant>
        <vt:lpwstr>_Toc376719328</vt:lpwstr>
      </vt:variant>
      <vt:variant>
        <vt:i4>1835063</vt:i4>
      </vt:variant>
      <vt:variant>
        <vt:i4>242</vt:i4>
      </vt:variant>
      <vt:variant>
        <vt:i4>0</vt:i4>
      </vt:variant>
      <vt:variant>
        <vt:i4>5</vt:i4>
      </vt:variant>
      <vt:variant>
        <vt:lpwstr/>
      </vt:variant>
      <vt:variant>
        <vt:lpwstr>_Toc376719327</vt:lpwstr>
      </vt:variant>
      <vt:variant>
        <vt:i4>1835063</vt:i4>
      </vt:variant>
      <vt:variant>
        <vt:i4>236</vt:i4>
      </vt:variant>
      <vt:variant>
        <vt:i4>0</vt:i4>
      </vt:variant>
      <vt:variant>
        <vt:i4>5</vt:i4>
      </vt:variant>
      <vt:variant>
        <vt:lpwstr/>
      </vt:variant>
      <vt:variant>
        <vt:lpwstr>_Toc376719326</vt:lpwstr>
      </vt:variant>
      <vt:variant>
        <vt:i4>1835063</vt:i4>
      </vt:variant>
      <vt:variant>
        <vt:i4>230</vt:i4>
      </vt:variant>
      <vt:variant>
        <vt:i4>0</vt:i4>
      </vt:variant>
      <vt:variant>
        <vt:i4>5</vt:i4>
      </vt:variant>
      <vt:variant>
        <vt:lpwstr/>
      </vt:variant>
      <vt:variant>
        <vt:lpwstr>_Toc376719325</vt:lpwstr>
      </vt:variant>
      <vt:variant>
        <vt:i4>1835063</vt:i4>
      </vt:variant>
      <vt:variant>
        <vt:i4>224</vt:i4>
      </vt:variant>
      <vt:variant>
        <vt:i4>0</vt:i4>
      </vt:variant>
      <vt:variant>
        <vt:i4>5</vt:i4>
      </vt:variant>
      <vt:variant>
        <vt:lpwstr/>
      </vt:variant>
      <vt:variant>
        <vt:lpwstr>_Toc376719324</vt:lpwstr>
      </vt:variant>
      <vt:variant>
        <vt:i4>1835063</vt:i4>
      </vt:variant>
      <vt:variant>
        <vt:i4>218</vt:i4>
      </vt:variant>
      <vt:variant>
        <vt:i4>0</vt:i4>
      </vt:variant>
      <vt:variant>
        <vt:i4>5</vt:i4>
      </vt:variant>
      <vt:variant>
        <vt:lpwstr/>
      </vt:variant>
      <vt:variant>
        <vt:lpwstr>_Toc376719323</vt:lpwstr>
      </vt:variant>
      <vt:variant>
        <vt:i4>1835063</vt:i4>
      </vt:variant>
      <vt:variant>
        <vt:i4>212</vt:i4>
      </vt:variant>
      <vt:variant>
        <vt:i4>0</vt:i4>
      </vt:variant>
      <vt:variant>
        <vt:i4>5</vt:i4>
      </vt:variant>
      <vt:variant>
        <vt:lpwstr/>
      </vt:variant>
      <vt:variant>
        <vt:lpwstr>_Toc376719322</vt:lpwstr>
      </vt:variant>
      <vt:variant>
        <vt:i4>1835063</vt:i4>
      </vt:variant>
      <vt:variant>
        <vt:i4>206</vt:i4>
      </vt:variant>
      <vt:variant>
        <vt:i4>0</vt:i4>
      </vt:variant>
      <vt:variant>
        <vt:i4>5</vt:i4>
      </vt:variant>
      <vt:variant>
        <vt:lpwstr/>
      </vt:variant>
      <vt:variant>
        <vt:lpwstr>_Toc376719321</vt:lpwstr>
      </vt:variant>
      <vt:variant>
        <vt:i4>1835063</vt:i4>
      </vt:variant>
      <vt:variant>
        <vt:i4>200</vt:i4>
      </vt:variant>
      <vt:variant>
        <vt:i4>0</vt:i4>
      </vt:variant>
      <vt:variant>
        <vt:i4>5</vt:i4>
      </vt:variant>
      <vt:variant>
        <vt:lpwstr/>
      </vt:variant>
      <vt:variant>
        <vt:lpwstr>_Toc376719320</vt:lpwstr>
      </vt:variant>
      <vt:variant>
        <vt:i4>2031671</vt:i4>
      </vt:variant>
      <vt:variant>
        <vt:i4>194</vt:i4>
      </vt:variant>
      <vt:variant>
        <vt:i4>0</vt:i4>
      </vt:variant>
      <vt:variant>
        <vt:i4>5</vt:i4>
      </vt:variant>
      <vt:variant>
        <vt:lpwstr/>
      </vt:variant>
      <vt:variant>
        <vt:lpwstr>_Toc376719319</vt:lpwstr>
      </vt:variant>
      <vt:variant>
        <vt:i4>2031671</vt:i4>
      </vt:variant>
      <vt:variant>
        <vt:i4>188</vt:i4>
      </vt:variant>
      <vt:variant>
        <vt:i4>0</vt:i4>
      </vt:variant>
      <vt:variant>
        <vt:i4>5</vt:i4>
      </vt:variant>
      <vt:variant>
        <vt:lpwstr/>
      </vt:variant>
      <vt:variant>
        <vt:lpwstr>_Toc376719318</vt:lpwstr>
      </vt:variant>
      <vt:variant>
        <vt:i4>2031671</vt:i4>
      </vt:variant>
      <vt:variant>
        <vt:i4>182</vt:i4>
      </vt:variant>
      <vt:variant>
        <vt:i4>0</vt:i4>
      </vt:variant>
      <vt:variant>
        <vt:i4>5</vt:i4>
      </vt:variant>
      <vt:variant>
        <vt:lpwstr/>
      </vt:variant>
      <vt:variant>
        <vt:lpwstr>_Toc376719317</vt:lpwstr>
      </vt:variant>
      <vt:variant>
        <vt:i4>2031671</vt:i4>
      </vt:variant>
      <vt:variant>
        <vt:i4>176</vt:i4>
      </vt:variant>
      <vt:variant>
        <vt:i4>0</vt:i4>
      </vt:variant>
      <vt:variant>
        <vt:i4>5</vt:i4>
      </vt:variant>
      <vt:variant>
        <vt:lpwstr/>
      </vt:variant>
      <vt:variant>
        <vt:lpwstr>_Toc376719316</vt:lpwstr>
      </vt:variant>
      <vt:variant>
        <vt:i4>2031671</vt:i4>
      </vt:variant>
      <vt:variant>
        <vt:i4>170</vt:i4>
      </vt:variant>
      <vt:variant>
        <vt:i4>0</vt:i4>
      </vt:variant>
      <vt:variant>
        <vt:i4>5</vt:i4>
      </vt:variant>
      <vt:variant>
        <vt:lpwstr/>
      </vt:variant>
      <vt:variant>
        <vt:lpwstr>_Toc376719315</vt:lpwstr>
      </vt:variant>
      <vt:variant>
        <vt:i4>2031671</vt:i4>
      </vt:variant>
      <vt:variant>
        <vt:i4>164</vt:i4>
      </vt:variant>
      <vt:variant>
        <vt:i4>0</vt:i4>
      </vt:variant>
      <vt:variant>
        <vt:i4>5</vt:i4>
      </vt:variant>
      <vt:variant>
        <vt:lpwstr/>
      </vt:variant>
      <vt:variant>
        <vt:lpwstr>_Toc376719314</vt:lpwstr>
      </vt:variant>
      <vt:variant>
        <vt:i4>2031671</vt:i4>
      </vt:variant>
      <vt:variant>
        <vt:i4>158</vt:i4>
      </vt:variant>
      <vt:variant>
        <vt:i4>0</vt:i4>
      </vt:variant>
      <vt:variant>
        <vt:i4>5</vt:i4>
      </vt:variant>
      <vt:variant>
        <vt:lpwstr/>
      </vt:variant>
      <vt:variant>
        <vt:lpwstr>_Toc376719313</vt:lpwstr>
      </vt:variant>
      <vt:variant>
        <vt:i4>2031671</vt:i4>
      </vt:variant>
      <vt:variant>
        <vt:i4>152</vt:i4>
      </vt:variant>
      <vt:variant>
        <vt:i4>0</vt:i4>
      </vt:variant>
      <vt:variant>
        <vt:i4>5</vt:i4>
      </vt:variant>
      <vt:variant>
        <vt:lpwstr/>
      </vt:variant>
      <vt:variant>
        <vt:lpwstr>_Toc376719312</vt:lpwstr>
      </vt:variant>
      <vt:variant>
        <vt:i4>2031671</vt:i4>
      </vt:variant>
      <vt:variant>
        <vt:i4>146</vt:i4>
      </vt:variant>
      <vt:variant>
        <vt:i4>0</vt:i4>
      </vt:variant>
      <vt:variant>
        <vt:i4>5</vt:i4>
      </vt:variant>
      <vt:variant>
        <vt:lpwstr/>
      </vt:variant>
      <vt:variant>
        <vt:lpwstr>_Toc376719311</vt:lpwstr>
      </vt:variant>
      <vt:variant>
        <vt:i4>2031671</vt:i4>
      </vt:variant>
      <vt:variant>
        <vt:i4>140</vt:i4>
      </vt:variant>
      <vt:variant>
        <vt:i4>0</vt:i4>
      </vt:variant>
      <vt:variant>
        <vt:i4>5</vt:i4>
      </vt:variant>
      <vt:variant>
        <vt:lpwstr/>
      </vt:variant>
      <vt:variant>
        <vt:lpwstr>_Toc376719310</vt:lpwstr>
      </vt:variant>
      <vt:variant>
        <vt:i4>1966135</vt:i4>
      </vt:variant>
      <vt:variant>
        <vt:i4>134</vt:i4>
      </vt:variant>
      <vt:variant>
        <vt:i4>0</vt:i4>
      </vt:variant>
      <vt:variant>
        <vt:i4>5</vt:i4>
      </vt:variant>
      <vt:variant>
        <vt:lpwstr/>
      </vt:variant>
      <vt:variant>
        <vt:lpwstr>_Toc376719309</vt:lpwstr>
      </vt:variant>
      <vt:variant>
        <vt:i4>1966135</vt:i4>
      </vt:variant>
      <vt:variant>
        <vt:i4>128</vt:i4>
      </vt:variant>
      <vt:variant>
        <vt:i4>0</vt:i4>
      </vt:variant>
      <vt:variant>
        <vt:i4>5</vt:i4>
      </vt:variant>
      <vt:variant>
        <vt:lpwstr/>
      </vt:variant>
      <vt:variant>
        <vt:lpwstr>_Toc376719308</vt:lpwstr>
      </vt:variant>
      <vt:variant>
        <vt:i4>1966135</vt:i4>
      </vt:variant>
      <vt:variant>
        <vt:i4>122</vt:i4>
      </vt:variant>
      <vt:variant>
        <vt:i4>0</vt:i4>
      </vt:variant>
      <vt:variant>
        <vt:i4>5</vt:i4>
      </vt:variant>
      <vt:variant>
        <vt:lpwstr/>
      </vt:variant>
      <vt:variant>
        <vt:lpwstr>_Toc376719307</vt:lpwstr>
      </vt:variant>
      <vt:variant>
        <vt:i4>1966135</vt:i4>
      </vt:variant>
      <vt:variant>
        <vt:i4>116</vt:i4>
      </vt:variant>
      <vt:variant>
        <vt:i4>0</vt:i4>
      </vt:variant>
      <vt:variant>
        <vt:i4>5</vt:i4>
      </vt:variant>
      <vt:variant>
        <vt:lpwstr/>
      </vt:variant>
      <vt:variant>
        <vt:lpwstr>_Toc376719306</vt:lpwstr>
      </vt:variant>
      <vt:variant>
        <vt:i4>1966135</vt:i4>
      </vt:variant>
      <vt:variant>
        <vt:i4>110</vt:i4>
      </vt:variant>
      <vt:variant>
        <vt:i4>0</vt:i4>
      </vt:variant>
      <vt:variant>
        <vt:i4>5</vt:i4>
      </vt:variant>
      <vt:variant>
        <vt:lpwstr/>
      </vt:variant>
      <vt:variant>
        <vt:lpwstr>_Toc376719305</vt:lpwstr>
      </vt:variant>
      <vt:variant>
        <vt:i4>1966135</vt:i4>
      </vt:variant>
      <vt:variant>
        <vt:i4>104</vt:i4>
      </vt:variant>
      <vt:variant>
        <vt:i4>0</vt:i4>
      </vt:variant>
      <vt:variant>
        <vt:i4>5</vt:i4>
      </vt:variant>
      <vt:variant>
        <vt:lpwstr/>
      </vt:variant>
      <vt:variant>
        <vt:lpwstr>_Toc376719304</vt:lpwstr>
      </vt:variant>
      <vt:variant>
        <vt:i4>1966135</vt:i4>
      </vt:variant>
      <vt:variant>
        <vt:i4>98</vt:i4>
      </vt:variant>
      <vt:variant>
        <vt:i4>0</vt:i4>
      </vt:variant>
      <vt:variant>
        <vt:i4>5</vt:i4>
      </vt:variant>
      <vt:variant>
        <vt:lpwstr/>
      </vt:variant>
      <vt:variant>
        <vt:lpwstr>_Toc376719303</vt:lpwstr>
      </vt:variant>
      <vt:variant>
        <vt:i4>1966135</vt:i4>
      </vt:variant>
      <vt:variant>
        <vt:i4>92</vt:i4>
      </vt:variant>
      <vt:variant>
        <vt:i4>0</vt:i4>
      </vt:variant>
      <vt:variant>
        <vt:i4>5</vt:i4>
      </vt:variant>
      <vt:variant>
        <vt:lpwstr/>
      </vt:variant>
      <vt:variant>
        <vt:lpwstr>_Toc376719302</vt:lpwstr>
      </vt:variant>
      <vt:variant>
        <vt:i4>1966135</vt:i4>
      </vt:variant>
      <vt:variant>
        <vt:i4>86</vt:i4>
      </vt:variant>
      <vt:variant>
        <vt:i4>0</vt:i4>
      </vt:variant>
      <vt:variant>
        <vt:i4>5</vt:i4>
      </vt:variant>
      <vt:variant>
        <vt:lpwstr/>
      </vt:variant>
      <vt:variant>
        <vt:lpwstr>_Toc376719301</vt:lpwstr>
      </vt:variant>
      <vt:variant>
        <vt:i4>1966135</vt:i4>
      </vt:variant>
      <vt:variant>
        <vt:i4>80</vt:i4>
      </vt:variant>
      <vt:variant>
        <vt:i4>0</vt:i4>
      </vt:variant>
      <vt:variant>
        <vt:i4>5</vt:i4>
      </vt:variant>
      <vt:variant>
        <vt:lpwstr/>
      </vt:variant>
      <vt:variant>
        <vt:lpwstr>_Toc376719300</vt:lpwstr>
      </vt:variant>
      <vt:variant>
        <vt:i4>1507382</vt:i4>
      </vt:variant>
      <vt:variant>
        <vt:i4>74</vt:i4>
      </vt:variant>
      <vt:variant>
        <vt:i4>0</vt:i4>
      </vt:variant>
      <vt:variant>
        <vt:i4>5</vt:i4>
      </vt:variant>
      <vt:variant>
        <vt:lpwstr/>
      </vt:variant>
      <vt:variant>
        <vt:lpwstr>_Toc376719299</vt:lpwstr>
      </vt:variant>
      <vt:variant>
        <vt:i4>1507382</vt:i4>
      </vt:variant>
      <vt:variant>
        <vt:i4>68</vt:i4>
      </vt:variant>
      <vt:variant>
        <vt:i4>0</vt:i4>
      </vt:variant>
      <vt:variant>
        <vt:i4>5</vt:i4>
      </vt:variant>
      <vt:variant>
        <vt:lpwstr/>
      </vt:variant>
      <vt:variant>
        <vt:lpwstr>_Toc376719298</vt:lpwstr>
      </vt:variant>
      <vt:variant>
        <vt:i4>1507382</vt:i4>
      </vt:variant>
      <vt:variant>
        <vt:i4>62</vt:i4>
      </vt:variant>
      <vt:variant>
        <vt:i4>0</vt:i4>
      </vt:variant>
      <vt:variant>
        <vt:i4>5</vt:i4>
      </vt:variant>
      <vt:variant>
        <vt:lpwstr/>
      </vt:variant>
      <vt:variant>
        <vt:lpwstr>_Toc376719297</vt:lpwstr>
      </vt:variant>
      <vt:variant>
        <vt:i4>1507382</vt:i4>
      </vt:variant>
      <vt:variant>
        <vt:i4>56</vt:i4>
      </vt:variant>
      <vt:variant>
        <vt:i4>0</vt:i4>
      </vt:variant>
      <vt:variant>
        <vt:i4>5</vt:i4>
      </vt:variant>
      <vt:variant>
        <vt:lpwstr/>
      </vt:variant>
      <vt:variant>
        <vt:lpwstr>_Toc376719296</vt:lpwstr>
      </vt:variant>
      <vt:variant>
        <vt:i4>1507382</vt:i4>
      </vt:variant>
      <vt:variant>
        <vt:i4>50</vt:i4>
      </vt:variant>
      <vt:variant>
        <vt:i4>0</vt:i4>
      </vt:variant>
      <vt:variant>
        <vt:i4>5</vt:i4>
      </vt:variant>
      <vt:variant>
        <vt:lpwstr/>
      </vt:variant>
      <vt:variant>
        <vt:lpwstr>_Toc376719295</vt:lpwstr>
      </vt:variant>
      <vt:variant>
        <vt:i4>1507382</vt:i4>
      </vt:variant>
      <vt:variant>
        <vt:i4>44</vt:i4>
      </vt:variant>
      <vt:variant>
        <vt:i4>0</vt:i4>
      </vt:variant>
      <vt:variant>
        <vt:i4>5</vt:i4>
      </vt:variant>
      <vt:variant>
        <vt:lpwstr/>
      </vt:variant>
      <vt:variant>
        <vt:lpwstr>_Toc376719294</vt:lpwstr>
      </vt:variant>
      <vt:variant>
        <vt:i4>1507382</vt:i4>
      </vt:variant>
      <vt:variant>
        <vt:i4>38</vt:i4>
      </vt:variant>
      <vt:variant>
        <vt:i4>0</vt:i4>
      </vt:variant>
      <vt:variant>
        <vt:i4>5</vt:i4>
      </vt:variant>
      <vt:variant>
        <vt:lpwstr/>
      </vt:variant>
      <vt:variant>
        <vt:lpwstr>_Toc376719293</vt:lpwstr>
      </vt:variant>
      <vt:variant>
        <vt:i4>1507382</vt:i4>
      </vt:variant>
      <vt:variant>
        <vt:i4>32</vt:i4>
      </vt:variant>
      <vt:variant>
        <vt:i4>0</vt:i4>
      </vt:variant>
      <vt:variant>
        <vt:i4>5</vt:i4>
      </vt:variant>
      <vt:variant>
        <vt:lpwstr/>
      </vt:variant>
      <vt:variant>
        <vt:lpwstr>_Toc376719292</vt:lpwstr>
      </vt:variant>
      <vt:variant>
        <vt:i4>1507382</vt:i4>
      </vt:variant>
      <vt:variant>
        <vt:i4>26</vt:i4>
      </vt:variant>
      <vt:variant>
        <vt:i4>0</vt:i4>
      </vt:variant>
      <vt:variant>
        <vt:i4>5</vt:i4>
      </vt:variant>
      <vt:variant>
        <vt:lpwstr/>
      </vt:variant>
      <vt:variant>
        <vt:lpwstr>_Toc376719291</vt:lpwstr>
      </vt:variant>
      <vt:variant>
        <vt:i4>1507382</vt:i4>
      </vt:variant>
      <vt:variant>
        <vt:i4>20</vt:i4>
      </vt:variant>
      <vt:variant>
        <vt:i4>0</vt:i4>
      </vt:variant>
      <vt:variant>
        <vt:i4>5</vt:i4>
      </vt:variant>
      <vt:variant>
        <vt:lpwstr/>
      </vt:variant>
      <vt:variant>
        <vt:lpwstr>_Toc376719290</vt:lpwstr>
      </vt:variant>
      <vt:variant>
        <vt:i4>1441846</vt:i4>
      </vt:variant>
      <vt:variant>
        <vt:i4>14</vt:i4>
      </vt:variant>
      <vt:variant>
        <vt:i4>0</vt:i4>
      </vt:variant>
      <vt:variant>
        <vt:i4>5</vt:i4>
      </vt:variant>
      <vt:variant>
        <vt:lpwstr/>
      </vt:variant>
      <vt:variant>
        <vt:lpwstr>_Toc376719289</vt:lpwstr>
      </vt:variant>
      <vt:variant>
        <vt:i4>1441846</vt:i4>
      </vt:variant>
      <vt:variant>
        <vt:i4>8</vt:i4>
      </vt:variant>
      <vt:variant>
        <vt:i4>0</vt:i4>
      </vt:variant>
      <vt:variant>
        <vt:i4>5</vt:i4>
      </vt:variant>
      <vt:variant>
        <vt:lpwstr/>
      </vt:variant>
      <vt:variant>
        <vt:lpwstr>_Toc376719288</vt:lpwstr>
      </vt:variant>
      <vt:variant>
        <vt:i4>1441846</vt:i4>
      </vt:variant>
      <vt:variant>
        <vt:i4>2</vt:i4>
      </vt:variant>
      <vt:variant>
        <vt:i4>0</vt:i4>
      </vt:variant>
      <vt:variant>
        <vt:i4>5</vt:i4>
      </vt:variant>
      <vt:variant>
        <vt:lpwstr/>
      </vt:variant>
      <vt:variant>
        <vt:lpwstr>_Toc376719287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tài nghiên cứu khoa học</dc:title>
  <dc:subject>NGHIÊN CỨU</dc:subject>
  <dc:creator>Chủ trì: TS. Nguyễn Tiến Ban</dc:creator>
  <cp:keywords/>
  <cp:lastModifiedBy>Phan Thi Huong</cp:lastModifiedBy>
  <cp:revision>2</cp:revision>
  <cp:lastPrinted>2025-06-21T15:54:00Z</cp:lastPrinted>
  <dcterms:created xsi:type="dcterms:W3CDTF">2025-08-14T04:52:00Z</dcterms:created>
  <dcterms:modified xsi:type="dcterms:W3CDTF">2025-08-14T04:52:00Z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4" name="MTPreferences 1">
    <vt:lpwstr>
Full=13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5"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6"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MyTimes13.eqp</vt:lpwstr>
  </property>
  <property fmtid="{D5CDD505-2E9C-101B-9397-08002B2CF9AE}" pid="8" name="MTWinEqns">
    <vt:bool>true</vt:bool>
  </property>
  <property fmtid="{D5CDD505-2E9C-101B-9397-08002B2CF9AE}" pid="9" name="MTEquationSection">
    <vt:lpwstr>1</vt:lpwstr>
  </property>
</Properties>
</file>