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64A5E" w14:textId="36441AD7" w:rsidR="00F37123" w:rsidRPr="00F37123" w:rsidRDefault="00F37123" w:rsidP="008A4FDE">
      <w:pPr>
        <w:spacing w:before="120" w:after="0" w:line="360" w:lineRule="auto"/>
        <w:jc w:val="center"/>
        <w:rPr>
          <w:rFonts w:cs="Times New Roman"/>
          <w:b/>
          <w:bCs/>
          <w:sz w:val="32"/>
          <w:szCs w:val="32"/>
        </w:rPr>
      </w:pPr>
      <w:r w:rsidRPr="00F37123">
        <w:rPr>
          <w:rFonts w:cs="Times New Roman"/>
          <w:b/>
          <w:bCs/>
          <w:sz w:val="32"/>
          <w:szCs w:val="32"/>
        </w:rPr>
        <w:t>HỌC VIỆN CÔNG NGHỆ BƯU CHÍNH VIỄN THÔNG</w:t>
      </w:r>
    </w:p>
    <w:p w14:paraId="726FFA99" w14:textId="77777777" w:rsidR="00F37123" w:rsidRPr="00F37123" w:rsidRDefault="00F37123" w:rsidP="008A4FDE">
      <w:pPr>
        <w:spacing w:after="0" w:line="240" w:lineRule="auto"/>
        <w:jc w:val="center"/>
        <w:rPr>
          <w:rFonts w:cs="Times New Roman"/>
          <w:b/>
          <w:bCs/>
          <w:sz w:val="32"/>
          <w:szCs w:val="32"/>
        </w:rPr>
      </w:pPr>
      <w:r w:rsidRPr="00F37123">
        <w:rPr>
          <w:rFonts w:cs="Times New Roman"/>
          <w:b/>
          <w:bCs/>
          <w:sz w:val="32"/>
          <w:szCs w:val="32"/>
        </w:rPr>
        <w:t>---------------------------------------</w:t>
      </w:r>
    </w:p>
    <w:p w14:paraId="149F5DAB" w14:textId="77777777" w:rsidR="008A4FDE" w:rsidRPr="008A4FDE" w:rsidRDefault="008A4FDE" w:rsidP="008A4FDE">
      <w:pPr>
        <w:spacing w:before="120" w:after="0" w:line="360" w:lineRule="auto"/>
        <w:jc w:val="center"/>
        <w:rPr>
          <w:rFonts w:cs="Times New Roman"/>
          <w:b/>
          <w:bCs/>
          <w:szCs w:val="28"/>
          <w:lang w:val="en-US"/>
        </w:rPr>
      </w:pPr>
    </w:p>
    <w:p w14:paraId="4CEDA290" w14:textId="1FFBA96C" w:rsidR="00F37123" w:rsidRPr="008A4FDE" w:rsidRDefault="00F37123" w:rsidP="008A4FDE">
      <w:pPr>
        <w:spacing w:before="120" w:after="0" w:line="360" w:lineRule="auto"/>
        <w:jc w:val="center"/>
        <w:rPr>
          <w:rFonts w:cs="Times New Roman"/>
          <w:b/>
          <w:bCs/>
          <w:sz w:val="32"/>
          <w:szCs w:val="32"/>
          <w:lang w:val="en-US"/>
        </w:rPr>
      </w:pPr>
      <w:r w:rsidRPr="00EB4611">
        <w:rPr>
          <w:rFonts w:cs="Times New Roman"/>
          <w:b/>
          <w:noProof/>
          <w:sz w:val="32"/>
          <w:szCs w:val="32"/>
          <w:lang w:val="en-US"/>
        </w:rPr>
        <w:drawing>
          <wp:inline distT="0" distB="0" distL="0" distR="0" wp14:anchorId="30804FE8" wp14:editId="45865158">
            <wp:extent cx="1463040" cy="1490737"/>
            <wp:effectExtent l="0" t="0" r="3810" b="0"/>
            <wp:docPr id="869041128" name="Picture 86904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6729" cy="1514874"/>
                    </a:xfrm>
                    <a:prstGeom prst="rect">
                      <a:avLst/>
                    </a:prstGeom>
                    <a:noFill/>
                    <a:ln>
                      <a:noFill/>
                    </a:ln>
                  </pic:spPr>
                </pic:pic>
              </a:graphicData>
            </a:graphic>
          </wp:inline>
        </w:drawing>
      </w:r>
    </w:p>
    <w:p w14:paraId="53824634" w14:textId="77777777" w:rsidR="00F37123" w:rsidRPr="00F37123" w:rsidRDefault="00F37123" w:rsidP="008A4FDE">
      <w:pPr>
        <w:spacing w:before="120" w:after="0" w:line="360" w:lineRule="auto"/>
        <w:jc w:val="center"/>
        <w:rPr>
          <w:rFonts w:cs="Times New Roman"/>
          <w:b/>
          <w:bCs/>
          <w:sz w:val="32"/>
          <w:szCs w:val="32"/>
        </w:rPr>
      </w:pPr>
    </w:p>
    <w:p w14:paraId="47CC1534" w14:textId="77777777" w:rsidR="00F37123" w:rsidRPr="00F37123" w:rsidRDefault="00F37123" w:rsidP="008A4FDE">
      <w:pPr>
        <w:spacing w:before="120" w:after="0" w:line="360" w:lineRule="auto"/>
        <w:jc w:val="center"/>
        <w:rPr>
          <w:rFonts w:cs="Times New Roman"/>
          <w:b/>
          <w:bCs/>
          <w:sz w:val="32"/>
          <w:szCs w:val="32"/>
        </w:rPr>
      </w:pPr>
      <w:r w:rsidRPr="00F37123">
        <w:rPr>
          <w:rFonts w:cs="Times New Roman"/>
          <w:b/>
          <w:bCs/>
          <w:sz w:val="32"/>
          <w:szCs w:val="32"/>
        </w:rPr>
        <w:t>Họ tên học viên: Trần Đức Long</w:t>
      </w:r>
    </w:p>
    <w:p w14:paraId="7B563D56" w14:textId="77777777" w:rsidR="00F37123" w:rsidRPr="00F37123" w:rsidRDefault="00F37123" w:rsidP="008A4FDE">
      <w:pPr>
        <w:spacing w:before="120" w:after="0" w:line="360" w:lineRule="auto"/>
        <w:jc w:val="center"/>
        <w:rPr>
          <w:rFonts w:cs="Times New Roman"/>
          <w:b/>
          <w:bCs/>
          <w:sz w:val="32"/>
          <w:szCs w:val="32"/>
        </w:rPr>
      </w:pPr>
    </w:p>
    <w:p w14:paraId="367BF717" w14:textId="77777777" w:rsidR="00F37123" w:rsidRPr="00F37123" w:rsidRDefault="00F37123" w:rsidP="008A4FDE">
      <w:pPr>
        <w:spacing w:before="120" w:after="0" w:line="360" w:lineRule="auto"/>
        <w:jc w:val="center"/>
        <w:rPr>
          <w:rFonts w:cs="Times New Roman"/>
          <w:b/>
          <w:bCs/>
          <w:sz w:val="32"/>
          <w:szCs w:val="32"/>
        </w:rPr>
      </w:pPr>
    </w:p>
    <w:p w14:paraId="4CC30818" w14:textId="77777777" w:rsidR="00F37123" w:rsidRPr="008A4FDE" w:rsidRDefault="00F37123" w:rsidP="008A4FDE">
      <w:pPr>
        <w:spacing w:before="120" w:after="0" w:line="360" w:lineRule="auto"/>
        <w:jc w:val="center"/>
        <w:rPr>
          <w:rFonts w:cs="Times New Roman"/>
          <w:b/>
          <w:bCs/>
          <w:sz w:val="36"/>
          <w:szCs w:val="36"/>
        </w:rPr>
      </w:pPr>
      <w:r w:rsidRPr="008A4FDE">
        <w:rPr>
          <w:rFonts w:cs="Times New Roman"/>
          <w:b/>
          <w:bCs/>
          <w:sz w:val="36"/>
          <w:szCs w:val="36"/>
        </w:rPr>
        <w:t>ĐỀ ÁN TỐT NGHIỆP THẠC SĨ KỸ THUẬT</w:t>
      </w:r>
    </w:p>
    <w:p w14:paraId="711A5948" w14:textId="77777777" w:rsidR="00F37123" w:rsidRPr="00045D4E" w:rsidRDefault="00F37123" w:rsidP="008A4FDE">
      <w:pPr>
        <w:spacing w:before="120" w:after="0" w:line="360" w:lineRule="auto"/>
        <w:jc w:val="center"/>
        <w:rPr>
          <w:rFonts w:cs="Times New Roman"/>
          <w:b/>
          <w:bCs/>
          <w:sz w:val="32"/>
          <w:szCs w:val="32"/>
        </w:rPr>
      </w:pPr>
      <w:r w:rsidRPr="00F37123">
        <w:rPr>
          <w:rFonts w:cs="Times New Roman"/>
          <w:b/>
          <w:bCs/>
          <w:sz w:val="32"/>
          <w:szCs w:val="32"/>
        </w:rPr>
        <w:t>(Theo định hướng ứng dụng)</w:t>
      </w:r>
    </w:p>
    <w:p w14:paraId="240A6D0A" w14:textId="77777777" w:rsidR="008A4FDE" w:rsidRPr="00045D4E" w:rsidRDefault="008A4FDE" w:rsidP="008A4FDE">
      <w:pPr>
        <w:spacing w:before="120" w:after="0" w:line="360" w:lineRule="auto"/>
        <w:jc w:val="center"/>
      </w:pPr>
    </w:p>
    <w:p w14:paraId="5E4B8AA2" w14:textId="77777777" w:rsidR="008A4FDE" w:rsidRPr="00045D4E" w:rsidRDefault="008A4FDE" w:rsidP="008A4FDE">
      <w:pPr>
        <w:spacing w:before="120" w:after="0" w:line="360" w:lineRule="auto"/>
        <w:jc w:val="center"/>
      </w:pPr>
    </w:p>
    <w:p w14:paraId="40B77967" w14:textId="77777777" w:rsidR="008A4FDE" w:rsidRPr="00045D4E" w:rsidRDefault="008A4FDE" w:rsidP="008A4FDE">
      <w:pPr>
        <w:spacing w:before="120" w:after="0" w:line="360" w:lineRule="auto"/>
        <w:jc w:val="center"/>
      </w:pPr>
    </w:p>
    <w:p w14:paraId="30295796" w14:textId="77777777" w:rsidR="008A4FDE" w:rsidRPr="00045D4E" w:rsidRDefault="008A4FDE" w:rsidP="008A4FDE">
      <w:pPr>
        <w:spacing w:before="120" w:after="0" w:line="360" w:lineRule="auto"/>
        <w:jc w:val="center"/>
      </w:pPr>
    </w:p>
    <w:p w14:paraId="64366ABC" w14:textId="77777777" w:rsidR="008A4FDE" w:rsidRPr="00045D4E" w:rsidRDefault="008A4FDE" w:rsidP="008A4FDE">
      <w:pPr>
        <w:spacing w:before="120" w:after="0" w:line="360" w:lineRule="auto"/>
        <w:jc w:val="center"/>
        <w:rPr>
          <w:sz w:val="20"/>
          <w:szCs w:val="14"/>
        </w:rPr>
      </w:pPr>
    </w:p>
    <w:p w14:paraId="6F715717" w14:textId="77777777" w:rsidR="008A4FDE" w:rsidRPr="00045D4E" w:rsidRDefault="008A4FDE" w:rsidP="008A4FDE">
      <w:pPr>
        <w:spacing w:before="120" w:after="0" w:line="360" w:lineRule="auto"/>
        <w:jc w:val="center"/>
      </w:pPr>
    </w:p>
    <w:p w14:paraId="74269C63" w14:textId="77777777" w:rsidR="008A4FDE" w:rsidRPr="00045D4E" w:rsidRDefault="008A4FDE" w:rsidP="008A4FDE">
      <w:pPr>
        <w:spacing w:before="120" w:after="0" w:line="360" w:lineRule="auto"/>
        <w:jc w:val="center"/>
      </w:pPr>
    </w:p>
    <w:p w14:paraId="10CA45EF" w14:textId="6A26F8E0" w:rsidR="008A4FDE" w:rsidRPr="00045D4E" w:rsidRDefault="00F37123" w:rsidP="008A4FDE">
      <w:pPr>
        <w:spacing w:before="120" w:after="0" w:line="360" w:lineRule="auto"/>
        <w:jc w:val="center"/>
        <w:rPr>
          <w:b/>
          <w:bCs/>
        </w:rPr>
        <w:sectPr w:rsidR="008A4FDE" w:rsidRPr="00045D4E" w:rsidSect="008A4FDE">
          <w:headerReference w:type="even" r:id="rId9"/>
          <w:footerReference w:type="default" r:id="rId10"/>
          <w:pgSz w:w="11906" w:h="16838" w:code="9"/>
          <w:pgMar w:top="1985" w:right="1134" w:bottom="1701" w:left="1985" w:header="720" w:footer="720" w:gutter="0"/>
          <w:pgBorders w:zOrder="back" w:display="firstPage">
            <w:top w:val="thinThickSmallGap" w:sz="24" w:space="1" w:color="auto"/>
            <w:left w:val="thinThickSmallGap" w:sz="24" w:space="4" w:color="auto"/>
            <w:bottom w:val="thickThinSmallGap" w:sz="24" w:space="1" w:color="auto"/>
            <w:right w:val="thickThinSmallGap" w:sz="24" w:space="4" w:color="auto"/>
          </w:pgBorders>
          <w:cols w:space="720"/>
          <w:docGrid w:linePitch="381"/>
        </w:sectPr>
      </w:pPr>
      <w:r w:rsidRPr="00045D4E">
        <w:rPr>
          <w:b/>
          <w:bCs/>
        </w:rPr>
        <w:t>HÀ NỘI</w:t>
      </w:r>
      <w:r w:rsidRPr="008A4FDE">
        <w:rPr>
          <w:b/>
          <w:bCs/>
        </w:rPr>
        <w:t xml:space="preserve"> - </w:t>
      </w:r>
      <w:r w:rsidRPr="00045D4E">
        <w:rPr>
          <w:b/>
          <w:bCs/>
        </w:rPr>
        <w:t>2025</w:t>
      </w:r>
    </w:p>
    <w:p w14:paraId="2B4CA0D4" w14:textId="3AE99454" w:rsidR="00F37123" w:rsidRPr="00F37123" w:rsidRDefault="00F37123" w:rsidP="008A4FDE">
      <w:pPr>
        <w:spacing w:before="120" w:after="0" w:line="360" w:lineRule="auto"/>
        <w:jc w:val="center"/>
        <w:rPr>
          <w:rFonts w:cs="Times New Roman"/>
          <w:b/>
          <w:bCs/>
          <w:sz w:val="32"/>
          <w:szCs w:val="32"/>
        </w:rPr>
      </w:pPr>
      <w:r w:rsidRPr="00F37123">
        <w:rPr>
          <w:rFonts w:cs="Times New Roman"/>
          <w:b/>
          <w:bCs/>
          <w:sz w:val="32"/>
          <w:szCs w:val="32"/>
        </w:rPr>
        <w:lastRenderedPageBreak/>
        <w:t>HỌC VIỆN CÔNG NGHỆ BƯU CHÍNH VIỄN THÔNG</w:t>
      </w:r>
    </w:p>
    <w:p w14:paraId="35C2A681" w14:textId="77777777" w:rsidR="00F37123" w:rsidRPr="00F37123" w:rsidRDefault="00F37123" w:rsidP="008A4FDE">
      <w:pPr>
        <w:spacing w:after="0" w:line="240" w:lineRule="auto"/>
        <w:jc w:val="center"/>
        <w:rPr>
          <w:rFonts w:cs="Times New Roman"/>
          <w:b/>
          <w:bCs/>
          <w:sz w:val="32"/>
          <w:szCs w:val="32"/>
        </w:rPr>
      </w:pPr>
      <w:r w:rsidRPr="00F37123">
        <w:rPr>
          <w:rFonts w:cs="Times New Roman"/>
          <w:b/>
          <w:bCs/>
          <w:sz w:val="32"/>
          <w:szCs w:val="32"/>
        </w:rPr>
        <w:t>---------------------------------------</w:t>
      </w:r>
    </w:p>
    <w:p w14:paraId="077A7344" w14:textId="56543EC0" w:rsidR="00F37123" w:rsidRPr="00F37123" w:rsidRDefault="00F37123" w:rsidP="008A4FDE">
      <w:pPr>
        <w:spacing w:before="120" w:after="0" w:line="360" w:lineRule="auto"/>
        <w:jc w:val="center"/>
        <w:rPr>
          <w:rFonts w:cs="Times New Roman"/>
          <w:b/>
          <w:bCs/>
          <w:sz w:val="32"/>
          <w:szCs w:val="32"/>
        </w:rPr>
      </w:pPr>
      <w:r w:rsidRPr="00EB4611">
        <w:rPr>
          <w:rFonts w:cs="Times New Roman"/>
          <w:b/>
          <w:noProof/>
          <w:sz w:val="32"/>
          <w:szCs w:val="32"/>
          <w:lang w:val="en-US"/>
        </w:rPr>
        <w:drawing>
          <wp:inline distT="0" distB="0" distL="0" distR="0" wp14:anchorId="29A7FE0B" wp14:editId="2CC9A9A0">
            <wp:extent cx="1463040" cy="1490737"/>
            <wp:effectExtent l="0" t="0" r="3810" b="0"/>
            <wp:docPr id="1029488355" name="Picture 102948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6729" cy="1514874"/>
                    </a:xfrm>
                    <a:prstGeom prst="rect">
                      <a:avLst/>
                    </a:prstGeom>
                    <a:noFill/>
                    <a:ln>
                      <a:noFill/>
                    </a:ln>
                  </pic:spPr>
                </pic:pic>
              </a:graphicData>
            </a:graphic>
          </wp:inline>
        </w:drawing>
      </w:r>
    </w:p>
    <w:p w14:paraId="7FA4A75B" w14:textId="77777777" w:rsidR="00F37123" w:rsidRPr="00F37123" w:rsidRDefault="00F37123" w:rsidP="008A4FDE">
      <w:pPr>
        <w:spacing w:before="120" w:after="0" w:line="360" w:lineRule="auto"/>
        <w:jc w:val="center"/>
        <w:rPr>
          <w:rFonts w:cs="Times New Roman"/>
          <w:b/>
          <w:bCs/>
          <w:sz w:val="32"/>
          <w:szCs w:val="32"/>
        </w:rPr>
      </w:pPr>
      <w:r w:rsidRPr="00F37123">
        <w:rPr>
          <w:rFonts w:cs="Times New Roman"/>
          <w:b/>
          <w:bCs/>
          <w:sz w:val="32"/>
          <w:szCs w:val="32"/>
        </w:rPr>
        <w:t>Họ tên học viên: Trần Đức Long</w:t>
      </w:r>
    </w:p>
    <w:p w14:paraId="6AB53BFA" w14:textId="77777777" w:rsidR="00F37123" w:rsidRPr="008A4FDE" w:rsidRDefault="00F37123" w:rsidP="008A4FDE">
      <w:pPr>
        <w:spacing w:before="120" w:after="0" w:line="360" w:lineRule="auto"/>
        <w:jc w:val="center"/>
        <w:rPr>
          <w:rFonts w:cs="Times New Roman"/>
          <w:b/>
          <w:bCs/>
          <w:sz w:val="24"/>
          <w:szCs w:val="24"/>
        </w:rPr>
      </w:pPr>
    </w:p>
    <w:p w14:paraId="10D96908" w14:textId="77777777" w:rsidR="00F37123" w:rsidRPr="00045D4E" w:rsidRDefault="00F37123" w:rsidP="008A4FDE">
      <w:pPr>
        <w:spacing w:before="120" w:after="0" w:line="360" w:lineRule="auto"/>
        <w:jc w:val="center"/>
        <w:rPr>
          <w:rFonts w:cs="Times New Roman"/>
          <w:b/>
          <w:bCs/>
          <w:sz w:val="32"/>
          <w:szCs w:val="32"/>
        </w:rPr>
      </w:pPr>
      <w:r w:rsidRPr="00F37123">
        <w:rPr>
          <w:rFonts w:cs="Times New Roman"/>
          <w:b/>
          <w:bCs/>
          <w:sz w:val="32"/>
          <w:szCs w:val="32"/>
        </w:rPr>
        <w:t>TÍCH HỢP DỮ LIỆU CHO HỆ THỐNG QUẢN LÝ CÁN BỘ,  VIÊN CHỨC CỦA VIỆN NĂNG LƯỢNG NGUYÊN TỬ</w:t>
      </w:r>
    </w:p>
    <w:p w14:paraId="62EA2A7F" w14:textId="77777777" w:rsidR="008A4FDE" w:rsidRPr="00045D4E" w:rsidRDefault="008A4FDE" w:rsidP="008A4FDE">
      <w:pPr>
        <w:spacing w:before="120" w:after="0" w:line="360" w:lineRule="auto"/>
        <w:jc w:val="center"/>
        <w:rPr>
          <w:rFonts w:cs="Times New Roman"/>
          <w:b/>
          <w:bCs/>
          <w:sz w:val="32"/>
          <w:szCs w:val="32"/>
        </w:rPr>
      </w:pPr>
    </w:p>
    <w:p w14:paraId="7F9F1352" w14:textId="41F2D646" w:rsidR="00F37123" w:rsidRPr="008A4FDE" w:rsidRDefault="00F37123" w:rsidP="008A4FDE">
      <w:pPr>
        <w:spacing w:before="120" w:after="0" w:line="360" w:lineRule="auto"/>
        <w:jc w:val="center"/>
        <w:rPr>
          <w:rFonts w:cs="Times New Roman"/>
          <w:b/>
          <w:bCs/>
          <w:sz w:val="30"/>
          <w:szCs w:val="30"/>
        </w:rPr>
      </w:pPr>
      <w:r w:rsidRPr="008A4FDE">
        <w:rPr>
          <w:rFonts w:cs="Times New Roman"/>
          <w:b/>
          <w:bCs/>
          <w:sz w:val="30"/>
          <w:szCs w:val="30"/>
        </w:rPr>
        <w:t>CHUYÊN NGÀNH:</w:t>
      </w:r>
      <w:r w:rsidR="008A4FDE" w:rsidRPr="00045D4E">
        <w:rPr>
          <w:rFonts w:cs="Times New Roman"/>
          <w:b/>
          <w:bCs/>
          <w:sz w:val="30"/>
          <w:szCs w:val="30"/>
        </w:rPr>
        <w:t xml:space="preserve"> </w:t>
      </w:r>
      <w:r w:rsidRPr="008A4FDE">
        <w:rPr>
          <w:rFonts w:cs="Times New Roman"/>
          <w:b/>
          <w:bCs/>
          <w:sz w:val="30"/>
          <w:szCs w:val="30"/>
        </w:rPr>
        <w:t>HỆ THỐNG THÔNG TIN</w:t>
      </w:r>
    </w:p>
    <w:p w14:paraId="14B53291" w14:textId="660E3DC3" w:rsidR="00F37123" w:rsidRPr="008A4FDE" w:rsidRDefault="00F37123" w:rsidP="008A4FDE">
      <w:pPr>
        <w:spacing w:before="120" w:after="0" w:line="360" w:lineRule="auto"/>
        <w:jc w:val="center"/>
        <w:rPr>
          <w:rFonts w:cs="Times New Roman"/>
          <w:b/>
          <w:bCs/>
          <w:sz w:val="30"/>
          <w:szCs w:val="30"/>
        </w:rPr>
      </w:pPr>
      <w:r w:rsidRPr="008A4FDE">
        <w:rPr>
          <w:rFonts w:cs="Times New Roman"/>
          <w:b/>
          <w:bCs/>
          <w:sz w:val="30"/>
          <w:szCs w:val="30"/>
        </w:rPr>
        <w:t>MÃ SỐ: 8.48.01.04 (Hệ thống thông tin)</w:t>
      </w:r>
    </w:p>
    <w:p w14:paraId="0661AF3C" w14:textId="77777777" w:rsidR="00F37123" w:rsidRPr="008A4FDE" w:rsidRDefault="00F37123" w:rsidP="008A4FDE">
      <w:pPr>
        <w:spacing w:before="120" w:after="0" w:line="360" w:lineRule="auto"/>
        <w:jc w:val="center"/>
        <w:rPr>
          <w:rFonts w:cs="Times New Roman"/>
          <w:b/>
          <w:bCs/>
          <w:sz w:val="24"/>
          <w:szCs w:val="24"/>
        </w:rPr>
      </w:pPr>
    </w:p>
    <w:p w14:paraId="6C8C3A01" w14:textId="77777777" w:rsidR="00F37123" w:rsidRPr="008A4FDE" w:rsidRDefault="00F37123" w:rsidP="008A4FDE">
      <w:pPr>
        <w:spacing w:before="120" w:after="0" w:line="360" w:lineRule="auto"/>
        <w:jc w:val="center"/>
        <w:rPr>
          <w:rFonts w:cs="Times New Roman"/>
          <w:b/>
          <w:bCs/>
          <w:sz w:val="36"/>
          <w:szCs w:val="36"/>
        </w:rPr>
      </w:pPr>
      <w:r w:rsidRPr="008A4FDE">
        <w:rPr>
          <w:rFonts w:cs="Times New Roman"/>
          <w:b/>
          <w:bCs/>
          <w:sz w:val="36"/>
          <w:szCs w:val="36"/>
        </w:rPr>
        <w:t>ĐỀ ÁN TỐT NGHIỆP THẠC SĨ KỸ THUẬT</w:t>
      </w:r>
    </w:p>
    <w:p w14:paraId="5A9A34D1" w14:textId="084A7B34" w:rsidR="00F37123" w:rsidRPr="00F37123" w:rsidRDefault="00F37123" w:rsidP="008A4FDE">
      <w:pPr>
        <w:spacing w:before="120" w:after="0" w:line="360" w:lineRule="auto"/>
        <w:jc w:val="center"/>
        <w:rPr>
          <w:rFonts w:cs="Times New Roman"/>
          <w:b/>
          <w:bCs/>
          <w:sz w:val="32"/>
          <w:szCs w:val="32"/>
        </w:rPr>
      </w:pPr>
      <w:r w:rsidRPr="00F37123">
        <w:rPr>
          <w:rFonts w:cs="Times New Roman"/>
          <w:b/>
          <w:bCs/>
          <w:sz w:val="32"/>
          <w:szCs w:val="32"/>
        </w:rPr>
        <w:t>(Theo định hướng ứng dụng)</w:t>
      </w:r>
    </w:p>
    <w:p w14:paraId="541F350F" w14:textId="77777777" w:rsidR="00F37123" w:rsidRPr="008A4FDE" w:rsidRDefault="00F37123" w:rsidP="008A4FDE">
      <w:pPr>
        <w:spacing w:before="120" w:after="0" w:line="360" w:lineRule="auto"/>
        <w:jc w:val="center"/>
        <w:rPr>
          <w:rFonts w:cs="Times New Roman"/>
          <w:b/>
          <w:bCs/>
          <w:sz w:val="26"/>
          <w:szCs w:val="26"/>
        </w:rPr>
      </w:pPr>
    </w:p>
    <w:p w14:paraId="4C435E2F" w14:textId="77777777" w:rsidR="00F37123" w:rsidRPr="008A4FDE" w:rsidRDefault="00F37123" w:rsidP="008A4FDE">
      <w:pPr>
        <w:spacing w:before="120" w:after="0" w:line="360" w:lineRule="auto"/>
        <w:jc w:val="center"/>
        <w:rPr>
          <w:rFonts w:cs="Times New Roman"/>
          <w:b/>
          <w:bCs/>
          <w:szCs w:val="28"/>
        </w:rPr>
      </w:pPr>
      <w:r w:rsidRPr="008A4FDE">
        <w:rPr>
          <w:rFonts w:cs="Times New Roman"/>
          <w:b/>
          <w:bCs/>
          <w:szCs w:val="28"/>
        </w:rPr>
        <w:t>NGƯỜI HƯỚNG DẪN KHOA HỌC: TS. Trần Thiện Chính</w:t>
      </w:r>
    </w:p>
    <w:p w14:paraId="4F8113D4" w14:textId="77777777" w:rsidR="00F37123" w:rsidRPr="00045D4E" w:rsidRDefault="00F37123" w:rsidP="008A4FDE">
      <w:pPr>
        <w:spacing w:before="120" w:after="0" w:line="360" w:lineRule="auto"/>
        <w:jc w:val="center"/>
        <w:rPr>
          <w:rFonts w:cs="Times New Roman"/>
          <w:b/>
          <w:bCs/>
          <w:sz w:val="32"/>
          <w:szCs w:val="32"/>
        </w:rPr>
      </w:pPr>
    </w:p>
    <w:p w14:paraId="255170A7" w14:textId="77777777" w:rsidR="008A4FDE" w:rsidRPr="00045D4E" w:rsidRDefault="008A4FDE" w:rsidP="008A4FDE">
      <w:pPr>
        <w:spacing w:before="120" w:after="0" w:line="360" w:lineRule="auto"/>
        <w:jc w:val="center"/>
        <w:rPr>
          <w:rFonts w:cs="Times New Roman"/>
          <w:b/>
          <w:bCs/>
          <w:sz w:val="32"/>
          <w:szCs w:val="32"/>
        </w:rPr>
      </w:pPr>
    </w:p>
    <w:p w14:paraId="6257CDB2" w14:textId="77777777" w:rsidR="00F37123" w:rsidRPr="008A4FDE" w:rsidRDefault="00F37123" w:rsidP="008A4FDE">
      <w:pPr>
        <w:spacing w:before="120" w:after="0" w:line="360" w:lineRule="auto"/>
        <w:jc w:val="center"/>
        <w:rPr>
          <w:rFonts w:cs="Times New Roman"/>
          <w:b/>
          <w:bCs/>
          <w:szCs w:val="28"/>
        </w:rPr>
        <w:sectPr w:rsidR="00F37123" w:rsidRPr="008A4FDE" w:rsidSect="008A4FDE">
          <w:pgSz w:w="11906" w:h="16838" w:code="9"/>
          <w:pgMar w:top="1985" w:right="1134" w:bottom="1701" w:left="1985" w:header="720" w:footer="720" w:gutter="0"/>
          <w:pgBorders w:zOrder="back" w:display="firstPage">
            <w:top w:val="thinThickSmallGap" w:sz="24" w:space="1" w:color="auto"/>
            <w:left w:val="thinThickSmallGap" w:sz="24" w:space="4" w:color="auto"/>
            <w:bottom w:val="thickThinSmallGap" w:sz="24" w:space="1" w:color="auto"/>
            <w:right w:val="thickThinSmallGap" w:sz="24" w:space="4" w:color="auto"/>
          </w:pgBorders>
          <w:cols w:space="720"/>
          <w:docGrid w:linePitch="381"/>
        </w:sectPr>
      </w:pPr>
      <w:r w:rsidRPr="008A4FDE">
        <w:rPr>
          <w:rFonts w:cs="Times New Roman"/>
          <w:b/>
          <w:bCs/>
          <w:szCs w:val="28"/>
        </w:rPr>
        <w:t>HÀ NỘI - 2025</w:t>
      </w:r>
    </w:p>
    <w:p w14:paraId="6FE101E9" w14:textId="21653216" w:rsidR="00323626" w:rsidRPr="00827E39" w:rsidRDefault="00323626" w:rsidP="00AD3564">
      <w:pPr>
        <w:pStyle w:val="Heading1"/>
      </w:pPr>
      <w:bookmarkStart w:id="0" w:name="_Toc221200246"/>
      <w:r w:rsidRPr="00827E39">
        <w:lastRenderedPageBreak/>
        <w:t>LỜI CAM ĐOAN</w:t>
      </w:r>
      <w:bookmarkEnd w:id="0"/>
    </w:p>
    <w:p w14:paraId="2613400E" w14:textId="5DC431C9" w:rsidR="00323626" w:rsidRPr="00827E39" w:rsidRDefault="00323626" w:rsidP="008A4FDE">
      <w:pPr>
        <w:spacing w:line="360" w:lineRule="auto"/>
        <w:ind w:firstLine="720"/>
        <w:jc w:val="both"/>
        <w:rPr>
          <w:rFonts w:cs="Times New Roman"/>
          <w:sz w:val="26"/>
          <w:szCs w:val="26"/>
        </w:rPr>
      </w:pPr>
      <w:r w:rsidRPr="00827E39">
        <w:rPr>
          <w:rFonts w:cs="Times New Roman"/>
          <w:sz w:val="26"/>
          <w:szCs w:val="26"/>
        </w:rPr>
        <w:t>Tôi xin cam đoan rằng, đây là công trình nghiên cứu của tôi trong đó có sự giúp đỡ rất lớn của thầy hướng dẫn là TS.</w:t>
      </w:r>
      <w:r w:rsidR="00A74A78" w:rsidRPr="00A74A78">
        <w:rPr>
          <w:rFonts w:cs="Times New Roman"/>
          <w:sz w:val="26"/>
          <w:szCs w:val="26"/>
        </w:rPr>
        <w:t xml:space="preserve"> </w:t>
      </w:r>
      <w:r w:rsidR="00A74A78" w:rsidRPr="002134F4">
        <w:rPr>
          <w:rFonts w:cs="Times New Roman"/>
          <w:sz w:val="26"/>
          <w:szCs w:val="26"/>
        </w:rPr>
        <w:t>Trần Thiện Chính</w:t>
      </w:r>
      <w:r w:rsidRPr="002134F4">
        <w:rPr>
          <w:rFonts w:cs="Times New Roman"/>
          <w:sz w:val="26"/>
          <w:szCs w:val="26"/>
        </w:rPr>
        <w:t xml:space="preserve">. </w:t>
      </w:r>
      <w:r w:rsidRPr="00827E39">
        <w:rPr>
          <w:rFonts w:cs="Times New Roman"/>
          <w:sz w:val="26"/>
          <w:szCs w:val="26"/>
        </w:rPr>
        <w:t>Các nội dung nghiên cứu và kết quả trong đề tài này là hoàn toàn trung thực.</w:t>
      </w:r>
    </w:p>
    <w:p w14:paraId="4B8D2F07" w14:textId="77777777" w:rsidR="00323626" w:rsidRPr="00827E39" w:rsidRDefault="00323626" w:rsidP="008A4FDE">
      <w:pPr>
        <w:spacing w:line="360" w:lineRule="auto"/>
        <w:ind w:firstLine="720"/>
        <w:jc w:val="both"/>
        <w:rPr>
          <w:rFonts w:cs="Times New Roman"/>
          <w:sz w:val="26"/>
          <w:szCs w:val="26"/>
        </w:rPr>
      </w:pPr>
      <w:r w:rsidRPr="00827E39">
        <w:rPr>
          <w:rFonts w:cs="Times New Roman"/>
          <w:sz w:val="26"/>
          <w:szCs w:val="26"/>
        </w:rPr>
        <w:t>Trong luận văn, tôi có tham khảo đến một số tài liệu, một số bài báo và công bố khoa học của một số tác giả đã được liệt kê tại phần Tài liệu tham khảo ở cuối luận văn này.</w:t>
      </w:r>
      <w:r w:rsidRPr="00827E39">
        <w:rPr>
          <w:rFonts w:cs="Times New Roman"/>
          <w:sz w:val="26"/>
          <w:szCs w:val="26"/>
        </w:rPr>
        <w:tab/>
      </w:r>
    </w:p>
    <w:p w14:paraId="02520680" w14:textId="77777777" w:rsidR="00323626" w:rsidRPr="00827E39" w:rsidRDefault="00323626" w:rsidP="00323626">
      <w:pPr>
        <w:spacing w:line="360" w:lineRule="auto"/>
        <w:rPr>
          <w:rFonts w:cs="Times New Roman"/>
          <w:i/>
          <w:iCs/>
          <w:sz w:val="26"/>
          <w:szCs w:val="26"/>
        </w:rPr>
      </w:pPr>
    </w:p>
    <w:p w14:paraId="1FCFFFA5" w14:textId="1B141689" w:rsidR="00323626" w:rsidRPr="00827E39" w:rsidRDefault="00323626" w:rsidP="00323626">
      <w:pPr>
        <w:spacing w:line="360" w:lineRule="auto"/>
        <w:rPr>
          <w:rFonts w:cs="Times New Roman"/>
          <w:i/>
          <w:iCs/>
          <w:sz w:val="26"/>
          <w:szCs w:val="26"/>
        </w:rPr>
      </w:pPr>
      <w:r w:rsidRPr="00827E39">
        <w:rPr>
          <w:rFonts w:cs="Times New Roman"/>
          <w:i/>
          <w:iCs/>
          <w:sz w:val="26"/>
          <w:szCs w:val="26"/>
        </w:rPr>
        <w:tab/>
      </w:r>
      <w:r w:rsidRPr="00827E39">
        <w:rPr>
          <w:rFonts w:cs="Times New Roman"/>
          <w:i/>
          <w:iCs/>
          <w:sz w:val="26"/>
          <w:szCs w:val="26"/>
        </w:rPr>
        <w:tab/>
      </w:r>
      <w:r w:rsidRPr="00827E39">
        <w:rPr>
          <w:rFonts w:cs="Times New Roman"/>
          <w:i/>
          <w:iCs/>
          <w:sz w:val="26"/>
          <w:szCs w:val="26"/>
        </w:rPr>
        <w:tab/>
      </w:r>
      <w:r w:rsidRPr="00827E39">
        <w:rPr>
          <w:rFonts w:cs="Times New Roman"/>
          <w:i/>
          <w:iCs/>
          <w:sz w:val="26"/>
          <w:szCs w:val="26"/>
        </w:rPr>
        <w:tab/>
      </w:r>
      <w:r w:rsidRPr="00827E39">
        <w:rPr>
          <w:rFonts w:cs="Times New Roman"/>
          <w:i/>
          <w:iCs/>
          <w:sz w:val="26"/>
          <w:szCs w:val="26"/>
        </w:rPr>
        <w:tab/>
      </w:r>
      <w:r w:rsidRPr="00827E39">
        <w:rPr>
          <w:rFonts w:cs="Times New Roman"/>
          <w:i/>
          <w:iCs/>
          <w:sz w:val="26"/>
          <w:szCs w:val="26"/>
        </w:rPr>
        <w:tab/>
      </w:r>
      <w:r w:rsidRPr="00827E39">
        <w:rPr>
          <w:rFonts w:cs="Times New Roman"/>
          <w:i/>
          <w:iCs/>
          <w:sz w:val="26"/>
          <w:szCs w:val="26"/>
        </w:rPr>
        <w:tab/>
        <w:t xml:space="preserve">Hà Nội, ngày     tháng </w:t>
      </w:r>
      <w:r w:rsidR="00B77096" w:rsidRPr="00827E39">
        <w:rPr>
          <w:rFonts w:cs="Times New Roman"/>
          <w:i/>
          <w:iCs/>
          <w:sz w:val="26"/>
          <w:szCs w:val="26"/>
        </w:rPr>
        <w:t>12</w:t>
      </w:r>
      <w:r w:rsidRPr="00827E39">
        <w:rPr>
          <w:rFonts w:cs="Times New Roman"/>
          <w:i/>
          <w:iCs/>
          <w:sz w:val="26"/>
          <w:szCs w:val="26"/>
        </w:rPr>
        <w:t xml:space="preserve"> năm 2025</w:t>
      </w:r>
    </w:p>
    <w:p w14:paraId="098F17B1" w14:textId="77777777" w:rsidR="00323626" w:rsidRPr="00827E39" w:rsidRDefault="00323626" w:rsidP="00323626">
      <w:pPr>
        <w:spacing w:line="360" w:lineRule="auto"/>
        <w:rPr>
          <w:rFonts w:cs="Times New Roman"/>
          <w:b/>
          <w:bCs/>
          <w:sz w:val="26"/>
          <w:szCs w:val="26"/>
        </w:rPr>
      </w:pP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b/>
          <w:bCs/>
          <w:sz w:val="26"/>
          <w:szCs w:val="26"/>
        </w:rPr>
        <w:t>Tác giả</w:t>
      </w:r>
    </w:p>
    <w:p w14:paraId="20FD7635" w14:textId="77777777" w:rsidR="00323626" w:rsidRPr="00827E39" w:rsidRDefault="00323626" w:rsidP="009579AE">
      <w:pPr>
        <w:spacing w:line="360" w:lineRule="auto"/>
        <w:jc w:val="center"/>
        <w:rPr>
          <w:rFonts w:cs="Times New Roman"/>
          <w:b/>
          <w:bCs/>
          <w:sz w:val="32"/>
          <w:szCs w:val="32"/>
        </w:rPr>
      </w:pPr>
    </w:p>
    <w:p w14:paraId="0981F721" w14:textId="77777777" w:rsidR="00323626" w:rsidRPr="00827E39" w:rsidRDefault="00323626" w:rsidP="009579AE">
      <w:pPr>
        <w:spacing w:line="360" w:lineRule="auto"/>
        <w:jc w:val="center"/>
        <w:rPr>
          <w:rFonts w:cs="Times New Roman"/>
          <w:b/>
          <w:bCs/>
          <w:sz w:val="32"/>
          <w:szCs w:val="32"/>
        </w:rPr>
      </w:pPr>
    </w:p>
    <w:p w14:paraId="42B083CC" w14:textId="77777777" w:rsidR="00323626" w:rsidRPr="00827E39" w:rsidRDefault="00323626" w:rsidP="009579AE">
      <w:pPr>
        <w:spacing w:line="360" w:lineRule="auto"/>
        <w:jc w:val="center"/>
        <w:rPr>
          <w:rFonts w:cs="Times New Roman"/>
          <w:b/>
          <w:bCs/>
          <w:sz w:val="32"/>
          <w:szCs w:val="32"/>
        </w:rPr>
      </w:pPr>
    </w:p>
    <w:p w14:paraId="58829ACA" w14:textId="77777777" w:rsidR="00323626" w:rsidRPr="00827E39" w:rsidRDefault="00323626" w:rsidP="009579AE">
      <w:pPr>
        <w:spacing w:line="360" w:lineRule="auto"/>
        <w:jc w:val="center"/>
        <w:rPr>
          <w:rFonts w:cs="Times New Roman"/>
          <w:b/>
          <w:bCs/>
          <w:sz w:val="32"/>
          <w:szCs w:val="32"/>
        </w:rPr>
      </w:pPr>
    </w:p>
    <w:p w14:paraId="330EECEE" w14:textId="77777777" w:rsidR="00323626" w:rsidRPr="00827E39" w:rsidRDefault="00323626" w:rsidP="009579AE">
      <w:pPr>
        <w:spacing w:line="360" w:lineRule="auto"/>
        <w:jc w:val="center"/>
        <w:rPr>
          <w:rFonts w:cs="Times New Roman"/>
          <w:b/>
          <w:bCs/>
          <w:sz w:val="32"/>
          <w:szCs w:val="32"/>
        </w:rPr>
      </w:pPr>
    </w:p>
    <w:p w14:paraId="5A8F0652" w14:textId="77777777" w:rsidR="00323626" w:rsidRPr="00827E39" w:rsidRDefault="00323626" w:rsidP="009579AE">
      <w:pPr>
        <w:spacing w:line="360" w:lineRule="auto"/>
        <w:jc w:val="center"/>
        <w:rPr>
          <w:rFonts w:cs="Times New Roman"/>
          <w:b/>
          <w:bCs/>
          <w:sz w:val="32"/>
          <w:szCs w:val="32"/>
        </w:rPr>
      </w:pPr>
    </w:p>
    <w:p w14:paraId="5CB64231" w14:textId="77777777" w:rsidR="00323626" w:rsidRPr="00827E39" w:rsidRDefault="00323626" w:rsidP="009579AE">
      <w:pPr>
        <w:spacing w:line="360" w:lineRule="auto"/>
        <w:jc w:val="center"/>
        <w:rPr>
          <w:rFonts w:cs="Times New Roman"/>
          <w:b/>
          <w:bCs/>
          <w:sz w:val="32"/>
          <w:szCs w:val="32"/>
        </w:rPr>
      </w:pPr>
    </w:p>
    <w:p w14:paraId="0827C92B" w14:textId="77777777" w:rsidR="00323626" w:rsidRPr="00827E39" w:rsidRDefault="00323626" w:rsidP="009579AE">
      <w:pPr>
        <w:spacing w:line="360" w:lineRule="auto"/>
        <w:jc w:val="center"/>
        <w:rPr>
          <w:rFonts w:cs="Times New Roman"/>
          <w:b/>
          <w:bCs/>
          <w:sz w:val="32"/>
          <w:szCs w:val="32"/>
        </w:rPr>
      </w:pPr>
    </w:p>
    <w:p w14:paraId="068C4E1A" w14:textId="77777777" w:rsidR="00323626" w:rsidRPr="00827E39" w:rsidRDefault="00323626" w:rsidP="009579AE">
      <w:pPr>
        <w:spacing w:line="360" w:lineRule="auto"/>
        <w:jc w:val="center"/>
        <w:rPr>
          <w:rFonts w:cs="Times New Roman"/>
          <w:b/>
          <w:bCs/>
          <w:sz w:val="32"/>
          <w:szCs w:val="32"/>
        </w:rPr>
      </w:pPr>
    </w:p>
    <w:p w14:paraId="1384AD15" w14:textId="77777777" w:rsidR="00323626" w:rsidRPr="00827E39" w:rsidRDefault="00323626" w:rsidP="009579AE">
      <w:pPr>
        <w:spacing w:line="360" w:lineRule="auto"/>
        <w:jc w:val="center"/>
        <w:rPr>
          <w:rFonts w:cs="Times New Roman"/>
          <w:b/>
          <w:bCs/>
          <w:sz w:val="32"/>
          <w:szCs w:val="32"/>
        </w:rPr>
      </w:pPr>
    </w:p>
    <w:p w14:paraId="672775D9" w14:textId="77777777" w:rsidR="00323626" w:rsidRPr="00C75413" w:rsidRDefault="00323626" w:rsidP="00E671FA">
      <w:pPr>
        <w:spacing w:line="360" w:lineRule="auto"/>
        <w:rPr>
          <w:rFonts w:cs="Times New Roman"/>
          <w:b/>
          <w:bCs/>
          <w:sz w:val="32"/>
          <w:szCs w:val="32"/>
        </w:rPr>
      </w:pPr>
    </w:p>
    <w:p w14:paraId="769101C2" w14:textId="6A2D3C3A" w:rsidR="00E671FA" w:rsidRPr="00C75413" w:rsidRDefault="002C6F02" w:rsidP="006C75CF">
      <w:pPr>
        <w:pStyle w:val="Heading1"/>
      </w:pPr>
      <w:bookmarkStart w:id="1" w:name="_Toc221200247"/>
      <w:r w:rsidRPr="00E671FA">
        <w:lastRenderedPageBreak/>
        <w:t>LỜI CẢM ƠN</w:t>
      </w:r>
      <w:bookmarkEnd w:id="1"/>
    </w:p>
    <w:p w14:paraId="5DBB537D" w14:textId="1172B484" w:rsidR="000C0B9A" w:rsidRPr="002730C0" w:rsidRDefault="002C6F02" w:rsidP="008A4FDE">
      <w:pPr>
        <w:spacing w:line="360" w:lineRule="auto"/>
        <w:ind w:firstLine="720"/>
        <w:jc w:val="both"/>
        <w:rPr>
          <w:rFonts w:cs="Times New Roman"/>
          <w:sz w:val="26"/>
          <w:szCs w:val="26"/>
        </w:rPr>
      </w:pPr>
      <w:r w:rsidRPr="00827E39">
        <w:rPr>
          <w:rFonts w:cs="Times New Roman"/>
          <w:sz w:val="26"/>
          <w:szCs w:val="26"/>
        </w:rPr>
        <w:t>Đầu tiên tác giả xin trân trọng cảm ơn tất cả các thầy cô giảng viên các Giáo sư, Phó Giáo sư, Tiến Sĩ cùng toàn thể các thầy, cô giáo, giảng viên Học</w:t>
      </w:r>
      <w:r w:rsidRPr="002134F4">
        <w:rPr>
          <w:rFonts w:cs="Times New Roman"/>
          <w:sz w:val="26"/>
          <w:szCs w:val="26"/>
        </w:rPr>
        <w:t xml:space="preserve"> viện </w:t>
      </w:r>
      <w:r w:rsidR="00CA6AEE" w:rsidRPr="002134F4">
        <w:rPr>
          <w:rFonts w:cs="Times New Roman"/>
          <w:sz w:val="26"/>
          <w:szCs w:val="26"/>
        </w:rPr>
        <w:t xml:space="preserve">Công nghệ </w:t>
      </w:r>
      <w:r w:rsidRPr="002134F4">
        <w:rPr>
          <w:rFonts w:cs="Times New Roman"/>
          <w:sz w:val="26"/>
          <w:szCs w:val="26"/>
        </w:rPr>
        <w:t xml:space="preserve">Bưu chính </w:t>
      </w:r>
      <w:r w:rsidR="00CA6AEE" w:rsidRPr="002134F4">
        <w:rPr>
          <w:rFonts w:cs="Times New Roman"/>
          <w:sz w:val="26"/>
          <w:szCs w:val="26"/>
        </w:rPr>
        <w:t>V</w:t>
      </w:r>
      <w:r w:rsidRPr="002134F4">
        <w:rPr>
          <w:rFonts w:cs="Times New Roman"/>
          <w:sz w:val="26"/>
          <w:szCs w:val="26"/>
        </w:rPr>
        <w:t>iễn thông đã hết mình giảng dạy, tạo điều kiện thuận lợi cho tác giả trong suốt quá trình học tậ</w:t>
      </w:r>
      <w:r w:rsidR="001769C2" w:rsidRPr="002134F4">
        <w:rPr>
          <w:rFonts w:cs="Times New Roman"/>
          <w:sz w:val="26"/>
          <w:szCs w:val="26"/>
        </w:rPr>
        <w:t xml:space="preserve">p tại </w:t>
      </w:r>
      <w:r w:rsidR="001769C2" w:rsidRPr="002730C0">
        <w:rPr>
          <w:rFonts w:cs="Times New Roman"/>
          <w:sz w:val="26"/>
          <w:szCs w:val="26"/>
        </w:rPr>
        <w:t>Học viện.</w:t>
      </w:r>
    </w:p>
    <w:p w14:paraId="1FA4AADA" w14:textId="73CC0300" w:rsidR="000C0B9A" w:rsidRPr="00827E39" w:rsidRDefault="000C0B9A" w:rsidP="008A4FDE">
      <w:pPr>
        <w:spacing w:line="360" w:lineRule="auto"/>
        <w:ind w:firstLine="720"/>
        <w:jc w:val="both"/>
        <w:rPr>
          <w:rFonts w:cs="Times New Roman"/>
          <w:sz w:val="26"/>
          <w:szCs w:val="26"/>
        </w:rPr>
      </w:pPr>
      <w:r w:rsidRPr="002730C0">
        <w:rPr>
          <w:rFonts w:cs="Times New Roman"/>
          <w:sz w:val="26"/>
          <w:szCs w:val="26"/>
        </w:rPr>
        <w:t xml:space="preserve">Tác giả xin trân trọng cảm ơn TS. </w:t>
      </w:r>
      <w:r w:rsidR="00323626" w:rsidRPr="002730C0">
        <w:rPr>
          <w:rFonts w:cs="Times New Roman"/>
          <w:sz w:val="26"/>
          <w:szCs w:val="26"/>
        </w:rPr>
        <w:t>Trần Thiệ</w:t>
      </w:r>
      <w:r w:rsidR="002730C0" w:rsidRPr="002730C0">
        <w:rPr>
          <w:rFonts w:cs="Times New Roman"/>
          <w:sz w:val="26"/>
          <w:szCs w:val="26"/>
        </w:rPr>
        <w:t xml:space="preserve">n Chính </w:t>
      </w:r>
      <w:r w:rsidRPr="002730C0">
        <w:rPr>
          <w:rFonts w:cs="Times New Roman"/>
          <w:sz w:val="26"/>
          <w:szCs w:val="26"/>
        </w:rPr>
        <w:t>và các thầy cô trong hội đồng khoa học đã giành thời gian hướng dẫn, chỉ bảo giúp luận văn này được hoàn thiện.</w:t>
      </w:r>
    </w:p>
    <w:p w14:paraId="63CB0A77" w14:textId="64F1B1E2" w:rsidR="000C0B9A" w:rsidRPr="00827E39" w:rsidRDefault="000C0B9A" w:rsidP="008A4FDE">
      <w:pPr>
        <w:spacing w:line="360" w:lineRule="auto"/>
        <w:ind w:firstLine="720"/>
        <w:jc w:val="both"/>
        <w:rPr>
          <w:rFonts w:cs="Times New Roman"/>
          <w:sz w:val="26"/>
          <w:szCs w:val="26"/>
        </w:rPr>
      </w:pPr>
      <w:r w:rsidRPr="00827E39">
        <w:rPr>
          <w:rFonts w:cs="Times New Roman"/>
          <w:sz w:val="26"/>
          <w:szCs w:val="26"/>
        </w:rPr>
        <w:t>Tác giả xin trân trọng cảm ơn Ban giám hiệu Học viện, Khoa Sau Đại học, Khoa Công nghệ thông tin đã quan tâm, giúp đỡ tạo điều kiện trong quá trình nghiên cứu và học tập tại Học viện.</w:t>
      </w:r>
    </w:p>
    <w:p w14:paraId="27421E1E" w14:textId="10581276" w:rsidR="000C0B9A" w:rsidRPr="00827E39" w:rsidRDefault="000C0B9A" w:rsidP="008A4FDE">
      <w:pPr>
        <w:spacing w:line="360" w:lineRule="auto"/>
        <w:ind w:firstLine="720"/>
        <w:jc w:val="both"/>
        <w:rPr>
          <w:rFonts w:cs="Times New Roman"/>
          <w:sz w:val="26"/>
          <w:szCs w:val="26"/>
        </w:rPr>
      </w:pPr>
      <w:r w:rsidRPr="00827E39">
        <w:rPr>
          <w:rFonts w:cs="Times New Roman"/>
          <w:sz w:val="26"/>
          <w:szCs w:val="26"/>
        </w:rPr>
        <w:t>Tác giả xin chân thành cảm ơn gia đình, bạn bè, đồng nghiệp đã luôn đọc viên và tiếp thêm nghị lực để tác giả có thể hoàn thành khóa học và luận văn này.</w:t>
      </w:r>
    </w:p>
    <w:p w14:paraId="360DB44F" w14:textId="3B464EB0" w:rsidR="00323626" w:rsidRPr="00827E39" w:rsidRDefault="00323626" w:rsidP="008A4FDE">
      <w:pPr>
        <w:spacing w:line="360" w:lineRule="auto"/>
        <w:ind w:firstLine="720"/>
        <w:jc w:val="both"/>
        <w:rPr>
          <w:rFonts w:cs="Times New Roman"/>
          <w:sz w:val="26"/>
          <w:szCs w:val="26"/>
        </w:rPr>
      </w:pPr>
      <w:r w:rsidRPr="00827E39">
        <w:rPr>
          <w:rFonts w:cs="Times New Roman"/>
          <w:sz w:val="26"/>
          <w:szCs w:val="26"/>
        </w:rPr>
        <w:t xml:space="preserve">Cuối cùng, xin gửi lời tri ân đến vợ, người bạn đồng hành luôn sát cánh, </w:t>
      </w:r>
      <w:r w:rsidR="00B77096" w:rsidRPr="00827E39">
        <w:rPr>
          <w:rFonts w:cs="Times New Roman"/>
          <w:sz w:val="26"/>
          <w:szCs w:val="26"/>
        </w:rPr>
        <w:t>ủng hộ tôi.</w:t>
      </w:r>
    </w:p>
    <w:p w14:paraId="77856501" w14:textId="76CB4C95" w:rsidR="000C0B9A" w:rsidRPr="00827E39" w:rsidRDefault="000C0B9A" w:rsidP="008A4FDE">
      <w:pPr>
        <w:spacing w:line="360" w:lineRule="auto"/>
        <w:ind w:firstLine="720"/>
        <w:jc w:val="both"/>
        <w:rPr>
          <w:rFonts w:cs="Times New Roman"/>
          <w:sz w:val="26"/>
          <w:szCs w:val="26"/>
        </w:rPr>
      </w:pPr>
      <w:r w:rsidRPr="00827E39">
        <w:rPr>
          <w:rFonts w:cs="Times New Roman"/>
          <w:sz w:val="26"/>
          <w:szCs w:val="26"/>
        </w:rPr>
        <w:t>Mặc dù đã cố gắng, tuy nhiên do nhân bất thập toàn nên việc sai sót là không thể tránh khỏi. Tác giả rất mong được sự nhận xét, góp ý, từ các nhà khoa học, các thành viên Hội đồng và từ các thầy cô  giảng viên.</w:t>
      </w:r>
    </w:p>
    <w:p w14:paraId="1E87F5CA" w14:textId="3E904F5E" w:rsidR="000C0B9A" w:rsidRPr="00827E39" w:rsidRDefault="000C0B9A" w:rsidP="008A4FDE">
      <w:pPr>
        <w:spacing w:line="360" w:lineRule="auto"/>
        <w:ind w:firstLine="720"/>
        <w:jc w:val="both"/>
        <w:rPr>
          <w:rFonts w:cs="Times New Roman"/>
          <w:sz w:val="26"/>
          <w:szCs w:val="26"/>
        </w:rPr>
      </w:pPr>
      <w:r w:rsidRPr="00827E39">
        <w:rPr>
          <w:rFonts w:cs="Times New Roman"/>
          <w:sz w:val="26"/>
          <w:szCs w:val="26"/>
        </w:rPr>
        <w:t xml:space="preserve">Xin </w:t>
      </w:r>
      <w:r w:rsidR="00C82D5C" w:rsidRPr="00C82D5C">
        <w:rPr>
          <w:rFonts w:cs="Times New Roman"/>
          <w:sz w:val="26"/>
          <w:szCs w:val="26"/>
        </w:rPr>
        <w:t>tr</w:t>
      </w:r>
      <w:r w:rsidRPr="00827E39">
        <w:rPr>
          <w:rFonts w:cs="Times New Roman"/>
          <w:sz w:val="26"/>
          <w:szCs w:val="26"/>
        </w:rPr>
        <w:t>ân trọng cảm ơn!</w:t>
      </w:r>
    </w:p>
    <w:p w14:paraId="3113F9D2" w14:textId="56C73C23" w:rsidR="000C0B9A" w:rsidRPr="00827E39" w:rsidRDefault="000C0B9A" w:rsidP="009579AE">
      <w:pPr>
        <w:spacing w:line="360" w:lineRule="auto"/>
        <w:rPr>
          <w:rFonts w:cs="Times New Roman"/>
          <w:i/>
          <w:iCs/>
          <w:sz w:val="26"/>
          <w:szCs w:val="26"/>
        </w:rPr>
      </w:pP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i/>
          <w:iCs/>
          <w:sz w:val="26"/>
          <w:szCs w:val="26"/>
        </w:rPr>
        <w:t>Hà Nội, tháng 12 năm 202</w:t>
      </w:r>
      <w:r w:rsidR="00FA2856" w:rsidRPr="00827E39">
        <w:rPr>
          <w:rFonts w:cs="Times New Roman"/>
          <w:i/>
          <w:iCs/>
          <w:sz w:val="26"/>
          <w:szCs w:val="26"/>
        </w:rPr>
        <w:t>5</w:t>
      </w:r>
    </w:p>
    <w:p w14:paraId="4C425124" w14:textId="23A973A9" w:rsidR="000C0B9A" w:rsidRPr="00827E39" w:rsidRDefault="000C0B9A" w:rsidP="009579AE">
      <w:pPr>
        <w:spacing w:line="360" w:lineRule="auto"/>
        <w:rPr>
          <w:rFonts w:cs="Times New Roman"/>
          <w:b/>
          <w:bCs/>
          <w:sz w:val="26"/>
          <w:szCs w:val="26"/>
        </w:rPr>
      </w:pP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b/>
          <w:bCs/>
          <w:sz w:val="26"/>
          <w:szCs w:val="26"/>
        </w:rPr>
        <w:t xml:space="preserve">      Tác giả</w:t>
      </w:r>
    </w:p>
    <w:p w14:paraId="3469F02E" w14:textId="64ED0483" w:rsidR="000C0B9A" w:rsidRPr="00827E39" w:rsidRDefault="000C0B9A" w:rsidP="009579AE">
      <w:pPr>
        <w:spacing w:line="360" w:lineRule="auto"/>
        <w:rPr>
          <w:rFonts w:cs="Times New Roman"/>
          <w:sz w:val="26"/>
          <w:szCs w:val="26"/>
        </w:rPr>
      </w:pPr>
    </w:p>
    <w:p w14:paraId="73D30036" w14:textId="311D80C5" w:rsidR="000C0B9A" w:rsidRPr="00827E39" w:rsidRDefault="000C0B9A" w:rsidP="009579AE">
      <w:pPr>
        <w:spacing w:line="360" w:lineRule="auto"/>
        <w:rPr>
          <w:rFonts w:cs="Times New Roman"/>
          <w:sz w:val="26"/>
          <w:szCs w:val="26"/>
        </w:rPr>
      </w:pPr>
    </w:p>
    <w:p w14:paraId="53E1D3A4" w14:textId="192F3433" w:rsidR="000C0B9A" w:rsidRPr="00827E39" w:rsidRDefault="000C0B9A" w:rsidP="009579AE">
      <w:pPr>
        <w:spacing w:line="360" w:lineRule="auto"/>
        <w:rPr>
          <w:rFonts w:cs="Times New Roman"/>
          <w:b/>
          <w:bCs/>
          <w:sz w:val="26"/>
          <w:szCs w:val="26"/>
        </w:rPr>
      </w:pP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sz w:val="26"/>
          <w:szCs w:val="26"/>
        </w:rPr>
        <w:tab/>
      </w:r>
      <w:r w:rsidRPr="00827E39">
        <w:rPr>
          <w:rFonts w:cs="Times New Roman"/>
          <w:b/>
          <w:bCs/>
          <w:sz w:val="26"/>
          <w:szCs w:val="26"/>
        </w:rPr>
        <w:tab/>
      </w:r>
    </w:p>
    <w:p w14:paraId="6A9AAF2D" w14:textId="3D958C87" w:rsidR="008E0992" w:rsidRPr="00E671FA" w:rsidRDefault="00E671FA" w:rsidP="00707B27">
      <w:pPr>
        <w:pStyle w:val="Heading1"/>
        <w:rPr>
          <w:lang w:val="en-US"/>
        </w:rPr>
      </w:pPr>
      <w:bookmarkStart w:id="2" w:name="_Toc221200248"/>
      <w:r w:rsidRPr="00E671FA">
        <w:lastRenderedPageBreak/>
        <w:t>MỤC LỤC</w:t>
      </w:r>
      <w:bookmarkEnd w:id="2"/>
    </w:p>
    <w:sdt>
      <w:sdtPr>
        <w:id w:val="1977482619"/>
        <w:docPartObj>
          <w:docPartGallery w:val="Table of Contents"/>
          <w:docPartUnique/>
        </w:docPartObj>
      </w:sdtPr>
      <w:sdtEndPr>
        <w:rPr>
          <w:b/>
          <w:bCs/>
          <w:noProof/>
        </w:rPr>
      </w:sdtEndPr>
      <w:sdtContent>
        <w:p w14:paraId="1B9DC47F" w14:textId="2800D4BC" w:rsidR="00472FD9" w:rsidRDefault="00E671FA">
          <w:pPr>
            <w:pStyle w:val="TOC1"/>
            <w:tabs>
              <w:tab w:val="right" w:leader="dot" w:pos="8777"/>
            </w:tabs>
            <w:rPr>
              <w:rFonts w:asciiTheme="minorHAnsi" w:eastAsiaTheme="minorEastAsia" w:hAnsiTheme="minorHAnsi"/>
              <w:noProof/>
              <w:sz w:val="22"/>
              <w:lang w:val="en-US"/>
            </w:rPr>
          </w:pPr>
          <w:r w:rsidRPr="00AD3564">
            <w:rPr>
              <w:b/>
              <w:bCs/>
              <w:sz w:val="26"/>
              <w:szCs w:val="20"/>
            </w:rPr>
            <w:fldChar w:fldCharType="begin"/>
          </w:r>
          <w:r w:rsidRPr="00AD3564">
            <w:rPr>
              <w:b/>
              <w:bCs/>
              <w:sz w:val="26"/>
              <w:szCs w:val="20"/>
            </w:rPr>
            <w:instrText xml:space="preserve"> TOC \o "1-3" \h \z \u </w:instrText>
          </w:r>
          <w:r w:rsidRPr="00AD3564">
            <w:rPr>
              <w:b/>
              <w:bCs/>
              <w:sz w:val="26"/>
              <w:szCs w:val="20"/>
            </w:rPr>
            <w:fldChar w:fldCharType="separate"/>
          </w:r>
          <w:hyperlink w:anchor="_Toc221200246" w:history="1">
            <w:r w:rsidR="00472FD9" w:rsidRPr="00DF089C">
              <w:rPr>
                <w:rStyle w:val="Hyperlink"/>
                <w:noProof/>
              </w:rPr>
              <w:t>LỜI CAM ĐOAN</w:t>
            </w:r>
            <w:r w:rsidR="00472FD9">
              <w:rPr>
                <w:noProof/>
                <w:webHidden/>
              </w:rPr>
              <w:tab/>
            </w:r>
            <w:r w:rsidR="00472FD9">
              <w:rPr>
                <w:noProof/>
                <w:webHidden/>
              </w:rPr>
              <w:fldChar w:fldCharType="begin"/>
            </w:r>
            <w:r w:rsidR="00472FD9">
              <w:rPr>
                <w:noProof/>
                <w:webHidden/>
              </w:rPr>
              <w:instrText xml:space="preserve"> PAGEREF _Toc221200246 \h </w:instrText>
            </w:r>
            <w:r w:rsidR="00472FD9">
              <w:rPr>
                <w:noProof/>
                <w:webHidden/>
              </w:rPr>
            </w:r>
            <w:r w:rsidR="00472FD9">
              <w:rPr>
                <w:noProof/>
                <w:webHidden/>
              </w:rPr>
              <w:fldChar w:fldCharType="separate"/>
            </w:r>
            <w:r w:rsidR="00472FD9">
              <w:rPr>
                <w:noProof/>
                <w:webHidden/>
              </w:rPr>
              <w:t>i</w:t>
            </w:r>
            <w:r w:rsidR="00472FD9">
              <w:rPr>
                <w:noProof/>
                <w:webHidden/>
              </w:rPr>
              <w:fldChar w:fldCharType="end"/>
            </w:r>
          </w:hyperlink>
        </w:p>
        <w:p w14:paraId="0E87F755" w14:textId="3259FDCC" w:rsidR="00472FD9" w:rsidRDefault="00EC2AE7">
          <w:pPr>
            <w:pStyle w:val="TOC1"/>
            <w:tabs>
              <w:tab w:val="right" w:leader="dot" w:pos="8777"/>
            </w:tabs>
            <w:rPr>
              <w:rFonts w:asciiTheme="minorHAnsi" w:eastAsiaTheme="minorEastAsia" w:hAnsiTheme="minorHAnsi"/>
              <w:noProof/>
              <w:sz w:val="22"/>
              <w:lang w:val="en-US"/>
            </w:rPr>
          </w:pPr>
          <w:hyperlink w:anchor="_Toc221200247" w:history="1">
            <w:r w:rsidR="00472FD9" w:rsidRPr="00DF089C">
              <w:rPr>
                <w:rStyle w:val="Hyperlink"/>
                <w:noProof/>
              </w:rPr>
              <w:t>LỜI CẢM ƠN</w:t>
            </w:r>
            <w:r w:rsidR="00472FD9">
              <w:rPr>
                <w:noProof/>
                <w:webHidden/>
              </w:rPr>
              <w:tab/>
            </w:r>
            <w:r w:rsidR="00472FD9">
              <w:rPr>
                <w:noProof/>
                <w:webHidden/>
              </w:rPr>
              <w:fldChar w:fldCharType="begin"/>
            </w:r>
            <w:r w:rsidR="00472FD9">
              <w:rPr>
                <w:noProof/>
                <w:webHidden/>
              </w:rPr>
              <w:instrText xml:space="preserve"> PAGEREF _Toc221200247 \h </w:instrText>
            </w:r>
            <w:r w:rsidR="00472FD9">
              <w:rPr>
                <w:noProof/>
                <w:webHidden/>
              </w:rPr>
            </w:r>
            <w:r w:rsidR="00472FD9">
              <w:rPr>
                <w:noProof/>
                <w:webHidden/>
              </w:rPr>
              <w:fldChar w:fldCharType="separate"/>
            </w:r>
            <w:r w:rsidR="00472FD9">
              <w:rPr>
                <w:noProof/>
                <w:webHidden/>
              </w:rPr>
              <w:t>ii</w:t>
            </w:r>
            <w:r w:rsidR="00472FD9">
              <w:rPr>
                <w:noProof/>
                <w:webHidden/>
              </w:rPr>
              <w:fldChar w:fldCharType="end"/>
            </w:r>
          </w:hyperlink>
        </w:p>
        <w:p w14:paraId="11283E64" w14:textId="50740C21" w:rsidR="00472FD9" w:rsidRDefault="00EC2AE7">
          <w:pPr>
            <w:pStyle w:val="TOC1"/>
            <w:tabs>
              <w:tab w:val="right" w:leader="dot" w:pos="8777"/>
            </w:tabs>
            <w:rPr>
              <w:rFonts w:asciiTheme="minorHAnsi" w:eastAsiaTheme="minorEastAsia" w:hAnsiTheme="minorHAnsi"/>
              <w:noProof/>
              <w:sz w:val="22"/>
              <w:lang w:val="en-US"/>
            </w:rPr>
          </w:pPr>
          <w:hyperlink w:anchor="_Toc221200248" w:history="1">
            <w:r w:rsidR="00472FD9" w:rsidRPr="00DF089C">
              <w:rPr>
                <w:rStyle w:val="Hyperlink"/>
                <w:noProof/>
              </w:rPr>
              <w:t>MỤC LỤC</w:t>
            </w:r>
            <w:r w:rsidR="00472FD9">
              <w:rPr>
                <w:noProof/>
                <w:webHidden/>
              </w:rPr>
              <w:tab/>
            </w:r>
            <w:r w:rsidR="00472FD9">
              <w:rPr>
                <w:noProof/>
                <w:webHidden/>
              </w:rPr>
              <w:fldChar w:fldCharType="begin"/>
            </w:r>
            <w:r w:rsidR="00472FD9">
              <w:rPr>
                <w:noProof/>
                <w:webHidden/>
              </w:rPr>
              <w:instrText xml:space="preserve"> PAGEREF _Toc221200248 \h </w:instrText>
            </w:r>
            <w:r w:rsidR="00472FD9">
              <w:rPr>
                <w:noProof/>
                <w:webHidden/>
              </w:rPr>
            </w:r>
            <w:r w:rsidR="00472FD9">
              <w:rPr>
                <w:noProof/>
                <w:webHidden/>
              </w:rPr>
              <w:fldChar w:fldCharType="separate"/>
            </w:r>
            <w:r w:rsidR="00472FD9">
              <w:rPr>
                <w:noProof/>
                <w:webHidden/>
              </w:rPr>
              <w:t>iii</w:t>
            </w:r>
            <w:r w:rsidR="00472FD9">
              <w:rPr>
                <w:noProof/>
                <w:webHidden/>
              </w:rPr>
              <w:fldChar w:fldCharType="end"/>
            </w:r>
          </w:hyperlink>
        </w:p>
        <w:p w14:paraId="4FEE32E2" w14:textId="1FBFB4D7" w:rsidR="00472FD9" w:rsidRDefault="00EC2AE7">
          <w:pPr>
            <w:pStyle w:val="TOC1"/>
            <w:tabs>
              <w:tab w:val="right" w:leader="dot" w:pos="8777"/>
            </w:tabs>
            <w:rPr>
              <w:rFonts w:asciiTheme="minorHAnsi" w:eastAsiaTheme="minorEastAsia" w:hAnsiTheme="minorHAnsi"/>
              <w:noProof/>
              <w:sz w:val="22"/>
              <w:lang w:val="en-US"/>
            </w:rPr>
          </w:pPr>
          <w:hyperlink w:anchor="_Toc221200249" w:history="1">
            <w:r w:rsidR="00472FD9" w:rsidRPr="00DF089C">
              <w:rPr>
                <w:rStyle w:val="Hyperlink"/>
                <w:rFonts w:cs="Times New Roman"/>
                <w:b/>
                <w:bCs/>
                <w:noProof/>
                <w:lang w:val="en-US"/>
              </w:rPr>
              <w:t>DANH MỤC VIẾT TẮT</w:t>
            </w:r>
            <w:r w:rsidR="00472FD9">
              <w:rPr>
                <w:noProof/>
                <w:webHidden/>
              </w:rPr>
              <w:tab/>
            </w:r>
            <w:r w:rsidR="00472FD9">
              <w:rPr>
                <w:noProof/>
                <w:webHidden/>
              </w:rPr>
              <w:fldChar w:fldCharType="begin"/>
            </w:r>
            <w:r w:rsidR="00472FD9">
              <w:rPr>
                <w:noProof/>
                <w:webHidden/>
              </w:rPr>
              <w:instrText xml:space="preserve"> PAGEREF _Toc221200249 \h </w:instrText>
            </w:r>
            <w:r w:rsidR="00472FD9">
              <w:rPr>
                <w:noProof/>
                <w:webHidden/>
              </w:rPr>
            </w:r>
            <w:r w:rsidR="00472FD9">
              <w:rPr>
                <w:noProof/>
                <w:webHidden/>
              </w:rPr>
              <w:fldChar w:fldCharType="separate"/>
            </w:r>
            <w:r w:rsidR="00472FD9">
              <w:rPr>
                <w:noProof/>
                <w:webHidden/>
              </w:rPr>
              <w:t>v</w:t>
            </w:r>
            <w:r w:rsidR="00472FD9">
              <w:rPr>
                <w:noProof/>
                <w:webHidden/>
              </w:rPr>
              <w:fldChar w:fldCharType="end"/>
            </w:r>
          </w:hyperlink>
        </w:p>
        <w:p w14:paraId="0022D68E" w14:textId="5943385B" w:rsidR="00472FD9" w:rsidRDefault="00EC2AE7">
          <w:pPr>
            <w:pStyle w:val="TOC1"/>
            <w:tabs>
              <w:tab w:val="right" w:leader="dot" w:pos="8777"/>
            </w:tabs>
            <w:rPr>
              <w:rFonts w:asciiTheme="minorHAnsi" w:eastAsiaTheme="minorEastAsia" w:hAnsiTheme="minorHAnsi"/>
              <w:noProof/>
              <w:sz w:val="22"/>
              <w:lang w:val="en-US"/>
            </w:rPr>
          </w:pPr>
          <w:hyperlink w:anchor="_Toc221200250" w:history="1">
            <w:r w:rsidR="00472FD9" w:rsidRPr="00DF089C">
              <w:rPr>
                <w:rStyle w:val="Hyperlink"/>
                <w:rFonts w:cs="Times New Roman"/>
                <w:b/>
                <w:bCs/>
                <w:noProof/>
              </w:rPr>
              <w:t>DANH MỤC</w:t>
            </w:r>
            <w:r w:rsidR="00472FD9" w:rsidRPr="00DF089C">
              <w:rPr>
                <w:rStyle w:val="Hyperlink"/>
                <w:rFonts w:cs="Times New Roman"/>
                <w:b/>
                <w:bCs/>
                <w:noProof/>
                <w:lang w:val="en-US"/>
              </w:rPr>
              <w:t xml:space="preserve"> BẢNG, BIỂU,</w:t>
            </w:r>
            <w:r w:rsidR="00472FD9" w:rsidRPr="00DF089C">
              <w:rPr>
                <w:rStyle w:val="Hyperlink"/>
                <w:rFonts w:cs="Times New Roman"/>
                <w:b/>
                <w:bCs/>
                <w:noProof/>
              </w:rPr>
              <w:t xml:space="preserve"> HÌNH</w:t>
            </w:r>
            <w:r w:rsidR="00472FD9" w:rsidRPr="00DF089C">
              <w:rPr>
                <w:rStyle w:val="Hyperlink"/>
                <w:rFonts w:cs="Times New Roman"/>
                <w:b/>
                <w:bCs/>
                <w:noProof/>
                <w:lang w:val="en-US"/>
              </w:rPr>
              <w:t xml:space="preserve"> MINH HOẠ</w:t>
            </w:r>
            <w:r w:rsidR="00472FD9">
              <w:rPr>
                <w:noProof/>
                <w:webHidden/>
              </w:rPr>
              <w:tab/>
            </w:r>
            <w:r w:rsidR="00472FD9">
              <w:rPr>
                <w:noProof/>
                <w:webHidden/>
              </w:rPr>
              <w:fldChar w:fldCharType="begin"/>
            </w:r>
            <w:r w:rsidR="00472FD9">
              <w:rPr>
                <w:noProof/>
                <w:webHidden/>
              </w:rPr>
              <w:instrText xml:space="preserve"> PAGEREF _Toc221200250 \h </w:instrText>
            </w:r>
            <w:r w:rsidR="00472FD9">
              <w:rPr>
                <w:noProof/>
                <w:webHidden/>
              </w:rPr>
            </w:r>
            <w:r w:rsidR="00472FD9">
              <w:rPr>
                <w:noProof/>
                <w:webHidden/>
              </w:rPr>
              <w:fldChar w:fldCharType="separate"/>
            </w:r>
            <w:r w:rsidR="00472FD9">
              <w:rPr>
                <w:noProof/>
                <w:webHidden/>
              </w:rPr>
              <w:t>vi</w:t>
            </w:r>
            <w:r w:rsidR="00472FD9">
              <w:rPr>
                <w:noProof/>
                <w:webHidden/>
              </w:rPr>
              <w:fldChar w:fldCharType="end"/>
            </w:r>
          </w:hyperlink>
        </w:p>
        <w:p w14:paraId="538DBFE1" w14:textId="41B98736" w:rsidR="00472FD9" w:rsidRDefault="00EC2AE7">
          <w:pPr>
            <w:pStyle w:val="TOC1"/>
            <w:tabs>
              <w:tab w:val="right" w:leader="dot" w:pos="8777"/>
            </w:tabs>
            <w:rPr>
              <w:rFonts w:asciiTheme="minorHAnsi" w:eastAsiaTheme="minorEastAsia" w:hAnsiTheme="minorHAnsi"/>
              <w:noProof/>
              <w:sz w:val="22"/>
              <w:lang w:val="en-US"/>
            </w:rPr>
          </w:pPr>
          <w:hyperlink w:anchor="_Toc221200251" w:history="1">
            <w:r w:rsidR="00472FD9" w:rsidRPr="00DF089C">
              <w:rPr>
                <w:rStyle w:val="Hyperlink"/>
                <w:rFonts w:cs="Times New Roman"/>
                <w:b/>
                <w:bCs/>
                <w:noProof/>
              </w:rPr>
              <w:t>MỞ ĐẦU</w:t>
            </w:r>
            <w:r w:rsidR="00472FD9">
              <w:rPr>
                <w:noProof/>
                <w:webHidden/>
              </w:rPr>
              <w:tab/>
            </w:r>
            <w:r w:rsidR="00472FD9">
              <w:rPr>
                <w:noProof/>
                <w:webHidden/>
              </w:rPr>
              <w:fldChar w:fldCharType="begin"/>
            </w:r>
            <w:r w:rsidR="00472FD9">
              <w:rPr>
                <w:noProof/>
                <w:webHidden/>
              </w:rPr>
              <w:instrText xml:space="preserve"> PAGEREF _Toc221200251 \h </w:instrText>
            </w:r>
            <w:r w:rsidR="00472FD9">
              <w:rPr>
                <w:noProof/>
                <w:webHidden/>
              </w:rPr>
            </w:r>
            <w:r w:rsidR="00472FD9">
              <w:rPr>
                <w:noProof/>
                <w:webHidden/>
              </w:rPr>
              <w:fldChar w:fldCharType="separate"/>
            </w:r>
            <w:r w:rsidR="00472FD9">
              <w:rPr>
                <w:noProof/>
                <w:webHidden/>
              </w:rPr>
              <w:t>1</w:t>
            </w:r>
            <w:r w:rsidR="00472FD9">
              <w:rPr>
                <w:noProof/>
                <w:webHidden/>
              </w:rPr>
              <w:fldChar w:fldCharType="end"/>
            </w:r>
          </w:hyperlink>
        </w:p>
        <w:p w14:paraId="000700B9" w14:textId="26E4964A" w:rsidR="00472FD9" w:rsidRDefault="00EC2AE7">
          <w:pPr>
            <w:pStyle w:val="TOC1"/>
            <w:tabs>
              <w:tab w:val="right" w:leader="dot" w:pos="8777"/>
            </w:tabs>
            <w:rPr>
              <w:rFonts w:asciiTheme="minorHAnsi" w:eastAsiaTheme="minorEastAsia" w:hAnsiTheme="minorHAnsi"/>
              <w:noProof/>
              <w:sz w:val="22"/>
              <w:lang w:val="en-US"/>
            </w:rPr>
          </w:pPr>
          <w:hyperlink w:anchor="_Toc221200252" w:history="1">
            <w:r w:rsidR="00472FD9" w:rsidRPr="00DF089C">
              <w:rPr>
                <w:rStyle w:val="Hyperlink"/>
                <w:noProof/>
              </w:rPr>
              <w:t>CHƯƠNG 1: TỔNG QUAN VỀ VẤN ĐỀ NGHIÊN CỨU</w:t>
            </w:r>
            <w:r w:rsidR="00472FD9">
              <w:rPr>
                <w:noProof/>
                <w:webHidden/>
              </w:rPr>
              <w:tab/>
            </w:r>
            <w:r w:rsidR="00472FD9">
              <w:rPr>
                <w:noProof/>
                <w:webHidden/>
              </w:rPr>
              <w:fldChar w:fldCharType="begin"/>
            </w:r>
            <w:r w:rsidR="00472FD9">
              <w:rPr>
                <w:noProof/>
                <w:webHidden/>
              </w:rPr>
              <w:instrText xml:space="preserve"> PAGEREF _Toc221200252 \h </w:instrText>
            </w:r>
            <w:r w:rsidR="00472FD9">
              <w:rPr>
                <w:noProof/>
                <w:webHidden/>
              </w:rPr>
            </w:r>
            <w:r w:rsidR="00472FD9">
              <w:rPr>
                <w:noProof/>
                <w:webHidden/>
              </w:rPr>
              <w:fldChar w:fldCharType="separate"/>
            </w:r>
            <w:r w:rsidR="00472FD9">
              <w:rPr>
                <w:noProof/>
                <w:webHidden/>
              </w:rPr>
              <w:t>6</w:t>
            </w:r>
            <w:r w:rsidR="00472FD9">
              <w:rPr>
                <w:noProof/>
                <w:webHidden/>
              </w:rPr>
              <w:fldChar w:fldCharType="end"/>
            </w:r>
          </w:hyperlink>
        </w:p>
        <w:p w14:paraId="27B35CE0" w14:textId="7A3DED25" w:rsidR="00472FD9" w:rsidRDefault="00EC2AE7">
          <w:pPr>
            <w:pStyle w:val="TOC2"/>
            <w:rPr>
              <w:rFonts w:asciiTheme="minorHAnsi" w:eastAsiaTheme="minorEastAsia" w:hAnsiTheme="minorHAnsi" w:cstheme="minorBidi"/>
              <w:b w:val="0"/>
              <w:bCs w:val="0"/>
              <w:sz w:val="22"/>
              <w:lang w:val="en-US"/>
            </w:rPr>
          </w:pPr>
          <w:hyperlink w:anchor="_Toc221200253" w:history="1">
            <w:r w:rsidR="00472FD9" w:rsidRPr="00DF089C">
              <w:rPr>
                <w:rStyle w:val="Hyperlink"/>
              </w:rPr>
              <w:t>1.1. Cách tiếp cận vấn đề quản lý và khai thác dữ liệu</w:t>
            </w:r>
            <w:r w:rsidR="00472FD9">
              <w:rPr>
                <w:webHidden/>
              </w:rPr>
              <w:tab/>
            </w:r>
            <w:r w:rsidR="00472FD9">
              <w:rPr>
                <w:webHidden/>
              </w:rPr>
              <w:fldChar w:fldCharType="begin"/>
            </w:r>
            <w:r w:rsidR="00472FD9">
              <w:rPr>
                <w:webHidden/>
              </w:rPr>
              <w:instrText xml:space="preserve"> PAGEREF _Toc221200253 \h </w:instrText>
            </w:r>
            <w:r w:rsidR="00472FD9">
              <w:rPr>
                <w:webHidden/>
              </w:rPr>
            </w:r>
            <w:r w:rsidR="00472FD9">
              <w:rPr>
                <w:webHidden/>
              </w:rPr>
              <w:fldChar w:fldCharType="separate"/>
            </w:r>
            <w:r w:rsidR="00472FD9">
              <w:rPr>
                <w:webHidden/>
              </w:rPr>
              <w:t>6</w:t>
            </w:r>
            <w:r w:rsidR="00472FD9">
              <w:rPr>
                <w:webHidden/>
              </w:rPr>
              <w:fldChar w:fldCharType="end"/>
            </w:r>
          </w:hyperlink>
        </w:p>
        <w:p w14:paraId="26FEC289" w14:textId="050248C8" w:rsidR="00472FD9" w:rsidRDefault="00EC2AE7">
          <w:pPr>
            <w:pStyle w:val="TOC3"/>
            <w:rPr>
              <w:rFonts w:asciiTheme="minorHAnsi" w:eastAsiaTheme="minorEastAsia" w:hAnsiTheme="minorHAnsi"/>
              <w:noProof/>
              <w:sz w:val="22"/>
              <w:lang w:val="en-US"/>
            </w:rPr>
          </w:pPr>
          <w:hyperlink w:anchor="_Toc221200254" w:history="1">
            <w:r w:rsidR="00472FD9" w:rsidRPr="00DF089C">
              <w:rPr>
                <w:rStyle w:val="Hyperlink"/>
                <w:noProof/>
              </w:rPr>
              <w:t>1.1.1. Tích hợp dữ liệu (Data Integration)</w:t>
            </w:r>
            <w:r w:rsidR="00472FD9">
              <w:rPr>
                <w:noProof/>
                <w:webHidden/>
              </w:rPr>
              <w:tab/>
            </w:r>
            <w:r w:rsidR="00472FD9">
              <w:rPr>
                <w:noProof/>
                <w:webHidden/>
              </w:rPr>
              <w:fldChar w:fldCharType="begin"/>
            </w:r>
            <w:r w:rsidR="00472FD9">
              <w:rPr>
                <w:noProof/>
                <w:webHidden/>
              </w:rPr>
              <w:instrText xml:space="preserve"> PAGEREF _Toc221200254 \h </w:instrText>
            </w:r>
            <w:r w:rsidR="00472FD9">
              <w:rPr>
                <w:noProof/>
                <w:webHidden/>
              </w:rPr>
            </w:r>
            <w:r w:rsidR="00472FD9">
              <w:rPr>
                <w:noProof/>
                <w:webHidden/>
              </w:rPr>
              <w:fldChar w:fldCharType="separate"/>
            </w:r>
            <w:r w:rsidR="00472FD9">
              <w:rPr>
                <w:noProof/>
                <w:webHidden/>
              </w:rPr>
              <w:t>7</w:t>
            </w:r>
            <w:r w:rsidR="00472FD9">
              <w:rPr>
                <w:noProof/>
                <w:webHidden/>
              </w:rPr>
              <w:fldChar w:fldCharType="end"/>
            </w:r>
          </w:hyperlink>
        </w:p>
        <w:p w14:paraId="1679DBFC" w14:textId="650765C8" w:rsidR="00472FD9" w:rsidRDefault="00EC2AE7">
          <w:pPr>
            <w:pStyle w:val="TOC3"/>
            <w:rPr>
              <w:rFonts w:asciiTheme="minorHAnsi" w:eastAsiaTheme="minorEastAsia" w:hAnsiTheme="minorHAnsi"/>
              <w:noProof/>
              <w:sz w:val="22"/>
              <w:lang w:val="en-US"/>
            </w:rPr>
          </w:pPr>
          <w:hyperlink w:anchor="_Toc221200255" w:history="1">
            <w:r w:rsidR="00472FD9" w:rsidRPr="00DF089C">
              <w:rPr>
                <w:rStyle w:val="Hyperlink"/>
                <w:noProof/>
              </w:rPr>
              <w:t>1.1.2. Tổng hợp dữ liệu (Data Aggregation)</w:t>
            </w:r>
            <w:r w:rsidR="00472FD9">
              <w:rPr>
                <w:noProof/>
                <w:webHidden/>
              </w:rPr>
              <w:tab/>
            </w:r>
            <w:r w:rsidR="00472FD9">
              <w:rPr>
                <w:noProof/>
                <w:webHidden/>
              </w:rPr>
              <w:fldChar w:fldCharType="begin"/>
            </w:r>
            <w:r w:rsidR="00472FD9">
              <w:rPr>
                <w:noProof/>
                <w:webHidden/>
              </w:rPr>
              <w:instrText xml:space="preserve"> PAGEREF _Toc221200255 \h </w:instrText>
            </w:r>
            <w:r w:rsidR="00472FD9">
              <w:rPr>
                <w:noProof/>
                <w:webHidden/>
              </w:rPr>
            </w:r>
            <w:r w:rsidR="00472FD9">
              <w:rPr>
                <w:noProof/>
                <w:webHidden/>
              </w:rPr>
              <w:fldChar w:fldCharType="separate"/>
            </w:r>
            <w:r w:rsidR="00472FD9">
              <w:rPr>
                <w:noProof/>
                <w:webHidden/>
              </w:rPr>
              <w:t>7</w:t>
            </w:r>
            <w:r w:rsidR="00472FD9">
              <w:rPr>
                <w:noProof/>
                <w:webHidden/>
              </w:rPr>
              <w:fldChar w:fldCharType="end"/>
            </w:r>
          </w:hyperlink>
        </w:p>
        <w:p w14:paraId="5BF920B2" w14:textId="018F8E87" w:rsidR="00472FD9" w:rsidRDefault="00EC2AE7">
          <w:pPr>
            <w:pStyle w:val="TOC3"/>
            <w:rPr>
              <w:rFonts w:asciiTheme="minorHAnsi" w:eastAsiaTheme="minorEastAsia" w:hAnsiTheme="minorHAnsi"/>
              <w:noProof/>
              <w:sz w:val="22"/>
              <w:lang w:val="en-US"/>
            </w:rPr>
          </w:pPr>
          <w:hyperlink w:anchor="_Toc221200256" w:history="1">
            <w:r w:rsidR="00472FD9" w:rsidRPr="00DF089C">
              <w:rPr>
                <w:rStyle w:val="Hyperlink"/>
                <w:noProof/>
                <w:lang w:val="it-IT"/>
              </w:rPr>
              <w:t>1</w:t>
            </w:r>
            <w:r w:rsidR="00472FD9" w:rsidRPr="00DF089C">
              <w:rPr>
                <w:rStyle w:val="Hyperlink"/>
                <w:noProof/>
              </w:rPr>
              <w:t>.1.3. Hợp nhất dữ liệu (Data Consolidation)</w:t>
            </w:r>
            <w:r w:rsidR="00472FD9">
              <w:rPr>
                <w:noProof/>
                <w:webHidden/>
              </w:rPr>
              <w:tab/>
            </w:r>
            <w:r w:rsidR="00472FD9">
              <w:rPr>
                <w:noProof/>
                <w:webHidden/>
              </w:rPr>
              <w:fldChar w:fldCharType="begin"/>
            </w:r>
            <w:r w:rsidR="00472FD9">
              <w:rPr>
                <w:noProof/>
                <w:webHidden/>
              </w:rPr>
              <w:instrText xml:space="preserve"> PAGEREF _Toc221200256 \h </w:instrText>
            </w:r>
            <w:r w:rsidR="00472FD9">
              <w:rPr>
                <w:noProof/>
                <w:webHidden/>
              </w:rPr>
            </w:r>
            <w:r w:rsidR="00472FD9">
              <w:rPr>
                <w:noProof/>
                <w:webHidden/>
              </w:rPr>
              <w:fldChar w:fldCharType="separate"/>
            </w:r>
            <w:r w:rsidR="00472FD9">
              <w:rPr>
                <w:noProof/>
                <w:webHidden/>
              </w:rPr>
              <w:t>8</w:t>
            </w:r>
            <w:r w:rsidR="00472FD9">
              <w:rPr>
                <w:noProof/>
                <w:webHidden/>
              </w:rPr>
              <w:fldChar w:fldCharType="end"/>
            </w:r>
          </w:hyperlink>
        </w:p>
        <w:p w14:paraId="7F6837CF" w14:textId="6D0CF9C6" w:rsidR="00472FD9" w:rsidRDefault="00EC2AE7">
          <w:pPr>
            <w:pStyle w:val="TOC3"/>
            <w:rPr>
              <w:rFonts w:asciiTheme="minorHAnsi" w:eastAsiaTheme="minorEastAsia" w:hAnsiTheme="minorHAnsi"/>
              <w:noProof/>
              <w:sz w:val="22"/>
              <w:lang w:val="en-US"/>
            </w:rPr>
          </w:pPr>
          <w:hyperlink w:anchor="_Toc221200257" w:history="1">
            <w:r w:rsidR="00472FD9" w:rsidRPr="00DF089C">
              <w:rPr>
                <w:rStyle w:val="Hyperlink"/>
                <w:noProof/>
              </w:rPr>
              <w:t>1.1.4. So sánh giữa Tích hợp dữ liệu (Data Integration), Tổng hợp dữ liệu (Data Aggregation) và Hợp nhất dữ liệu (Data Consolidation)</w:t>
            </w:r>
            <w:r w:rsidR="00472FD9">
              <w:rPr>
                <w:noProof/>
                <w:webHidden/>
              </w:rPr>
              <w:tab/>
            </w:r>
            <w:r w:rsidR="00472FD9">
              <w:rPr>
                <w:noProof/>
                <w:webHidden/>
              </w:rPr>
              <w:fldChar w:fldCharType="begin"/>
            </w:r>
            <w:r w:rsidR="00472FD9">
              <w:rPr>
                <w:noProof/>
                <w:webHidden/>
              </w:rPr>
              <w:instrText xml:space="preserve"> PAGEREF _Toc221200257 \h </w:instrText>
            </w:r>
            <w:r w:rsidR="00472FD9">
              <w:rPr>
                <w:noProof/>
                <w:webHidden/>
              </w:rPr>
            </w:r>
            <w:r w:rsidR="00472FD9">
              <w:rPr>
                <w:noProof/>
                <w:webHidden/>
              </w:rPr>
              <w:fldChar w:fldCharType="separate"/>
            </w:r>
            <w:r w:rsidR="00472FD9">
              <w:rPr>
                <w:noProof/>
                <w:webHidden/>
              </w:rPr>
              <w:t>8</w:t>
            </w:r>
            <w:r w:rsidR="00472FD9">
              <w:rPr>
                <w:noProof/>
                <w:webHidden/>
              </w:rPr>
              <w:fldChar w:fldCharType="end"/>
            </w:r>
          </w:hyperlink>
        </w:p>
        <w:p w14:paraId="5C31F6A9" w14:textId="4F541F6F" w:rsidR="00472FD9" w:rsidRDefault="00EC2AE7">
          <w:pPr>
            <w:pStyle w:val="TOC2"/>
            <w:rPr>
              <w:rFonts w:asciiTheme="minorHAnsi" w:eastAsiaTheme="minorEastAsia" w:hAnsiTheme="minorHAnsi" w:cstheme="minorBidi"/>
              <w:b w:val="0"/>
              <w:bCs w:val="0"/>
              <w:sz w:val="22"/>
              <w:lang w:val="en-US"/>
            </w:rPr>
          </w:pPr>
          <w:hyperlink w:anchor="_Toc221200258" w:history="1">
            <w:r w:rsidR="00472FD9" w:rsidRPr="00DF089C">
              <w:rPr>
                <w:rStyle w:val="Hyperlink"/>
                <w:lang w:val="en-US"/>
              </w:rPr>
              <w:t>1</w:t>
            </w:r>
            <w:r w:rsidR="00472FD9" w:rsidRPr="00DF089C">
              <w:rPr>
                <w:rStyle w:val="Hyperlink"/>
              </w:rPr>
              <w:t>.</w:t>
            </w:r>
            <w:r w:rsidR="00472FD9" w:rsidRPr="00DF089C">
              <w:rPr>
                <w:rStyle w:val="Hyperlink"/>
                <w:lang w:val="en-US"/>
              </w:rPr>
              <w:t>2.</w:t>
            </w:r>
            <w:r w:rsidR="00472FD9" w:rsidRPr="00DF089C">
              <w:rPr>
                <w:rStyle w:val="Hyperlink"/>
                <w:i/>
              </w:rPr>
              <w:t xml:space="preserve"> </w:t>
            </w:r>
            <w:r w:rsidR="00472FD9" w:rsidRPr="00DF089C">
              <w:rPr>
                <w:rStyle w:val="Hyperlink"/>
              </w:rPr>
              <w:t>Giới thiệu về Viện Năng lượng nguyên tử Việt Nam</w:t>
            </w:r>
            <w:r w:rsidR="00472FD9">
              <w:rPr>
                <w:webHidden/>
              </w:rPr>
              <w:tab/>
            </w:r>
            <w:r w:rsidR="00472FD9">
              <w:rPr>
                <w:webHidden/>
              </w:rPr>
              <w:fldChar w:fldCharType="begin"/>
            </w:r>
            <w:r w:rsidR="00472FD9">
              <w:rPr>
                <w:webHidden/>
              </w:rPr>
              <w:instrText xml:space="preserve"> PAGEREF _Toc221200258 \h </w:instrText>
            </w:r>
            <w:r w:rsidR="00472FD9">
              <w:rPr>
                <w:webHidden/>
              </w:rPr>
            </w:r>
            <w:r w:rsidR="00472FD9">
              <w:rPr>
                <w:webHidden/>
              </w:rPr>
              <w:fldChar w:fldCharType="separate"/>
            </w:r>
            <w:r w:rsidR="00472FD9">
              <w:rPr>
                <w:webHidden/>
              </w:rPr>
              <w:t>10</w:t>
            </w:r>
            <w:r w:rsidR="00472FD9">
              <w:rPr>
                <w:webHidden/>
              </w:rPr>
              <w:fldChar w:fldCharType="end"/>
            </w:r>
          </w:hyperlink>
        </w:p>
        <w:p w14:paraId="03D091FB" w14:textId="7731E0DA" w:rsidR="00472FD9" w:rsidRDefault="00EC2AE7">
          <w:pPr>
            <w:pStyle w:val="TOC3"/>
            <w:rPr>
              <w:rFonts w:asciiTheme="minorHAnsi" w:eastAsiaTheme="minorEastAsia" w:hAnsiTheme="minorHAnsi"/>
              <w:noProof/>
              <w:sz w:val="22"/>
              <w:lang w:val="en-US"/>
            </w:rPr>
          </w:pPr>
          <w:hyperlink w:anchor="_Toc221200259" w:history="1">
            <w:r w:rsidR="00472FD9" w:rsidRPr="00DF089C">
              <w:rPr>
                <w:rStyle w:val="Hyperlink"/>
                <w:noProof/>
              </w:rPr>
              <w:t>1.2.1. Công tác quản lý cán bộ tại Viện</w:t>
            </w:r>
            <w:r w:rsidR="00472FD9">
              <w:rPr>
                <w:noProof/>
                <w:webHidden/>
              </w:rPr>
              <w:tab/>
            </w:r>
            <w:r w:rsidR="00472FD9">
              <w:rPr>
                <w:noProof/>
                <w:webHidden/>
              </w:rPr>
              <w:fldChar w:fldCharType="begin"/>
            </w:r>
            <w:r w:rsidR="00472FD9">
              <w:rPr>
                <w:noProof/>
                <w:webHidden/>
              </w:rPr>
              <w:instrText xml:space="preserve"> PAGEREF _Toc221200259 \h </w:instrText>
            </w:r>
            <w:r w:rsidR="00472FD9">
              <w:rPr>
                <w:noProof/>
                <w:webHidden/>
              </w:rPr>
            </w:r>
            <w:r w:rsidR="00472FD9">
              <w:rPr>
                <w:noProof/>
                <w:webHidden/>
              </w:rPr>
              <w:fldChar w:fldCharType="separate"/>
            </w:r>
            <w:r w:rsidR="00472FD9">
              <w:rPr>
                <w:noProof/>
                <w:webHidden/>
              </w:rPr>
              <w:t>12</w:t>
            </w:r>
            <w:r w:rsidR="00472FD9">
              <w:rPr>
                <w:noProof/>
                <w:webHidden/>
              </w:rPr>
              <w:fldChar w:fldCharType="end"/>
            </w:r>
          </w:hyperlink>
        </w:p>
        <w:p w14:paraId="737D02D4" w14:textId="701480C7" w:rsidR="00472FD9" w:rsidRDefault="00EC2AE7">
          <w:pPr>
            <w:pStyle w:val="TOC3"/>
            <w:rPr>
              <w:rFonts w:asciiTheme="minorHAnsi" w:eastAsiaTheme="minorEastAsia" w:hAnsiTheme="minorHAnsi"/>
              <w:noProof/>
              <w:sz w:val="22"/>
              <w:lang w:val="en-US"/>
            </w:rPr>
          </w:pPr>
          <w:hyperlink w:anchor="_Toc221200260" w:history="1">
            <w:r w:rsidR="00472FD9" w:rsidRPr="00DF089C">
              <w:rPr>
                <w:rStyle w:val="Hyperlink"/>
                <w:noProof/>
              </w:rPr>
              <w:t>1.2.2. Hệ thống quản lý công chức, viên chức trong cơ quan nhà nước Việt Nam</w:t>
            </w:r>
            <w:r w:rsidR="00472FD9">
              <w:rPr>
                <w:noProof/>
                <w:webHidden/>
              </w:rPr>
              <w:tab/>
            </w:r>
            <w:r w:rsidR="00472FD9">
              <w:rPr>
                <w:noProof/>
                <w:webHidden/>
              </w:rPr>
              <w:fldChar w:fldCharType="begin"/>
            </w:r>
            <w:r w:rsidR="00472FD9">
              <w:rPr>
                <w:noProof/>
                <w:webHidden/>
              </w:rPr>
              <w:instrText xml:space="preserve"> PAGEREF _Toc221200260 \h </w:instrText>
            </w:r>
            <w:r w:rsidR="00472FD9">
              <w:rPr>
                <w:noProof/>
                <w:webHidden/>
              </w:rPr>
            </w:r>
            <w:r w:rsidR="00472FD9">
              <w:rPr>
                <w:noProof/>
                <w:webHidden/>
              </w:rPr>
              <w:fldChar w:fldCharType="separate"/>
            </w:r>
            <w:r w:rsidR="00472FD9">
              <w:rPr>
                <w:noProof/>
                <w:webHidden/>
              </w:rPr>
              <w:t>14</w:t>
            </w:r>
            <w:r w:rsidR="00472FD9">
              <w:rPr>
                <w:noProof/>
                <w:webHidden/>
              </w:rPr>
              <w:fldChar w:fldCharType="end"/>
            </w:r>
          </w:hyperlink>
        </w:p>
        <w:p w14:paraId="1DE26525" w14:textId="137FF5CC" w:rsidR="00472FD9" w:rsidRDefault="00EC2AE7">
          <w:pPr>
            <w:pStyle w:val="TOC2"/>
            <w:rPr>
              <w:rFonts w:asciiTheme="minorHAnsi" w:eastAsiaTheme="minorEastAsia" w:hAnsiTheme="minorHAnsi" w:cstheme="minorBidi"/>
              <w:b w:val="0"/>
              <w:bCs w:val="0"/>
              <w:sz w:val="22"/>
              <w:lang w:val="en-US"/>
            </w:rPr>
          </w:pPr>
          <w:hyperlink w:anchor="_Toc221200261" w:history="1">
            <w:r w:rsidR="00472FD9" w:rsidRPr="00DF089C">
              <w:rPr>
                <w:rStyle w:val="Hyperlink"/>
              </w:rPr>
              <w:t>1.3. Các hệ thống quản lý cán bộ, công chức, viên chức đã được triển khai tại Viện Năng lượng nguyên tử</w:t>
            </w:r>
            <w:r w:rsidR="00472FD9">
              <w:rPr>
                <w:webHidden/>
              </w:rPr>
              <w:tab/>
            </w:r>
            <w:r w:rsidR="00472FD9">
              <w:rPr>
                <w:webHidden/>
              </w:rPr>
              <w:fldChar w:fldCharType="begin"/>
            </w:r>
            <w:r w:rsidR="00472FD9">
              <w:rPr>
                <w:webHidden/>
              </w:rPr>
              <w:instrText xml:space="preserve"> PAGEREF _Toc221200261 \h </w:instrText>
            </w:r>
            <w:r w:rsidR="00472FD9">
              <w:rPr>
                <w:webHidden/>
              </w:rPr>
            </w:r>
            <w:r w:rsidR="00472FD9">
              <w:rPr>
                <w:webHidden/>
              </w:rPr>
              <w:fldChar w:fldCharType="separate"/>
            </w:r>
            <w:r w:rsidR="00472FD9">
              <w:rPr>
                <w:webHidden/>
              </w:rPr>
              <w:t>17</w:t>
            </w:r>
            <w:r w:rsidR="00472FD9">
              <w:rPr>
                <w:webHidden/>
              </w:rPr>
              <w:fldChar w:fldCharType="end"/>
            </w:r>
          </w:hyperlink>
        </w:p>
        <w:p w14:paraId="114F0619" w14:textId="131492B9" w:rsidR="00472FD9" w:rsidRDefault="00EC2AE7">
          <w:pPr>
            <w:pStyle w:val="TOC3"/>
            <w:rPr>
              <w:rFonts w:asciiTheme="minorHAnsi" w:eastAsiaTheme="minorEastAsia" w:hAnsiTheme="minorHAnsi"/>
              <w:noProof/>
              <w:sz w:val="22"/>
              <w:lang w:val="en-US"/>
            </w:rPr>
          </w:pPr>
          <w:hyperlink w:anchor="_Toc221200262" w:history="1">
            <w:r w:rsidR="00472FD9" w:rsidRPr="00DF089C">
              <w:rPr>
                <w:rStyle w:val="Hyperlink"/>
                <w:noProof/>
              </w:rPr>
              <w:t>1.3.1. Hệ thống quản lý cán bộ, công chức, viên chức của Bộ KH&amp;CN xây dựng năm 2020</w:t>
            </w:r>
            <w:r w:rsidR="00472FD9">
              <w:rPr>
                <w:noProof/>
                <w:webHidden/>
              </w:rPr>
              <w:tab/>
            </w:r>
            <w:r w:rsidR="00472FD9">
              <w:rPr>
                <w:noProof/>
                <w:webHidden/>
              </w:rPr>
              <w:fldChar w:fldCharType="begin"/>
            </w:r>
            <w:r w:rsidR="00472FD9">
              <w:rPr>
                <w:noProof/>
                <w:webHidden/>
              </w:rPr>
              <w:instrText xml:space="preserve"> PAGEREF _Toc221200262 \h </w:instrText>
            </w:r>
            <w:r w:rsidR="00472FD9">
              <w:rPr>
                <w:noProof/>
                <w:webHidden/>
              </w:rPr>
            </w:r>
            <w:r w:rsidR="00472FD9">
              <w:rPr>
                <w:noProof/>
                <w:webHidden/>
              </w:rPr>
              <w:fldChar w:fldCharType="separate"/>
            </w:r>
            <w:r w:rsidR="00472FD9">
              <w:rPr>
                <w:noProof/>
                <w:webHidden/>
              </w:rPr>
              <w:t>17</w:t>
            </w:r>
            <w:r w:rsidR="00472FD9">
              <w:rPr>
                <w:noProof/>
                <w:webHidden/>
              </w:rPr>
              <w:fldChar w:fldCharType="end"/>
            </w:r>
          </w:hyperlink>
        </w:p>
        <w:p w14:paraId="1FA9B5C4" w14:textId="063798D5" w:rsidR="00472FD9" w:rsidRDefault="00EC2AE7">
          <w:pPr>
            <w:pStyle w:val="TOC3"/>
            <w:rPr>
              <w:rFonts w:asciiTheme="minorHAnsi" w:eastAsiaTheme="minorEastAsia" w:hAnsiTheme="minorHAnsi"/>
              <w:noProof/>
              <w:sz w:val="22"/>
              <w:lang w:val="en-US"/>
            </w:rPr>
          </w:pPr>
          <w:hyperlink w:anchor="_Toc221200263" w:history="1">
            <w:r w:rsidR="00472FD9" w:rsidRPr="00DF089C">
              <w:rPr>
                <w:rStyle w:val="Hyperlink"/>
                <w:noProof/>
              </w:rPr>
              <w:t>1.3.2. Hệ thống quản lý cán bộ, công chức, viên chức của Bộ KH&amp;CN năm 2024</w:t>
            </w:r>
            <w:r w:rsidR="00472FD9">
              <w:rPr>
                <w:noProof/>
                <w:webHidden/>
              </w:rPr>
              <w:tab/>
            </w:r>
            <w:r w:rsidR="00472FD9">
              <w:rPr>
                <w:noProof/>
                <w:webHidden/>
              </w:rPr>
              <w:fldChar w:fldCharType="begin"/>
            </w:r>
            <w:r w:rsidR="00472FD9">
              <w:rPr>
                <w:noProof/>
                <w:webHidden/>
              </w:rPr>
              <w:instrText xml:space="preserve"> PAGEREF _Toc221200263 \h </w:instrText>
            </w:r>
            <w:r w:rsidR="00472FD9">
              <w:rPr>
                <w:noProof/>
                <w:webHidden/>
              </w:rPr>
            </w:r>
            <w:r w:rsidR="00472FD9">
              <w:rPr>
                <w:noProof/>
                <w:webHidden/>
              </w:rPr>
              <w:fldChar w:fldCharType="separate"/>
            </w:r>
            <w:r w:rsidR="00472FD9">
              <w:rPr>
                <w:noProof/>
                <w:webHidden/>
              </w:rPr>
              <w:t>19</w:t>
            </w:r>
            <w:r w:rsidR="00472FD9">
              <w:rPr>
                <w:noProof/>
                <w:webHidden/>
              </w:rPr>
              <w:fldChar w:fldCharType="end"/>
            </w:r>
          </w:hyperlink>
        </w:p>
        <w:p w14:paraId="4CAEDB05" w14:textId="1D9B6EDA" w:rsidR="00472FD9" w:rsidRDefault="00EC2AE7">
          <w:pPr>
            <w:pStyle w:val="TOC3"/>
            <w:rPr>
              <w:rFonts w:asciiTheme="minorHAnsi" w:eastAsiaTheme="minorEastAsia" w:hAnsiTheme="minorHAnsi"/>
              <w:noProof/>
              <w:sz w:val="22"/>
              <w:lang w:val="en-US"/>
            </w:rPr>
          </w:pPr>
          <w:hyperlink w:anchor="_Toc221200264" w:history="1">
            <w:r w:rsidR="00472FD9" w:rsidRPr="00DF089C">
              <w:rPr>
                <w:rStyle w:val="Hyperlink"/>
                <w:noProof/>
              </w:rPr>
              <w:t>1.3.3. Hệ thống quản lý cán bộ, công chức, viên chức của Bộ KH&amp;CN (sau sắp xếp) năm 2025</w:t>
            </w:r>
            <w:r w:rsidR="00472FD9">
              <w:rPr>
                <w:noProof/>
                <w:webHidden/>
              </w:rPr>
              <w:tab/>
            </w:r>
            <w:r w:rsidR="00472FD9">
              <w:rPr>
                <w:noProof/>
                <w:webHidden/>
              </w:rPr>
              <w:fldChar w:fldCharType="begin"/>
            </w:r>
            <w:r w:rsidR="00472FD9">
              <w:rPr>
                <w:noProof/>
                <w:webHidden/>
              </w:rPr>
              <w:instrText xml:space="preserve"> PAGEREF _Toc221200264 \h </w:instrText>
            </w:r>
            <w:r w:rsidR="00472FD9">
              <w:rPr>
                <w:noProof/>
                <w:webHidden/>
              </w:rPr>
            </w:r>
            <w:r w:rsidR="00472FD9">
              <w:rPr>
                <w:noProof/>
                <w:webHidden/>
              </w:rPr>
              <w:fldChar w:fldCharType="separate"/>
            </w:r>
            <w:r w:rsidR="00472FD9">
              <w:rPr>
                <w:noProof/>
                <w:webHidden/>
              </w:rPr>
              <w:t>21</w:t>
            </w:r>
            <w:r w:rsidR="00472FD9">
              <w:rPr>
                <w:noProof/>
                <w:webHidden/>
              </w:rPr>
              <w:fldChar w:fldCharType="end"/>
            </w:r>
          </w:hyperlink>
        </w:p>
        <w:p w14:paraId="6B153F35" w14:textId="35676F82" w:rsidR="00472FD9" w:rsidRDefault="00EC2AE7">
          <w:pPr>
            <w:pStyle w:val="TOC1"/>
            <w:tabs>
              <w:tab w:val="right" w:leader="dot" w:pos="8777"/>
            </w:tabs>
            <w:rPr>
              <w:rFonts w:asciiTheme="minorHAnsi" w:eastAsiaTheme="minorEastAsia" w:hAnsiTheme="minorHAnsi"/>
              <w:noProof/>
              <w:sz w:val="22"/>
              <w:lang w:val="en-US"/>
            </w:rPr>
          </w:pPr>
          <w:hyperlink w:anchor="_Toc221200265" w:history="1">
            <w:r w:rsidR="00472FD9" w:rsidRPr="00DF089C">
              <w:rPr>
                <w:rStyle w:val="Hyperlink"/>
                <w:rFonts w:cs="Times New Roman"/>
                <w:b/>
                <w:bCs/>
                <w:noProof/>
              </w:rPr>
              <w:t>CHƯƠNG 2: CÁC KỸ THUẬT TÍCH HỢP DỮ LIỆU</w:t>
            </w:r>
            <w:r w:rsidR="00472FD9">
              <w:rPr>
                <w:noProof/>
                <w:webHidden/>
              </w:rPr>
              <w:tab/>
            </w:r>
            <w:r w:rsidR="00472FD9">
              <w:rPr>
                <w:noProof/>
                <w:webHidden/>
              </w:rPr>
              <w:fldChar w:fldCharType="begin"/>
            </w:r>
            <w:r w:rsidR="00472FD9">
              <w:rPr>
                <w:noProof/>
                <w:webHidden/>
              </w:rPr>
              <w:instrText xml:space="preserve"> PAGEREF _Toc221200265 \h </w:instrText>
            </w:r>
            <w:r w:rsidR="00472FD9">
              <w:rPr>
                <w:noProof/>
                <w:webHidden/>
              </w:rPr>
            </w:r>
            <w:r w:rsidR="00472FD9">
              <w:rPr>
                <w:noProof/>
                <w:webHidden/>
              </w:rPr>
              <w:fldChar w:fldCharType="separate"/>
            </w:r>
            <w:r w:rsidR="00472FD9">
              <w:rPr>
                <w:noProof/>
                <w:webHidden/>
              </w:rPr>
              <w:t>25</w:t>
            </w:r>
            <w:r w:rsidR="00472FD9">
              <w:rPr>
                <w:noProof/>
                <w:webHidden/>
              </w:rPr>
              <w:fldChar w:fldCharType="end"/>
            </w:r>
          </w:hyperlink>
        </w:p>
        <w:p w14:paraId="2926BFC7" w14:textId="2C33680A" w:rsidR="00472FD9" w:rsidRDefault="00EC2AE7">
          <w:pPr>
            <w:pStyle w:val="TOC2"/>
            <w:rPr>
              <w:rFonts w:asciiTheme="minorHAnsi" w:eastAsiaTheme="minorEastAsia" w:hAnsiTheme="minorHAnsi" w:cstheme="minorBidi"/>
              <w:b w:val="0"/>
              <w:bCs w:val="0"/>
              <w:sz w:val="22"/>
              <w:lang w:val="en-US"/>
            </w:rPr>
          </w:pPr>
          <w:hyperlink w:anchor="_Toc221200266" w:history="1">
            <w:r w:rsidR="00472FD9" w:rsidRPr="00DF089C">
              <w:rPr>
                <w:rStyle w:val="Hyperlink"/>
              </w:rPr>
              <w:t>2.1. Lý thuyết về Tích hợp dữ liệu - Data Intergration</w:t>
            </w:r>
            <w:r w:rsidR="00472FD9">
              <w:rPr>
                <w:webHidden/>
              </w:rPr>
              <w:tab/>
            </w:r>
            <w:r w:rsidR="00472FD9">
              <w:rPr>
                <w:webHidden/>
              </w:rPr>
              <w:fldChar w:fldCharType="begin"/>
            </w:r>
            <w:r w:rsidR="00472FD9">
              <w:rPr>
                <w:webHidden/>
              </w:rPr>
              <w:instrText xml:space="preserve"> PAGEREF _Toc221200266 \h </w:instrText>
            </w:r>
            <w:r w:rsidR="00472FD9">
              <w:rPr>
                <w:webHidden/>
              </w:rPr>
            </w:r>
            <w:r w:rsidR="00472FD9">
              <w:rPr>
                <w:webHidden/>
              </w:rPr>
              <w:fldChar w:fldCharType="separate"/>
            </w:r>
            <w:r w:rsidR="00472FD9">
              <w:rPr>
                <w:webHidden/>
              </w:rPr>
              <w:t>25</w:t>
            </w:r>
            <w:r w:rsidR="00472FD9">
              <w:rPr>
                <w:webHidden/>
              </w:rPr>
              <w:fldChar w:fldCharType="end"/>
            </w:r>
          </w:hyperlink>
        </w:p>
        <w:p w14:paraId="4E9801F2" w14:textId="04EC99C9" w:rsidR="00472FD9" w:rsidRDefault="00EC2AE7">
          <w:pPr>
            <w:pStyle w:val="TOC3"/>
            <w:rPr>
              <w:rFonts w:asciiTheme="minorHAnsi" w:eastAsiaTheme="minorEastAsia" w:hAnsiTheme="minorHAnsi"/>
              <w:noProof/>
              <w:sz w:val="22"/>
              <w:lang w:val="en-US"/>
            </w:rPr>
          </w:pPr>
          <w:hyperlink w:anchor="_Toc221200267" w:history="1">
            <w:r w:rsidR="00472FD9" w:rsidRPr="00DF089C">
              <w:rPr>
                <w:rStyle w:val="Hyperlink"/>
                <w:noProof/>
              </w:rPr>
              <w:t>2.1.1. Tích hợp dữ liệu trên thế giới</w:t>
            </w:r>
            <w:r w:rsidR="00472FD9">
              <w:rPr>
                <w:noProof/>
                <w:webHidden/>
              </w:rPr>
              <w:tab/>
            </w:r>
            <w:r w:rsidR="00472FD9">
              <w:rPr>
                <w:noProof/>
                <w:webHidden/>
              </w:rPr>
              <w:fldChar w:fldCharType="begin"/>
            </w:r>
            <w:r w:rsidR="00472FD9">
              <w:rPr>
                <w:noProof/>
                <w:webHidden/>
              </w:rPr>
              <w:instrText xml:space="preserve"> PAGEREF _Toc221200267 \h </w:instrText>
            </w:r>
            <w:r w:rsidR="00472FD9">
              <w:rPr>
                <w:noProof/>
                <w:webHidden/>
              </w:rPr>
            </w:r>
            <w:r w:rsidR="00472FD9">
              <w:rPr>
                <w:noProof/>
                <w:webHidden/>
              </w:rPr>
              <w:fldChar w:fldCharType="separate"/>
            </w:r>
            <w:r w:rsidR="00472FD9">
              <w:rPr>
                <w:noProof/>
                <w:webHidden/>
              </w:rPr>
              <w:t>25</w:t>
            </w:r>
            <w:r w:rsidR="00472FD9">
              <w:rPr>
                <w:noProof/>
                <w:webHidden/>
              </w:rPr>
              <w:fldChar w:fldCharType="end"/>
            </w:r>
          </w:hyperlink>
        </w:p>
        <w:p w14:paraId="388F73C9" w14:textId="3F2CD570" w:rsidR="00472FD9" w:rsidRDefault="00EC2AE7">
          <w:pPr>
            <w:pStyle w:val="TOC3"/>
            <w:rPr>
              <w:rFonts w:asciiTheme="minorHAnsi" w:eastAsiaTheme="minorEastAsia" w:hAnsiTheme="minorHAnsi"/>
              <w:noProof/>
              <w:sz w:val="22"/>
              <w:lang w:val="en-US"/>
            </w:rPr>
          </w:pPr>
          <w:hyperlink w:anchor="_Toc221200268" w:history="1">
            <w:r w:rsidR="00472FD9" w:rsidRPr="00DF089C">
              <w:rPr>
                <w:rStyle w:val="Hyperlink"/>
                <w:noProof/>
              </w:rPr>
              <w:t xml:space="preserve">2.1.2. </w:t>
            </w:r>
            <w:r w:rsidR="00472FD9" w:rsidRPr="00DF089C">
              <w:rPr>
                <w:rStyle w:val="Hyperlink"/>
                <w:noProof/>
                <w:spacing w:val="2"/>
              </w:rPr>
              <w:t>Minh họa sự cần thiết của việc Tích hợp dữ liệu tại Viện Năng lượng nguyên tử</w:t>
            </w:r>
            <w:r w:rsidR="00472FD9">
              <w:rPr>
                <w:noProof/>
                <w:webHidden/>
              </w:rPr>
              <w:tab/>
            </w:r>
            <w:r w:rsidR="00472FD9">
              <w:rPr>
                <w:noProof/>
                <w:webHidden/>
              </w:rPr>
              <w:fldChar w:fldCharType="begin"/>
            </w:r>
            <w:r w:rsidR="00472FD9">
              <w:rPr>
                <w:noProof/>
                <w:webHidden/>
              </w:rPr>
              <w:instrText xml:space="preserve"> PAGEREF _Toc221200268 \h </w:instrText>
            </w:r>
            <w:r w:rsidR="00472FD9">
              <w:rPr>
                <w:noProof/>
                <w:webHidden/>
              </w:rPr>
            </w:r>
            <w:r w:rsidR="00472FD9">
              <w:rPr>
                <w:noProof/>
                <w:webHidden/>
              </w:rPr>
              <w:fldChar w:fldCharType="separate"/>
            </w:r>
            <w:r w:rsidR="00472FD9">
              <w:rPr>
                <w:noProof/>
                <w:webHidden/>
              </w:rPr>
              <w:t>27</w:t>
            </w:r>
            <w:r w:rsidR="00472FD9">
              <w:rPr>
                <w:noProof/>
                <w:webHidden/>
              </w:rPr>
              <w:fldChar w:fldCharType="end"/>
            </w:r>
          </w:hyperlink>
        </w:p>
        <w:p w14:paraId="7259BBCF" w14:textId="5BE0B204" w:rsidR="00472FD9" w:rsidRDefault="00EC2AE7">
          <w:pPr>
            <w:pStyle w:val="TOC3"/>
            <w:rPr>
              <w:rFonts w:asciiTheme="minorHAnsi" w:eastAsiaTheme="minorEastAsia" w:hAnsiTheme="minorHAnsi"/>
              <w:noProof/>
              <w:sz w:val="22"/>
              <w:lang w:val="en-US"/>
            </w:rPr>
          </w:pPr>
          <w:hyperlink w:anchor="_Toc221200269" w:history="1">
            <w:r w:rsidR="00472FD9" w:rsidRPr="00DF089C">
              <w:rPr>
                <w:rStyle w:val="Hyperlink"/>
                <w:noProof/>
              </w:rPr>
              <w:t>2.1.3. Tóm lược về tích hợp dữ liệu</w:t>
            </w:r>
            <w:r w:rsidR="00472FD9">
              <w:rPr>
                <w:noProof/>
                <w:webHidden/>
              </w:rPr>
              <w:tab/>
            </w:r>
            <w:r w:rsidR="00472FD9">
              <w:rPr>
                <w:noProof/>
                <w:webHidden/>
              </w:rPr>
              <w:fldChar w:fldCharType="begin"/>
            </w:r>
            <w:r w:rsidR="00472FD9">
              <w:rPr>
                <w:noProof/>
                <w:webHidden/>
              </w:rPr>
              <w:instrText xml:space="preserve"> PAGEREF _Toc221200269 \h </w:instrText>
            </w:r>
            <w:r w:rsidR="00472FD9">
              <w:rPr>
                <w:noProof/>
                <w:webHidden/>
              </w:rPr>
            </w:r>
            <w:r w:rsidR="00472FD9">
              <w:rPr>
                <w:noProof/>
                <w:webHidden/>
              </w:rPr>
              <w:fldChar w:fldCharType="separate"/>
            </w:r>
            <w:r w:rsidR="00472FD9">
              <w:rPr>
                <w:noProof/>
                <w:webHidden/>
              </w:rPr>
              <w:t>29</w:t>
            </w:r>
            <w:r w:rsidR="00472FD9">
              <w:rPr>
                <w:noProof/>
                <w:webHidden/>
              </w:rPr>
              <w:fldChar w:fldCharType="end"/>
            </w:r>
          </w:hyperlink>
        </w:p>
        <w:p w14:paraId="7786F393" w14:textId="1368B2F5" w:rsidR="00472FD9" w:rsidRDefault="00EC2AE7">
          <w:pPr>
            <w:pStyle w:val="TOC2"/>
            <w:rPr>
              <w:rFonts w:asciiTheme="minorHAnsi" w:eastAsiaTheme="minorEastAsia" w:hAnsiTheme="minorHAnsi" w:cstheme="minorBidi"/>
              <w:b w:val="0"/>
              <w:bCs w:val="0"/>
              <w:sz w:val="22"/>
              <w:lang w:val="en-US"/>
            </w:rPr>
          </w:pPr>
          <w:hyperlink w:anchor="_Toc221200270" w:history="1">
            <w:r w:rsidR="00472FD9" w:rsidRPr="00DF089C">
              <w:rPr>
                <w:rStyle w:val="Hyperlink"/>
              </w:rPr>
              <w:t>2.2. Các kỹ thuật tích hợp dữ liệu</w:t>
            </w:r>
            <w:r w:rsidR="00472FD9">
              <w:rPr>
                <w:webHidden/>
              </w:rPr>
              <w:tab/>
            </w:r>
            <w:r w:rsidR="00472FD9">
              <w:rPr>
                <w:webHidden/>
              </w:rPr>
              <w:fldChar w:fldCharType="begin"/>
            </w:r>
            <w:r w:rsidR="00472FD9">
              <w:rPr>
                <w:webHidden/>
              </w:rPr>
              <w:instrText xml:space="preserve"> PAGEREF _Toc221200270 \h </w:instrText>
            </w:r>
            <w:r w:rsidR="00472FD9">
              <w:rPr>
                <w:webHidden/>
              </w:rPr>
            </w:r>
            <w:r w:rsidR="00472FD9">
              <w:rPr>
                <w:webHidden/>
              </w:rPr>
              <w:fldChar w:fldCharType="separate"/>
            </w:r>
            <w:r w:rsidR="00472FD9">
              <w:rPr>
                <w:webHidden/>
              </w:rPr>
              <w:t>30</w:t>
            </w:r>
            <w:r w:rsidR="00472FD9">
              <w:rPr>
                <w:webHidden/>
              </w:rPr>
              <w:fldChar w:fldCharType="end"/>
            </w:r>
          </w:hyperlink>
        </w:p>
        <w:p w14:paraId="0F3B4684" w14:textId="3CDE43CC" w:rsidR="00472FD9" w:rsidRDefault="00EC2AE7">
          <w:pPr>
            <w:pStyle w:val="TOC3"/>
            <w:rPr>
              <w:rFonts w:asciiTheme="minorHAnsi" w:eastAsiaTheme="minorEastAsia" w:hAnsiTheme="minorHAnsi"/>
              <w:noProof/>
              <w:sz w:val="22"/>
              <w:lang w:val="en-US"/>
            </w:rPr>
          </w:pPr>
          <w:hyperlink w:anchor="_Toc221200271" w:history="1">
            <w:r w:rsidR="00472FD9" w:rsidRPr="00DF089C">
              <w:rPr>
                <w:rStyle w:val="Hyperlink"/>
                <w:noProof/>
              </w:rPr>
              <w:t>2.2.1. Kỹ thuật Hợp nhất dữ liệu ETL/ELT (Extract, Transform, Load/Etract, Load, Tranform – Trích xuất, Chuyển đổi, Tải/Trích xuất, Tải, Chuyển đổi)</w:t>
            </w:r>
            <w:r w:rsidR="00472FD9">
              <w:rPr>
                <w:noProof/>
                <w:webHidden/>
              </w:rPr>
              <w:tab/>
            </w:r>
            <w:r w:rsidR="00472FD9">
              <w:rPr>
                <w:noProof/>
                <w:webHidden/>
              </w:rPr>
              <w:fldChar w:fldCharType="begin"/>
            </w:r>
            <w:r w:rsidR="00472FD9">
              <w:rPr>
                <w:noProof/>
                <w:webHidden/>
              </w:rPr>
              <w:instrText xml:space="preserve"> PAGEREF _Toc221200271 \h </w:instrText>
            </w:r>
            <w:r w:rsidR="00472FD9">
              <w:rPr>
                <w:noProof/>
                <w:webHidden/>
              </w:rPr>
            </w:r>
            <w:r w:rsidR="00472FD9">
              <w:rPr>
                <w:noProof/>
                <w:webHidden/>
              </w:rPr>
              <w:fldChar w:fldCharType="separate"/>
            </w:r>
            <w:r w:rsidR="00472FD9">
              <w:rPr>
                <w:noProof/>
                <w:webHidden/>
              </w:rPr>
              <w:t>30</w:t>
            </w:r>
            <w:r w:rsidR="00472FD9">
              <w:rPr>
                <w:noProof/>
                <w:webHidden/>
              </w:rPr>
              <w:fldChar w:fldCharType="end"/>
            </w:r>
          </w:hyperlink>
        </w:p>
        <w:p w14:paraId="700CF005" w14:textId="14BC895C" w:rsidR="00472FD9" w:rsidRDefault="00EC2AE7">
          <w:pPr>
            <w:pStyle w:val="TOC3"/>
            <w:rPr>
              <w:rFonts w:asciiTheme="minorHAnsi" w:eastAsiaTheme="minorEastAsia" w:hAnsiTheme="minorHAnsi"/>
              <w:noProof/>
              <w:sz w:val="22"/>
              <w:lang w:val="en-US"/>
            </w:rPr>
          </w:pPr>
          <w:hyperlink w:anchor="_Toc221200272" w:history="1">
            <w:r w:rsidR="00472FD9" w:rsidRPr="00DF089C">
              <w:rPr>
                <w:rStyle w:val="Hyperlink"/>
                <w:noProof/>
              </w:rPr>
              <w:t>2.2.2. Kỹ thuật Data Virtualization</w:t>
            </w:r>
            <w:r w:rsidR="00472FD9">
              <w:rPr>
                <w:noProof/>
                <w:webHidden/>
              </w:rPr>
              <w:tab/>
            </w:r>
            <w:r w:rsidR="00472FD9">
              <w:rPr>
                <w:noProof/>
                <w:webHidden/>
              </w:rPr>
              <w:fldChar w:fldCharType="begin"/>
            </w:r>
            <w:r w:rsidR="00472FD9">
              <w:rPr>
                <w:noProof/>
                <w:webHidden/>
              </w:rPr>
              <w:instrText xml:space="preserve"> PAGEREF _Toc221200272 \h </w:instrText>
            </w:r>
            <w:r w:rsidR="00472FD9">
              <w:rPr>
                <w:noProof/>
                <w:webHidden/>
              </w:rPr>
            </w:r>
            <w:r w:rsidR="00472FD9">
              <w:rPr>
                <w:noProof/>
                <w:webHidden/>
              </w:rPr>
              <w:fldChar w:fldCharType="separate"/>
            </w:r>
            <w:r w:rsidR="00472FD9">
              <w:rPr>
                <w:noProof/>
                <w:webHidden/>
              </w:rPr>
              <w:t>34</w:t>
            </w:r>
            <w:r w:rsidR="00472FD9">
              <w:rPr>
                <w:noProof/>
                <w:webHidden/>
              </w:rPr>
              <w:fldChar w:fldCharType="end"/>
            </w:r>
          </w:hyperlink>
        </w:p>
        <w:p w14:paraId="3B60E741" w14:textId="0976616A" w:rsidR="00472FD9" w:rsidRDefault="00EC2AE7">
          <w:pPr>
            <w:pStyle w:val="TOC2"/>
            <w:rPr>
              <w:rFonts w:asciiTheme="minorHAnsi" w:eastAsiaTheme="minorEastAsia" w:hAnsiTheme="minorHAnsi" w:cstheme="minorBidi"/>
              <w:b w:val="0"/>
              <w:bCs w:val="0"/>
              <w:sz w:val="22"/>
              <w:lang w:val="en-US"/>
            </w:rPr>
          </w:pPr>
          <w:hyperlink w:anchor="_Toc221200273" w:history="1">
            <w:r w:rsidR="00472FD9" w:rsidRPr="00DF089C">
              <w:rPr>
                <w:rStyle w:val="Hyperlink"/>
              </w:rPr>
              <w:t>2.3. Khảo sát công nghệ để giải quyết bài toán Tích hợp dữ liệu</w:t>
            </w:r>
            <w:r w:rsidR="00472FD9">
              <w:rPr>
                <w:webHidden/>
              </w:rPr>
              <w:tab/>
            </w:r>
            <w:r w:rsidR="00472FD9">
              <w:rPr>
                <w:webHidden/>
              </w:rPr>
              <w:fldChar w:fldCharType="begin"/>
            </w:r>
            <w:r w:rsidR="00472FD9">
              <w:rPr>
                <w:webHidden/>
              </w:rPr>
              <w:instrText xml:space="preserve"> PAGEREF _Toc221200273 \h </w:instrText>
            </w:r>
            <w:r w:rsidR="00472FD9">
              <w:rPr>
                <w:webHidden/>
              </w:rPr>
            </w:r>
            <w:r w:rsidR="00472FD9">
              <w:rPr>
                <w:webHidden/>
              </w:rPr>
              <w:fldChar w:fldCharType="separate"/>
            </w:r>
            <w:r w:rsidR="00472FD9">
              <w:rPr>
                <w:webHidden/>
              </w:rPr>
              <w:t>37</w:t>
            </w:r>
            <w:r w:rsidR="00472FD9">
              <w:rPr>
                <w:webHidden/>
              </w:rPr>
              <w:fldChar w:fldCharType="end"/>
            </w:r>
          </w:hyperlink>
        </w:p>
        <w:p w14:paraId="0F9470C6" w14:textId="1F32BD97" w:rsidR="00472FD9" w:rsidRDefault="00EC2AE7">
          <w:pPr>
            <w:pStyle w:val="TOC3"/>
            <w:rPr>
              <w:rFonts w:asciiTheme="minorHAnsi" w:eastAsiaTheme="minorEastAsia" w:hAnsiTheme="minorHAnsi"/>
              <w:noProof/>
              <w:sz w:val="22"/>
              <w:lang w:val="en-US"/>
            </w:rPr>
          </w:pPr>
          <w:hyperlink w:anchor="_Toc221200274" w:history="1">
            <w:r w:rsidR="00472FD9" w:rsidRPr="00DF089C">
              <w:rPr>
                <w:rStyle w:val="Hyperlink"/>
                <w:noProof/>
              </w:rPr>
              <w:t>2.3.1. Kỹ thuật Tích hợp lựa chọn</w:t>
            </w:r>
            <w:r w:rsidR="00472FD9">
              <w:rPr>
                <w:noProof/>
                <w:webHidden/>
              </w:rPr>
              <w:tab/>
            </w:r>
            <w:r w:rsidR="00472FD9">
              <w:rPr>
                <w:noProof/>
                <w:webHidden/>
              </w:rPr>
              <w:fldChar w:fldCharType="begin"/>
            </w:r>
            <w:r w:rsidR="00472FD9">
              <w:rPr>
                <w:noProof/>
                <w:webHidden/>
              </w:rPr>
              <w:instrText xml:space="preserve"> PAGEREF _Toc221200274 \h </w:instrText>
            </w:r>
            <w:r w:rsidR="00472FD9">
              <w:rPr>
                <w:noProof/>
                <w:webHidden/>
              </w:rPr>
            </w:r>
            <w:r w:rsidR="00472FD9">
              <w:rPr>
                <w:noProof/>
                <w:webHidden/>
              </w:rPr>
              <w:fldChar w:fldCharType="separate"/>
            </w:r>
            <w:r w:rsidR="00472FD9">
              <w:rPr>
                <w:noProof/>
                <w:webHidden/>
              </w:rPr>
              <w:t>37</w:t>
            </w:r>
            <w:r w:rsidR="00472FD9">
              <w:rPr>
                <w:noProof/>
                <w:webHidden/>
              </w:rPr>
              <w:fldChar w:fldCharType="end"/>
            </w:r>
          </w:hyperlink>
        </w:p>
        <w:p w14:paraId="4CB70C55" w14:textId="134AFB59" w:rsidR="00472FD9" w:rsidRDefault="00EC2AE7">
          <w:pPr>
            <w:pStyle w:val="TOC3"/>
            <w:rPr>
              <w:rFonts w:asciiTheme="minorHAnsi" w:eastAsiaTheme="minorEastAsia" w:hAnsiTheme="minorHAnsi"/>
              <w:noProof/>
              <w:sz w:val="22"/>
              <w:lang w:val="en-US"/>
            </w:rPr>
          </w:pPr>
          <w:hyperlink w:anchor="_Toc221200275" w:history="1">
            <w:r w:rsidR="00472FD9" w:rsidRPr="00DF089C">
              <w:rPr>
                <w:rStyle w:val="Hyperlink"/>
                <w:noProof/>
              </w:rPr>
              <w:t>2.3.2. Công cụ Tích hợp lựa chọn</w:t>
            </w:r>
            <w:r w:rsidR="00472FD9">
              <w:rPr>
                <w:noProof/>
                <w:webHidden/>
              </w:rPr>
              <w:tab/>
            </w:r>
            <w:r w:rsidR="00472FD9">
              <w:rPr>
                <w:noProof/>
                <w:webHidden/>
              </w:rPr>
              <w:fldChar w:fldCharType="begin"/>
            </w:r>
            <w:r w:rsidR="00472FD9">
              <w:rPr>
                <w:noProof/>
                <w:webHidden/>
              </w:rPr>
              <w:instrText xml:space="preserve"> PAGEREF _Toc221200275 \h </w:instrText>
            </w:r>
            <w:r w:rsidR="00472FD9">
              <w:rPr>
                <w:noProof/>
                <w:webHidden/>
              </w:rPr>
            </w:r>
            <w:r w:rsidR="00472FD9">
              <w:rPr>
                <w:noProof/>
                <w:webHidden/>
              </w:rPr>
              <w:fldChar w:fldCharType="separate"/>
            </w:r>
            <w:r w:rsidR="00472FD9">
              <w:rPr>
                <w:noProof/>
                <w:webHidden/>
              </w:rPr>
              <w:t>38</w:t>
            </w:r>
            <w:r w:rsidR="00472FD9">
              <w:rPr>
                <w:noProof/>
                <w:webHidden/>
              </w:rPr>
              <w:fldChar w:fldCharType="end"/>
            </w:r>
          </w:hyperlink>
        </w:p>
        <w:p w14:paraId="2560FFC2" w14:textId="2295161A" w:rsidR="00472FD9" w:rsidRDefault="00EC2AE7">
          <w:pPr>
            <w:pStyle w:val="TOC1"/>
            <w:tabs>
              <w:tab w:val="right" w:leader="dot" w:pos="8777"/>
            </w:tabs>
            <w:rPr>
              <w:rFonts w:asciiTheme="minorHAnsi" w:eastAsiaTheme="minorEastAsia" w:hAnsiTheme="minorHAnsi"/>
              <w:noProof/>
              <w:sz w:val="22"/>
              <w:lang w:val="en-US"/>
            </w:rPr>
          </w:pPr>
          <w:hyperlink w:anchor="_Toc221200276" w:history="1">
            <w:r w:rsidR="00472FD9" w:rsidRPr="00DF089C">
              <w:rPr>
                <w:rStyle w:val="Hyperlink"/>
                <w:noProof/>
              </w:rPr>
              <w:t>CHƯƠNG 3: XÂY DỰNG CÔNG CỤ PHẦN MỀM VÀ THỬ NGHIỆM ÁP DỤNG, ĐÁNH GIÁ</w:t>
            </w:r>
            <w:r w:rsidR="00472FD9">
              <w:rPr>
                <w:noProof/>
                <w:webHidden/>
              </w:rPr>
              <w:tab/>
            </w:r>
            <w:r w:rsidR="00472FD9">
              <w:rPr>
                <w:noProof/>
                <w:webHidden/>
              </w:rPr>
              <w:fldChar w:fldCharType="begin"/>
            </w:r>
            <w:r w:rsidR="00472FD9">
              <w:rPr>
                <w:noProof/>
                <w:webHidden/>
              </w:rPr>
              <w:instrText xml:space="preserve"> PAGEREF _Toc221200276 \h </w:instrText>
            </w:r>
            <w:r w:rsidR="00472FD9">
              <w:rPr>
                <w:noProof/>
                <w:webHidden/>
              </w:rPr>
            </w:r>
            <w:r w:rsidR="00472FD9">
              <w:rPr>
                <w:noProof/>
                <w:webHidden/>
              </w:rPr>
              <w:fldChar w:fldCharType="separate"/>
            </w:r>
            <w:r w:rsidR="00472FD9">
              <w:rPr>
                <w:noProof/>
                <w:webHidden/>
              </w:rPr>
              <w:t>39</w:t>
            </w:r>
            <w:r w:rsidR="00472FD9">
              <w:rPr>
                <w:noProof/>
                <w:webHidden/>
              </w:rPr>
              <w:fldChar w:fldCharType="end"/>
            </w:r>
          </w:hyperlink>
        </w:p>
        <w:p w14:paraId="15407804" w14:textId="2D29AA3A" w:rsidR="00472FD9" w:rsidRDefault="00EC2AE7">
          <w:pPr>
            <w:pStyle w:val="TOC2"/>
            <w:rPr>
              <w:rFonts w:asciiTheme="minorHAnsi" w:eastAsiaTheme="minorEastAsia" w:hAnsiTheme="minorHAnsi" w:cstheme="minorBidi"/>
              <w:b w:val="0"/>
              <w:bCs w:val="0"/>
              <w:sz w:val="22"/>
              <w:lang w:val="en-US"/>
            </w:rPr>
          </w:pPr>
          <w:hyperlink w:anchor="_Toc221200277" w:history="1">
            <w:r w:rsidR="00472FD9" w:rsidRPr="00DF089C">
              <w:rPr>
                <w:rStyle w:val="Hyperlink"/>
              </w:rPr>
              <w:t>3.1. Xây dựng và cấu hình công cụ phần mềm</w:t>
            </w:r>
            <w:r w:rsidR="00472FD9">
              <w:rPr>
                <w:webHidden/>
              </w:rPr>
              <w:tab/>
            </w:r>
            <w:r w:rsidR="00472FD9">
              <w:rPr>
                <w:webHidden/>
              </w:rPr>
              <w:fldChar w:fldCharType="begin"/>
            </w:r>
            <w:r w:rsidR="00472FD9">
              <w:rPr>
                <w:webHidden/>
              </w:rPr>
              <w:instrText xml:space="preserve"> PAGEREF _Toc221200277 \h </w:instrText>
            </w:r>
            <w:r w:rsidR="00472FD9">
              <w:rPr>
                <w:webHidden/>
              </w:rPr>
            </w:r>
            <w:r w:rsidR="00472FD9">
              <w:rPr>
                <w:webHidden/>
              </w:rPr>
              <w:fldChar w:fldCharType="separate"/>
            </w:r>
            <w:r w:rsidR="00472FD9">
              <w:rPr>
                <w:webHidden/>
              </w:rPr>
              <w:t>40</w:t>
            </w:r>
            <w:r w:rsidR="00472FD9">
              <w:rPr>
                <w:webHidden/>
              </w:rPr>
              <w:fldChar w:fldCharType="end"/>
            </w:r>
          </w:hyperlink>
        </w:p>
        <w:p w14:paraId="6548F051" w14:textId="2ECC5152" w:rsidR="00472FD9" w:rsidRDefault="00EC2AE7">
          <w:pPr>
            <w:pStyle w:val="TOC2"/>
            <w:rPr>
              <w:rFonts w:asciiTheme="minorHAnsi" w:eastAsiaTheme="minorEastAsia" w:hAnsiTheme="minorHAnsi" w:cstheme="minorBidi"/>
              <w:b w:val="0"/>
              <w:bCs w:val="0"/>
              <w:sz w:val="22"/>
              <w:lang w:val="en-US"/>
            </w:rPr>
          </w:pPr>
          <w:hyperlink w:anchor="_Toc221200278" w:history="1">
            <w:r w:rsidR="00472FD9" w:rsidRPr="00DF089C">
              <w:rPr>
                <w:rStyle w:val="Hyperlink"/>
              </w:rPr>
              <w:t>3.2. Kết quả thử nghiệm</w:t>
            </w:r>
            <w:r w:rsidR="00472FD9">
              <w:rPr>
                <w:webHidden/>
              </w:rPr>
              <w:tab/>
            </w:r>
            <w:r w:rsidR="00472FD9">
              <w:rPr>
                <w:webHidden/>
              </w:rPr>
              <w:fldChar w:fldCharType="begin"/>
            </w:r>
            <w:r w:rsidR="00472FD9">
              <w:rPr>
                <w:webHidden/>
              </w:rPr>
              <w:instrText xml:space="preserve"> PAGEREF _Toc221200278 \h </w:instrText>
            </w:r>
            <w:r w:rsidR="00472FD9">
              <w:rPr>
                <w:webHidden/>
              </w:rPr>
            </w:r>
            <w:r w:rsidR="00472FD9">
              <w:rPr>
                <w:webHidden/>
              </w:rPr>
              <w:fldChar w:fldCharType="separate"/>
            </w:r>
            <w:r w:rsidR="00472FD9">
              <w:rPr>
                <w:webHidden/>
              </w:rPr>
              <w:t>48</w:t>
            </w:r>
            <w:r w:rsidR="00472FD9">
              <w:rPr>
                <w:webHidden/>
              </w:rPr>
              <w:fldChar w:fldCharType="end"/>
            </w:r>
          </w:hyperlink>
        </w:p>
        <w:p w14:paraId="3A383C7A" w14:textId="2A93311E" w:rsidR="00472FD9" w:rsidRDefault="00EC2AE7">
          <w:pPr>
            <w:pStyle w:val="TOC2"/>
            <w:rPr>
              <w:rFonts w:asciiTheme="minorHAnsi" w:eastAsiaTheme="minorEastAsia" w:hAnsiTheme="minorHAnsi" w:cstheme="minorBidi"/>
              <w:b w:val="0"/>
              <w:bCs w:val="0"/>
              <w:sz w:val="22"/>
              <w:lang w:val="en-US"/>
            </w:rPr>
          </w:pPr>
          <w:hyperlink w:anchor="_Toc221200279" w:history="1">
            <w:r w:rsidR="00472FD9" w:rsidRPr="00DF089C">
              <w:rPr>
                <w:rStyle w:val="Hyperlink"/>
              </w:rPr>
              <w:t>3.3. Đánh giá kết quả đã đạt được của luận văn</w:t>
            </w:r>
            <w:r w:rsidR="00472FD9">
              <w:rPr>
                <w:webHidden/>
              </w:rPr>
              <w:tab/>
            </w:r>
            <w:r w:rsidR="00472FD9">
              <w:rPr>
                <w:webHidden/>
              </w:rPr>
              <w:fldChar w:fldCharType="begin"/>
            </w:r>
            <w:r w:rsidR="00472FD9">
              <w:rPr>
                <w:webHidden/>
              </w:rPr>
              <w:instrText xml:space="preserve"> PAGEREF _Toc221200279 \h </w:instrText>
            </w:r>
            <w:r w:rsidR="00472FD9">
              <w:rPr>
                <w:webHidden/>
              </w:rPr>
            </w:r>
            <w:r w:rsidR="00472FD9">
              <w:rPr>
                <w:webHidden/>
              </w:rPr>
              <w:fldChar w:fldCharType="separate"/>
            </w:r>
            <w:r w:rsidR="00472FD9">
              <w:rPr>
                <w:webHidden/>
              </w:rPr>
              <w:t>51</w:t>
            </w:r>
            <w:r w:rsidR="00472FD9">
              <w:rPr>
                <w:webHidden/>
              </w:rPr>
              <w:fldChar w:fldCharType="end"/>
            </w:r>
          </w:hyperlink>
        </w:p>
        <w:p w14:paraId="1A74E120" w14:textId="5EE80897" w:rsidR="00472FD9" w:rsidRDefault="00EC2AE7">
          <w:pPr>
            <w:pStyle w:val="TOC3"/>
            <w:rPr>
              <w:rFonts w:asciiTheme="minorHAnsi" w:eastAsiaTheme="minorEastAsia" w:hAnsiTheme="minorHAnsi"/>
              <w:noProof/>
              <w:sz w:val="22"/>
              <w:lang w:val="en-US"/>
            </w:rPr>
          </w:pPr>
          <w:hyperlink w:anchor="_Toc221200280" w:history="1">
            <w:r w:rsidR="00472FD9" w:rsidRPr="00DF089C">
              <w:rPr>
                <w:rStyle w:val="Hyperlink"/>
                <w:noProof/>
              </w:rPr>
              <w:t>3.3.1. Vể ưu điểm và hạn chế</w:t>
            </w:r>
            <w:r w:rsidR="00472FD9">
              <w:rPr>
                <w:noProof/>
                <w:webHidden/>
              </w:rPr>
              <w:tab/>
            </w:r>
            <w:r w:rsidR="00472FD9">
              <w:rPr>
                <w:noProof/>
                <w:webHidden/>
              </w:rPr>
              <w:fldChar w:fldCharType="begin"/>
            </w:r>
            <w:r w:rsidR="00472FD9">
              <w:rPr>
                <w:noProof/>
                <w:webHidden/>
              </w:rPr>
              <w:instrText xml:space="preserve"> PAGEREF _Toc221200280 \h </w:instrText>
            </w:r>
            <w:r w:rsidR="00472FD9">
              <w:rPr>
                <w:noProof/>
                <w:webHidden/>
              </w:rPr>
            </w:r>
            <w:r w:rsidR="00472FD9">
              <w:rPr>
                <w:noProof/>
                <w:webHidden/>
              </w:rPr>
              <w:fldChar w:fldCharType="separate"/>
            </w:r>
            <w:r w:rsidR="00472FD9">
              <w:rPr>
                <w:noProof/>
                <w:webHidden/>
              </w:rPr>
              <w:t>51</w:t>
            </w:r>
            <w:r w:rsidR="00472FD9">
              <w:rPr>
                <w:noProof/>
                <w:webHidden/>
              </w:rPr>
              <w:fldChar w:fldCharType="end"/>
            </w:r>
          </w:hyperlink>
        </w:p>
        <w:p w14:paraId="10ED4313" w14:textId="0F5ABE53" w:rsidR="00472FD9" w:rsidRDefault="00EC2AE7">
          <w:pPr>
            <w:pStyle w:val="TOC3"/>
            <w:rPr>
              <w:rFonts w:asciiTheme="minorHAnsi" w:eastAsiaTheme="minorEastAsia" w:hAnsiTheme="minorHAnsi"/>
              <w:noProof/>
              <w:sz w:val="22"/>
              <w:lang w:val="en-US"/>
            </w:rPr>
          </w:pPr>
          <w:hyperlink w:anchor="_Toc221200281" w:history="1">
            <w:r w:rsidR="00472FD9" w:rsidRPr="00DF089C">
              <w:rPr>
                <w:rStyle w:val="Hyperlink"/>
                <w:noProof/>
              </w:rPr>
              <w:t>3.3.2. Đánh giá về mặt định tính</w:t>
            </w:r>
            <w:r w:rsidR="00472FD9">
              <w:rPr>
                <w:noProof/>
                <w:webHidden/>
              </w:rPr>
              <w:tab/>
            </w:r>
            <w:r w:rsidR="00472FD9">
              <w:rPr>
                <w:noProof/>
                <w:webHidden/>
              </w:rPr>
              <w:fldChar w:fldCharType="begin"/>
            </w:r>
            <w:r w:rsidR="00472FD9">
              <w:rPr>
                <w:noProof/>
                <w:webHidden/>
              </w:rPr>
              <w:instrText xml:space="preserve"> PAGEREF _Toc221200281 \h </w:instrText>
            </w:r>
            <w:r w:rsidR="00472FD9">
              <w:rPr>
                <w:noProof/>
                <w:webHidden/>
              </w:rPr>
            </w:r>
            <w:r w:rsidR="00472FD9">
              <w:rPr>
                <w:noProof/>
                <w:webHidden/>
              </w:rPr>
              <w:fldChar w:fldCharType="separate"/>
            </w:r>
            <w:r w:rsidR="00472FD9">
              <w:rPr>
                <w:noProof/>
                <w:webHidden/>
              </w:rPr>
              <w:t>51</w:t>
            </w:r>
            <w:r w:rsidR="00472FD9">
              <w:rPr>
                <w:noProof/>
                <w:webHidden/>
              </w:rPr>
              <w:fldChar w:fldCharType="end"/>
            </w:r>
          </w:hyperlink>
        </w:p>
        <w:p w14:paraId="7932D716" w14:textId="2C6DA57B" w:rsidR="00472FD9" w:rsidRDefault="00EC2AE7">
          <w:pPr>
            <w:pStyle w:val="TOC3"/>
            <w:rPr>
              <w:rFonts w:asciiTheme="minorHAnsi" w:eastAsiaTheme="minorEastAsia" w:hAnsiTheme="minorHAnsi"/>
              <w:noProof/>
              <w:sz w:val="22"/>
              <w:lang w:val="en-US"/>
            </w:rPr>
          </w:pPr>
          <w:hyperlink w:anchor="_Toc221200282" w:history="1">
            <w:r w:rsidR="00472FD9" w:rsidRPr="00DF089C">
              <w:rPr>
                <w:rStyle w:val="Hyperlink"/>
                <w:noProof/>
              </w:rPr>
              <w:t>3.3.3. Đánh giá về mặt định lượng</w:t>
            </w:r>
            <w:r w:rsidR="00472FD9">
              <w:rPr>
                <w:noProof/>
                <w:webHidden/>
              </w:rPr>
              <w:tab/>
            </w:r>
            <w:r w:rsidR="00472FD9">
              <w:rPr>
                <w:noProof/>
                <w:webHidden/>
              </w:rPr>
              <w:fldChar w:fldCharType="begin"/>
            </w:r>
            <w:r w:rsidR="00472FD9">
              <w:rPr>
                <w:noProof/>
                <w:webHidden/>
              </w:rPr>
              <w:instrText xml:space="preserve"> PAGEREF _Toc221200282 \h </w:instrText>
            </w:r>
            <w:r w:rsidR="00472FD9">
              <w:rPr>
                <w:noProof/>
                <w:webHidden/>
              </w:rPr>
            </w:r>
            <w:r w:rsidR="00472FD9">
              <w:rPr>
                <w:noProof/>
                <w:webHidden/>
              </w:rPr>
              <w:fldChar w:fldCharType="separate"/>
            </w:r>
            <w:r w:rsidR="00472FD9">
              <w:rPr>
                <w:noProof/>
                <w:webHidden/>
              </w:rPr>
              <w:t>53</w:t>
            </w:r>
            <w:r w:rsidR="00472FD9">
              <w:rPr>
                <w:noProof/>
                <w:webHidden/>
              </w:rPr>
              <w:fldChar w:fldCharType="end"/>
            </w:r>
          </w:hyperlink>
        </w:p>
        <w:p w14:paraId="2E72671F" w14:textId="418B6237" w:rsidR="00472FD9" w:rsidRDefault="00EC2AE7">
          <w:pPr>
            <w:pStyle w:val="TOC2"/>
            <w:rPr>
              <w:rFonts w:asciiTheme="minorHAnsi" w:eastAsiaTheme="minorEastAsia" w:hAnsiTheme="minorHAnsi" w:cstheme="minorBidi"/>
              <w:b w:val="0"/>
              <w:bCs w:val="0"/>
              <w:sz w:val="22"/>
              <w:lang w:val="en-US"/>
            </w:rPr>
          </w:pPr>
          <w:hyperlink w:anchor="_Toc221200283" w:history="1">
            <w:r w:rsidR="00472FD9" w:rsidRPr="00DF089C">
              <w:rPr>
                <w:rStyle w:val="Hyperlink"/>
              </w:rPr>
              <w:t>3.4. Định hướng phát triển</w:t>
            </w:r>
            <w:r w:rsidR="00472FD9">
              <w:rPr>
                <w:webHidden/>
              </w:rPr>
              <w:tab/>
            </w:r>
            <w:r w:rsidR="00472FD9">
              <w:rPr>
                <w:webHidden/>
              </w:rPr>
              <w:fldChar w:fldCharType="begin"/>
            </w:r>
            <w:r w:rsidR="00472FD9">
              <w:rPr>
                <w:webHidden/>
              </w:rPr>
              <w:instrText xml:space="preserve"> PAGEREF _Toc221200283 \h </w:instrText>
            </w:r>
            <w:r w:rsidR="00472FD9">
              <w:rPr>
                <w:webHidden/>
              </w:rPr>
            </w:r>
            <w:r w:rsidR="00472FD9">
              <w:rPr>
                <w:webHidden/>
              </w:rPr>
              <w:fldChar w:fldCharType="separate"/>
            </w:r>
            <w:r w:rsidR="00472FD9">
              <w:rPr>
                <w:webHidden/>
              </w:rPr>
              <w:t>56</w:t>
            </w:r>
            <w:r w:rsidR="00472FD9">
              <w:rPr>
                <w:webHidden/>
              </w:rPr>
              <w:fldChar w:fldCharType="end"/>
            </w:r>
          </w:hyperlink>
        </w:p>
        <w:p w14:paraId="75EADB1D" w14:textId="09F5BBE8" w:rsidR="00472FD9" w:rsidRDefault="00EC2AE7">
          <w:pPr>
            <w:pStyle w:val="TOC1"/>
            <w:tabs>
              <w:tab w:val="right" w:leader="dot" w:pos="8777"/>
            </w:tabs>
            <w:rPr>
              <w:rFonts w:asciiTheme="minorHAnsi" w:eastAsiaTheme="minorEastAsia" w:hAnsiTheme="minorHAnsi"/>
              <w:noProof/>
              <w:sz w:val="22"/>
              <w:lang w:val="en-US"/>
            </w:rPr>
          </w:pPr>
          <w:hyperlink w:anchor="_Toc221200284" w:history="1">
            <w:r w:rsidR="00472FD9" w:rsidRPr="00DF089C">
              <w:rPr>
                <w:rStyle w:val="Hyperlink"/>
                <w:rFonts w:cs="Times New Roman"/>
                <w:b/>
                <w:bCs/>
                <w:noProof/>
              </w:rPr>
              <w:t>KẾT LUẬN</w:t>
            </w:r>
            <w:r w:rsidR="00472FD9">
              <w:rPr>
                <w:noProof/>
                <w:webHidden/>
              </w:rPr>
              <w:tab/>
            </w:r>
            <w:r w:rsidR="00472FD9">
              <w:rPr>
                <w:noProof/>
                <w:webHidden/>
              </w:rPr>
              <w:fldChar w:fldCharType="begin"/>
            </w:r>
            <w:r w:rsidR="00472FD9">
              <w:rPr>
                <w:noProof/>
                <w:webHidden/>
              </w:rPr>
              <w:instrText xml:space="preserve"> PAGEREF _Toc221200284 \h </w:instrText>
            </w:r>
            <w:r w:rsidR="00472FD9">
              <w:rPr>
                <w:noProof/>
                <w:webHidden/>
              </w:rPr>
            </w:r>
            <w:r w:rsidR="00472FD9">
              <w:rPr>
                <w:noProof/>
                <w:webHidden/>
              </w:rPr>
              <w:fldChar w:fldCharType="separate"/>
            </w:r>
            <w:r w:rsidR="00472FD9">
              <w:rPr>
                <w:noProof/>
                <w:webHidden/>
              </w:rPr>
              <w:t>58</w:t>
            </w:r>
            <w:r w:rsidR="00472FD9">
              <w:rPr>
                <w:noProof/>
                <w:webHidden/>
              </w:rPr>
              <w:fldChar w:fldCharType="end"/>
            </w:r>
          </w:hyperlink>
        </w:p>
        <w:p w14:paraId="4DE4D2FB" w14:textId="3B74AA47" w:rsidR="00472FD9" w:rsidRDefault="00EC2AE7">
          <w:pPr>
            <w:pStyle w:val="TOC1"/>
            <w:tabs>
              <w:tab w:val="right" w:leader="dot" w:pos="8777"/>
            </w:tabs>
            <w:rPr>
              <w:rFonts w:asciiTheme="minorHAnsi" w:eastAsiaTheme="minorEastAsia" w:hAnsiTheme="minorHAnsi"/>
              <w:noProof/>
              <w:sz w:val="22"/>
              <w:lang w:val="en-US"/>
            </w:rPr>
          </w:pPr>
          <w:hyperlink w:anchor="_Toc221200285" w:history="1">
            <w:r w:rsidR="00472FD9" w:rsidRPr="00DF089C">
              <w:rPr>
                <w:rStyle w:val="Hyperlink"/>
                <w:noProof/>
              </w:rPr>
              <w:t>DANH MỤC TÀI LIỆU THAM KHẢO</w:t>
            </w:r>
            <w:r w:rsidR="00472FD9">
              <w:rPr>
                <w:noProof/>
                <w:webHidden/>
              </w:rPr>
              <w:tab/>
            </w:r>
            <w:r w:rsidR="00472FD9">
              <w:rPr>
                <w:noProof/>
                <w:webHidden/>
              </w:rPr>
              <w:fldChar w:fldCharType="begin"/>
            </w:r>
            <w:r w:rsidR="00472FD9">
              <w:rPr>
                <w:noProof/>
                <w:webHidden/>
              </w:rPr>
              <w:instrText xml:space="preserve"> PAGEREF _Toc221200285 \h </w:instrText>
            </w:r>
            <w:r w:rsidR="00472FD9">
              <w:rPr>
                <w:noProof/>
                <w:webHidden/>
              </w:rPr>
            </w:r>
            <w:r w:rsidR="00472FD9">
              <w:rPr>
                <w:noProof/>
                <w:webHidden/>
              </w:rPr>
              <w:fldChar w:fldCharType="separate"/>
            </w:r>
            <w:r w:rsidR="00472FD9">
              <w:rPr>
                <w:noProof/>
                <w:webHidden/>
              </w:rPr>
              <w:t>60</w:t>
            </w:r>
            <w:r w:rsidR="00472FD9">
              <w:rPr>
                <w:noProof/>
                <w:webHidden/>
              </w:rPr>
              <w:fldChar w:fldCharType="end"/>
            </w:r>
          </w:hyperlink>
        </w:p>
        <w:p w14:paraId="3576C4FE" w14:textId="5E7ED34E" w:rsidR="00E671FA" w:rsidRDefault="00E671FA" w:rsidP="00AD3564">
          <w:pPr>
            <w:spacing w:after="0" w:line="360" w:lineRule="auto"/>
            <w:jc w:val="both"/>
          </w:pPr>
          <w:r w:rsidRPr="00AD3564">
            <w:rPr>
              <w:b/>
              <w:bCs/>
              <w:noProof/>
              <w:sz w:val="26"/>
              <w:szCs w:val="20"/>
            </w:rPr>
            <w:fldChar w:fldCharType="end"/>
          </w:r>
        </w:p>
      </w:sdtContent>
    </w:sdt>
    <w:p w14:paraId="231A70C1" w14:textId="77777777" w:rsidR="00F37123" w:rsidRDefault="00F37123">
      <w:pPr>
        <w:rPr>
          <w:rFonts w:cs="Times New Roman"/>
          <w:b/>
          <w:bCs/>
          <w:sz w:val="32"/>
          <w:szCs w:val="32"/>
          <w:lang w:val="en-US"/>
        </w:rPr>
      </w:pPr>
      <w:bookmarkStart w:id="3" w:name="_Toc176547466"/>
      <w:r>
        <w:rPr>
          <w:rFonts w:cs="Times New Roman"/>
          <w:b/>
          <w:bCs/>
          <w:sz w:val="32"/>
          <w:szCs w:val="32"/>
          <w:lang w:val="en-US"/>
        </w:rPr>
        <w:br w:type="page"/>
      </w:r>
    </w:p>
    <w:p w14:paraId="73FE5697" w14:textId="7FB467B8" w:rsidR="0022322F" w:rsidRDefault="0022322F" w:rsidP="0022322F">
      <w:pPr>
        <w:pStyle w:val="ListParagraph"/>
        <w:spacing w:before="120" w:after="120" w:line="360" w:lineRule="auto"/>
        <w:ind w:left="0"/>
        <w:jc w:val="center"/>
        <w:outlineLvl w:val="0"/>
        <w:rPr>
          <w:rFonts w:cs="Times New Roman"/>
          <w:b/>
          <w:bCs/>
          <w:sz w:val="32"/>
          <w:szCs w:val="32"/>
          <w:lang w:val="en-US"/>
        </w:rPr>
      </w:pPr>
      <w:bookmarkStart w:id="4" w:name="_Toc221200249"/>
      <w:r>
        <w:rPr>
          <w:rFonts w:cs="Times New Roman"/>
          <w:b/>
          <w:bCs/>
          <w:sz w:val="32"/>
          <w:szCs w:val="32"/>
          <w:lang w:val="en-US"/>
        </w:rPr>
        <w:lastRenderedPageBreak/>
        <w:t>DANH MỤC VIẾT TẮT</w:t>
      </w:r>
      <w:bookmarkEnd w:id="4"/>
    </w:p>
    <w:tbl>
      <w:tblPr>
        <w:tblStyle w:val="TableGrid"/>
        <w:tblW w:w="0" w:type="auto"/>
        <w:tblLook w:val="04A0" w:firstRow="1" w:lastRow="0" w:firstColumn="1" w:lastColumn="0" w:noHBand="0" w:noVBand="1"/>
      </w:tblPr>
      <w:tblGrid>
        <w:gridCol w:w="4394"/>
        <w:gridCol w:w="4383"/>
      </w:tblGrid>
      <w:tr w:rsidR="00996589" w:rsidRPr="001477EE" w14:paraId="0EB2ECFA" w14:textId="77777777" w:rsidTr="0022322F">
        <w:trPr>
          <w:trHeight w:val="431"/>
        </w:trPr>
        <w:tc>
          <w:tcPr>
            <w:tcW w:w="4530" w:type="dxa"/>
          </w:tcPr>
          <w:p w14:paraId="6F03AB7A" w14:textId="126A710D" w:rsidR="00996589" w:rsidRPr="001477EE" w:rsidRDefault="00996589" w:rsidP="001477EE">
            <w:pPr>
              <w:spacing w:before="120" w:line="360" w:lineRule="auto"/>
              <w:jc w:val="center"/>
              <w:rPr>
                <w:b/>
                <w:bCs/>
                <w:sz w:val="26"/>
                <w:szCs w:val="20"/>
              </w:rPr>
            </w:pPr>
            <w:bookmarkStart w:id="5" w:name="_Toc216257644"/>
            <w:r w:rsidRPr="001477EE">
              <w:rPr>
                <w:b/>
                <w:bCs/>
                <w:sz w:val="26"/>
                <w:szCs w:val="20"/>
              </w:rPr>
              <w:t>Từ viết tắt</w:t>
            </w:r>
            <w:bookmarkEnd w:id="5"/>
          </w:p>
        </w:tc>
        <w:tc>
          <w:tcPr>
            <w:tcW w:w="4531" w:type="dxa"/>
          </w:tcPr>
          <w:p w14:paraId="7AD66A24" w14:textId="32256E38" w:rsidR="00996589" w:rsidRPr="001477EE" w:rsidRDefault="00996589" w:rsidP="001477EE">
            <w:pPr>
              <w:spacing w:before="120" w:line="360" w:lineRule="auto"/>
              <w:jc w:val="center"/>
              <w:rPr>
                <w:b/>
                <w:bCs/>
                <w:sz w:val="26"/>
                <w:szCs w:val="20"/>
              </w:rPr>
            </w:pPr>
            <w:bookmarkStart w:id="6" w:name="_Toc216257645"/>
            <w:r w:rsidRPr="001477EE">
              <w:rPr>
                <w:b/>
                <w:bCs/>
                <w:sz w:val="26"/>
                <w:szCs w:val="20"/>
              </w:rPr>
              <w:t>Từ đầy đủ</w:t>
            </w:r>
            <w:bookmarkEnd w:id="6"/>
          </w:p>
        </w:tc>
      </w:tr>
      <w:tr w:rsidR="0022322F" w14:paraId="0DBB0642" w14:textId="77777777" w:rsidTr="00CE5F68">
        <w:trPr>
          <w:trHeight w:val="431"/>
        </w:trPr>
        <w:tc>
          <w:tcPr>
            <w:tcW w:w="4530" w:type="dxa"/>
            <w:vAlign w:val="center"/>
          </w:tcPr>
          <w:p w14:paraId="6958E386" w14:textId="088E0306" w:rsidR="0022322F" w:rsidRPr="008A4FDE" w:rsidRDefault="0022322F" w:rsidP="00CE5F68">
            <w:pPr>
              <w:spacing w:before="120" w:line="360" w:lineRule="auto"/>
              <w:jc w:val="center"/>
              <w:rPr>
                <w:sz w:val="26"/>
                <w:szCs w:val="26"/>
              </w:rPr>
            </w:pPr>
            <w:r w:rsidRPr="008A4FDE">
              <w:rPr>
                <w:sz w:val="26"/>
                <w:szCs w:val="26"/>
              </w:rPr>
              <w:t>NLNT</w:t>
            </w:r>
          </w:p>
        </w:tc>
        <w:tc>
          <w:tcPr>
            <w:tcW w:w="4531" w:type="dxa"/>
            <w:vAlign w:val="center"/>
          </w:tcPr>
          <w:p w14:paraId="121D6BBE" w14:textId="495856FF" w:rsidR="0022322F" w:rsidRPr="008A4FDE" w:rsidRDefault="0022322F" w:rsidP="00CE5F68">
            <w:pPr>
              <w:spacing w:before="120" w:line="360" w:lineRule="auto"/>
              <w:jc w:val="center"/>
              <w:rPr>
                <w:sz w:val="26"/>
                <w:szCs w:val="26"/>
              </w:rPr>
            </w:pPr>
            <w:r w:rsidRPr="008A4FDE">
              <w:rPr>
                <w:sz w:val="26"/>
                <w:szCs w:val="26"/>
              </w:rPr>
              <w:t>Năng lượng nguyên tử</w:t>
            </w:r>
          </w:p>
        </w:tc>
      </w:tr>
      <w:tr w:rsidR="0022322F" w14:paraId="4F7286E8" w14:textId="77777777" w:rsidTr="00CE5F68">
        <w:tc>
          <w:tcPr>
            <w:tcW w:w="4530" w:type="dxa"/>
            <w:vAlign w:val="center"/>
          </w:tcPr>
          <w:p w14:paraId="5AEBC839" w14:textId="54117050" w:rsidR="0022322F" w:rsidRPr="008A4FDE" w:rsidRDefault="0022322F" w:rsidP="00CE5F68">
            <w:pPr>
              <w:spacing w:before="120" w:line="360" w:lineRule="auto"/>
              <w:jc w:val="center"/>
              <w:rPr>
                <w:sz w:val="26"/>
                <w:szCs w:val="26"/>
              </w:rPr>
            </w:pPr>
            <w:r w:rsidRPr="008A4FDE">
              <w:rPr>
                <w:sz w:val="26"/>
                <w:szCs w:val="26"/>
              </w:rPr>
              <w:t>NLNTVN</w:t>
            </w:r>
          </w:p>
        </w:tc>
        <w:tc>
          <w:tcPr>
            <w:tcW w:w="4531" w:type="dxa"/>
            <w:vAlign w:val="center"/>
          </w:tcPr>
          <w:p w14:paraId="226D2008" w14:textId="4143E309" w:rsidR="0022322F" w:rsidRPr="008A4FDE" w:rsidRDefault="0022322F" w:rsidP="00CE5F68">
            <w:pPr>
              <w:spacing w:before="120" w:line="360" w:lineRule="auto"/>
              <w:jc w:val="center"/>
              <w:rPr>
                <w:sz w:val="26"/>
                <w:szCs w:val="26"/>
              </w:rPr>
            </w:pPr>
            <w:r w:rsidRPr="008A4FDE">
              <w:rPr>
                <w:sz w:val="26"/>
                <w:szCs w:val="26"/>
              </w:rPr>
              <w:t>Năng lượng nguyên tử Việt Nam</w:t>
            </w:r>
          </w:p>
        </w:tc>
      </w:tr>
      <w:tr w:rsidR="0022322F" w14:paraId="4E429CEF" w14:textId="77777777" w:rsidTr="00CE5F68">
        <w:tc>
          <w:tcPr>
            <w:tcW w:w="4530" w:type="dxa"/>
            <w:vAlign w:val="center"/>
          </w:tcPr>
          <w:p w14:paraId="77AE4E5D" w14:textId="141A46F1" w:rsidR="0022322F" w:rsidRPr="008A4FDE" w:rsidRDefault="0022322F" w:rsidP="00CE5F68">
            <w:pPr>
              <w:spacing w:before="120" w:line="360" w:lineRule="auto"/>
              <w:jc w:val="center"/>
              <w:rPr>
                <w:sz w:val="26"/>
                <w:szCs w:val="26"/>
              </w:rPr>
            </w:pPr>
            <w:r w:rsidRPr="008A4FDE">
              <w:rPr>
                <w:sz w:val="26"/>
                <w:szCs w:val="26"/>
              </w:rPr>
              <w:t>KH&amp;CN</w:t>
            </w:r>
          </w:p>
        </w:tc>
        <w:tc>
          <w:tcPr>
            <w:tcW w:w="4531" w:type="dxa"/>
            <w:vAlign w:val="center"/>
          </w:tcPr>
          <w:p w14:paraId="75014F0D" w14:textId="3E2A23F3" w:rsidR="0022322F" w:rsidRPr="008A4FDE" w:rsidRDefault="0022322F" w:rsidP="00CE5F68">
            <w:pPr>
              <w:spacing w:before="120" w:line="360" w:lineRule="auto"/>
              <w:jc w:val="center"/>
              <w:rPr>
                <w:sz w:val="26"/>
                <w:szCs w:val="26"/>
              </w:rPr>
            </w:pPr>
            <w:r w:rsidRPr="008A4FDE">
              <w:rPr>
                <w:sz w:val="26"/>
                <w:szCs w:val="26"/>
              </w:rPr>
              <w:t>Khoa học và Công nghệ</w:t>
            </w:r>
          </w:p>
        </w:tc>
      </w:tr>
      <w:tr w:rsidR="0022322F" w14:paraId="2FF372F0" w14:textId="77777777" w:rsidTr="00CE5F68">
        <w:tc>
          <w:tcPr>
            <w:tcW w:w="4530" w:type="dxa"/>
            <w:vAlign w:val="center"/>
          </w:tcPr>
          <w:p w14:paraId="6C8B565C" w14:textId="23F9F315" w:rsidR="0022322F" w:rsidRPr="008A4FDE" w:rsidRDefault="0022322F" w:rsidP="00CE5F68">
            <w:pPr>
              <w:spacing w:before="120" w:line="360" w:lineRule="auto"/>
              <w:jc w:val="center"/>
              <w:rPr>
                <w:sz w:val="26"/>
                <w:szCs w:val="26"/>
              </w:rPr>
            </w:pPr>
            <w:r w:rsidRPr="008A4FDE">
              <w:rPr>
                <w:sz w:val="26"/>
                <w:szCs w:val="26"/>
              </w:rPr>
              <w:t>ETL</w:t>
            </w:r>
          </w:p>
        </w:tc>
        <w:tc>
          <w:tcPr>
            <w:tcW w:w="4531" w:type="dxa"/>
            <w:vAlign w:val="center"/>
          </w:tcPr>
          <w:p w14:paraId="387D09F3" w14:textId="3B3AE217" w:rsidR="0022322F" w:rsidRPr="008A4FDE" w:rsidRDefault="0022322F" w:rsidP="00CE5F68">
            <w:pPr>
              <w:spacing w:before="120" w:line="360" w:lineRule="auto"/>
              <w:jc w:val="center"/>
              <w:rPr>
                <w:sz w:val="26"/>
                <w:szCs w:val="26"/>
              </w:rPr>
            </w:pPr>
            <w:r w:rsidRPr="008A4FDE">
              <w:rPr>
                <w:sz w:val="26"/>
                <w:szCs w:val="26"/>
              </w:rPr>
              <w:t>Extract, Transform, Load – Trích xuất, Chuyển đổi, Tải</w:t>
            </w:r>
          </w:p>
        </w:tc>
      </w:tr>
      <w:tr w:rsidR="0022322F" w14:paraId="248B9D2B" w14:textId="77777777" w:rsidTr="00CE5F68">
        <w:tc>
          <w:tcPr>
            <w:tcW w:w="4530" w:type="dxa"/>
            <w:vAlign w:val="center"/>
          </w:tcPr>
          <w:p w14:paraId="298D3BDA" w14:textId="2C8578F6" w:rsidR="0022322F" w:rsidRPr="008A4FDE" w:rsidRDefault="0022322F" w:rsidP="00CE5F68">
            <w:pPr>
              <w:spacing w:before="120" w:line="360" w:lineRule="auto"/>
              <w:jc w:val="center"/>
              <w:rPr>
                <w:sz w:val="26"/>
                <w:szCs w:val="26"/>
              </w:rPr>
            </w:pPr>
            <w:r w:rsidRPr="008A4FDE">
              <w:rPr>
                <w:sz w:val="26"/>
                <w:szCs w:val="26"/>
              </w:rPr>
              <w:t>ELT</w:t>
            </w:r>
          </w:p>
        </w:tc>
        <w:tc>
          <w:tcPr>
            <w:tcW w:w="4531" w:type="dxa"/>
            <w:vAlign w:val="center"/>
          </w:tcPr>
          <w:p w14:paraId="2A3DEBCB" w14:textId="63A7F9E1" w:rsidR="0022322F" w:rsidRPr="008A4FDE" w:rsidRDefault="0022322F" w:rsidP="00CE5F68">
            <w:pPr>
              <w:spacing w:before="120" w:line="360" w:lineRule="auto"/>
              <w:jc w:val="center"/>
              <w:rPr>
                <w:sz w:val="26"/>
                <w:szCs w:val="26"/>
              </w:rPr>
            </w:pPr>
            <w:r w:rsidRPr="008A4FDE">
              <w:rPr>
                <w:sz w:val="26"/>
                <w:szCs w:val="26"/>
              </w:rPr>
              <w:t>Extract, Load, Transform – Trích xuất, Tải, Chuyển đổi</w:t>
            </w:r>
          </w:p>
        </w:tc>
      </w:tr>
      <w:tr w:rsidR="0022322F" w14:paraId="7C6B89A9" w14:textId="77777777" w:rsidTr="00CE5F68">
        <w:tc>
          <w:tcPr>
            <w:tcW w:w="4530" w:type="dxa"/>
            <w:vAlign w:val="center"/>
          </w:tcPr>
          <w:p w14:paraId="1330DC54" w14:textId="448D0172" w:rsidR="0022322F" w:rsidRPr="008A4FDE" w:rsidRDefault="0022322F" w:rsidP="00CE5F68">
            <w:pPr>
              <w:spacing w:before="120" w:line="360" w:lineRule="auto"/>
              <w:jc w:val="center"/>
              <w:rPr>
                <w:sz w:val="26"/>
                <w:szCs w:val="26"/>
              </w:rPr>
            </w:pPr>
            <w:r w:rsidRPr="008A4FDE">
              <w:rPr>
                <w:sz w:val="26"/>
                <w:szCs w:val="26"/>
              </w:rPr>
              <w:t>QLCBCCVC</w:t>
            </w:r>
          </w:p>
        </w:tc>
        <w:tc>
          <w:tcPr>
            <w:tcW w:w="4531" w:type="dxa"/>
            <w:vAlign w:val="center"/>
          </w:tcPr>
          <w:p w14:paraId="548138C4" w14:textId="0D01BCBB" w:rsidR="0022322F" w:rsidRPr="008A4FDE" w:rsidRDefault="0022322F" w:rsidP="00CE5F68">
            <w:pPr>
              <w:spacing w:before="120" w:line="360" w:lineRule="auto"/>
              <w:jc w:val="center"/>
              <w:rPr>
                <w:sz w:val="26"/>
                <w:szCs w:val="26"/>
              </w:rPr>
            </w:pPr>
            <w:r w:rsidRPr="008A4FDE">
              <w:rPr>
                <w:sz w:val="26"/>
                <w:szCs w:val="26"/>
              </w:rPr>
              <w:t>Quản lý cán bộ, công chức, viên chức</w:t>
            </w:r>
          </w:p>
        </w:tc>
      </w:tr>
      <w:tr w:rsidR="0022322F" w14:paraId="1C393F22" w14:textId="77777777" w:rsidTr="00CE5F68">
        <w:tc>
          <w:tcPr>
            <w:tcW w:w="4530" w:type="dxa"/>
            <w:vAlign w:val="center"/>
          </w:tcPr>
          <w:p w14:paraId="66E975C0" w14:textId="6B98C17D" w:rsidR="0022322F" w:rsidRPr="008A4FDE" w:rsidRDefault="0022322F" w:rsidP="00CE5F68">
            <w:pPr>
              <w:spacing w:before="120" w:line="360" w:lineRule="auto"/>
              <w:jc w:val="center"/>
              <w:rPr>
                <w:sz w:val="26"/>
                <w:szCs w:val="26"/>
              </w:rPr>
            </w:pPr>
            <w:r w:rsidRPr="008A4FDE">
              <w:rPr>
                <w:sz w:val="26"/>
                <w:szCs w:val="26"/>
              </w:rPr>
              <w:t>TCCB</w:t>
            </w:r>
          </w:p>
        </w:tc>
        <w:tc>
          <w:tcPr>
            <w:tcW w:w="4531" w:type="dxa"/>
            <w:vAlign w:val="center"/>
          </w:tcPr>
          <w:p w14:paraId="25572BD5" w14:textId="5BE08B43" w:rsidR="0022322F" w:rsidRPr="008A4FDE" w:rsidRDefault="0022322F" w:rsidP="00CE5F68">
            <w:pPr>
              <w:spacing w:before="120" w:line="360" w:lineRule="auto"/>
              <w:jc w:val="center"/>
              <w:rPr>
                <w:sz w:val="26"/>
                <w:szCs w:val="26"/>
              </w:rPr>
            </w:pPr>
            <w:r w:rsidRPr="008A4FDE">
              <w:rPr>
                <w:sz w:val="26"/>
                <w:szCs w:val="26"/>
              </w:rPr>
              <w:t>Tổ chức cán bộ</w:t>
            </w:r>
          </w:p>
        </w:tc>
      </w:tr>
      <w:tr w:rsidR="0022322F" w14:paraId="334D1359" w14:textId="77777777" w:rsidTr="00CE5F68">
        <w:tc>
          <w:tcPr>
            <w:tcW w:w="4530" w:type="dxa"/>
            <w:vAlign w:val="center"/>
          </w:tcPr>
          <w:p w14:paraId="153876F5" w14:textId="54DEC55F" w:rsidR="0022322F" w:rsidRPr="008A4FDE" w:rsidRDefault="00996589" w:rsidP="00CE5F68">
            <w:pPr>
              <w:spacing w:before="120" w:line="360" w:lineRule="auto"/>
              <w:jc w:val="center"/>
              <w:rPr>
                <w:sz w:val="26"/>
                <w:szCs w:val="26"/>
              </w:rPr>
            </w:pPr>
            <w:r w:rsidRPr="008A4FDE">
              <w:rPr>
                <w:sz w:val="26"/>
                <w:szCs w:val="26"/>
              </w:rPr>
              <w:t>CSDL</w:t>
            </w:r>
          </w:p>
        </w:tc>
        <w:tc>
          <w:tcPr>
            <w:tcW w:w="4531" w:type="dxa"/>
            <w:vAlign w:val="center"/>
          </w:tcPr>
          <w:p w14:paraId="3238421D" w14:textId="21BD8552" w:rsidR="0022322F" w:rsidRPr="008A4FDE" w:rsidRDefault="00996589" w:rsidP="00CE5F68">
            <w:pPr>
              <w:spacing w:before="120" w:line="360" w:lineRule="auto"/>
              <w:jc w:val="center"/>
              <w:rPr>
                <w:sz w:val="26"/>
                <w:szCs w:val="26"/>
              </w:rPr>
            </w:pPr>
            <w:r w:rsidRPr="008A4FDE">
              <w:rPr>
                <w:sz w:val="26"/>
                <w:szCs w:val="26"/>
              </w:rPr>
              <w:t>Cơ sở dữ liệu</w:t>
            </w:r>
          </w:p>
        </w:tc>
      </w:tr>
      <w:tr w:rsidR="0022322F" w14:paraId="0E9B9E76" w14:textId="77777777" w:rsidTr="00CE5F68">
        <w:tc>
          <w:tcPr>
            <w:tcW w:w="4530" w:type="dxa"/>
            <w:vAlign w:val="center"/>
          </w:tcPr>
          <w:p w14:paraId="1B194CF8" w14:textId="2C2C2396" w:rsidR="0022322F" w:rsidRPr="008A4FDE" w:rsidRDefault="00996589" w:rsidP="00CE5F68">
            <w:pPr>
              <w:spacing w:before="120" w:line="360" w:lineRule="auto"/>
              <w:jc w:val="center"/>
              <w:rPr>
                <w:sz w:val="26"/>
                <w:szCs w:val="26"/>
              </w:rPr>
            </w:pPr>
            <w:r w:rsidRPr="008A4FDE">
              <w:rPr>
                <w:sz w:val="26"/>
                <w:szCs w:val="26"/>
              </w:rPr>
              <w:t>CSDLQG</w:t>
            </w:r>
          </w:p>
        </w:tc>
        <w:tc>
          <w:tcPr>
            <w:tcW w:w="4531" w:type="dxa"/>
            <w:vAlign w:val="center"/>
          </w:tcPr>
          <w:p w14:paraId="34AA9179" w14:textId="27EA9181" w:rsidR="0022322F" w:rsidRPr="008A4FDE" w:rsidRDefault="00996589" w:rsidP="00CE5F68">
            <w:pPr>
              <w:spacing w:before="120" w:line="360" w:lineRule="auto"/>
              <w:jc w:val="center"/>
              <w:rPr>
                <w:sz w:val="26"/>
                <w:szCs w:val="26"/>
              </w:rPr>
            </w:pPr>
            <w:r w:rsidRPr="008A4FDE">
              <w:rPr>
                <w:sz w:val="26"/>
                <w:szCs w:val="26"/>
              </w:rPr>
              <w:t>Cơ sở dữ liệu quốc gia</w:t>
            </w:r>
          </w:p>
        </w:tc>
      </w:tr>
      <w:tr w:rsidR="00996589" w14:paraId="13AD840A" w14:textId="77777777" w:rsidTr="00CE5F68">
        <w:tc>
          <w:tcPr>
            <w:tcW w:w="4530" w:type="dxa"/>
            <w:vAlign w:val="center"/>
          </w:tcPr>
          <w:p w14:paraId="4E3A0521" w14:textId="11DA5B26" w:rsidR="00996589" w:rsidRPr="008A4FDE" w:rsidRDefault="00996589" w:rsidP="00CE5F68">
            <w:pPr>
              <w:spacing w:before="120" w:line="360" w:lineRule="auto"/>
              <w:jc w:val="center"/>
              <w:rPr>
                <w:sz w:val="26"/>
                <w:szCs w:val="26"/>
              </w:rPr>
            </w:pPr>
            <w:r w:rsidRPr="008A4FDE">
              <w:rPr>
                <w:sz w:val="26"/>
                <w:szCs w:val="26"/>
              </w:rPr>
              <w:t>CCCD</w:t>
            </w:r>
          </w:p>
        </w:tc>
        <w:tc>
          <w:tcPr>
            <w:tcW w:w="4531" w:type="dxa"/>
            <w:vAlign w:val="center"/>
          </w:tcPr>
          <w:p w14:paraId="22E3AE96" w14:textId="3235472A" w:rsidR="00996589" w:rsidRPr="008A4FDE" w:rsidRDefault="00996589" w:rsidP="00CE5F68">
            <w:pPr>
              <w:spacing w:before="120" w:line="360" w:lineRule="auto"/>
              <w:jc w:val="center"/>
              <w:rPr>
                <w:sz w:val="26"/>
                <w:szCs w:val="26"/>
              </w:rPr>
            </w:pPr>
            <w:r w:rsidRPr="008A4FDE">
              <w:rPr>
                <w:sz w:val="26"/>
                <w:szCs w:val="26"/>
              </w:rPr>
              <w:t>Căn cước công dân</w:t>
            </w:r>
          </w:p>
        </w:tc>
      </w:tr>
    </w:tbl>
    <w:p w14:paraId="52009E7B" w14:textId="77777777" w:rsidR="0022322F" w:rsidRDefault="0022322F" w:rsidP="00BD0541">
      <w:pPr>
        <w:pStyle w:val="ListParagraph"/>
        <w:spacing w:before="120" w:after="120" w:line="360" w:lineRule="auto"/>
        <w:ind w:left="0"/>
        <w:jc w:val="center"/>
        <w:rPr>
          <w:rFonts w:cs="Times New Roman"/>
          <w:b/>
          <w:bCs/>
          <w:sz w:val="32"/>
          <w:szCs w:val="32"/>
          <w:lang w:val="en-US"/>
        </w:rPr>
      </w:pPr>
    </w:p>
    <w:p w14:paraId="4DA6D496" w14:textId="77777777" w:rsidR="006C75CF" w:rsidRDefault="006C75CF">
      <w:pPr>
        <w:rPr>
          <w:rFonts w:cs="Times New Roman"/>
          <w:b/>
          <w:bCs/>
          <w:sz w:val="32"/>
          <w:szCs w:val="32"/>
          <w:lang w:val="en-US"/>
        </w:rPr>
      </w:pPr>
      <w:r>
        <w:rPr>
          <w:rFonts w:cs="Times New Roman"/>
          <w:b/>
          <w:bCs/>
          <w:sz w:val="32"/>
          <w:szCs w:val="32"/>
          <w:lang w:val="en-US"/>
        </w:rPr>
        <w:br w:type="page"/>
      </w:r>
    </w:p>
    <w:p w14:paraId="44503BD7" w14:textId="46FC070A" w:rsidR="00B80F25" w:rsidRPr="00F76041" w:rsidRDefault="00B80F25" w:rsidP="009579AE">
      <w:pPr>
        <w:pStyle w:val="ListParagraph"/>
        <w:spacing w:before="120" w:after="120" w:line="360" w:lineRule="auto"/>
        <w:ind w:left="0"/>
        <w:jc w:val="center"/>
        <w:outlineLvl w:val="0"/>
        <w:rPr>
          <w:rFonts w:cs="Times New Roman"/>
          <w:b/>
          <w:bCs/>
          <w:sz w:val="32"/>
          <w:szCs w:val="32"/>
          <w:lang w:val="en-US"/>
        </w:rPr>
      </w:pPr>
      <w:bookmarkStart w:id="7" w:name="_Toc221200250"/>
      <w:r w:rsidRPr="00827E39">
        <w:rPr>
          <w:rFonts w:cs="Times New Roman"/>
          <w:b/>
          <w:bCs/>
          <w:sz w:val="32"/>
          <w:szCs w:val="32"/>
        </w:rPr>
        <w:lastRenderedPageBreak/>
        <w:t>DANH MỤC</w:t>
      </w:r>
      <w:r w:rsidR="00F76041">
        <w:rPr>
          <w:rFonts w:cs="Times New Roman"/>
          <w:b/>
          <w:bCs/>
          <w:sz w:val="32"/>
          <w:szCs w:val="32"/>
          <w:lang w:val="en-US"/>
        </w:rPr>
        <w:t xml:space="preserve"> BẢNG, BIỂU,</w:t>
      </w:r>
      <w:r w:rsidRPr="00827E39">
        <w:rPr>
          <w:rFonts w:cs="Times New Roman"/>
          <w:b/>
          <w:bCs/>
          <w:sz w:val="32"/>
          <w:szCs w:val="32"/>
        </w:rPr>
        <w:t xml:space="preserve"> HÌNH</w:t>
      </w:r>
      <w:r w:rsidR="00F76041">
        <w:rPr>
          <w:rFonts w:cs="Times New Roman"/>
          <w:b/>
          <w:bCs/>
          <w:sz w:val="32"/>
          <w:szCs w:val="32"/>
          <w:lang w:val="en-US"/>
        </w:rPr>
        <w:t xml:space="preserve"> MINH HOẠ</w:t>
      </w:r>
      <w:bookmarkEnd w:id="7"/>
    </w:p>
    <w:p w14:paraId="596639EE" w14:textId="50D58CF5" w:rsidR="00472FD9" w:rsidRDefault="00F76041">
      <w:pPr>
        <w:pStyle w:val="TableofFigures"/>
        <w:tabs>
          <w:tab w:val="right" w:leader="dot" w:pos="8777"/>
        </w:tabs>
        <w:rPr>
          <w:rFonts w:asciiTheme="minorHAnsi" w:eastAsiaTheme="minorEastAsia" w:hAnsiTheme="minorHAnsi"/>
          <w:noProof/>
          <w:sz w:val="22"/>
          <w:lang w:val="en-US"/>
        </w:rPr>
      </w:pPr>
      <w:r>
        <w:rPr>
          <w:rFonts w:cs="Times New Roman"/>
          <w:b/>
          <w:bCs/>
          <w:sz w:val="32"/>
          <w:szCs w:val="32"/>
        </w:rPr>
        <w:fldChar w:fldCharType="begin"/>
      </w:r>
      <w:r>
        <w:rPr>
          <w:rFonts w:cs="Times New Roman"/>
          <w:b/>
          <w:bCs/>
          <w:sz w:val="32"/>
          <w:szCs w:val="32"/>
        </w:rPr>
        <w:instrText xml:space="preserve"> TOC \h \z \c "Bảng" </w:instrText>
      </w:r>
      <w:r>
        <w:rPr>
          <w:rFonts w:cs="Times New Roman"/>
          <w:b/>
          <w:bCs/>
          <w:sz w:val="32"/>
          <w:szCs w:val="32"/>
        </w:rPr>
        <w:fldChar w:fldCharType="separate"/>
      </w:r>
      <w:hyperlink w:anchor="_Toc221200286" w:history="1">
        <w:r w:rsidR="00472FD9" w:rsidRPr="0001374E">
          <w:rPr>
            <w:rStyle w:val="Hyperlink"/>
            <w:noProof/>
          </w:rPr>
          <w:t>Bảng 1. So sánh các cách giải quyết vấn đề tích hợp dữ liệu</w:t>
        </w:r>
        <w:r w:rsidR="00472FD9">
          <w:rPr>
            <w:noProof/>
            <w:webHidden/>
          </w:rPr>
          <w:tab/>
        </w:r>
        <w:r w:rsidR="00472FD9">
          <w:rPr>
            <w:noProof/>
            <w:webHidden/>
          </w:rPr>
          <w:fldChar w:fldCharType="begin"/>
        </w:r>
        <w:r w:rsidR="00472FD9">
          <w:rPr>
            <w:noProof/>
            <w:webHidden/>
          </w:rPr>
          <w:instrText xml:space="preserve"> PAGEREF _Toc221200286 \h </w:instrText>
        </w:r>
        <w:r w:rsidR="00472FD9">
          <w:rPr>
            <w:noProof/>
            <w:webHidden/>
          </w:rPr>
        </w:r>
        <w:r w:rsidR="00472FD9">
          <w:rPr>
            <w:noProof/>
            <w:webHidden/>
          </w:rPr>
          <w:fldChar w:fldCharType="separate"/>
        </w:r>
        <w:r w:rsidR="00472FD9">
          <w:rPr>
            <w:noProof/>
            <w:webHidden/>
          </w:rPr>
          <w:t>9</w:t>
        </w:r>
        <w:r w:rsidR="00472FD9">
          <w:rPr>
            <w:noProof/>
            <w:webHidden/>
          </w:rPr>
          <w:fldChar w:fldCharType="end"/>
        </w:r>
      </w:hyperlink>
    </w:p>
    <w:p w14:paraId="0D2AA9DC" w14:textId="77777777" w:rsidR="00472FD9" w:rsidRDefault="00F76041" w:rsidP="00C341C3">
      <w:pPr>
        <w:pStyle w:val="TableofFigures"/>
        <w:tabs>
          <w:tab w:val="right" w:leader="dot" w:pos="9061"/>
        </w:tabs>
        <w:spacing w:line="288" w:lineRule="auto"/>
        <w:jc w:val="both"/>
        <w:rPr>
          <w:noProof/>
        </w:rPr>
      </w:pPr>
      <w:r>
        <w:rPr>
          <w:rFonts w:cs="Times New Roman"/>
          <w:b/>
          <w:bCs/>
          <w:sz w:val="32"/>
          <w:szCs w:val="32"/>
        </w:rPr>
        <w:fldChar w:fldCharType="end"/>
      </w:r>
      <w:r>
        <w:rPr>
          <w:rFonts w:cs="Times New Roman"/>
          <w:b/>
          <w:bCs/>
          <w:sz w:val="32"/>
          <w:szCs w:val="32"/>
        </w:rPr>
        <w:fldChar w:fldCharType="begin"/>
      </w:r>
      <w:r>
        <w:rPr>
          <w:rFonts w:cs="Times New Roman"/>
          <w:b/>
          <w:bCs/>
          <w:sz w:val="32"/>
          <w:szCs w:val="32"/>
        </w:rPr>
        <w:instrText xml:space="preserve"> TOC \h \z \c "Hình 1." </w:instrText>
      </w:r>
      <w:r>
        <w:rPr>
          <w:rFonts w:cs="Times New Roman"/>
          <w:b/>
          <w:bCs/>
          <w:sz w:val="32"/>
          <w:szCs w:val="32"/>
        </w:rPr>
        <w:fldChar w:fldCharType="separate"/>
      </w:r>
    </w:p>
    <w:p w14:paraId="2FFC97D9" w14:textId="04C71BC9" w:rsidR="00472FD9" w:rsidRDefault="00EC2AE7">
      <w:pPr>
        <w:pStyle w:val="TableofFigures"/>
        <w:tabs>
          <w:tab w:val="right" w:leader="dot" w:pos="8777"/>
        </w:tabs>
        <w:rPr>
          <w:rFonts w:asciiTheme="minorHAnsi" w:eastAsiaTheme="minorEastAsia" w:hAnsiTheme="minorHAnsi"/>
          <w:noProof/>
          <w:sz w:val="22"/>
          <w:lang w:val="en-US"/>
        </w:rPr>
      </w:pPr>
      <w:hyperlink r:id="rId11" w:anchor="_Toc221200287" w:history="1">
        <w:r w:rsidR="00472FD9" w:rsidRPr="00476DF5">
          <w:rPr>
            <w:rStyle w:val="Hyperlink"/>
            <w:noProof/>
          </w:rPr>
          <w:t>Hình 1.1</w:t>
        </w:r>
        <w:r w:rsidR="00472FD9" w:rsidRPr="00476DF5">
          <w:rPr>
            <w:rStyle w:val="Hyperlink"/>
            <w:noProof/>
            <w:lang w:val="en-US"/>
          </w:rPr>
          <w:t xml:space="preserve"> Tổng doanh thu từ các loại hình dịch vụ của Viện NLNTVN qua các năm</w:t>
        </w:r>
        <w:r w:rsidR="00472FD9">
          <w:rPr>
            <w:noProof/>
            <w:webHidden/>
          </w:rPr>
          <w:tab/>
        </w:r>
        <w:r w:rsidR="00472FD9">
          <w:rPr>
            <w:noProof/>
            <w:webHidden/>
          </w:rPr>
          <w:fldChar w:fldCharType="begin"/>
        </w:r>
        <w:r w:rsidR="00472FD9">
          <w:rPr>
            <w:noProof/>
            <w:webHidden/>
          </w:rPr>
          <w:instrText xml:space="preserve"> PAGEREF _Toc221200287 \h </w:instrText>
        </w:r>
        <w:r w:rsidR="00472FD9">
          <w:rPr>
            <w:noProof/>
            <w:webHidden/>
          </w:rPr>
        </w:r>
        <w:r w:rsidR="00472FD9">
          <w:rPr>
            <w:noProof/>
            <w:webHidden/>
          </w:rPr>
          <w:fldChar w:fldCharType="separate"/>
        </w:r>
        <w:r w:rsidR="00472FD9">
          <w:rPr>
            <w:noProof/>
            <w:webHidden/>
          </w:rPr>
          <w:t>11</w:t>
        </w:r>
        <w:r w:rsidR="00472FD9">
          <w:rPr>
            <w:noProof/>
            <w:webHidden/>
          </w:rPr>
          <w:fldChar w:fldCharType="end"/>
        </w:r>
      </w:hyperlink>
    </w:p>
    <w:p w14:paraId="085A1F00" w14:textId="1428F42C" w:rsidR="00472FD9" w:rsidRDefault="00EC2AE7">
      <w:pPr>
        <w:pStyle w:val="TableofFigures"/>
        <w:tabs>
          <w:tab w:val="right" w:leader="dot" w:pos="8777"/>
        </w:tabs>
        <w:rPr>
          <w:rFonts w:asciiTheme="minorHAnsi" w:eastAsiaTheme="minorEastAsia" w:hAnsiTheme="minorHAnsi"/>
          <w:noProof/>
          <w:sz w:val="22"/>
          <w:lang w:val="en-US"/>
        </w:rPr>
      </w:pPr>
      <w:hyperlink r:id="rId12" w:anchor="_Toc221200288" w:history="1">
        <w:r w:rsidR="00472FD9" w:rsidRPr="00476DF5">
          <w:rPr>
            <w:rStyle w:val="Hyperlink"/>
            <w:noProof/>
          </w:rPr>
          <w:t>Hình 1.2</w:t>
        </w:r>
        <w:r w:rsidR="00472FD9" w:rsidRPr="00476DF5">
          <w:rPr>
            <w:rStyle w:val="Hyperlink"/>
            <w:noProof/>
            <w:lang w:val="en-US"/>
          </w:rPr>
          <w:t xml:space="preserve"> Sơ đồ cơ cấu tổ chức Viện Năng lượng nguyên tử Việt Nam</w:t>
        </w:r>
        <w:r w:rsidR="00472FD9">
          <w:rPr>
            <w:noProof/>
            <w:webHidden/>
          </w:rPr>
          <w:tab/>
        </w:r>
        <w:r w:rsidR="00472FD9">
          <w:rPr>
            <w:noProof/>
            <w:webHidden/>
          </w:rPr>
          <w:fldChar w:fldCharType="begin"/>
        </w:r>
        <w:r w:rsidR="00472FD9">
          <w:rPr>
            <w:noProof/>
            <w:webHidden/>
          </w:rPr>
          <w:instrText xml:space="preserve"> PAGEREF _Toc221200288 \h </w:instrText>
        </w:r>
        <w:r w:rsidR="00472FD9">
          <w:rPr>
            <w:noProof/>
            <w:webHidden/>
          </w:rPr>
        </w:r>
        <w:r w:rsidR="00472FD9">
          <w:rPr>
            <w:noProof/>
            <w:webHidden/>
          </w:rPr>
          <w:fldChar w:fldCharType="separate"/>
        </w:r>
        <w:r w:rsidR="00472FD9">
          <w:rPr>
            <w:noProof/>
            <w:webHidden/>
          </w:rPr>
          <w:t>12</w:t>
        </w:r>
        <w:r w:rsidR="00472FD9">
          <w:rPr>
            <w:noProof/>
            <w:webHidden/>
          </w:rPr>
          <w:fldChar w:fldCharType="end"/>
        </w:r>
      </w:hyperlink>
    </w:p>
    <w:p w14:paraId="0463FB33" w14:textId="43A2E67C" w:rsidR="00472FD9" w:rsidRDefault="00EC2AE7">
      <w:pPr>
        <w:pStyle w:val="TableofFigures"/>
        <w:tabs>
          <w:tab w:val="right" w:leader="dot" w:pos="8777"/>
        </w:tabs>
        <w:rPr>
          <w:rFonts w:asciiTheme="minorHAnsi" w:eastAsiaTheme="minorEastAsia" w:hAnsiTheme="minorHAnsi"/>
          <w:noProof/>
          <w:sz w:val="22"/>
          <w:lang w:val="en-US"/>
        </w:rPr>
      </w:pPr>
      <w:hyperlink w:anchor="_Toc221200289" w:history="1">
        <w:r w:rsidR="00472FD9" w:rsidRPr="00476DF5">
          <w:rPr>
            <w:rStyle w:val="Hyperlink"/>
            <w:noProof/>
          </w:rPr>
          <w:t>Hình 1.3 Giao diện hệ thống QLCBCCVC của Bộ KH&amp;CN 2020</w:t>
        </w:r>
        <w:r w:rsidR="00472FD9">
          <w:rPr>
            <w:noProof/>
            <w:webHidden/>
          </w:rPr>
          <w:tab/>
        </w:r>
        <w:r w:rsidR="00472FD9">
          <w:rPr>
            <w:noProof/>
            <w:webHidden/>
          </w:rPr>
          <w:fldChar w:fldCharType="begin"/>
        </w:r>
        <w:r w:rsidR="00472FD9">
          <w:rPr>
            <w:noProof/>
            <w:webHidden/>
          </w:rPr>
          <w:instrText xml:space="preserve"> PAGEREF _Toc221200289 \h </w:instrText>
        </w:r>
        <w:r w:rsidR="00472FD9">
          <w:rPr>
            <w:noProof/>
            <w:webHidden/>
          </w:rPr>
        </w:r>
        <w:r w:rsidR="00472FD9">
          <w:rPr>
            <w:noProof/>
            <w:webHidden/>
          </w:rPr>
          <w:fldChar w:fldCharType="separate"/>
        </w:r>
        <w:r w:rsidR="00472FD9">
          <w:rPr>
            <w:noProof/>
            <w:webHidden/>
          </w:rPr>
          <w:t>18</w:t>
        </w:r>
        <w:r w:rsidR="00472FD9">
          <w:rPr>
            <w:noProof/>
            <w:webHidden/>
          </w:rPr>
          <w:fldChar w:fldCharType="end"/>
        </w:r>
      </w:hyperlink>
    </w:p>
    <w:p w14:paraId="0AA88FD9" w14:textId="11DFB6D2" w:rsidR="00472FD9" w:rsidRDefault="00EC2AE7">
      <w:pPr>
        <w:pStyle w:val="TableofFigures"/>
        <w:tabs>
          <w:tab w:val="right" w:leader="dot" w:pos="8777"/>
        </w:tabs>
        <w:rPr>
          <w:rFonts w:asciiTheme="minorHAnsi" w:eastAsiaTheme="minorEastAsia" w:hAnsiTheme="minorHAnsi"/>
          <w:noProof/>
          <w:sz w:val="22"/>
          <w:lang w:val="en-US"/>
        </w:rPr>
      </w:pPr>
      <w:hyperlink w:anchor="_Toc221200290" w:history="1">
        <w:r w:rsidR="00472FD9" w:rsidRPr="00476DF5">
          <w:rPr>
            <w:rStyle w:val="Hyperlink"/>
            <w:noProof/>
          </w:rPr>
          <w:t>Hình 1.4 Giao diện Hệ thống quản lý cán bộ của Bộ KH &amp; CN (2024)</w:t>
        </w:r>
        <w:r w:rsidR="00472FD9">
          <w:rPr>
            <w:noProof/>
            <w:webHidden/>
          </w:rPr>
          <w:tab/>
        </w:r>
        <w:r w:rsidR="00472FD9">
          <w:rPr>
            <w:noProof/>
            <w:webHidden/>
          </w:rPr>
          <w:fldChar w:fldCharType="begin"/>
        </w:r>
        <w:r w:rsidR="00472FD9">
          <w:rPr>
            <w:noProof/>
            <w:webHidden/>
          </w:rPr>
          <w:instrText xml:space="preserve"> PAGEREF _Toc221200290 \h </w:instrText>
        </w:r>
        <w:r w:rsidR="00472FD9">
          <w:rPr>
            <w:noProof/>
            <w:webHidden/>
          </w:rPr>
        </w:r>
        <w:r w:rsidR="00472FD9">
          <w:rPr>
            <w:noProof/>
            <w:webHidden/>
          </w:rPr>
          <w:fldChar w:fldCharType="separate"/>
        </w:r>
        <w:r w:rsidR="00472FD9">
          <w:rPr>
            <w:noProof/>
            <w:webHidden/>
          </w:rPr>
          <w:t>20</w:t>
        </w:r>
        <w:r w:rsidR="00472FD9">
          <w:rPr>
            <w:noProof/>
            <w:webHidden/>
          </w:rPr>
          <w:fldChar w:fldCharType="end"/>
        </w:r>
      </w:hyperlink>
    </w:p>
    <w:p w14:paraId="7FA333C5" w14:textId="1E0C9CCC" w:rsidR="00472FD9" w:rsidRDefault="00EC2AE7">
      <w:pPr>
        <w:pStyle w:val="TableofFigures"/>
        <w:tabs>
          <w:tab w:val="right" w:leader="dot" w:pos="8777"/>
        </w:tabs>
        <w:rPr>
          <w:rFonts w:asciiTheme="minorHAnsi" w:eastAsiaTheme="minorEastAsia" w:hAnsiTheme="minorHAnsi"/>
          <w:noProof/>
          <w:sz w:val="22"/>
          <w:lang w:val="en-US"/>
        </w:rPr>
      </w:pPr>
      <w:hyperlink w:anchor="_Toc221200291" w:history="1">
        <w:r w:rsidR="00472FD9" w:rsidRPr="00476DF5">
          <w:rPr>
            <w:rStyle w:val="Hyperlink"/>
            <w:noProof/>
          </w:rPr>
          <w:t>Hình 1.5 Giao diện Hệ thống quản lý cán bộ của Bộ KH &amp; CN (2025)</w:t>
        </w:r>
        <w:r w:rsidR="00472FD9">
          <w:rPr>
            <w:noProof/>
            <w:webHidden/>
          </w:rPr>
          <w:tab/>
        </w:r>
        <w:r w:rsidR="00472FD9">
          <w:rPr>
            <w:noProof/>
            <w:webHidden/>
          </w:rPr>
          <w:fldChar w:fldCharType="begin"/>
        </w:r>
        <w:r w:rsidR="00472FD9">
          <w:rPr>
            <w:noProof/>
            <w:webHidden/>
          </w:rPr>
          <w:instrText xml:space="preserve"> PAGEREF _Toc221200291 \h </w:instrText>
        </w:r>
        <w:r w:rsidR="00472FD9">
          <w:rPr>
            <w:noProof/>
            <w:webHidden/>
          </w:rPr>
        </w:r>
        <w:r w:rsidR="00472FD9">
          <w:rPr>
            <w:noProof/>
            <w:webHidden/>
          </w:rPr>
          <w:fldChar w:fldCharType="separate"/>
        </w:r>
        <w:r w:rsidR="00472FD9">
          <w:rPr>
            <w:noProof/>
            <w:webHidden/>
          </w:rPr>
          <w:t>22</w:t>
        </w:r>
        <w:r w:rsidR="00472FD9">
          <w:rPr>
            <w:noProof/>
            <w:webHidden/>
          </w:rPr>
          <w:fldChar w:fldCharType="end"/>
        </w:r>
      </w:hyperlink>
    </w:p>
    <w:p w14:paraId="330618C2" w14:textId="5706F9D5" w:rsidR="00472FD9" w:rsidRDefault="00EC2AE7">
      <w:pPr>
        <w:pStyle w:val="TableofFigures"/>
        <w:tabs>
          <w:tab w:val="right" w:leader="dot" w:pos="8777"/>
        </w:tabs>
        <w:rPr>
          <w:rFonts w:asciiTheme="minorHAnsi" w:eastAsiaTheme="minorEastAsia" w:hAnsiTheme="minorHAnsi"/>
          <w:noProof/>
          <w:sz w:val="22"/>
          <w:lang w:val="en-US"/>
        </w:rPr>
      </w:pPr>
      <w:hyperlink w:anchor="_Toc221200292" w:history="1">
        <w:r w:rsidR="00472FD9" w:rsidRPr="00476DF5">
          <w:rPr>
            <w:rStyle w:val="Hyperlink"/>
            <w:noProof/>
          </w:rPr>
          <w:t>Hình 1.6 Lỗi lặp hồ sơ trong quá trình đồng bộ sau sáp nhập Bộ</w:t>
        </w:r>
        <w:r w:rsidR="00472FD9">
          <w:rPr>
            <w:noProof/>
            <w:webHidden/>
          </w:rPr>
          <w:tab/>
        </w:r>
        <w:r w:rsidR="00472FD9">
          <w:rPr>
            <w:noProof/>
            <w:webHidden/>
          </w:rPr>
          <w:fldChar w:fldCharType="begin"/>
        </w:r>
        <w:r w:rsidR="00472FD9">
          <w:rPr>
            <w:noProof/>
            <w:webHidden/>
          </w:rPr>
          <w:instrText xml:space="preserve"> PAGEREF _Toc221200292 \h </w:instrText>
        </w:r>
        <w:r w:rsidR="00472FD9">
          <w:rPr>
            <w:noProof/>
            <w:webHidden/>
          </w:rPr>
        </w:r>
        <w:r w:rsidR="00472FD9">
          <w:rPr>
            <w:noProof/>
            <w:webHidden/>
          </w:rPr>
          <w:fldChar w:fldCharType="separate"/>
        </w:r>
        <w:r w:rsidR="00472FD9">
          <w:rPr>
            <w:noProof/>
            <w:webHidden/>
          </w:rPr>
          <w:t>23</w:t>
        </w:r>
        <w:r w:rsidR="00472FD9">
          <w:rPr>
            <w:noProof/>
            <w:webHidden/>
          </w:rPr>
          <w:fldChar w:fldCharType="end"/>
        </w:r>
      </w:hyperlink>
    </w:p>
    <w:p w14:paraId="0AE204F7" w14:textId="77777777" w:rsidR="00472FD9" w:rsidRDefault="00F76041" w:rsidP="00C341C3">
      <w:pPr>
        <w:pStyle w:val="TableofFigures"/>
        <w:tabs>
          <w:tab w:val="right" w:leader="dot" w:pos="9061"/>
        </w:tabs>
        <w:spacing w:line="288" w:lineRule="auto"/>
        <w:jc w:val="both"/>
        <w:rPr>
          <w:noProof/>
        </w:rPr>
      </w:pPr>
      <w:r>
        <w:rPr>
          <w:rFonts w:cs="Times New Roman"/>
          <w:b/>
          <w:bCs/>
          <w:sz w:val="32"/>
          <w:szCs w:val="32"/>
        </w:rPr>
        <w:fldChar w:fldCharType="end"/>
      </w:r>
      <w:r>
        <w:rPr>
          <w:rFonts w:cs="Times New Roman"/>
          <w:b/>
          <w:bCs/>
          <w:sz w:val="32"/>
          <w:szCs w:val="32"/>
        </w:rPr>
        <w:fldChar w:fldCharType="begin"/>
      </w:r>
      <w:r>
        <w:rPr>
          <w:rFonts w:cs="Times New Roman"/>
          <w:b/>
          <w:bCs/>
          <w:sz w:val="32"/>
          <w:szCs w:val="32"/>
        </w:rPr>
        <w:instrText xml:space="preserve"> TOC \h \z \c "Hình 2." </w:instrText>
      </w:r>
      <w:r>
        <w:rPr>
          <w:rFonts w:cs="Times New Roman"/>
          <w:b/>
          <w:bCs/>
          <w:sz w:val="32"/>
          <w:szCs w:val="32"/>
        </w:rPr>
        <w:fldChar w:fldCharType="separate"/>
      </w:r>
    </w:p>
    <w:p w14:paraId="44666304" w14:textId="790D6B0A" w:rsidR="00472FD9" w:rsidRDefault="00EC2AE7">
      <w:pPr>
        <w:pStyle w:val="TableofFigures"/>
        <w:tabs>
          <w:tab w:val="right" w:leader="dot" w:pos="8777"/>
        </w:tabs>
        <w:rPr>
          <w:rFonts w:asciiTheme="minorHAnsi" w:eastAsiaTheme="minorEastAsia" w:hAnsiTheme="minorHAnsi"/>
          <w:noProof/>
          <w:sz w:val="22"/>
          <w:lang w:val="en-US"/>
        </w:rPr>
      </w:pPr>
      <w:hyperlink w:anchor="_Toc221200293" w:history="1">
        <w:r w:rsidR="00472FD9" w:rsidRPr="00B32C74">
          <w:rPr>
            <w:rStyle w:val="Hyperlink"/>
            <w:noProof/>
          </w:rPr>
          <w:t>Hình 2.1 Sự quan tâm đến “Tích hợp dữ liệu” qua công cụ tìm kiếm Google</w:t>
        </w:r>
        <w:r w:rsidR="00472FD9">
          <w:rPr>
            <w:noProof/>
            <w:webHidden/>
          </w:rPr>
          <w:tab/>
        </w:r>
        <w:r w:rsidR="00472FD9">
          <w:rPr>
            <w:noProof/>
            <w:webHidden/>
          </w:rPr>
          <w:fldChar w:fldCharType="begin"/>
        </w:r>
        <w:r w:rsidR="00472FD9">
          <w:rPr>
            <w:noProof/>
            <w:webHidden/>
          </w:rPr>
          <w:instrText xml:space="preserve"> PAGEREF _Toc221200293 \h </w:instrText>
        </w:r>
        <w:r w:rsidR="00472FD9">
          <w:rPr>
            <w:noProof/>
            <w:webHidden/>
          </w:rPr>
        </w:r>
        <w:r w:rsidR="00472FD9">
          <w:rPr>
            <w:noProof/>
            <w:webHidden/>
          </w:rPr>
          <w:fldChar w:fldCharType="separate"/>
        </w:r>
        <w:r w:rsidR="00472FD9">
          <w:rPr>
            <w:noProof/>
            <w:webHidden/>
          </w:rPr>
          <w:t>26</w:t>
        </w:r>
        <w:r w:rsidR="00472FD9">
          <w:rPr>
            <w:noProof/>
            <w:webHidden/>
          </w:rPr>
          <w:fldChar w:fldCharType="end"/>
        </w:r>
      </w:hyperlink>
    </w:p>
    <w:p w14:paraId="26F1765C" w14:textId="22847EDB" w:rsidR="00472FD9" w:rsidRDefault="00EC2AE7">
      <w:pPr>
        <w:pStyle w:val="TableofFigures"/>
        <w:tabs>
          <w:tab w:val="right" w:leader="dot" w:pos="8777"/>
        </w:tabs>
        <w:rPr>
          <w:rFonts w:asciiTheme="minorHAnsi" w:eastAsiaTheme="minorEastAsia" w:hAnsiTheme="minorHAnsi"/>
          <w:noProof/>
          <w:sz w:val="22"/>
          <w:lang w:val="en-US"/>
        </w:rPr>
      </w:pPr>
      <w:hyperlink w:anchor="_Toc221200294" w:history="1">
        <w:r w:rsidR="00472FD9" w:rsidRPr="00B32C74">
          <w:rPr>
            <w:rStyle w:val="Hyperlink"/>
            <w:noProof/>
          </w:rPr>
          <w:t>Hình 2.2 Sơ đồ minh họa quy trình tích hợp dữ liệu</w:t>
        </w:r>
        <w:r w:rsidR="00472FD9">
          <w:rPr>
            <w:noProof/>
            <w:webHidden/>
          </w:rPr>
          <w:tab/>
        </w:r>
        <w:r w:rsidR="00472FD9">
          <w:rPr>
            <w:noProof/>
            <w:webHidden/>
          </w:rPr>
          <w:fldChar w:fldCharType="begin"/>
        </w:r>
        <w:r w:rsidR="00472FD9">
          <w:rPr>
            <w:noProof/>
            <w:webHidden/>
          </w:rPr>
          <w:instrText xml:space="preserve"> PAGEREF _Toc221200294 \h </w:instrText>
        </w:r>
        <w:r w:rsidR="00472FD9">
          <w:rPr>
            <w:noProof/>
            <w:webHidden/>
          </w:rPr>
        </w:r>
        <w:r w:rsidR="00472FD9">
          <w:rPr>
            <w:noProof/>
            <w:webHidden/>
          </w:rPr>
          <w:fldChar w:fldCharType="separate"/>
        </w:r>
        <w:r w:rsidR="00472FD9">
          <w:rPr>
            <w:noProof/>
            <w:webHidden/>
          </w:rPr>
          <w:t>27</w:t>
        </w:r>
        <w:r w:rsidR="00472FD9">
          <w:rPr>
            <w:noProof/>
            <w:webHidden/>
          </w:rPr>
          <w:fldChar w:fldCharType="end"/>
        </w:r>
      </w:hyperlink>
    </w:p>
    <w:p w14:paraId="18565C19" w14:textId="6DE2A5F2" w:rsidR="00472FD9" w:rsidRDefault="00EC2AE7">
      <w:pPr>
        <w:pStyle w:val="TableofFigures"/>
        <w:tabs>
          <w:tab w:val="right" w:leader="dot" w:pos="8777"/>
        </w:tabs>
        <w:rPr>
          <w:rFonts w:asciiTheme="minorHAnsi" w:eastAsiaTheme="minorEastAsia" w:hAnsiTheme="minorHAnsi"/>
          <w:noProof/>
          <w:sz w:val="22"/>
          <w:lang w:val="en-US"/>
        </w:rPr>
      </w:pPr>
      <w:hyperlink w:anchor="_Toc221200295" w:history="1">
        <w:r w:rsidR="00472FD9" w:rsidRPr="00B32C74">
          <w:rPr>
            <w:rStyle w:val="Hyperlink"/>
            <w:noProof/>
          </w:rPr>
          <w:t>Hình 2.3 Sơ đồ mô tả quy trình ETL</w:t>
        </w:r>
        <w:r w:rsidR="00472FD9">
          <w:rPr>
            <w:noProof/>
            <w:webHidden/>
          </w:rPr>
          <w:tab/>
        </w:r>
        <w:r w:rsidR="00472FD9">
          <w:rPr>
            <w:noProof/>
            <w:webHidden/>
          </w:rPr>
          <w:fldChar w:fldCharType="begin"/>
        </w:r>
        <w:r w:rsidR="00472FD9">
          <w:rPr>
            <w:noProof/>
            <w:webHidden/>
          </w:rPr>
          <w:instrText xml:space="preserve"> PAGEREF _Toc221200295 \h </w:instrText>
        </w:r>
        <w:r w:rsidR="00472FD9">
          <w:rPr>
            <w:noProof/>
            <w:webHidden/>
          </w:rPr>
        </w:r>
        <w:r w:rsidR="00472FD9">
          <w:rPr>
            <w:noProof/>
            <w:webHidden/>
          </w:rPr>
          <w:fldChar w:fldCharType="separate"/>
        </w:r>
        <w:r w:rsidR="00472FD9">
          <w:rPr>
            <w:noProof/>
            <w:webHidden/>
          </w:rPr>
          <w:t>31</w:t>
        </w:r>
        <w:r w:rsidR="00472FD9">
          <w:rPr>
            <w:noProof/>
            <w:webHidden/>
          </w:rPr>
          <w:fldChar w:fldCharType="end"/>
        </w:r>
      </w:hyperlink>
    </w:p>
    <w:p w14:paraId="4417F928" w14:textId="7D14563E" w:rsidR="00472FD9" w:rsidRDefault="00EC2AE7">
      <w:pPr>
        <w:pStyle w:val="TableofFigures"/>
        <w:tabs>
          <w:tab w:val="right" w:leader="dot" w:pos="8777"/>
        </w:tabs>
        <w:rPr>
          <w:rFonts w:asciiTheme="minorHAnsi" w:eastAsiaTheme="minorEastAsia" w:hAnsiTheme="minorHAnsi"/>
          <w:noProof/>
          <w:sz w:val="22"/>
          <w:lang w:val="en-US"/>
        </w:rPr>
      </w:pPr>
      <w:hyperlink w:anchor="_Toc221200296" w:history="1">
        <w:r w:rsidR="00472FD9" w:rsidRPr="00B32C74">
          <w:rPr>
            <w:rStyle w:val="Hyperlink"/>
            <w:noProof/>
          </w:rPr>
          <w:t>Hình 2.4 So sánh giữa kỹ thuật ETL và ELT</w:t>
        </w:r>
        <w:r w:rsidR="00472FD9">
          <w:rPr>
            <w:noProof/>
            <w:webHidden/>
          </w:rPr>
          <w:tab/>
        </w:r>
        <w:r w:rsidR="00472FD9">
          <w:rPr>
            <w:noProof/>
            <w:webHidden/>
          </w:rPr>
          <w:fldChar w:fldCharType="begin"/>
        </w:r>
        <w:r w:rsidR="00472FD9">
          <w:rPr>
            <w:noProof/>
            <w:webHidden/>
          </w:rPr>
          <w:instrText xml:space="preserve"> PAGEREF _Toc221200296 \h </w:instrText>
        </w:r>
        <w:r w:rsidR="00472FD9">
          <w:rPr>
            <w:noProof/>
            <w:webHidden/>
          </w:rPr>
        </w:r>
        <w:r w:rsidR="00472FD9">
          <w:rPr>
            <w:noProof/>
            <w:webHidden/>
          </w:rPr>
          <w:fldChar w:fldCharType="separate"/>
        </w:r>
        <w:r w:rsidR="00472FD9">
          <w:rPr>
            <w:noProof/>
            <w:webHidden/>
          </w:rPr>
          <w:t>33</w:t>
        </w:r>
        <w:r w:rsidR="00472FD9">
          <w:rPr>
            <w:noProof/>
            <w:webHidden/>
          </w:rPr>
          <w:fldChar w:fldCharType="end"/>
        </w:r>
      </w:hyperlink>
    </w:p>
    <w:p w14:paraId="66BE57B5" w14:textId="75D2D53E" w:rsidR="00472FD9" w:rsidRDefault="00EC2AE7">
      <w:pPr>
        <w:pStyle w:val="TableofFigures"/>
        <w:tabs>
          <w:tab w:val="right" w:leader="dot" w:pos="8777"/>
        </w:tabs>
        <w:rPr>
          <w:rFonts w:asciiTheme="minorHAnsi" w:eastAsiaTheme="minorEastAsia" w:hAnsiTheme="minorHAnsi"/>
          <w:noProof/>
          <w:sz w:val="22"/>
          <w:lang w:val="en-US"/>
        </w:rPr>
      </w:pPr>
      <w:hyperlink w:anchor="_Toc221200297" w:history="1">
        <w:r w:rsidR="00472FD9" w:rsidRPr="00B32C74">
          <w:rPr>
            <w:rStyle w:val="Hyperlink"/>
            <w:noProof/>
          </w:rPr>
          <w:t>Hình 2.5 Minh họa về Ảo hóa dữ liệu giữa các nguồn dữ liệu và người dùng</w:t>
        </w:r>
        <w:r w:rsidR="00472FD9">
          <w:rPr>
            <w:noProof/>
            <w:webHidden/>
          </w:rPr>
          <w:tab/>
        </w:r>
        <w:r w:rsidR="00472FD9">
          <w:rPr>
            <w:noProof/>
            <w:webHidden/>
          </w:rPr>
          <w:fldChar w:fldCharType="begin"/>
        </w:r>
        <w:r w:rsidR="00472FD9">
          <w:rPr>
            <w:noProof/>
            <w:webHidden/>
          </w:rPr>
          <w:instrText xml:space="preserve"> PAGEREF _Toc221200297 \h </w:instrText>
        </w:r>
        <w:r w:rsidR="00472FD9">
          <w:rPr>
            <w:noProof/>
            <w:webHidden/>
          </w:rPr>
        </w:r>
        <w:r w:rsidR="00472FD9">
          <w:rPr>
            <w:noProof/>
            <w:webHidden/>
          </w:rPr>
          <w:fldChar w:fldCharType="separate"/>
        </w:r>
        <w:r w:rsidR="00472FD9">
          <w:rPr>
            <w:noProof/>
            <w:webHidden/>
          </w:rPr>
          <w:t>35</w:t>
        </w:r>
        <w:r w:rsidR="00472FD9">
          <w:rPr>
            <w:noProof/>
            <w:webHidden/>
          </w:rPr>
          <w:fldChar w:fldCharType="end"/>
        </w:r>
      </w:hyperlink>
    </w:p>
    <w:p w14:paraId="35A071F0" w14:textId="77777777" w:rsidR="00472FD9" w:rsidRDefault="00F76041" w:rsidP="00C341C3">
      <w:pPr>
        <w:pStyle w:val="TableofFigures"/>
        <w:tabs>
          <w:tab w:val="right" w:leader="dot" w:pos="9061"/>
        </w:tabs>
        <w:spacing w:line="288" w:lineRule="auto"/>
        <w:jc w:val="both"/>
        <w:rPr>
          <w:noProof/>
        </w:rPr>
      </w:pPr>
      <w:r>
        <w:rPr>
          <w:rFonts w:cs="Times New Roman"/>
          <w:b/>
          <w:bCs/>
          <w:sz w:val="32"/>
          <w:szCs w:val="32"/>
        </w:rPr>
        <w:fldChar w:fldCharType="end"/>
      </w:r>
      <w:r>
        <w:rPr>
          <w:rFonts w:cs="Times New Roman"/>
          <w:b/>
          <w:bCs/>
          <w:sz w:val="32"/>
          <w:szCs w:val="32"/>
        </w:rPr>
        <w:fldChar w:fldCharType="begin"/>
      </w:r>
      <w:r>
        <w:rPr>
          <w:rFonts w:cs="Times New Roman"/>
          <w:b/>
          <w:bCs/>
          <w:sz w:val="32"/>
          <w:szCs w:val="32"/>
        </w:rPr>
        <w:instrText xml:space="preserve"> TOC \h \z \c "Hình 3." </w:instrText>
      </w:r>
      <w:r>
        <w:rPr>
          <w:rFonts w:cs="Times New Roman"/>
          <w:b/>
          <w:bCs/>
          <w:sz w:val="32"/>
          <w:szCs w:val="32"/>
        </w:rPr>
        <w:fldChar w:fldCharType="separate"/>
      </w:r>
    </w:p>
    <w:p w14:paraId="673FC393" w14:textId="43C753AF" w:rsidR="00472FD9" w:rsidRDefault="00EC2AE7">
      <w:pPr>
        <w:pStyle w:val="TableofFigures"/>
        <w:tabs>
          <w:tab w:val="right" w:leader="dot" w:pos="8777"/>
        </w:tabs>
        <w:rPr>
          <w:rFonts w:asciiTheme="minorHAnsi" w:eastAsiaTheme="minorEastAsia" w:hAnsiTheme="minorHAnsi"/>
          <w:noProof/>
          <w:sz w:val="22"/>
          <w:lang w:val="en-US"/>
        </w:rPr>
      </w:pPr>
      <w:hyperlink w:anchor="_Toc221200298" w:history="1">
        <w:r w:rsidR="00472FD9" w:rsidRPr="001B4E0B">
          <w:rPr>
            <w:rStyle w:val="Hyperlink"/>
            <w:noProof/>
          </w:rPr>
          <w:t xml:space="preserve">Hình 3.1 </w:t>
        </w:r>
        <w:r w:rsidR="00472FD9" w:rsidRPr="001B4E0B">
          <w:rPr>
            <w:rStyle w:val="Hyperlink"/>
            <w:rFonts w:cs="Times New Roman"/>
            <w:noProof/>
          </w:rPr>
          <w:t>Cấu hình hệ thống</w:t>
        </w:r>
        <w:r w:rsidR="00472FD9">
          <w:rPr>
            <w:noProof/>
            <w:webHidden/>
          </w:rPr>
          <w:tab/>
        </w:r>
        <w:r w:rsidR="00472FD9">
          <w:rPr>
            <w:noProof/>
            <w:webHidden/>
          </w:rPr>
          <w:fldChar w:fldCharType="begin"/>
        </w:r>
        <w:r w:rsidR="00472FD9">
          <w:rPr>
            <w:noProof/>
            <w:webHidden/>
          </w:rPr>
          <w:instrText xml:space="preserve"> PAGEREF _Toc221200298 \h </w:instrText>
        </w:r>
        <w:r w:rsidR="00472FD9">
          <w:rPr>
            <w:noProof/>
            <w:webHidden/>
          </w:rPr>
        </w:r>
        <w:r w:rsidR="00472FD9">
          <w:rPr>
            <w:noProof/>
            <w:webHidden/>
          </w:rPr>
          <w:fldChar w:fldCharType="separate"/>
        </w:r>
        <w:r w:rsidR="00472FD9">
          <w:rPr>
            <w:noProof/>
            <w:webHidden/>
          </w:rPr>
          <w:t>40</w:t>
        </w:r>
        <w:r w:rsidR="00472FD9">
          <w:rPr>
            <w:noProof/>
            <w:webHidden/>
          </w:rPr>
          <w:fldChar w:fldCharType="end"/>
        </w:r>
      </w:hyperlink>
    </w:p>
    <w:p w14:paraId="143ED1DF" w14:textId="23B2A835" w:rsidR="00472FD9" w:rsidRDefault="00EC2AE7">
      <w:pPr>
        <w:pStyle w:val="TableofFigures"/>
        <w:tabs>
          <w:tab w:val="right" w:leader="dot" w:pos="8777"/>
        </w:tabs>
        <w:rPr>
          <w:rFonts w:asciiTheme="minorHAnsi" w:eastAsiaTheme="minorEastAsia" w:hAnsiTheme="minorHAnsi"/>
          <w:noProof/>
          <w:sz w:val="22"/>
          <w:lang w:val="en-US"/>
        </w:rPr>
      </w:pPr>
      <w:hyperlink w:anchor="_Toc221200299" w:history="1">
        <w:r w:rsidR="00472FD9" w:rsidRPr="001B4E0B">
          <w:rPr>
            <w:rStyle w:val="Hyperlink"/>
            <w:noProof/>
          </w:rPr>
          <w:t>Hình 3.2 Trích xuất dữ liệu từ các file lưu trữ dữ liệu</w:t>
        </w:r>
        <w:r w:rsidR="00472FD9">
          <w:rPr>
            <w:noProof/>
            <w:webHidden/>
          </w:rPr>
          <w:tab/>
        </w:r>
        <w:r w:rsidR="00472FD9">
          <w:rPr>
            <w:noProof/>
            <w:webHidden/>
          </w:rPr>
          <w:fldChar w:fldCharType="begin"/>
        </w:r>
        <w:r w:rsidR="00472FD9">
          <w:rPr>
            <w:noProof/>
            <w:webHidden/>
          </w:rPr>
          <w:instrText xml:space="preserve"> PAGEREF _Toc221200299 \h </w:instrText>
        </w:r>
        <w:r w:rsidR="00472FD9">
          <w:rPr>
            <w:noProof/>
            <w:webHidden/>
          </w:rPr>
        </w:r>
        <w:r w:rsidR="00472FD9">
          <w:rPr>
            <w:noProof/>
            <w:webHidden/>
          </w:rPr>
          <w:fldChar w:fldCharType="separate"/>
        </w:r>
        <w:r w:rsidR="00472FD9">
          <w:rPr>
            <w:noProof/>
            <w:webHidden/>
          </w:rPr>
          <w:t>41</w:t>
        </w:r>
        <w:r w:rsidR="00472FD9">
          <w:rPr>
            <w:noProof/>
            <w:webHidden/>
          </w:rPr>
          <w:fldChar w:fldCharType="end"/>
        </w:r>
      </w:hyperlink>
    </w:p>
    <w:p w14:paraId="490607F7" w14:textId="32E717B5" w:rsidR="00472FD9" w:rsidRDefault="00EC2AE7">
      <w:pPr>
        <w:pStyle w:val="TableofFigures"/>
        <w:tabs>
          <w:tab w:val="right" w:leader="dot" w:pos="8777"/>
        </w:tabs>
        <w:rPr>
          <w:rFonts w:asciiTheme="minorHAnsi" w:eastAsiaTheme="minorEastAsia" w:hAnsiTheme="minorHAnsi"/>
          <w:noProof/>
          <w:sz w:val="22"/>
          <w:lang w:val="en-US"/>
        </w:rPr>
      </w:pPr>
      <w:hyperlink w:anchor="_Toc221200300" w:history="1">
        <w:r w:rsidR="00472FD9" w:rsidRPr="001B4E0B">
          <w:rPr>
            <w:rStyle w:val="Hyperlink"/>
            <w:noProof/>
          </w:rPr>
          <w:t>Hình 3.3 Dữ liệu về cán bộ hiện tại được trích xuất ra từ hệ thống mới 2025</w:t>
        </w:r>
        <w:r w:rsidR="00472FD9">
          <w:rPr>
            <w:noProof/>
            <w:webHidden/>
          </w:rPr>
          <w:tab/>
        </w:r>
        <w:r w:rsidR="00472FD9">
          <w:rPr>
            <w:noProof/>
            <w:webHidden/>
          </w:rPr>
          <w:fldChar w:fldCharType="begin"/>
        </w:r>
        <w:r w:rsidR="00472FD9">
          <w:rPr>
            <w:noProof/>
            <w:webHidden/>
          </w:rPr>
          <w:instrText xml:space="preserve"> PAGEREF _Toc221200300 \h </w:instrText>
        </w:r>
        <w:r w:rsidR="00472FD9">
          <w:rPr>
            <w:noProof/>
            <w:webHidden/>
          </w:rPr>
        </w:r>
        <w:r w:rsidR="00472FD9">
          <w:rPr>
            <w:noProof/>
            <w:webHidden/>
          </w:rPr>
          <w:fldChar w:fldCharType="separate"/>
        </w:r>
        <w:r w:rsidR="00472FD9">
          <w:rPr>
            <w:noProof/>
            <w:webHidden/>
          </w:rPr>
          <w:t>42</w:t>
        </w:r>
        <w:r w:rsidR="00472FD9">
          <w:rPr>
            <w:noProof/>
            <w:webHidden/>
          </w:rPr>
          <w:fldChar w:fldCharType="end"/>
        </w:r>
      </w:hyperlink>
    </w:p>
    <w:p w14:paraId="076C722A" w14:textId="7111B32A" w:rsidR="00472FD9" w:rsidRDefault="00EC2AE7">
      <w:pPr>
        <w:pStyle w:val="TableofFigures"/>
        <w:tabs>
          <w:tab w:val="right" w:leader="dot" w:pos="8777"/>
        </w:tabs>
        <w:rPr>
          <w:rFonts w:asciiTheme="minorHAnsi" w:eastAsiaTheme="minorEastAsia" w:hAnsiTheme="minorHAnsi"/>
          <w:noProof/>
          <w:sz w:val="22"/>
          <w:lang w:val="en-US"/>
        </w:rPr>
      </w:pPr>
      <w:hyperlink w:anchor="_Toc221200301" w:history="1">
        <w:r w:rsidR="00472FD9" w:rsidRPr="001B4E0B">
          <w:rPr>
            <w:rStyle w:val="Hyperlink"/>
            <w:noProof/>
          </w:rPr>
          <w:t>Hình 3.4 Định nghĩa chuẩn hoá CCCD</w:t>
        </w:r>
        <w:r w:rsidR="00472FD9">
          <w:rPr>
            <w:noProof/>
            <w:webHidden/>
          </w:rPr>
          <w:tab/>
        </w:r>
        <w:r w:rsidR="00472FD9">
          <w:rPr>
            <w:noProof/>
            <w:webHidden/>
          </w:rPr>
          <w:fldChar w:fldCharType="begin"/>
        </w:r>
        <w:r w:rsidR="00472FD9">
          <w:rPr>
            <w:noProof/>
            <w:webHidden/>
          </w:rPr>
          <w:instrText xml:space="preserve"> PAGEREF _Toc221200301 \h </w:instrText>
        </w:r>
        <w:r w:rsidR="00472FD9">
          <w:rPr>
            <w:noProof/>
            <w:webHidden/>
          </w:rPr>
        </w:r>
        <w:r w:rsidR="00472FD9">
          <w:rPr>
            <w:noProof/>
            <w:webHidden/>
          </w:rPr>
          <w:fldChar w:fldCharType="separate"/>
        </w:r>
        <w:r w:rsidR="00472FD9">
          <w:rPr>
            <w:noProof/>
            <w:webHidden/>
          </w:rPr>
          <w:t>43</w:t>
        </w:r>
        <w:r w:rsidR="00472FD9">
          <w:rPr>
            <w:noProof/>
            <w:webHidden/>
          </w:rPr>
          <w:fldChar w:fldCharType="end"/>
        </w:r>
      </w:hyperlink>
    </w:p>
    <w:p w14:paraId="66646A28" w14:textId="3703E7A4" w:rsidR="00472FD9" w:rsidRDefault="00EC2AE7">
      <w:pPr>
        <w:pStyle w:val="TableofFigures"/>
        <w:tabs>
          <w:tab w:val="right" w:leader="dot" w:pos="8777"/>
        </w:tabs>
        <w:rPr>
          <w:rFonts w:asciiTheme="minorHAnsi" w:eastAsiaTheme="minorEastAsia" w:hAnsiTheme="minorHAnsi"/>
          <w:noProof/>
          <w:sz w:val="22"/>
          <w:lang w:val="en-US"/>
        </w:rPr>
      </w:pPr>
      <w:hyperlink w:anchor="_Toc221200302" w:history="1">
        <w:r w:rsidR="00472FD9" w:rsidRPr="001B4E0B">
          <w:rPr>
            <w:rStyle w:val="Hyperlink"/>
            <w:noProof/>
          </w:rPr>
          <w:t>Hình 3.5 Định nghĩa tích hợp theo các dữ liệu số CCCD</w:t>
        </w:r>
        <w:r w:rsidR="00472FD9">
          <w:rPr>
            <w:noProof/>
            <w:webHidden/>
          </w:rPr>
          <w:tab/>
        </w:r>
        <w:r w:rsidR="00472FD9">
          <w:rPr>
            <w:noProof/>
            <w:webHidden/>
          </w:rPr>
          <w:fldChar w:fldCharType="begin"/>
        </w:r>
        <w:r w:rsidR="00472FD9">
          <w:rPr>
            <w:noProof/>
            <w:webHidden/>
          </w:rPr>
          <w:instrText xml:space="preserve"> PAGEREF _Toc221200302 \h </w:instrText>
        </w:r>
        <w:r w:rsidR="00472FD9">
          <w:rPr>
            <w:noProof/>
            <w:webHidden/>
          </w:rPr>
        </w:r>
        <w:r w:rsidR="00472FD9">
          <w:rPr>
            <w:noProof/>
            <w:webHidden/>
          </w:rPr>
          <w:fldChar w:fldCharType="separate"/>
        </w:r>
        <w:r w:rsidR="00472FD9">
          <w:rPr>
            <w:noProof/>
            <w:webHidden/>
          </w:rPr>
          <w:t>43</w:t>
        </w:r>
        <w:r w:rsidR="00472FD9">
          <w:rPr>
            <w:noProof/>
            <w:webHidden/>
          </w:rPr>
          <w:fldChar w:fldCharType="end"/>
        </w:r>
      </w:hyperlink>
    </w:p>
    <w:p w14:paraId="35496383" w14:textId="7E05EFCB" w:rsidR="00472FD9" w:rsidRDefault="00EC2AE7">
      <w:pPr>
        <w:pStyle w:val="TableofFigures"/>
        <w:tabs>
          <w:tab w:val="right" w:leader="dot" w:pos="8777"/>
        </w:tabs>
        <w:rPr>
          <w:rFonts w:asciiTheme="minorHAnsi" w:eastAsiaTheme="minorEastAsia" w:hAnsiTheme="minorHAnsi"/>
          <w:noProof/>
          <w:sz w:val="22"/>
          <w:lang w:val="en-US"/>
        </w:rPr>
      </w:pPr>
      <w:hyperlink w:anchor="_Toc221200303" w:history="1">
        <w:r w:rsidR="00472FD9" w:rsidRPr="001B4E0B">
          <w:rPr>
            <w:rStyle w:val="Hyperlink"/>
            <w:noProof/>
          </w:rPr>
          <w:t>Hình 3.6 Quy trình Chuyển đổi dữ liệu, làm sạch dữ liệu và chuẩn hoá về định dạng.</w:t>
        </w:r>
        <w:r w:rsidR="00472FD9">
          <w:rPr>
            <w:noProof/>
            <w:webHidden/>
          </w:rPr>
          <w:tab/>
        </w:r>
        <w:r w:rsidR="00472FD9">
          <w:rPr>
            <w:noProof/>
            <w:webHidden/>
          </w:rPr>
          <w:fldChar w:fldCharType="begin"/>
        </w:r>
        <w:r w:rsidR="00472FD9">
          <w:rPr>
            <w:noProof/>
            <w:webHidden/>
          </w:rPr>
          <w:instrText xml:space="preserve"> PAGEREF _Toc221200303 \h </w:instrText>
        </w:r>
        <w:r w:rsidR="00472FD9">
          <w:rPr>
            <w:noProof/>
            <w:webHidden/>
          </w:rPr>
        </w:r>
        <w:r w:rsidR="00472FD9">
          <w:rPr>
            <w:noProof/>
            <w:webHidden/>
          </w:rPr>
          <w:fldChar w:fldCharType="separate"/>
        </w:r>
        <w:r w:rsidR="00472FD9">
          <w:rPr>
            <w:noProof/>
            <w:webHidden/>
          </w:rPr>
          <w:t>44</w:t>
        </w:r>
        <w:r w:rsidR="00472FD9">
          <w:rPr>
            <w:noProof/>
            <w:webHidden/>
          </w:rPr>
          <w:fldChar w:fldCharType="end"/>
        </w:r>
      </w:hyperlink>
    </w:p>
    <w:p w14:paraId="5B7B7068" w14:textId="7693E4F3" w:rsidR="00472FD9" w:rsidRDefault="00EC2AE7">
      <w:pPr>
        <w:pStyle w:val="TableofFigures"/>
        <w:tabs>
          <w:tab w:val="right" w:leader="dot" w:pos="8777"/>
        </w:tabs>
        <w:rPr>
          <w:rFonts w:asciiTheme="minorHAnsi" w:eastAsiaTheme="minorEastAsia" w:hAnsiTheme="minorHAnsi"/>
          <w:noProof/>
          <w:sz w:val="22"/>
          <w:lang w:val="en-US"/>
        </w:rPr>
      </w:pPr>
      <w:hyperlink w:anchor="_Toc221200304" w:history="1">
        <w:r w:rsidR="00472FD9" w:rsidRPr="001B4E0B">
          <w:rPr>
            <w:rStyle w:val="Hyperlink"/>
            <w:noProof/>
          </w:rPr>
          <w:t>Hình 3.7 Quy trình xử lý loại bỏ email cán bộ bị trùng</w:t>
        </w:r>
        <w:r w:rsidR="00472FD9">
          <w:rPr>
            <w:noProof/>
            <w:webHidden/>
          </w:rPr>
          <w:tab/>
        </w:r>
        <w:r w:rsidR="00472FD9">
          <w:rPr>
            <w:noProof/>
            <w:webHidden/>
          </w:rPr>
          <w:fldChar w:fldCharType="begin"/>
        </w:r>
        <w:r w:rsidR="00472FD9">
          <w:rPr>
            <w:noProof/>
            <w:webHidden/>
          </w:rPr>
          <w:instrText xml:space="preserve"> PAGEREF _Toc221200304 \h </w:instrText>
        </w:r>
        <w:r w:rsidR="00472FD9">
          <w:rPr>
            <w:noProof/>
            <w:webHidden/>
          </w:rPr>
        </w:r>
        <w:r w:rsidR="00472FD9">
          <w:rPr>
            <w:noProof/>
            <w:webHidden/>
          </w:rPr>
          <w:fldChar w:fldCharType="separate"/>
        </w:r>
        <w:r w:rsidR="00472FD9">
          <w:rPr>
            <w:noProof/>
            <w:webHidden/>
          </w:rPr>
          <w:t>45</w:t>
        </w:r>
        <w:r w:rsidR="00472FD9">
          <w:rPr>
            <w:noProof/>
            <w:webHidden/>
          </w:rPr>
          <w:fldChar w:fldCharType="end"/>
        </w:r>
      </w:hyperlink>
    </w:p>
    <w:p w14:paraId="29941B20" w14:textId="1D2549F4" w:rsidR="00472FD9" w:rsidRDefault="00EC2AE7">
      <w:pPr>
        <w:pStyle w:val="TableofFigures"/>
        <w:tabs>
          <w:tab w:val="right" w:leader="dot" w:pos="8777"/>
        </w:tabs>
        <w:rPr>
          <w:rFonts w:asciiTheme="minorHAnsi" w:eastAsiaTheme="minorEastAsia" w:hAnsiTheme="minorHAnsi"/>
          <w:noProof/>
          <w:sz w:val="22"/>
          <w:lang w:val="en-US"/>
        </w:rPr>
      </w:pPr>
      <w:hyperlink w:anchor="_Toc221200305" w:history="1">
        <w:r w:rsidR="00472FD9" w:rsidRPr="001B4E0B">
          <w:rPr>
            <w:rStyle w:val="Hyperlink"/>
            <w:noProof/>
          </w:rPr>
          <w:t>Hình 3.8 Chức năng tải dữ liệu của hệ thống</w:t>
        </w:r>
        <w:r w:rsidR="00472FD9">
          <w:rPr>
            <w:noProof/>
            <w:webHidden/>
          </w:rPr>
          <w:tab/>
        </w:r>
        <w:r w:rsidR="00472FD9">
          <w:rPr>
            <w:noProof/>
            <w:webHidden/>
          </w:rPr>
          <w:fldChar w:fldCharType="begin"/>
        </w:r>
        <w:r w:rsidR="00472FD9">
          <w:rPr>
            <w:noProof/>
            <w:webHidden/>
          </w:rPr>
          <w:instrText xml:space="preserve"> PAGEREF _Toc221200305 \h </w:instrText>
        </w:r>
        <w:r w:rsidR="00472FD9">
          <w:rPr>
            <w:noProof/>
            <w:webHidden/>
          </w:rPr>
        </w:r>
        <w:r w:rsidR="00472FD9">
          <w:rPr>
            <w:noProof/>
            <w:webHidden/>
          </w:rPr>
          <w:fldChar w:fldCharType="separate"/>
        </w:r>
        <w:r w:rsidR="00472FD9">
          <w:rPr>
            <w:noProof/>
            <w:webHidden/>
          </w:rPr>
          <w:t>46</w:t>
        </w:r>
        <w:r w:rsidR="00472FD9">
          <w:rPr>
            <w:noProof/>
            <w:webHidden/>
          </w:rPr>
          <w:fldChar w:fldCharType="end"/>
        </w:r>
      </w:hyperlink>
    </w:p>
    <w:p w14:paraId="31E17032" w14:textId="01E9833A" w:rsidR="00472FD9" w:rsidRDefault="00EC2AE7">
      <w:pPr>
        <w:pStyle w:val="TableofFigures"/>
        <w:tabs>
          <w:tab w:val="right" w:leader="dot" w:pos="8777"/>
        </w:tabs>
        <w:rPr>
          <w:rFonts w:asciiTheme="minorHAnsi" w:eastAsiaTheme="minorEastAsia" w:hAnsiTheme="minorHAnsi"/>
          <w:noProof/>
          <w:sz w:val="22"/>
          <w:lang w:val="en-US"/>
        </w:rPr>
      </w:pPr>
      <w:hyperlink w:anchor="_Toc221200306" w:history="1">
        <w:r w:rsidR="00472FD9" w:rsidRPr="001B4E0B">
          <w:rPr>
            <w:rStyle w:val="Hyperlink"/>
            <w:noProof/>
          </w:rPr>
          <w:t>Hình 3.9 Chức năng chuyển định dạng dữ liệu sang .csv</w:t>
        </w:r>
        <w:r w:rsidR="00472FD9">
          <w:rPr>
            <w:noProof/>
            <w:webHidden/>
          </w:rPr>
          <w:tab/>
        </w:r>
        <w:r w:rsidR="00472FD9">
          <w:rPr>
            <w:noProof/>
            <w:webHidden/>
          </w:rPr>
          <w:fldChar w:fldCharType="begin"/>
        </w:r>
        <w:r w:rsidR="00472FD9">
          <w:rPr>
            <w:noProof/>
            <w:webHidden/>
          </w:rPr>
          <w:instrText xml:space="preserve"> PAGEREF _Toc221200306 \h </w:instrText>
        </w:r>
        <w:r w:rsidR="00472FD9">
          <w:rPr>
            <w:noProof/>
            <w:webHidden/>
          </w:rPr>
        </w:r>
        <w:r w:rsidR="00472FD9">
          <w:rPr>
            <w:noProof/>
            <w:webHidden/>
          </w:rPr>
          <w:fldChar w:fldCharType="separate"/>
        </w:r>
        <w:r w:rsidR="00472FD9">
          <w:rPr>
            <w:noProof/>
            <w:webHidden/>
          </w:rPr>
          <w:t>47</w:t>
        </w:r>
        <w:r w:rsidR="00472FD9">
          <w:rPr>
            <w:noProof/>
            <w:webHidden/>
          </w:rPr>
          <w:fldChar w:fldCharType="end"/>
        </w:r>
      </w:hyperlink>
    </w:p>
    <w:p w14:paraId="3099F246" w14:textId="480D50D8" w:rsidR="00472FD9" w:rsidRDefault="00EC2AE7">
      <w:pPr>
        <w:pStyle w:val="TableofFigures"/>
        <w:tabs>
          <w:tab w:val="right" w:leader="dot" w:pos="8777"/>
        </w:tabs>
        <w:rPr>
          <w:rFonts w:asciiTheme="minorHAnsi" w:eastAsiaTheme="minorEastAsia" w:hAnsiTheme="minorHAnsi"/>
          <w:noProof/>
          <w:sz w:val="22"/>
          <w:lang w:val="en-US"/>
        </w:rPr>
      </w:pPr>
      <w:hyperlink w:anchor="_Toc221200307" w:history="1">
        <w:r w:rsidR="00472FD9" w:rsidRPr="001B4E0B">
          <w:rPr>
            <w:rStyle w:val="Hyperlink"/>
            <w:noProof/>
          </w:rPr>
          <w:t>Hình 3.10 File dữ liệu cán bộ thứ 1</w:t>
        </w:r>
        <w:r w:rsidR="00472FD9">
          <w:rPr>
            <w:noProof/>
            <w:webHidden/>
          </w:rPr>
          <w:tab/>
        </w:r>
        <w:r w:rsidR="00472FD9">
          <w:rPr>
            <w:noProof/>
            <w:webHidden/>
          </w:rPr>
          <w:fldChar w:fldCharType="begin"/>
        </w:r>
        <w:r w:rsidR="00472FD9">
          <w:rPr>
            <w:noProof/>
            <w:webHidden/>
          </w:rPr>
          <w:instrText xml:space="preserve"> PAGEREF _Toc221200307 \h </w:instrText>
        </w:r>
        <w:r w:rsidR="00472FD9">
          <w:rPr>
            <w:noProof/>
            <w:webHidden/>
          </w:rPr>
        </w:r>
        <w:r w:rsidR="00472FD9">
          <w:rPr>
            <w:noProof/>
            <w:webHidden/>
          </w:rPr>
          <w:fldChar w:fldCharType="separate"/>
        </w:r>
        <w:r w:rsidR="00472FD9">
          <w:rPr>
            <w:noProof/>
            <w:webHidden/>
          </w:rPr>
          <w:t>49</w:t>
        </w:r>
        <w:r w:rsidR="00472FD9">
          <w:rPr>
            <w:noProof/>
            <w:webHidden/>
          </w:rPr>
          <w:fldChar w:fldCharType="end"/>
        </w:r>
      </w:hyperlink>
    </w:p>
    <w:p w14:paraId="1CF0458B" w14:textId="119B1F88" w:rsidR="00472FD9" w:rsidRDefault="00EC2AE7">
      <w:pPr>
        <w:pStyle w:val="TableofFigures"/>
        <w:tabs>
          <w:tab w:val="right" w:leader="dot" w:pos="8777"/>
        </w:tabs>
        <w:rPr>
          <w:rFonts w:asciiTheme="minorHAnsi" w:eastAsiaTheme="minorEastAsia" w:hAnsiTheme="minorHAnsi"/>
          <w:noProof/>
          <w:sz w:val="22"/>
          <w:lang w:val="en-US"/>
        </w:rPr>
      </w:pPr>
      <w:hyperlink w:anchor="_Toc221200308" w:history="1">
        <w:r w:rsidR="00472FD9" w:rsidRPr="001B4E0B">
          <w:rPr>
            <w:rStyle w:val="Hyperlink"/>
            <w:noProof/>
          </w:rPr>
          <w:t xml:space="preserve">Hình 3.11 </w:t>
        </w:r>
        <w:r w:rsidR="00472FD9" w:rsidRPr="001B4E0B">
          <w:rPr>
            <w:rStyle w:val="Hyperlink"/>
            <w:rFonts w:cs="Times New Roman"/>
            <w:noProof/>
          </w:rPr>
          <w:t>File dữ liệu cán bộ thứ 2</w:t>
        </w:r>
        <w:r w:rsidR="00472FD9">
          <w:rPr>
            <w:noProof/>
            <w:webHidden/>
          </w:rPr>
          <w:tab/>
        </w:r>
        <w:r w:rsidR="00472FD9">
          <w:rPr>
            <w:noProof/>
            <w:webHidden/>
          </w:rPr>
          <w:fldChar w:fldCharType="begin"/>
        </w:r>
        <w:r w:rsidR="00472FD9">
          <w:rPr>
            <w:noProof/>
            <w:webHidden/>
          </w:rPr>
          <w:instrText xml:space="preserve"> PAGEREF _Toc221200308 \h </w:instrText>
        </w:r>
        <w:r w:rsidR="00472FD9">
          <w:rPr>
            <w:noProof/>
            <w:webHidden/>
          </w:rPr>
        </w:r>
        <w:r w:rsidR="00472FD9">
          <w:rPr>
            <w:noProof/>
            <w:webHidden/>
          </w:rPr>
          <w:fldChar w:fldCharType="separate"/>
        </w:r>
        <w:r w:rsidR="00472FD9">
          <w:rPr>
            <w:noProof/>
            <w:webHidden/>
          </w:rPr>
          <w:t>49</w:t>
        </w:r>
        <w:r w:rsidR="00472FD9">
          <w:rPr>
            <w:noProof/>
            <w:webHidden/>
          </w:rPr>
          <w:fldChar w:fldCharType="end"/>
        </w:r>
      </w:hyperlink>
    </w:p>
    <w:p w14:paraId="48A89E5E" w14:textId="09CCD84F" w:rsidR="00472FD9" w:rsidRDefault="00EC2AE7">
      <w:pPr>
        <w:pStyle w:val="TableofFigures"/>
        <w:tabs>
          <w:tab w:val="right" w:leader="dot" w:pos="8777"/>
        </w:tabs>
        <w:rPr>
          <w:rFonts w:asciiTheme="minorHAnsi" w:eastAsiaTheme="minorEastAsia" w:hAnsiTheme="minorHAnsi"/>
          <w:noProof/>
          <w:sz w:val="22"/>
          <w:lang w:val="en-US"/>
        </w:rPr>
      </w:pPr>
      <w:hyperlink w:anchor="_Toc221200309" w:history="1">
        <w:r w:rsidR="00472FD9" w:rsidRPr="001B4E0B">
          <w:rPr>
            <w:rStyle w:val="Hyperlink"/>
            <w:noProof/>
          </w:rPr>
          <w:t>Hình 3.12 File dữ liệu cán bộ thứ 3</w:t>
        </w:r>
        <w:r w:rsidR="00472FD9">
          <w:rPr>
            <w:noProof/>
            <w:webHidden/>
          </w:rPr>
          <w:tab/>
        </w:r>
        <w:r w:rsidR="00472FD9">
          <w:rPr>
            <w:noProof/>
            <w:webHidden/>
          </w:rPr>
          <w:fldChar w:fldCharType="begin"/>
        </w:r>
        <w:r w:rsidR="00472FD9">
          <w:rPr>
            <w:noProof/>
            <w:webHidden/>
          </w:rPr>
          <w:instrText xml:space="preserve"> PAGEREF _Toc221200309 \h </w:instrText>
        </w:r>
        <w:r w:rsidR="00472FD9">
          <w:rPr>
            <w:noProof/>
            <w:webHidden/>
          </w:rPr>
        </w:r>
        <w:r w:rsidR="00472FD9">
          <w:rPr>
            <w:noProof/>
            <w:webHidden/>
          </w:rPr>
          <w:fldChar w:fldCharType="separate"/>
        </w:r>
        <w:r w:rsidR="00472FD9">
          <w:rPr>
            <w:noProof/>
            <w:webHidden/>
          </w:rPr>
          <w:t>50</w:t>
        </w:r>
        <w:r w:rsidR="00472FD9">
          <w:rPr>
            <w:noProof/>
            <w:webHidden/>
          </w:rPr>
          <w:fldChar w:fldCharType="end"/>
        </w:r>
      </w:hyperlink>
    </w:p>
    <w:p w14:paraId="07D050D2" w14:textId="45C00353" w:rsidR="00472FD9" w:rsidRDefault="00EC2AE7">
      <w:pPr>
        <w:pStyle w:val="TableofFigures"/>
        <w:tabs>
          <w:tab w:val="right" w:leader="dot" w:pos="8777"/>
        </w:tabs>
        <w:rPr>
          <w:rFonts w:asciiTheme="minorHAnsi" w:eastAsiaTheme="minorEastAsia" w:hAnsiTheme="minorHAnsi"/>
          <w:noProof/>
          <w:sz w:val="22"/>
          <w:lang w:val="en-US"/>
        </w:rPr>
      </w:pPr>
      <w:hyperlink w:anchor="_Toc221200310" w:history="1">
        <w:r w:rsidR="00472FD9" w:rsidRPr="001B4E0B">
          <w:rPr>
            <w:rStyle w:val="Hyperlink"/>
            <w:noProof/>
          </w:rPr>
          <w:t>Hình 3.13 Dữ liệu cán bộ được tích hợp từ 3 file dữ liệu có sẵn</w:t>
        </w:r>
        <w:r w:rsidR="00472FD9">
          <w:rPr>
            <w:noProof/>
            <w:webHidden/>
          </w:rPr>
          <w:tab/>
        </w:r>
        <w:r w:rsidR="00472FD9">
          <w:rPr>
            <w:noProof/>
            <w:webHidden/>
          </w:rPr>
          <w:fldChar w:fldCharType="begin"/>
        </w:r>
        <w:r w:rsidR="00472FD9">
          <w:rPr>
            <w:noProof/>
            <w:webHidden/>
          </w:rPr>
          <w:instrText xml:space="preserve"> PAGEREF _Toc221200310 \h </w:instrText>
        </w:r>
        <w:r w:rsidR="00472FD9">
          <w:rPr>
            <w:noProof/>
            <w:webHidden/>
          </w:rPr>
        </w:r>
        <w:r w:rsidR="00472FD9">
          <w:rPr>
            <w:noProof/>
            <w:webHidden/>
          </w:rPr>
          <w:fldChar w:fldCharType="separate"/>
        </w:r>
        <w:r w:rsidR="00472FD9">
          <w:rPr>
            <w:noProof/>
            <w:webHidden/>
          </w:rPr>
          <w:t>50</w:t>
        </w:r>
        <w:r w:rsidR="00472FD9">
          <w:rPr>
            <w:noProof/>
            <w:webHidden/>
          </w:rPr>
          <w:fldChar w:fldCharType="end"/>
        </w:r>
      </w:hyperlink>
    </w:p>
    <w:p w14:paraId="5C6C701C" w14:textId="77777777" w:rsidR="00F37123" w:rsidRDefault="00F76041" w:rsidP="006C75CF">
      <w:pPr>
        <w:pStyle w:val="ListParagraph"/>
        <w:spacing w:after="0" w:line="288" w:lineRule="auto"/>
        <w:ind w:left="0"/>
        <w:contextualSpacing w:val="0"/>
        <w:jc w:val="both"/>
        <w:rPr>
          <w:rFonts w:cs="Times New Roman"/>
          <w:b/>
          <w:bCs/>
          <w:sz w:val="32"/>
          <w:szCs w:val="32"/>
        </w:rPr>
        <w:sectPr w:rsidR="00F37123" w:rsidSect="00F37123">
          <w:headerReference w:type="default" r:id="rId13"/>
          <w:footerReference w:type="default" r:id="rId14"/>
          <w:pgSz w:w="11906" w:h="16838" w:code="9"/>
          <w:pgMar w:top="1985" w:right="1134" w:bottom="1701" w:left="1985" w:header="720" w:footer="720" w:gutter="0"/>
          <w:pgNumType w:fmt="lowerRoman" w:start="1"/>
          <w:cols w:space="720"/>
          <w:docGrid w:linePitch="381"/>
        </w:sectPr>
      </w:pPr>
      <w:r>
        <w:rPr>
          <w:rFonts w:cs="Times New Roman"/>
          <w:b/>
          <w:bCs/>
          <w:sz w:val="32"/>
          <w:szCs w:val="32"/>
        </w:rPr>
        <w:fldChar w:fldCharType="end"/>
      </w:r>
    </w:p>
    <w:p w14:paraId="299C0106" w14:textId="1E07FE7F" w:rsidR="00664EB7" w:rsidRPr="00827E39" w:rsidRDefault="00BC6AE5" w:rsidP="009579AE">
      <w:pPr>
        <w:pStyle w:val="ListParagraph"/>
        <w:spacing w:before="120" w:after="120" w:line="360" w:lineRule="auto"/>
        <w:ind w:left="0"/>
        <w:jc w:val="center"/>
        <w:outlineLvl w:val="0"/>
        <w:rPr>
          <w:rFonts w:cs="Times New Roman"/>
          <w:b/>
          <w:bCs/>
          <w:sz w:val="32"/>
          <w:szCs w:val="32"/>
        </w:rPr>
      </w:pPr>
      <w:bookmarkStart w:id="8" w:name="_Toc221200251"/>
      <w:r w:rsidRPr="00827E39">
        <w:rPr>
          <w:rFonts w:cs="Times New Roman"/>
          <w:b/>
          <w:bCs/>
          <w:sz w:val="32"/>
          <w:szCs w:val="32"/>
        </w:rPr>
        <w:lastRenderedPageBreak/>
        <w:t>MỞ ĐẦU</w:t>
      </w:r>
      <w:bookmarkEnd w:id="3"/>
      <w:bookmarkEnd w:id="8"/>
    </w:p>
    <w:p w14:paraId="3DFD8A34" w14:textId="2AD8A70C" w:rsidR="00664EB7" w:rsidRPr="009579AE" w:rsidRDefault="00A23743" w:rsidP="00960E0C">
      <w:pPr>
        <w:pStyle w:val="ListParagraph"/>
        <w:numPr>
          <w:ilvl w:val="0"/>
          <w:numId w:val="3"/>
        </w:numPr>
        <w:spacing w:before="120" w:after="120" w:line="360" w:lineRule="auto"/>
        <w:rPr>
          <w:rFonts w:cs="Times New Roman"/>
          <w:b/>
          <w:szCs w:val="28"/>
          <w:lang w:val="en-US"/>
        </w:rPr>
      </w:pPr>
      <w:bookmarkStart w:id="9" w:name="_Toc176547467"/>
      <w:r w:rsidRPr="009579AE">
        <w:rPr>
          <w:rFonts w:cs="Times New Roman"/>
          <w:b/>
          <w:szCs w:val="28"/>
          <w:lang w:val="en-US"/>
        </w:rPr>
        <w:t>Lý do chọn đề tài</w:t>
      </w:r>
      <w:bookmarkEnd w:id="9"/>
    </w:p>
    <w:p w14:paraId="5416DAC7" w14:textId="5D26BC17" w:rsidR="002D516F" w:rsidRPr="009579AE" w:rsidRDefault="00ED191C" w:rsidP="00707B27">
      <w:pPr>
        <w:tabs>
          <w:tab w:val="left" w:pos="567"/>
          <w:tab w:val="left" w:pos="851"/>
          <w:tab w:val="left" w:pos="1134"/>
        </w:tabs>
        <w:spacing w:before="120" w:after="0" w:line="360" w:lineRule="auto"/>
        <w:ind w:firstLine="567"/>
        <w:jc w:val="both"/>
        <w:rPr>
          <w:rFonts w:cs="Times New Roman"/>
          <w:iCs/>
          <w:sz w:val="26"/>
          <w:szCs w:val="26"/>
          <w:lang w:val="en-US"/>
        </w:rPr>
      </w:pPr>
      <w:r w:rsidRPr="009579AE">
        <w:rPr>
          <w:rFonts w:cs="Times New Roman"/>
          <w:iCs/>
          <w:sz w:val="26"/>
          <w:szCs w:val="26"/>
          <w:lang w:val="en-US"/>
        </w:rPr>
        <w:tab/>
      </w:r>
      <w:r w:rsidR="00164E2B" w:rsidRPr="009579AE">
        <w:rPr>
          <w:rFonts w:cs="Times New Roman"/>
          <w:iCs/>
          <w:sz w:val="26"/>
          <w:szCs w:val="26"/>
          <w:lang w:val="en-US"/>
        </w:rPr>
        <w:t>Hiện nay, tr</w:t>
      </w:r>
      <w:r w:rsidR="009B1F84" w:rsidRPr="009579AE">
        <w:rPr>
          <w:rFonts w:cs="Times New Roman"/>
          <w:iCs/>
          <w:sz w:val="26"/>
          <w:szCs w:val="26"/>
          <w:lang w:val="en-US"/>
        </w:rPr>
        <w:t>ước</w:t>
      </w:r>
      <w:r w:rsidR="00164E2B" w:rsidRPr="009579AE">
        <w:rPr>
          <w:rFonts w:cs="Times New Roman"/>
          <w:iCs/>
          <w:sz w:val="26"/>
          <w:szCs w:val="26"/>
          <w:lang w:val="en-US"/>
        </w:rPr>
        <w:t xml:space="preserve"> bối cảnh cuộc Cách mạng công nghiệp lần thứ Tư và xu thế chuyển đổi số </w:t>
      </w:r>
      <w:r w:rsidR="00D80A53" w:rsidRPr="009579AE">
        <w:rPr>
          <w:rFonts w:cs="Times New Roman"/>
          <w:iCs/>
          <w:sz w:val="26"/>
          <w:szCs w:val="26"/>
          <w:lang w:val="en-US"/>
        </w:rPr>
        <w:t xml:space="preserve">đang diễn ra </w:t>
      </w:r>
      <w:r w:rsidR="009C46B8" w:rsidRPr="009579AE">
        <w:rPr>
          <w:rFonts w:cs="Times New Roman"/>
          <w:iCs/>
          <w:sz w:val="26"/>
          <w:szCs w:val="26"/>
          <w:lang w:val="en-US"/>
        </w:rPr>
        <w:t xml:space="preserve">mạnh mẽ, rộng khắp </w:t>
      </w:r>
      <w:r w:rsidR="00D80A53" w:rsidRPr="009579AE">
        <w:rPr>
          <w:rFonts w:cs="Times New Roman"/>
          <w:iCs/>
          <w:sz w:val="26"/>
          <w:szCs w:val="26"/>
          <w:lang w:val="en-US"/>
        </w:rPr>
        <w:t xml:space="preserve">trong mọi mặt </w:t>
      </w:r>
      <w:r w:rsidR="00D54AF8" w:rsidRPr="009579AE">
        <w:rPr>
          <w:rFonts w:cs="Times New Roman"/>
          <w:iCs/>
          <w:sz w:val="26"/>
          <w:szCs w:val="26"/>
          <w:lang w:val="en-US"/>
        </w:rPr>
        <w:t>của nền kinh tế - xã hội</w:t>
      </w:r>
      <w:r w:rsidR="009F47C1" w:rsidRPr="009579AE">
        <w:rPr>
          <w:rFonts w:cs="Times New Roman"/>
          <w:iCs/>
          <w:sz w:val="26"/>
          <w:szCs w:val="26"/>
          <w:lang w:val="en-US"/>
        </w:rPr>
        <w:t xml:space="preserve"> tại Việt Nam nói riêng và trên cả thế giới nói chung</w:t>
      </w:r>
      <w:r w:rsidR="00D54AF8" w:rsidRPr="009579AE">
        <w:rPr>
          <w:rFonts w:cs="Times New Roman"/>
          <w:iCs/>
          <w:sz w:val="26"/>
          <w:szCs w:val="26"/>
          <w:lang w:val="en-US"/>
        </w:rPr>
        <w:t xml:space="preserve">. </w:t>
      </w:r>
      <w:r w:rsidR="009F47C1" w:rsidRPr="009579AE">
        <w:rPr>
          <w:rFonts w:cs="Times New Roman"/>
          <w:iCs/>
          <w:sz w:val="26"/>
          <w:szCs w:val="26"/>
          <w:lang w:val="en-US"/>
        </w:rPr>
        <w:t>Để tiến hành triển khai nhiệm vụ quan trọng này, Ngày 25/6/2020 Thủ tướng chính phủ đã ra Quyết định 893/QĐ-TTg về việc Phê duyệt Đề án xây dựng cơ sở dữ liệu quốc gia về cán bộ, công chức, viên chức trong các cơ quan nhà nước</w:t>
      </w:r>
      <w:sdt>
        <w:sdtPr>
          <w:rPr>
            <w:rFonts w:cs="Times New Roman"/>
            <w:iCs/>
            <w:sz w:val="26"/>
            <w:szCs w:val="26"/>
            <w:lang w:val="en-US"/>
          </w:rPr>
          <w:id w:val="193043330"/>
          <w:citation/>
        </w:sdtPr>
        <w:sdtContent>
          <w:r w:rsidR="009F47C1" w:rsidRPr="009579AE">
            <w:rPr>
              <w:rFonts w:cs="Times New Roman"/>
              <w:iCs/>
              <w:sz w:val="26"/>
              <w:szCs w:val="26"/>
              <w:lang w:val="en-US"/>
            </w:rPr>
            <w:fldChar w:fldCharType="begin"/>
          </w:r>
          <w:r w:rsidR="00FA4425" w:rsidRPr="009579AE">
            <w:rPr>
              <w:rFonts w:cs="Times New Roman"/>
              <w:iCs/>
              <w:sz w:val="26"/>
              <w:szCs w:val="26"/>
              <w:lang w:val="en-US"/>
            </w:rPr>
            <w:instrText xml:space="preserve">CITATION Thủ20 \l 1033 </w:instrText>
          </w:r>
          <w:r w:rsidR="009F47C1" w:rsidRPr="009579AE">
            <w:rPr>
              <w:rFonts w:cs="Times New Roman"/>
              <w:iCs/>
              <w:sz w:val="26"/>
              <w:szCs w:val="26"/>
              <w:lang w:val="en-US"/>
            </w:rPr>
            <w:fldChar w:fldCharType="separate"/>
          </w:r>
          <w:r w:rsidR="00472FD9">
            <w:rPr>
              <w:rFonts w:cs="Times New Roman"/>
              <w:iCs/>
              <w:noProof/>
              <w:sz w:val="26"/>
              <w:szCs w:val="26"/>
              <w:lang w:val="en-US"/>
            </w:rPr>
            <w:t xml:space="preserve"> </w:t>
          </w:r>
          <w:r w:rsidR="00472FD9" w:rsidRPr="00472FD9">
            <w:rPr>
              <w:rFonts w:cs="Times New Roman"/>
              <w:noProof/>
              <w:sz w:val="26"/>
              <w:szCs w:val="26"/>
              <w:lang w:val="en-US"/>
            </w:rPr>
            <w:t>[1]</w:t>
          </w:r>
          <w:r w:rsidR="009F47C1" w:rsidRPr="009579AE">
            <w:rPr>
              <w:rFonts w:cs="Times New Roman"/>
              <w:iCs/>
              <w:sz w:val="26"/>
              <w:szCs w:val="26"/>
              <w:lang w:val="en-US"/>
            </w:rPr>
            <w:fldChar w:fldCharType="end"/>
          </w:r>
        </w:sdtContent>
      </w:sdt>
      <w:r w:rsidR="009F47C1" w:rsidRPr="009579AE">
        <w:rPr>
          <w:rFonts w:cs="Times New Roman"/>
          <w:iCs/>
          <w:sz w:val="26"/>
          <w:szCs w:val="26"/>
          <w:lang w:val="en-US"/>
        </w:rPr>
        <w:t xml:space="preserve">. </w:t>
      </w:r>
      <w:r w:rsidR="00FA4425" w:rsidRPr="009579AE">
        <w:rPr>
          <w:rFonts w:cs="Times New Roman"/>
          <w:iCs/>
          <w:sz w:val="26"/>
          <w:szCs w:val="26"/>
          <w:lang w:val="en-US"/>
        </w:rPr>
        <w:t>Tại Quyết định này nêu rõ quan điểm, mục tiêu, và yêu cầu đối với hệ thống quản lý cơ sở dữ liệu quốc gia</w:t>
      </w:r>
      <w:r w:rsidR="004100A9">
        <w:rPr>
          <w:rFonts w:cs="Times New Roman"/>
          <w:iCs/>
          <w:sz w:val="26"/>
          <w:szCs w:val="26"/>
          <w:lang w:val="en-US"/>
        </w:rPr>
        <w:t xml:space="preserve"> do Bộ Nội Vụ khai thác, quản lý và sử dụng</w:t>
      </w:r>
      <w:r w:rsidR="00FA4425" w:rsidRPr="009579AE">
        <w:rPr>
          <w:rFonts w:cs="Times New Roman"/>
          <w:iCs/>
          <w:sz w:val="26"/>
          <w:szCs w:val="26"/>
          <w:lang w:val="en-US"/>
        </w:rPr>
        <w:t>.</w:t>
      </w:r>
    </w:p>
    <w:p w14:paraId="54F7F7FA" w14:textId="28CE23DD" w:rsidR="00BF7AB4" w:rsidRDefault="002304C3" w:rsidP="00707B27">
      <w:pPr>
        <w:tabs>
          <w:tab w:val="left" w:pos="567"/>
          <w:tab w:val="left" w:pos="851"/>
          <w:tab w:val="left" w:pos="1134"/>
        </w:tabs>
        <w:spacing w:before="120" w:after="0" w:line="360" w:lineRule="auto"/>
        <w:ind w:firstLine="567"/>
        <w:jc w:val="both"/>
        <w:rPr>
          <w:rFonts w:cs="Times New Roman"/>
          <w:iCs/>
          <w:sz w:val="26"/>
          <w:szCs w:val="26"/>
          <w:lang w:val="en-US"/>
        </w:rPr>
      </w:pPr>
      <w:r w:rsidRPr="009579AE">
        <w:rPr>
          <w:rFonts w:cs="Times New Roman"/>
          <w:iCs/>
          <w:sz w:val="26"/>
          <w:szCs w:val="26"/>
          <w:lang w:val="en-US"/>
        </w:rPr>
        <w:tab/>
      </w:r>
      <w:r w:rsidR="00BE7477" w:rsidRPr="009579AE">
        <w:rPr>
          <w:rFonts w:cs="Times New Roman"/>
          <w:iCs/>
          <w:sz w:val="26"/>
          <w:szCs w:val="26"/>
          <w:lang w:val="en-US"/>
        </w:rPr>
        <w:t>Viện Năng lượng nguyên tử Việt Nam (</w:t>
      </w:r>
      <w:r w:rsidR="00EF11D4" w:rsidRPr="009579AE">
        <w:rPr>
          <w:rFonts w:cs="Times New Roman"/>
          <w:iCs/>
          <w:sz w:val="26"/>
          <w:szCs w:val="26"/>
          <w:lang w:val="en-US"/>
        </w:rPr>
        <w:t xml:space="preserve">tên </w:t>
      </w:r>
      <w:r w:rsidR="00BE7477" w:rsidRPr="009579AE">
        <w:rPr>
          <w:rFonts w:cs="Times New Roman"/>
          <w:iCs/>
          <w:sz w:val="26"/>
          <w:szCs w:val="26"/>
          <w:lang w:val="en-US"/>
        </w:rPr>
        <w:t xml:space="preserve">tiếng Anh: Vietnam Atomic Energy Institute, </w:t>
      </w:r>
      <w:r w:rsidR="00EF11D4" w:rsidRPr="009579AE">
        <w:rPr>
          <w:rFonts w:cs="Times New Roman"/>
          <w:iCs/>
          <w:sz w:val="26"/>
          <w:szCs w:val="26"/>
          <w:lang w:val="en-US"/>
        </w:rPr>
        <w:t xml:space="preserve">tên </w:t>
      </w:r>
      <w:r w:rsidR="00BE7477" w:rsidRPr="009579AE">
        <w:rPr>
          <w:rFonts w:cs="Times New Roman"/>
          <w:iCs/>
          <w:sz w:val="26"/>
          <w:szCs w:val="26"/>
          <w:lang w:val="en-US"/>
        </w:rPr>
        <w:t>viết tắt</w:t>
      </w:r>
      <w:r w:rsidR="003A34E0" w:rsidRPr="009579AE">
        <w:rPr>
          <w:rFonts w:cs="Times New Roman"/>
          <w:iCs/>
          <w:sz w:val="26"/>
          <w:szCs w:val="26"/>
          <w:lang w:val="en-US"/>
        </w:rPr>
        <w:t xml:space="preserve"> là</w:t>
      </w:r>
      <w:r w:rsidR="00BE7477" w:rsidRPr="009579AE">
        <w:rPr>
          <w:rFonts w:cs="Times New Roman"/>
          <w:iCs/>
          <w:sz w:val="26"/>
          <w:szCs w:val="26"/>
          <w:lang w:val="en-US"/>
        </w:rPr>
        <w:t xml:space="preserve"> VINATOM</w:t>
      </w:r>
      <w:r w:rsidR="002D516F" w:rsidRPr="009579AE">
        <w:rPr>
          <w:rFonts w:cs="Times New Roman"/>
          <w:iCs/>
          <w:sz w:val="26"/>
          <w:szCs w:val="26"/>
          <w:lang w:val="en-US"/>
        </w:rPr>
        <w:t xml:space="preserve"> </w:t>
      </w:r>
      <w:r w:rsidR="0022322F">
        <w:rPr>
          <w:rFonts w:cs="Times New Roman"/>
          <w:iCs/>
          <w:sz w:val="26"/>
          <w:szCs w:val="26"/>
          <w:lang w:val="en-US"/>
        </w:rPr>
        <w:t xml:space="preserve">là tổ chức sự nghiệp khoa học hạng đặc biệt trực thuộc Bộ Khoa học và Công nghệ (KH&amp;CN). Cơ cấu tổ chức của Viện hiện nay </w:t>
      </w:r>
      <w:r w:rsidR="002D516F" w:rsidRPr="009579AE">
        <w:rPr>
          <w:rFonts w:cs="Times New Roman"/>
          <w:iCs/>
          <w:sz w:val="26"/>
          <w:szCs w:val="26"/>
          <w:lang w:val="en-US"/>
        </w:rPr>
        <w:t>gồm 03 đơn vị chức năng, 03 viện nghiên cứu, 05 trung tâm nghiên cứu tổng cộng hơn 800 cán bộ đang làm việc.</w:t>
      </w:r>
      <w:r w:rsidR="004100A9">
        <w:rPr>
          <w:rFonts w:cs="Times New Roman"/>
          <w:iCs/>
          <w:sz w:val="26"/>
          <w:szCs w:val="26"/>
          <w:lang w:val="en-US"/>
        </w:rPr>
        <w:t xml:space="preserve"> </w:t>
      </w:r>
      <w:r w:rsidR="00DB7A9F" w:rsidRPr="009579AE">
        <w:rPr>
          <w:rFonts w:cs="Times New Roman"/>
          <w:iCs/>
          <w:sz w:val="26"/>
          <w:szCs w:val="26"/>
          <w:lang w:val="en-US"/>
        </w:rPr>
        <w:t xml:space="preserve">Đặc thù công việc yêu cầu Viện phải thường xuyên triển khai rà soát, tổng hợp, thống kê dữ liệu về công chức, viên chức tại đơn vị để có thể tạo được các báo cáo, văn bản liên quan đến yếu tố con người tại Viện. </w:t>
      </w:r>
      <w:r w:rsidR="002D516F" w:rsidRPr="009579AE">
        <w:rPr>
          <w:rFonts w:cs="Times New Roman"/>
          <w:iCs/>
          <w:sz w:val="26"/>
          <w:szCs w:val="26"/>
          <w:lang w:val="en-US"/>
        </w:rPr>
        <w:t xml:space="preserve">Do vậy có rất nhiều dữ liệu liên quan đến </w:t>
      </w:r>
      <w:r w:rsidR="00546F72" w:rsidRPr="009579AE">
        <w:rPr>
          <w:rFonts w:cs="Times New Roman"/>
          <w:iCs/>
          <w:sz w:val="26"/>
          <w:szCs w:val="26"/>
          <w:lang w:val="en-US"/>
        </w:rPr>
        <w:t>cán bộ</w:t>
      </w:r>
      <w:r w:rsidR="009A7EFF" w:rsidRPr="009579AE">
        <w:rPr>
          <w:rFonts w:cs="Times New Roman"/>
          <w:iCs/>
          <w:sz w:val="26"/>
          <w:szCs w:val="26"/>
          <w:lang w:val="en-US"/>
        </w:rPr>
        <w:t>, công chức, viên chức, người lao động</w:t>
      </w:r>
      <w:r w:rsidR="00546F72" w:rsidRPr="009579AE">
        <w:rPr>
          <w:rFonts w:cs="Times New Roman"/>
          <w:iCs/>
          <w:sz w:val="26"/>
          <w:szCs w:val="26"/>
          <w:lang w:val="en-US"/>
        </w:rPr>
        <w:t xml:space="preserve"> (hồ sơ cán bộ, tuyển dụng, lương, chế độ chính sách, tuyển dụng, bổ nhiệm, đào tạo, vv..</w:t>
      </w:r>
      <w:r w:rsidR="009A7EFF" w:rsidRPr="009579AE">
        <w:rPr>
          <w:rFonts w:cs="Times New Roman"/>
          <w:iCs/>
          <w:sz w:val="26"/>
          <w:szCs w:val="26"/>
          <w:lang w:val="en-US"/>
        </w:rPr>
        <w:t>.</w:t>
      </w:r>
      <w:r w:rsidR="00546F72" w:rsidRPr="009579AE">
        <w:rPr>
          <w:rFonts w:cs="Times New Roman"/>
          <w:iCs/>
          <w:sz w:val="26"/>
          <w:szCs w:val="26"/>
          <w:lang w:val="en-US"/>
        </w:rPr>
        <w:t>)</w:t>
      </w:r>
      <w:r w:rsidR="00DB7A9F" w:rsidRPr="009579AE">
        <w:rPr>
          <w:rFonts w:cs="Times New Roman"/>
          <w:iCs/>
          <w:sz w:val="26"/>
          <w:szCs w:val="26"/>
          <w:lang w:val="en-US"/>
        </w:rPr>
        <w:t xml:space="preserve"> cần phải rà soát và tổng hợp</w:t>
      </w:r>
      <w:r w:rsidR="00546F72" w:rsidRPr="009579AE">
        <w:rPr>
          <w:rFonts w:cs="Times New Roman"/>
          <w:iCs/>
          <w:sz w:val="26"/>
          <w:szCs w:val="26"/>
          <w:lang w:val="en-US"/>
        </w:rPr>
        <w:t>.</w:t>
      </w:r>
      <w:r w:rsidR="00375978" w:rsidRPr="009579AE">
        <w:rPr>
          <w:rFonts w:cs="Times New Roman"/>
          <w:iCs/>
          <w:sz w:val="26"/>
          <w:szCs w:val="26"/>
          <w:lang w:val="en-US"/>
        </w:rPr>
        <w:t xml:space="preserve"> </w:t>
      </w:r>
      <w:r w:rsidR="00DB7A9F" w:rsidRPr="009579AE">
        <w:rPr>
          <w:rFonts w:cs="Times New Roman"/>
          <w:iCs/>
          <w:sz w:val="26"/>
          <w:szCs w:val="26"/>
          <w:lang w:val="en-US"/>
        </w:rPr>
        <w:t>Tuy nhiên, khi tiến hành đưa ra các văn bản, báo cáo này</w:t>
      </w:r>
      <w:r w:rsidR="00B65D63">
        <w:rPr>
          <w:rFonts w:cs="Times New Roman"/>
          <w:iCs/>
          <w:sz w:val="26"/>
          <w:szCs w:val="26"/>
          <w:lang w:val="en-US"/>
        </w:rPr>
        <w:t>,</w:t>
      </w:r>
      <w:r w:rsidR="00DB7A9F" w:rsidRPr="009579AE">
        <w:rPr>
          <w:rFonts w:cs="Times New Roman"/>
          <w:iCs/>
          <w:sz w:val="26"/>
          <w:szCs w:val="26"/>
          <w:lang w:val="en-US"/>
        </w:rPr>
        <w:t xml:space="preserve"> Viện thường xuyên phải cập nhật lại các dữ liệu từ các nguồn khác nhau, sau đó tiến hành tinh chỉnh lại dữ liệu, đưa về cùng một định dạng thống nhất</w:t>
      </w:r>
      <w:r w:rsidR="00013F52">
        <w:rPr>
          <w:rFonts w:cs="Times New Roman"/>
          <w:iCs/>
          <w:sz w:val="26"/>
          <w:szCs w:val="26"/>
          <w:lang w:val="en-US"/>
        </w:rPr>
        <w:t>,</w:t>
      </w:r>
      <w:r w:rsidR="00DB7A9F" w:rsidRPr="009579AE">
        <w:rPr>
          <w:rFonts w:cs="Times New Roman"/>
          <w:iCs/>
          <w:sz w:val="26"/>
          <w:szCs w:val="26"/>
          <w:lang w:val="en-US"/>
        </w:rPr>
        <w:t xml:space="preserve"> sau đó xử lý thông tin để có thể sử </w:t>
      </w:r>
      <w:r w:rsidR="00DB7A9F" w:rsidRPr="002134F4">
        <w:rPr>
          <w:rFonts w:cs="Times New Roman"/>
          <w:iCs/>
          <w:sz w:val="26"/>
          <w:szCs w:val="26"/>
          <w:lang w:val="en-US"/>
        </w:rPr>
        <w:t xml:space="preserve">dụng vào từng văn bản cụ thể. Việc này không chỉ rất mất thời gian và công sức, mà việc sai sót do yếu tố con người </w:t>
      </w:r>
      <w:r w:rsidR="00013F52" w:rsidRPr="002134F4">
        <w:rPr>
          <w:rFonts w:cs="Times New Roman"/>
          <w:iCs/>
          <w:sz w:val="26"/>
          <w:szCs w:val="26"/>
          <w:lang w:val="en-US"/>
        </w:rPr>
        <w:t xml:space="preserve">và dữ liệu không nhất quán </w:t>
      </w:r>
      <w:r w:rsidR="00DB7A9F" w:rsidRPr="002134F4">
        <w:rPr>
          <w:rFonts w:cs="Times New Roman"/>
          <w:iCs/>
          <w:sz w:val="26"/>
          <w:szCs w:val="26"/>
          <w:lang w:val="en-US"/>
        </w:rPr>
        <w:t>là hoàn toàn không thể tránh khỏi.</w:t>
      </w:r>
    </w:p>
    <w:p w14:paraId="3C0C57D5" w14:textId="4141962D" w:rsidR="00FA2856" w:rsidRPr="009579AE" w:rsidRDefault="00FA2856" w:rsidP="00707B27">
      <w:pPr>
        <w:tabs>
          <w:tab w:val="left" w:pos="567"/>
          <w:tab w:val="left" w:pos="851"/>
          <w:tab w:val="left" w:pos="1134"/>
        </w:tabs>
        <w:spacing w:before="120" w:after="0" w:line="360" w:lineRule="auto"/>
        <w:ind w:firstLine="567"/>
        <w:jc w:val="both"/>
        <w:rPr>
          <w:rFonts w:cs="Times New Roman"/>
          <w:iCs/>
          <w:sz w:val="26"/>
          <w:szCs w:val="26"/>
          <w:lang w:val="en-US"/>
        </w:rPr>
      </w:pPr>
      <w:r>
        <w:rPr>
          <w:rFonts w:cs="Times New Roman"/>
          <w:iCs/>
          <w:sz w:val="26"/>
          <w:szCs w:val="26"/>
          <w:lang w:val="en-US"/>
        </w:rPr>
        <w:tab/>
      </w:r>
      <w:r w:rsidRPr="002134F4">
        <w:rPr>
          <w:rFonts w:cs="Times New Roman"/>
          <w:iCs/>
          <w:sz w:val="26"/>
          <w:szCs w:val="26"/>
          <w:lang w:val="en-US"/>
        </w:rPr>
        <w:t xml:space="preserve">Theo Kế hoạch 141/KH-BCĐTKNQ18 </w:t>
      </w:r>
      <w:r w:rsidR="00A75BA5" w:rsidRPr="002134F4">
        <w:rPr>
          <w:rFonts w:cs="Times New Roman"/>
          <w:iCs/>
          <w:sz w:val="26"/>
          <w:szCs w:val="26"/>
          <w:lang w:val="en-US"/>
        </w:rPr>
        <w:t>ngày 06/12/</w:t>
      </w:r>
      <w:r w:rsidRPr="002134F4">
        <w:rPr>
          <w:rFonts w:cs="Times New Roman"/>
          <w:iCs/>
          <w:sz w:val="26"/>
          <w:szCs w:val="26"/>
          <w:lang w:val="en-US"/>
        </w:rPr>
        <w:t>2024</w:t>
      </w:r>
      <w:r w:rsidR="009E1A91" w:rsidRPr="002134F4">
        <w:rPr>
          <w:rFonts w:cs="Times New Roman"/>
          <w:iCs/>
          <w:sz w:val="26"/>
          <w:szCs w:val="26"/>
          <w:lang w:val="en-US"/>
        </w:rPr>
        <w:t xml:space="preserve"> của Ban Chỉ đạo về tổng kết </w:t>
      </w:r>
      <w:r w:rsidR="00C93B9D" w:rsidRPr="002134F4">
        <w:rPr>
          <w:rFonts w:cs="Times New Roman"/>
          <w:iCs/>
          <w:sz w:val="26"/>
          <w:szCs w:val="26"/>
          <w:lang w:val="en-US"/>
        </w:rPr>
        <w:t>việc thực hiện Nghị quyết số 18-NQ/TW</w:t>
      </w:r>
      <w:r w:rsidRPr="002134F4">
        <w:rPr>
          <w:rFonts w:cs="Times New Roman"/>
          <w:iCs/>
          <w:sz w:val="26"/>
          <w:szCs w:val="26"/>
          <w:lang w:val="en-US"/>
        </w:rPr>
        <w:t xml:space="preserve"> </w:t>
      </w:r>
      <w:r w:rsidR="0095170E" w:rsidRPr="002134F4">
        <w:rPr>
          <w:rFonts w:cs="Times New Roman"/>
          <w:iCs/>
          <w:sz w:val="26"/>
          <w:szCs w:val="26"/>
          <w:lang w:val="en-US"/>
        </w:rPr>
        <w:t xml:space="preserve">về Kế hoạch </w:t>
      </w:r>
      <w:r w:rsidRPr="002134F4">
        <w:rPr>
          <w:rFonts w:cs="Times New Roman"/>
          <w:iCs/>
          <w:sz w:val="26"/>
          <w:szCs w:val="26"/>
          <w:lang w:val="en-US"/>
        </w:rPr>
        <w:t xml:space="preserve">định hướng </w:t>
      </w:r>
      <w:r>
        <w:rPr>
          <w:rFonts w:cs="Times New Roman"/>
          <w:iCs/>
          <w:sz w:val="26"/>
          <w:szCs w:val="26"/>
          <w:lang w:val="en-US"/>
        </w:rPr>
        <w:t xml:space="preserve">sắp xếp, tinh gọn tổ chức bộ máy của Chính phủ có nêu về định hướng cơ cấu, sắp xếp và hợp </w:t>
      </w:r>
      <w:r>
        <w:rPr>
          <w:rFonts w:cs="Times New Roman"/>
          <w:iCs/>
          <w:sz w:val="26"/>
          <w:szCs w:val="26"/>
          <w:lang w:val="en-US"/>
        </w:rPr>
        <w:lastRenderedPageBreak/>
        <w:t>nhất 14 bộ, cơ quan ngang Bộ. Cụ thể theo Kế hoạch, “Hợp nhất Bộ Thông tin và Truyền thông và Bộ Khoa học và Công nghệ, thực hiện chức năng quản lý nhà nước về các ngành, lĩnh vực hiện đang giao cho Bộ Thông tin và Truyền thông và Bộ Khoa học và Công nghệ</w:t>
      </w:r>
      <w:r w:rsidR="005B28D6">
        <w:rPr>
          <w:rFonts w:cs="Times New Roman"/>
          <w:iCs/>
          <w:sz w:val="26"/>
          <w:szCs w:val="26"/>
          <w:lang w:val="en-US"/>
        </w:rPr>
        <w:t>. Sau hợp nhất Bộ mới có tên là Bộ Khoa học và Công nghệ”</w:t>
      </w:r>
      <w:r>
        <w:rPr>
          <w:rFonts w:cs="Times New Roman"/>
          <w:iCs/>
          <w:sz w:val="26"/>
          <w:szCs w:val="26"/>
          <w:lang w:val="en-US"/>
        </w:rPr>
        <w:t>. Chính vì thế nên số lượng cơ sở dữ liệu của cả hai Bộ ngành sau sát nhập bị nhân lên, chồng chéo và khiến việc truy xuất và quản lý dữ liệu phức tạp hơn.</w:t>
      </w:r>
    </w:p>
    <w:p w14:paraId="4930A3EB" w14:textId="2532BCA5" w:rsidR="002304C3" w:rsidRPr="009579AE" w:rsidRDefault="00AF729C" w:rsidP="00707B27">
      <w:pPr>
        <w:tabs>
          <w:tab w:val="left" w:pos="567"/>
          <w:tab w:val="left" w:pos="851"/>
          <w:tab w:val="left" w:pos="1134"/>
        </w:tabs>
        <w:spacing w:before="120" w:after="0" w:line="360" w:lineRule="auto"/>
        <w:ind w:firstLine="567"/>
        <w:jc w:val="both"/>
        <w:rPr>
          <w:rFonts w:cs="Times New Roman"/>
          <w:iCs/>
          <w:sz w:val="26"/>
          <w:szCs w:val="26"/>
          <w:lang w:val="en-US"/>
        </w:rPr>
      </w:pPr>
      <w:r w:rsidRPr="009579AE">
        <w:rPr>
          <w:rFonts w:cs="Times New Roman"/>
          <w:iCs/>
          <w:sz w:val="26"/>
          <w:szCs w:val="26"/>
          <w:lang w:val="en-US"/>
        </w:rPr>
        <w:tab/>
      </w:r>
      <w:r w:rsidR="004100A9">
        <w:rPr>
          <w:rFonts w:cs="Times New Roman"/>
          <w:iCs/>
          <w:sz w:val="26"/>
          <w:szCs w:val="26"/>
          <w:lang w:val="en-US"/>
        </w:rPr>
        <w:t>Trên thực tế thì Cơ sở dữ liệu về viên chức và người lao động tại Viện Năng lượng nguyên tử hiện đang rất chồng chéo và rời rạc nguyên do từ việc sáp nhập Bộ, ngành nên vô hình chung phát sinh nhiều cơ sở dữ liệu về cán bộ</w:t>
      </w:r>
      <w:r w:rsidR="00CB7D46">
        <w:rPr>
          <w:rFonts w:cs="Times New Roman"/>
          <w:iCs/>
          <w:sz w:val="26"/>
          <w:szCs w:val="26"/>
          <w:lang w:val="en-US"/>
        </w:rPr>
        <w:t>,</w:t>
      </w:r>
      <w:r w:rsidR="004100A9">
        <w:rPr>
          <w:rFonts w:cs="Times New Roman"/>
          <w:iCs/>
          <w:sz w:val="26"/>
          <w:szCs w:val="26"/>
          <w:lang w:val="en-US"/>
        </w:rPr>
        <w:t xml:space="preserve"> dẫn đến dữ liệu không chính xác </w:t>
      </w:r>
      <w:r w:rsidR="004100A9" w:rsidRPr="002134F4">
        <w:rPr>
          <w:rFonts w:cs="Times New Roman"/>
          <w:iCs/>
          <w:sz w:val="26"/>
          <w:szCs w:val="26"/>
          <w:lang w:val="en-US"/>
        </w:rPr>
        <w:t>và phức tạp trong quá trình cập nhật và khai thác</w:t>
      </w:r>
      <w:r w:rsidR="00B92046" w:rsidRPr="002134F4">
        <w:rPr>
          <w:rFonts w:cs="Times New Roman"/>
          <w:iCs/>
          <w:sz w:val="26"/>
          <w:szCs w:val="26"/>
          <w:lang w:val="en-US"/>
        </w:rPr>
        <w:t xml:space="preserve">. </w:t>
      </w:r>
      <w:r w:rsidR="000469B2" w:rsidRPr="002134F4">
        <w:rPr>
          <w:rFonts w:cs="Times New Roman"/>
          <w:iCs/>
          <w:sz w:val="26"/>
          <w:szCs w:val="26"/>
          <w:lang w:val="en-US"/>
        </w:rPr>
        <w:t xml:space="preserve">Chính vì </w:t>
      </w:r>
      <w:r w:rsidR="004100A9" w:rsidRPr="002134F4">
        <w:rPr>
          <w:rFonts w:cs="Times New Roman"/>
          <w:iCs/>
          <w:sz w:val="26"/>
          <w:szCs w:val="26"/>
          <w:lang w:val="en-US"/>
        </w:rPr>
        <w:t>lý do thực tế cấp thiết</w:t>
      </w:r>
      <w:r w:rsidR="000469B2" w:rsidRPr="002134F4">
        <w:rPr>
          <w:rFonts w:cs="Times New Roman"/>
          <w:iCs/>
          <w:sz w:val="26"/>
          <w:szCs w:val="26"/>
          <w:lang w:val="en-US"/>
        </w:rPr>
        <w:t xml:space="preserve"> </w:t>
      </w:r>
      <w:r w:rsidR="00CB7D46" w:rsidRPr="002134F4">
        <w:rPr>
          <w:rFonts w:cs="Times New Roman"/>
          <w:iCs/>
          <w:sz w:val="26"/>
          <w:szCs w:val="26"/>
          <w:lang w:val="en-US"/>
        </w:rPr>
        <w:t xml:space="preserve">này, </w:t>
      </w:r>
      <w:r w:rsidR="002134F4">
        <w:rPr>
          <w:rFonts w:cs="Times New Roman"/>
          <w:iCs/>
          <w:sz w:val="26"/>
          <w:szCs w:val="26"/>
          <w:lang w:val="en-US"/>
        </w:rPr>
        <w:t>học viên</w:t>
      </w:r>
      <w:r w:rsidR="000469B2" w:rsidRPr="002134F4">
        <w:rPr>
          <w:rFonts w:cs="Times New Roman"/>
          <w:iCs/>
          <w:sz w:val="26"/>
          <w:szCs w:val="26"/>
          <w:lang w:val="en-US"/>
        </w:rPr>
        <w:t xml:space="preserve"> </w:t>
      </w:r>
      <w:r w:rsidR="00331DB2" w:rsidRPr="002134F4">
        <w:rPr>
          <w:rFonts w:cs="Times New Roman"/>
          <w:iCs/>
          <w:sz w:val="26"/>
          <w:szCs w:val="26"/>
          <w:lang w:val="en-US"/>
        </w:rPr>
        <w:t>đề xuất</w:t>
      </w:r>
      <w:r w:rsidR="000469B2" w:rsidRPr="002134F4">
        <w:rPr>
          <w:rFonts w:cs="Times New Roman"/>
          <w:iCs/>
          <w:sz w:val="26"/>
          <w:szCs w:val="26"/>
          <w:lang w:val="en-US"/>
        </w:rPr>
        <w:t xml:space="preserve"> đưa ra giải pháp Tích hợp dữ liệu – Data Integration để kết hợp các dữ liệu không đồng nhất từ nhiều </w:t>
      </w:r>
      <w:r w:rsidR="000469B2" w:rsidRPr="009579AE">
        <w:rPr>
          <w:rFonts w:cs="Times New Roman"/>
          <w:iCs/>
          <w:sz w:val="26"/>
          <w:szCs w:val="26"/>
          <w:lang w:val="en-US"/>
        </w:rPr>
        <w:t>nguồn khác nhau thành một tập hợp dữ liệu thống nhất</w:t>
      </w:r>
      <w:r w:rsidR="004100A9">
        <w:rPr>
          <w:rFonts w:cs="Times New Roman"/>
          <w:iCs/>
          <w:sz w:val="26"/>
          <w:szCs w:val="26"/>
          <w:lang w:val="en-US"/>
        </w:rPr>
        <w:t xml:space="preserve">. </w:t>
      </w:r>
      <w:r w:rsidR="000469B2" w:rsidRPr="009579AE">
        <w:rPr>
          <w:rFonts w:cs="Times New Roman"/>
          <w:iCs/>
          <w:sz w:val="26"/>
          <w:szCs w:val="26"/>
          <w:lang w:val="en-US"/>
        </w:rPr>
        <w:t xml:space="preserve">Điều này sẽ cho phép công tác </w:t>
      </w:r>
      <w:r w:rsidR="004100A9">
        <w:rPr>
          <w:rFonts w:cs="Times New Roman"/>
          <w:iCs/>
          <w:sz w:val="26"/>
          <w:szCs w:val="26"/>
          <w:lang w:val="en-US"/>
        </w:rPr>
        <w:t>khai thác</w:t>
      </w:r>
      <w:r w:rsidR="000469B2" w:rsidRPr="009579AE">
        <w:rPr>
          <w:rFonts w:cs="Times New Roman"/>
          <w:iCs/>
          <w:sz w:val="26"/>
          <w:szCs w:val="26"/>
          <w:lang w:val="en-US"/>
        </w:rPr>
        <w:t xml:space="preserve"> dữ liệu từ nhiều nguồn </w:t>
      </w:r>
      <w:r w:rsidR="004100A9">
        <w:rPr>
          <w:rFonts w:cs="Times New Roman"/>
          <w:iCs/>
          <w:sz w:val="26"/>
          <w:szCs w:val="26"/>
          <w:lang w:val="en-US"/>
        </w:rPr>
        <w:t xml:space="preserve">hiện hữu </w:t>
      </w:r>
      <w:r w:rsidR="000469B2" w:rsidRPr="009579AE">
        <w:rPr>
          <w:rFonts w:cs="Times New Roman"/>
          <w:iCs/>
          <w:sz w:val="26"/>
          <w:szCs w:val="26"/>
          <w:lang w:val="en-US"/>
        </w:rPr>
        <w:t>một cách dễ dàng và hiệu quả</w:t>
      </w:r>
      <w:r w:rsidR="004100A9">
        <w:rPr>
          <w:rFonts w:cs="Times New Roman"/>
          <w:iCs/>
          <w:sz w:val="26"/>
          <w:szCs w:val="26"/>
          <w:lang w:val="en-US"/>
        </w:rPr>
        <w:t>, chính xác</w:t>
      </w:r>
      <w:r w:rsidR="000469B2" w:rsidRPr="009579AE">
        <w:rPr>
          <w:rFonts w:cs="Times New Roman"/>
          <w:iCs/>
          <w:sz w:val="26"/>
          <w:szCs w:val="26"/>
          <w:lang w:val="en-US"/>
        </w:rPr>
        <w:t>.</w:t>
      </w:r>
    </w:p>
    <w:p w14:paraId="7C642224" w14:textId="18441DC2" w:rsidR="00CB7DC9" w:rsidRPr="009579AE" w:rsidRDefault="00546F72" w:rsidP="00707B27">
      <w:pPr>
        <w:tabs>
          <w:tab w:val="left" w:pos="567"/>
          <w:tab w:val="left" w:pos="851"/>
          <w:tab w:val="left" w:pos="1134"/>
        </w:tabs>
        <w:spacing w:before="120" w:after="0" w:line="360" w:lineRule="auto"/>
        <w:ind w:firstLine="567"/>
        <w:jc w:val="both"/>
        <w:rPr>
          <w:rFonts w:cs="Times New Roman"/>
          <w:b/>
          <w:bCs/>
          <w:iCs/>
          <w:sz w:val="26"/>
          <w:szCs w:val="26"/>
          <w:lang w:val="en-US"/>
        </w:rPr>
      </w:pPr>
      <w:r w:rsidRPr="009579AE">
        <w:rPr>
          <w:rFonts w:cs="Times New Roman"/>
          <w:iCs/>
          <w:sz w:val="26"/>
          <w:szCs w:val="26"/>
          <w:lang w:val="en-US"/>
        </w:rPr>
        <w:tab/>
        <w:t xml:space="preserve">Xuất phát từ những vấn đề nêu </w:t>
      </w:r>
      <w:r w:rsidRPr="002134F4">
        <w:rPr>
          <w:rFonts w:cs="Times New Roman"/>
          <w:iCs/>
          <w:sz w:val="26"/>
          <w:szCs w:val="26"/>
          <w:lang w:val="en-US"/>
        </w:rPr>
        <w:t xml:space="preserve">trên </w:t>
      </w:r>
      <w:r w:rsidR="00EC023A" w:rsidRPr="002134F4">
        <w:rPr>
          <w:rFonts w:cs="Times New Roman"/>
          <w:iCs/>
          <w:sz w:val="26"/>
          <w:szCs w:val="26"/>
          <w:lang w:val="en-US"/>
        </w:rPr>
        <w:t>học viên</w:t>
      </w:r>
      <w:r w:rsidRPr="002134F4">
        <w:rPr>
          <w:rFonts w:cs="Times New Roman"/>
          <w:iCs/>
          <w:sz w:val="26"/>
          <w:szCs w:val="26"/>
          <w:lang w:val="en-US"/>
        </w:rPr>
        <w:t xml:space="preserve"> đã chọn đề </w:t>
      </w:r>
      <w:r w:rsidRPr="009579AE">
        <w:rPr>
          <w:rFonts w:cs="Times New Roman"/>
          <w:iCs/>
          <w:sz w:val="26"/>
          <w:szCs w:val="26"/>
          <w:lang w:val="en-US"/>
        </w:rPr>
        <w:t xml:space="preserve">tài </w:t>
      </w:r>
      <w:r w:rsidRPr="009579AE">
        <w:rPr>
          <w:rFonts w:cs="Times New Roman"/>
          <w:b/>
          <w:bCs/>
          <w:iCs/>
          <w:sz w:val="26"/>
          <w:szCs w:val="26"/>
          <w:lang w:val="en-US"/>
        </w:rPr>
        <w:t>“</w:t>
      </w:r>
      <w:r w:rsidR="000469B2" w:rsidRPr="009579AE">
        <w:rPr>
          <w:rFonts w:cs="Times New Roman"/>
          <w:b/>
          <w:bCs/>
          <w:iCs/>
          <w:sz w:val="26"/>
          <w:szCs w:val="26"/>
          <w:lang w:val="en-US"/>
        </w:rPr>
        <w:t>Tích hợp dữ liệu cho hệ thống quản lý cán bộ, v</w:t>
      </w:r>
      <w:r w:rsidR="00787CDC" w:rsidRPr="009579AE">
        <w:rPr>
          <w:rFonts w:cs="Times New Roman"/>
          <w:b/>
          <w:bCs/>
          <w:iCs/>
          <w:sz w:val="26"/>
          <w:szCs w:val="26"/>
          <w:lang w:val="en-US"/>
        </w:rPr>
        <w:t>i</w:t>
      </w:r>
      <w:r w:rsidR="000469B2" w:rsidRPr="009579AE">
        <w:rPr>
          <w:rFonts w:cs="Times New Roman"/>
          <w:b/>
          <w:bCs/>
          <w:iCs/>
          <w:sz w:val="26"/>
          <w:szCs w:val="26"/>
          <w:lang w:val="en-US"/>
        </w:rPr>
        <w:t>ên chức của Viện Năng lượng nguyên tử</w:t>
      </w:r>
      <w:r w:rsidRPr="009579AE">
        <w:rPr>
          <w:rFonts w:cs="Times New Roman"/>
          <w:b/>
          <w:bCs/>
          <w:iCs/>
          <w:sz w:val="26"/>
          <w:szCs w:val="26"/>
          <w:lang w:val="en-US"/>
        </w:rPr>
        <w:t>”</w:t>
      </w:r>
    </w:p>
    <w:p w14:paraId="227A71AC" w14:textId="7F4610A0" w:rsidR="003F070F" w:rsidRPr="009579AE" w:rsidRDefault="003F070F" w:rsidP="00707B27">
      <w:pPr>
        <w:pStyle w:val="ListParagraph"/>
        <w:spacing w:before="120" w:after="0" w:line="360" w:lineRule="auto"/>
        <w:ind w:left="0" w:firstLine="567"/>
        <w:contextualSpacing w:val="0"/>
        <w:jc w:val="both"/>
        <w:rPr>
          <w:rFonts w:cs="Times New Roman"/>
          <w:sz w:val="26"/>
          <w:szCs w:val="26"/>
          <w:lang w:val="en-US"/>
        </w:rPr>
      </w:pPr>
      <w:r w:rsidRPr="009579AE">
        <w:rPr>
          <w:rFonts w:cs="Times New Roman"/>
          <w:sz w:val="26"/>
          <w:szCs w:val="26"/>
          <w:lang w:val="en-US"/>
        </w:rPr>
        <w:t>Bố cục của luận văn này kết cấu gồm 3 chương, đi từ việc trình bày lý thuyết, đặc thù công việc đến thực tiễn cách tiếp cận vấn đề và triển khai công cụ phần mềm, cụ thể như sau:</w:t>
      </w:r>
    </w:p>
    <w:p w14:paraId="0D5CBFEB" w14:textId="0DD10B8C" w:rsidR="003F070F" w:rsidRPr="009579AE" w:rsidRDefault="003F070F" w:rsidP="00707B27">
      <w:pPr>
        <w:pStyle w:val="ListParagraph"/>
        <w:numPr>
          <w:ilvl w:val="0"/>
          <w:numId w:val="10"/>
        </w:numPr>
        <w:tabs>
          <w:tab w:val="left" w:pos="851"/>
        </w:tabs>
        <w:spacing w:after="0" w:line="360" w:lineRule="auto"/>
        <w:ind w:left="0" w:firstLine="720"/>
        <w:contextualSpacing w:val="0"/>
        <w:jc w:val="both"/>
        <w:rPr>
          <w:rFonts w:eastAsia="Times New Roman" w:cs="Times New Roman"/>
          <w:sz w:val="26"/>
          <w:szCs w:val="26"/>
        </w:rPr>
      </w:pPr>
      <w:r w:rsidRPr="009579AE">
        <w:rPr>
          <w:rFonts w:cs="Times New Roman"/>
          <w:sz w:val="26"/>
          <w:szCs w:val="26"/>
          <w:lang w:val="en-US"/>
        </w:rPr>
        <w:t>Phần mở đầu</w:t>
      </w:r>
    </w:p>
    <w:p w14:paraId="5C3EED53" w14:textId="0CE08E63" w:rsidR="003F070F" w:rsidRPr="009579AE" w:rsidRDefault="003F070F" w:rsidP="00707B27">
      <w:pPr>
        <w:pStyle w:val="ListParagraph"/>
        <w:numPr>
          <w:ilvl w:val="0"/>
          <w:numId w:val="10"/>
        </w:numPr>
        <w:tabs>
          <w:tab w:val="left" w:pos="851"/>
        </w:tabs>
        <w:spacing w:after="0" w:line="360" w:lineRule="auto"/>
        <w:ind w:left="0" w:firstLine="720"/>
        <w:contextualSpacing w:val="0"/>
        <w:jc w:val="both"/>
        <w:rPr>
          <w:rFonts w:eastAsia="Times New Roman" w:cs="Times New Roman"/>
          <w:sz w:val="26"/>
          <w:szCs w:val="26"/>
        </w:rPr>
      </w:pPr>
      <w:r w:rsidRPr="009579AE">
        <w:rPr>
          <w:rFonts w:cs="Times New Roman"/>
          <w:sz w:val="26"/>
          <w:szCs w:val="26"/>
        </w:rPr>
        <w:t>Phần nội dung luận văn gồm:</w:t>
      </w:r>
    </w:p>
    <w:p w14:paraId="4E67993E" w14:textId="77777777" w:rsidR="003F070F" w:rsidRPr="009579AE" w:rsidRDefault="003F070F" w:rsidP="00707B27">
      <w:pPr>
        <w:spacing w:after="0" w:line="360" w:lineRule="auto"/>
        <w:ind w:firstLine="720"/>
        <w:jc w:val="both"/>
        <w:rPr>
          <w:rFonts w:cs="Times New Roman"/>
          <w:sz w:val="26"/>
          <w:szCs w:val="26"/>
        </w:rPr>
      </w:pPr>
      <w:r w:rsidRPr="009579AE">
        <w:rPr>
          <w:rFonts w:cs="Times New Roman"/>
          <w:b/>
          <w:bCs/>
          <w:sz w:val="26"/>
          <w:szCs w:val="26"/>
        </w:rPr>
        <w:t>Chương 1.</w:t>
      </w:r>
      <w:r w:rsidRPr="009579AE">
        <w:rPr>
          <w:rFonts w:cs="Times New Roman"/>
          <w:sz w:val="26"/>
          <w:szCs w:val="26"/>
        </w:rPr>
        <w:t xml:space="preserve"> Tổng quan về vấn đề nghiên cứu</w:t>
      </w:r>
    </w:p>
    <w:p w14:paraId="776EBD7B" w14:textId="4CC6ABCF" w:rsidR="003F070F" w:rsidRPr="009579AE" w:rsidRDefault="003F070F" w:rsidP="00707B27">
      <w:pPr>
        <w:spacing w:after="0" w:line="360" w:lineRule="auto"/>
        <w:ind w:firstLine="720"/>
        <w:jc w:val="both"/>
        <w:rPr>
          <w:rFonts w:cs="Times New Roman"/>
          <w:iCs/>
          <w:sz w:val="26"/>
          <w:szCs w:val="26"/>
        </w:rPr>
      </w:pPr>
      <w:r w:rsidRPr="009579AE">
        <w:rPr>
          <w:rFonts w:cs="Times New Roman"/>
          <w:i/>
          <w:iCs/>
          <w:sz w:val="26"/>
          <w:szCs w:val="26"/>
        </w:rPr>
        <w:t xml:space="preserve">- </w:t>
      </w:r>
      <w:r w:rsidRPr="009579AE">
        <w:rPr>
          <w:rFonts w:cs="Times New Roman"/>
          <w:iCs/>
          <w:sz w:val="26"/>
          <w:szCs w:val="26"/>
        </w:rPr>
        <w:t>Giới thiệu về Viện Năng lượng nguyên tử Việt Nam</w:t>
      </w:r>
    </w:p>
    <w:p w14:paraId="6E680F57" w14:textId="7CBA1317" w:rsidR="003F070F" w:rsidRPr="009C2997" w:rsidRDefault="003F070F" w:rsidP="00707B27">
      <w:pPr>
        <w:spacing w:after="0" w:line="360" w:lineRule="auto"/>
        <w:ind w:firstLine="720"/>
        <w:jc w:val="both"/>
        <w:rPr>
          <w:rFonts w:cs="Times New Roman"/>
          <w:iCs/>
          <w:sz w:val="26"/>
          <w:szCs w:val="26"/>
        </w:rPr>
      </w:pPr>
      <w:r w:rsidRPr="009579AE">
        <w:rPr>
          <w:rFonts w:cs="Times New Roman"/>
          <w:i/>
          <w:iCs/>
          <w:sz w:val="26"/>
          <w:szCs w:val="26"/>
        </w:rPr>
        <w:t xml:space="preserve">- </w:t>
      </w:r>
      <w:r w:rsidR="0001247C" w:rsidRPr="0001247C">
        <w:rPr>
          <w:rFonts w:cs="Times New Roman"/>
          <w:iCs/>
          <w:sz w:val="26"/>
          <w:szCs w:val="26"/>
        </w:rPr>
        <w:t>Giới thiệu về Hệ thống quản lý công chức, viên chức</w:t>
      </w:r>
      <w:r w:rsidR="009D55D8" w:rsidRPr="009C2997">
        <w:rPr>
          <w:rFonts w:cs="Times New Roman"/>
          <w:iCs/>
          <w:sz w:val="26"/>
          <w:szCs w:val="26"/>
        </w:rPr>
        <w:t xml:space="preserve"> trong cơ quan nhà nước Việt Nam</w:t>
      </w:r>
    </w:p>
    <w:p w14:paraId="05369D85" w14:textId="097B52F8" w:rsidR="003F070F" w:rsidRPr="00C75413" w:rsidRDefault="003F070F" w:rsidP="00707B27">
      <w:pPr>
        <w:spacing w:after="0" w:line="360" w:lineRule="auto"/>
        <w:ind w:firstLine="720"/>
        <w:jc w:val="both"/>
        <w:rPr>
          <w:rFonts w:cs="Times New Roman"/>
          <w:iCs/>
          <w:sz w:val="26"/>
          <w:szCs w:val="26"/>
        </w:rPr>
      </w:pPr>
      <w:r w:rsidRPr="009579AE">
        <w:rPr>
          <w:rFonts w:cs="Times New Roman"/>
          <w:i/>
          <w:iCs/>
          <w:sz w:val="26"/>
          <w:szCs w:val="26"/>
        </w:rPr>
        <w:t>-</w:t>
      </w:r>
      <w:r w:rsidR="00B80433" w:rsidRPr="00B80433">
        <w:rPr>
          <w:rFonts w:cs="Times New Roman"/>
          <w:iCs/>
          <w:sz w:val="26"/>
          <w:szCs w:val="26"/>
        </w:rPr>
        <w:t xml:space="preserve"> </w:t>
      </w:r>
      <w:r w:rsidR="00E671FA" w:rsidRPr="00E671FA">
        <w:rPr>
          <w:rFonts w:cs="Times New Roman"/>
          <w:iCs/>
          <w:sz w:val="26"/>
          <w:szCs w:val="26"/>
        </w:rPr>
        <w:t>Giới thiệu về các hệ thống quản lý cán bộ đã được triển khai tại đơn vị</w:t>
      </w:r>
    </w:p>
    <w:p w14:paraId="75A561F0" w14:textId="73EBEB85" w:rsidR="0001247C" w:rsidRPr="009C2997" w:rsidRDefault="003F070F" w:rsidP="00707B27">
      <w:pPr>
        <w:spacing w:after="0" w:line="360" w:lineRule="auto"/>
        <w:ind w:firstLine="720"/>
        <w:jc w:val="both"/>
        <w:rPr>
          <w:rFonts w:cs="Times New Roman"/>
          <w:sz w:val="26"/>
          <w:szCs w:val="26"/>
        </w:rPr>
      </w:pPr>
      <w:r w:rsidRPr="009579AE">
        <w:rPr>
          <w:rFonts w:cs="Times New Roman"/>
          <w:b/>
          <w:bCs/>
          <w:sz w:val="26"/>
          <w:szCs w:val="26"/>
        </w:rPr>
        <w:t>Chương 2.</w:t>
      </w:r>
      <w:r w:rsidRPr="009579AE">
        <w:rPr>
          <w:rFonts w:cs="Times New Roman"/>
          <w:sz w:val="26"/>
          <w:szCs w:val="26"/>
        </w:rPr>
        <w:t xml:space="preserve"> Các kỹ thuật tích hợp dữ liệu</w:t>
      </w:r>
    </w:p>
    <w:p w14:paraId="7B87921D" w14:textId="57066E12" w:rsidR="0001247C" w:rsidRPr="00E671FA" w:rsidRDefault="003F070F" w:rsidP="00707B27">
      <w:pPr>
        <w:spacing w:after="0" w:line="360" w:lineRule="auto"/>
        <w:ind w:firstLine="720"/>
        <w:jc w:val="both"/>
        <w:rPr>
          <w:rFonts w:cs="Times New Roman"/>
          <w:iCs/>
          <w:sz w:val="26"/>
          <w:szCs w:val="26"/>
        </w:rPr>
      </w:pPr>
      <w:r w:rsidRPr="009579AE">
        <w:rPr>
          <w:rFonts w:cs="Times New Roman"/>
          <w:iCs/>
          <w:sz w:val="26"/>
          <w:szCs w:val="26"/>
        </w:rPr>
        <w:t xml:space="preserve">- </w:t>
      </w:r>
      <w:r w:rsidR="00E671FA" w:rsidRPr="00E671FA">
        <w:rPr>
          <w:rFonts w:cs="Times New Roman"/>
          <w:iCs/>
          <w:sz w:val="26"/>
          <w:szCs w:val="26"/>
        </w:rPr>
        <w:t>Cách tiếp cận vấn đề xử lý dữ liệu</w:t>
      </w:r>
      <w:r w:rsidRPr="009579AE">
        <w:rPr>
          <w:rFonts w:cs="Times New Roman"/>
          <w:iCs/>
          <w:sz w:val="26"/>
          <w:szCs w:val="26"/>
        </w:rPr>
        <w:t xml:space="preserve"> </w:t>
      </w:r>
    </w:p>
    <w:p w14:paraId="30F22265" w14:textId="3835893E" w:rsidR="003F070F" w:rsidRPr="00E671FA" w:rsidRDefault="003F070F" w:rsidP="00707B27">
      <w:pPr>
        <w:spacing w:after="0" w:line="360" w:lineRule="auto"/>
        <w:ind w:firstLine="720"/>
        <w:jc w:val="both"/>
        <w:rPr>
          <w:rFonts w:cs="Times New Roman"/>
          <w:iCs/>
          <w:sz w:val="26"/>
          <w:szCs w:val="26"/>
        </w:rPr>
      </w:pPr>
      <w:r w:rsidRPr="00E671FA">
        <w:rPr>
          <w:rFonts w:cs="Times New Roman"/>
          <w:iCs/>
          <w:sz w:val="26"/>
          <w:szCs w:val="26"/>
        </w:rPr>
        <w:lastRenderedPageBreak/>
        <w:t xml:space="preserve">- Lý thuyết về </w:t>
      </w:r>
      <w:r w:rsidR="00E671FA" w:rsidRPr="00E671FA">
        <w:rPr>
          <w:rFonts w:cs="Times New Roman"/>
          <w:iCs/>
          <w:sz w:val="26"/>
          <w:szCs w:val="26"/>
        </w:rPr>
        <w:t>Tích hợp dữ liệu</w:t>
      </w:r>
    </w:p>
    <w:p w14:paraId="541E5614" w14:textId="78DEE816" w:rsidR="003F070F" w:rsidRPr="002134F4" w:rsidRDefault="003F070F" w:rsidP="00707B27">
      <w:pPr>
        <w:spacing w:after="0" w:line="360" w:lineRule="auto"/>
        <w:ind w:firstLine="720"/>
        <w:jc w:val="both"/>
        <w:rPr>
          <w:rFonts w:cs="Times New Roman"/>
          <w:iCs/>
          <w:sz w:val="26"/>
          <w:szCs w:val="26"/>
        </w:rPr>
      </w:pPr>
      <w:r w:rsidRPr="002134F4">
        <w:rPr>
          <w:rFonts w:cs="Times New Roman"/>
          <w:iCs/>
          <w:sz w:val="26"/>
          <w:szCs w:val="26"/>
        </w:rPr>
        <w:t xml:space="preserve">- </w:t>
      </w:r>
      <w:r w:rsidR="00E671FA" w:rsidRPr="002134F4">
        <w:rPr>
          <w:rFonts w:cs="Times New Roman"/>
          <w:iCs/>
          <w:sz w:val="26"/>
          <w:szCs w:val="26"/>
        </w:rPr>
        <w:t>Các kỹ thuật tích hợp dữ liệu</w:t>
      </w:r>
    </w:p>
    <w:p w14:paraId="17011B90" w14:textId="1A7A88A8" w:rsidR="00E671FA" w:rsidRPr="002134F4" w:rsidRDefault="00E671FA" w:rsidP="00707B27">
      <w:pPr>
        <w:spacing w:after="0" w:line="360" w:lineRule="auto"/>
        <w:ind w:firstLine="720"/>
        <w:jc w:val="both"/>
        <w:rPr>
          <w:rFonts w:cs="Times New Roman"/>
          <w:iCs/>
          <w:sz w:val="26"/>
          <w:szCs w:val="26"/>
        </w:rPr>
      </w:pPr>
      <w:r w:rsidRPr="002134F4">
        <w:rPr>
          <w:rFonts w:cs="Times New Roman"/>
          <w:iCs/>
          <w:sz w:val="26"/>
          <w:szCs w:val="26"/>
        </w:rPr>
        <w:t xml:space="preserve">- </w:t>
      </w:r>
      <w:r w:rsidR="00C90C3C" w:rsidRPr="002134F4">
        <w:rPr>
          <w:rFonts w:cs="Times New Roman"/>
          <w:iCs/>
          <w:sz w:val="26"/>
          <w:szCs w:val="26"/>
        </w:rPr>
        <w:t>Đề xuất</w:t>
      </w:r>
      <w:r w:rsidRPr="002134F4">
        <w:rPr>
          <w:rFonts w:cs="Times New Roman"/>
          <w:iCs/>
          <w:sz w:val="26"/>
          <w:szCs w:val="26"/>
        </w:rPr>
        <w:t xml:space="preserve"> công nghệ áp dụng</w:t>
      </w:r>
    </w:p>
    <w:p w14:paraId="2E9E7100" w14:textId="3B675502" w:rsidR="003F070F" w:rsidRPr="00C75413" w:rsidRDefault="003F070F" w:rsidP="00707B27">
      <w:pPr>
        <w:spacing w:after="0" w:line="360" w:lineRule="auto"/>
        <w:ind w:firstLine="720"/>
        <w:jc w:val="both"/>
        <w:rPr>
          <w:rFonts w:cs="Times New Roman"/>
          <w:sz w:val="26"/>
          <w:szCs w:val="26"/>
        </w:rPr>
      </w:pPr>
      <w:r w:rsidRPr="002134F4">
        <w:rPr>
          <w:rFonts w:cs="Times New Roman"/>
          <w:b/>
          <w:bCs/>
          <w:sz w:val="26"/>
          <w:szCs w:val="26"/>
        </w:rPr>
        <w:t>Chương 3.</w:t>
      </w:r>
      <w:r w:rsidRPr="002134F4">
        <w:rPr>
          <w:rFonts w:cs="Times New Roman"/>
          <w:sz w:val="26"/>
          <w:szCs w:val="26"/>
        </w:rPr>
        <w:t xml:space="preserve"> </w:t>
      </w:r>
      <w:r w:rsidR="0083744D" w:rsidRPr="002134F4">
        <w:rPr>
          <w:rFonts w:cs="Times New Roman"/>
          <w:sz w:val="26"/>
          <w:szCs w:val="26"/>
        </w:rPr>
        <w:t>Triển khai á</w:t>
      </w:r>
      <w:r w:rsidRPr="002134F4">
        <w:rPr>
          <w:rFonts w:cs="Times New Roman"/>
          <w:sz w:val="26"/>
          <w:szCs w:val="26"/>
        </w:rPr>
        <w:t xml:space="preserve">p dụng, thử </w:t>
      </w:r>
      <w:r w:rsidRPr="00C75413">
        <w:rPr>
          <w:rFonts w:cs="Times New Roman"/>
          <w:sz w:val="26"/>
          <w:szCs w:val="26"/>
        </w:rPr>
        <w:t>nghiệm, đánh giá</w:t>
      </w:r>
    </w:p>
    <w:p w14:paraId="55137A60" w14:textId="4A8ABCE4" w:rsidR="008E0992" w:rsidRDefault="00664EB7" w:rsidP="00960E0C">
      <w:pPr>
        <w:pStyle w:val="ListParagraph"/>
        <w:numPr>
          <w:ilvl w:val="0"/>
          <w:numId w:val="3"/>
        </w:numPr>
        <w:spacing w:line="360" w:lineRule="auto"/>
        <w:rPr>
          <w:rFonts w:cs="Times New Roman"/>
          <w:b/>
          <w:szCs w:val="28"/>
          <w:lang w:val="en-US"/>
        </w:rPr>
      </w:pPr>
      <w:bookmarkStart w:id="10" w:name="_Toc176547469"/>
      <w:r w:rsidRPr="009579AE">
        <w:rPr>
          <w:rFonts w:cs="Times New Roman"/>
          <w:b/>
          <w:szCs w:val="28"/>
          <w:lang w:val="en-US"/>
        </w:rPr>
        <w:t xml:space="preserve">Mục đích </w:t>
      </w:r>
      <w:r w:rsidR="003C541B" w:rsidRPr="009579AE">
        <w:rPr>
          <w:rFonts w:cs="Times New Roman"/>
          <w:b/>
          <w:szCs w:val="28"/>
          <w:lang w:val="en-US"/>
        </w:rPr>
        <w:t>nghiên cứu:</w:t>
      </w:r>
      <w:bookmarkEnd w:id="10"/>
    </w:p>
    <w:p w14:paraId="6C148E21" w14:textId="3D4EEA6B" w:rsidR="00A5600D" w:rsidRPr="00A5600D" w:rsidRDefault="00A5600D" w:rsidP="00707B27">
      <w:pPr>
        <w:pStyle w:val="ListParagraph"/>
        <w:spacing w:after="0" w:line="360" w:lineRule="auto"/>
        <w:ind w:left="0" w:firstLine="720"/>
        <w:contextualSpacing w:val="0"/>
        <w:jc w:val="both"/>
        <w:rPr>
          <w:rFonts w:cs="Times New Roman"/>
          <w:bCs/>
          <w:sz w:val="26"/>
          <w:szCs w:val="26"/>
          <w:lang w:val="en-US"/>
        </w:rPr>
      </w:pPr>
      <w:r w:rsidRPr="00A5600D">
        <w:rPr>
          <w:rFonts w:cs="Times New Roman"/>
          <w:bCs/>
          <w:sz w:val="26"/>
          <w:szCs w:val="26"/>
          <w:lang w:val="en-US"/>
        </w:rPr>
        <w:t xml:space="preserve">Mục </w:t>
      </w:r>
      <w:r>
        <w:rPr>
          <w:rFonts w:cs="Times New Roman"/>
          <w:bCs/>
          <w:sz w:val="26"/>
          <w:szCs w:val="26"/>
          <w:lang w:val="en-US"/>
        </w:rPr>
        <w:t xml:space="preserve">đích chính của luận văn là nghiên cứu về cách thức quản lý cơ sở dữ liệu cán bộ, viên </w:t>
      </w:r>
      <w:r w:rsidRPr="002134F4">
        <w:rPr>
          <w:rFonts w:cs="Times New Roman"/>
          <w:bCs/>
          <w:sz w:val="26"/>
          <w:szCs w:val="26"/>
          <w:lang w:val="en-US"/>
        </w:rPr>
        <w:t xml:space="preserve">chức và người lao động tại Viện Năng lượng nguyên tử Việt Nam trong bối cảnh đất nước đổi mới, đẩy mạnh ứng dụng phát triển ứng dụng công nghệ thông tin và chuyển đổi số. </w:t>
      </w:r>
      <w:r w:rsidR="005551F4" w:rsidRPr="002134F4">
        <w:rPr>
          <w:rFonts w:cs="Times New Roman"/>
          <w:bCs/>
          <w:sz w:val="26"/>
          <w:szCs w:val="26"/>
          <w:lang w:val="en-US"/>
        </w:rPr>
        <w:t>Học viên</w:t>
      </w:r>
      <w:r w:rsidRPr="002134F4">
        <w:rPr>
          <w:rFonts w:cs="Times New Roman"/>
          <w:bCs/>
          <w:sz w:val="26"/>
          <w:szCs w:val="26"/>
          <w:lang w:val="en-US"/>
        </w:rPr>
        <w:t xml:space="preserve"> </w:t>
      </w:r>
      <w:r>
        <w:rPr>
          <w:rFonts w:cs="Times New Roman"/>
          <w:bCs/>
          <w:sz w:val="26"/>
          <w:szCs w:val="26"/>
          <w:lang w:val="en-US"/>
        </w:rPr>
        <w:t xml:space="preserve">muốn </w:t>
      </w:r>
      <w:r w:rsidR="00E62C4C">
        <w:rPr>
          <w:rFonts w:cs="Times New Roman"/>
          <w:bCs/>
          <w:sz w:val="26"/>
          <w:szCs w:val="26"/>
          <w:lang w:val="en-US"/>
        </w:rPr>
        <w:t xml:space="preserve">thông qua luân văn này </w:t>
      </w:r>
      <w:r>
        <w:rPr>
          <w:rFonts w:cs="Times New Roman"/>
          <w:bCs/>
          <w:sz w:val="26"/>
          <w:szCs w:val="26"/>
          <w:lang w:val="en-US"/>
        </w:rPr>
        <w:t>trình bày cụ thể tình huống thực tế về bài toán quản lý và khai thác cơ sở dữ liệu về cán bộ và người lao động tại đơn vị trước và sau sáp nhập cơ quan chủ quản là Bộ Khoa học và Công nghệ.</w:t>
      </w:r>
    </w:p>
    <w:p w14:paraId="719E38B6" w14:textId="6D2E1359" w:rsidR="00A5600D" w:rsidRDefault="003044A2" w:rsidP="00707B27">
      <w:pPr>
        <w:pStyle w:val="ListParagraph"/>
        <w:spacing w:after="0" w:line="360" w:lineRule="auto"/>
        <w:ind w:left="0" w:firstLine="720"/>
        <w:contextualSpacing w:val="0"/>
        <w:jc w:val="both"/>
        <w:rPr>
          <w:rFonts w:cs="Times New Roman"/>
          <w:sz w:val="26"/>
          <w:szCs w:val="26"/>
          <w:lang w:val="en-US"/>
        </w:rPr>
      </w:pPr>
      <w:r>
        <w:rPr>
          <w:rFonts w:cs="Times New Roman"/>
          <w:sz w:val="26"/>
          <w:szCs w:val="26"/>
          <w:lang w:val="en-US"/>
        </w:rPr>
        <w:t>Mục tiêu tiếp theo của L</w:t>
      </w:r>
      <w:r w:rsidR="00A5600D">
        <w:rPr>
          <w:rFonts w:cs="Times New Roman"/>
          <w:sz w:val="26"/>
          <w:szCs w:val="26"/>
          <w:lang w:val="en-US"/>
        </w:rPr>
        <w:t>uận văn sẽ t</w:t>
      </w:r>
      <w:r w:rsidR="00787CDC" w:rsidRPr="009579AE">
        <w:rPr>
          <w:rFonts w:cs="Times New Roman"/>
          <w:sz w:val="26"/>
          <w:szCs w:val="26"/>
          <w:lang w:val="en-US"/>
        </w:rPr>
        <w:t>ìm hiểu lý thuyết và các công trình nghiên cứu về Data Integration</w:t>
      </w:r>
      <w:r>
        <w:rPr>
          <w:rFonts w:cs="Times New Roman"/>
          <w:sz w:val="26"/>
          <w:szCs w:val="26"/>
          <w:lang w:val="en-US"/>
        </w:rPr>
        <w:t xml:space="preserve"> </w:t>
      </w:r>
      <w:r w:rsidR="00A33CB4">
        <w:rPr>
          <w:rFonts w:cs="Times New Roman"/>
          <w:sz w:val="26"/>
          <w:szCs w:val="26"/>
          <w:lang w:val="en-US"/>
        </w:rPr>
        <w:t xml:space="preserve">và Data Warehouse </w:t>
      </w:r>
      <w:r>
        <w:rPr>
          <w:rFonts w:cs="Times New Roman"/>
          <w:sz w:val="26"/>
          <w:szCs w:val="26"/>
          <w:lang w:val="en-US"/>
        </w:rPr>
        <w:t xml:space="preserve">nhằm giải quyết bài toán được đặt ra </w:t>
      </w:r>
      <w:r w:rsidR="00CE5F68">
        <w:rPr>
          <w:rFonts w:cs="Times New Roman"/>
          <w:sz w:val="26"/>
          <w:szCs w:val="26"/>
          <w:lang w:val="en-US"/>
        </w:rPr>
        <w:t>cho hệ thống dữ liệu về quản lý cán bộ, viên chức và người lao động tại Viện NLNTVN</w:t>
      </w:r>
      <w:r w:rsidR="00787CDC" w:rsidRPr="009579AE">
        <w:rPr>
          <w:rFonts w:cs="Times New Roman"/>
          <w:sz w:val="26"/>
          <w:szCs w:val="26"/>
          <w:lang w:val="en-US"/>
        </w:rPr>
        <w:t>.</w:t>
      </w:r>
      <w:r>
        <w:rPr>
          <w:rFonts w:cs="Times New Roman"/>
          <w:sz w:val="26"/>
          <w:szCs w:val="26"/>
          <w:lang w:val="en-US"/>
        </w:rPr>
        <w:t xml:space="preserve"> Từ đó tiến tới giới thiệu về các phương pháp tích hợp dữ liệu phổ biến hiện hành. </w:t>
      </w:r>
    </w:p>
    <w:p w14:paraId="75EFCBC6" w14:textId="40CCF9B0" w:rsidR="003044A2" w:rsidRPr="002134F4" w:rsidRDefault="003044A2" w:rsidP="00707B27">
      <w:pPr>
        <w:pStyle w:val="ListParagraph"/>
        <w:spacing w:after="0" w:line="360" w:lineRule="auto"/>
        <w:ind w:left="0" w:firstLine="720"/>
        <w:contextualSpacing w:val="0"/>
        <w:jc w:val="both"/>
        <w:rPr>
          <w:rFonts w:cs="Times New Roman"/>
          <w:sz w:val="26"/>
          <w:szCs w:val="26"/>
          <w:lang w:val="en-US"/>
        </w:rPr>
      </w:pPr>
      <w:r>
        <w:rPr>
          <w:rFonts w:cs="Times New Roman"/>
          <w:sz w:val="26"/>
          <w:szCs w:val="26"/>
          <w:lang w:val="en-US"/>
        </w:rPr>
        <w:t xml:space="preserve">Cuối cùng, mục tiêu chủ đạo của nghiên cứu là đưa ra một mô hình tích hợp dữ liệu phù hợp để áp dụng vào hệ thống quản lý dữ liệu về viên chức và người lao động hiện hành nhằm </w:t>
      </w:r>
      <w:r w:rsidRPr="002134F4">
        <w:rPr>
          <w:rFonts w:cs="Times New Roman"/>
          <w:sz w:val="26"/>
          <w:szCs w:val="26"/>
          <w:lang w:val="en-US"/>
        </w:rPr>
        <w:t xml:space="preserve">thoả mãn và giải quyết các khó khăn và vướng mắc hiện có. Ngoài ra nghiên cứu cũng đưa ra các ví dụ trực quan như hình ảnh, biểu đồ và mô phỏng các thao tác, hướng dẫn, </w:t>
      </w:r>
      <w:r w:rsidR="00480C96" w:rsidRPr="002134F4">
        <w:rPr>
          <w:rFonts w:cs="Times New Roman"/>
          <w:sz w:val="26"/>
          <w:szCs w:val="26"/>
          <w:lang w:val="en-US"/>
        </w:rPr>
        <w:t xml:space="preserve">dễ </w:t>
      </w:r>
      <w:r w:rsidRPr="002134F4">
        <w:rPr>
          <w:rFonts w:cs="Times New Roman"/>
          <w:sz w:val="26"/>
          <w:szCs w:val="26"/>
          <w:lang w:val="en-US"/>
        </w:rPr>
        <w:t xml:space="preserve">đọc và </w:t>
      </w:r>
      <w:r w:rsidR="00480C96" w:rsidRPr="002134F4">
        <w:rPr>
          <w:rFonts w:cs="Times New Roman"/>
          <w:sz w:val="26"/>
          <w:szCs w:val="26"/>
          <w:lang w:val="en-US"/>
        </w:rPr>
        <w:t xml:space="preserve">dễ </w:t>
      </w:r>
      <w:r w:rsidRPr="002134F4">
        <w:rPr>
          <w:rFonts w:cs="Times New Roman"/>
          <w:sz w:val="26"/>
          <w:szCs w:val="26"/>
          <w:lang w:val="en-US"/>
        </w:rPr>
        <w:t xml:space="preserve">hiểu cho cán bộ </w:t>
      </w:r>
      <w:r w:rsidR="007C34D3" w:rsidRPr="002134F4">
        <w:rPr>
          <w:rFonts w:cs="Times New Roman"/>
          <w:sz w:val="26"/>
          <w:szCs w:val="26"/>
          <w:lang w:val="en-US"/>
        </w:rPr>
        <w:t>thực hiện</w:t>
      </w:r>
      <w:r w:rsidRPr="002134F4">
        <w:rPr>
          <w:rFonts w:cs="Times New Roman"/>
          <w:sz w:val="26"/>
          <w:szCs w:val="26"/>
          <w:lang w:val="en-US"/>
        </w:rPr>
        <w:t xml:space="preserve"> công tác chuyên môn.</w:t>
      </w:r>
    </w:p>
    <w:p w14:paraId="56893552" w14:textId="75A14540" w:rsidR="003A34E0" w:rsidRPr="009579AE" w:rsidRDefault="003044A2" w:rsidP="00707B27">
      <w:pPr>
        <w:spacing w:after="0" w:line="360" w:lineRule="auto"/>
        <w:ind w:firstLine="720"/>
        <w:jc w:val="both"/>
        <w:rPr>
          <w:rFonts w:cs="Times New Roman"/>
          <w:sz w:val="26"/>
          <w:szCs w:val="26"/>
          <w:lang w:val="en-US"/>
        </w:rPr>
      </w:pPr>
      <w:r w:rsidRPr="002134F4">
        <w:rPr>
          <w:rFonts w:cs="Times New Roman"/>
          <w:sz w:val="26"/>
          <w:szCs w:val="26"/>
          <w:lang w:val="en-US"/>
        </w:rPr>
        <w:t>Nghiên cứu này hướng tới</w:t>
      </w:r>
      <w:r w:rsidR="0035707C" w:rsidRPr="002134F4">
        <w:rPr>
          <w:rFonts w:cs="Times New Roman"/>
          <w:sz w:val="26"/>
          <w:szCs w:val="26"/>
          <w:lang w:val="en-US"/>
        </w:rPr>
        <w:t xml:space="preserve"> </w:t>
      </w:r>
      <w:r w:rsidRPr="002134F4">
        <w:rPr>
          <w:rFonts w:cs="Times New Roman"/>
          <w:sz w:val="26"/>
          <w:szCs w:val="26"/>
          <w:lang w:val="en-US"/>
        </w:rPr>
        <w:t>có thể góp phần hỗ trợ x</w:t>
      </w:r>
      <w:r w:rsidR="0035707C" w:rsidRPr="002134F4">
        <w:rPr>
          <w:rFonts w:cs="Times New Roman"/>
          <w:sz w:val="26"/>
          <w:szCs w:val="26"/>
          <w:lang w:val="en-US"/>
        </w:rPr>
        <w:t xml:space="preserve">ây dựng </w:t>
      </w:r>
      <w:r w:rsidR="00787CDC" w:rsidRPr="002134F4">
        <w:rPr>
          <w:rFonts w:cs="Times New Roman"/>
          <w:sz w:val="26"/>
          <w:szCs w:val="26"/>
          <w:lang w:val="en-US"/>
        </w:rPr>
        <w:t>hệ thống</w:t>
      </w:r>
      <w:r w:rsidR="0035707C" w:rsidRPr="002134F4">
        <w:rPr>
          <w:rFonts w:cs="Times New Roman"/>
          <w:sz w:val="26"/>
          <w:szCs w:val="26"/>
          <w:lang w:val="en-US"/>
        </w:rPr>
        <w:t xml:space="preserve"> quản lý </w:t>
      </w:r>
      <w:r w:rsidRPr="002134F4">
        <w:rPr>
          <w:rFonts w:cs="Times New Roman"/>
          <w:sz w:val="26"/>
          <w:szCs w:val="26"/>
          <w:lang w:val="en-US"/>
        </w:rPr>
        <w:t>cán bộ</w:t>
      </w:r>
      <w:r w:rsidR="007C34D3" w:rsidRPr="002134F4">
        <w:rPr>
          <w:rFonts w:cs="Times New Roman"/>
          <w:sz w:val="26"/>
          <w:szCs w:val="26"/>
          <w:lang w:val="en-US"/>
        </w:rPr>
        <w:t>, công chức, viên chức,</w:t>
      </w:r>
      <w:r w:rsidRPr="002134F4">
        <w:rPr>
          <w:rFonts w:cs="Times New Roman"/>
          <w:sz w:val="26"/>
          <w:szCs w:val="26"/>
          <w:lang w:val="en-US"/>
        </w:rPr>
        <w:t xml:space="preserve"> người lao động hiện hành </w:t>
      </w:r>
      <w:r w:rsidR="0035707C" w:rsidRPr="002134F4">
        <w:rPr>
          <w:rFonts w:cs="Times New Roman"/>
          <w:sz w:val="26"/>
          <w:szCs w:val="26"/>
          <w:lang w:val="en-US"/>
        </w:rPr>
        <w:t>và</w:t>
      </w:r>
      <w:r w:rsidRPr="002134F4">
        <w:rPr>
          <w:rFonts w:cs="Times New Roman"/>
          <w:sz w:val="26"/>
          <w:szCs w:val="26"/>
          <w:lang w:val="en-US"/>
        </w:rPr>
        <w:t xml:space="preserve"> được</w:t>
      </w:r>
      <w:r w:rsidR="0035707C" w:rsidRPr="002134F4">
        <w:rPr>
          <w:rFonts w:cs="Times New Roman"/>
          <w:sz w:val="26"/>
          <w:szCs w:val="26"/>
          <w:lang w:val="en-US"/>
        </w:rPr>
        <w:t xml:space="preserve"> triển khai thử nghiệm thực tế tại Viện Năng lượng nguy</w:t>
      </w:r>
      <w:r w:rsidRPr="002134F4">
        <w:rPr>
          <w:rFonts w:cs="Times New Roman"/>
          <w:sz w:val="26"/>
          <w:szCs w:val="26"/>
          <w:lang w:val="en-US"/>
        </w:rPr>
        <w:t>ê</w:t>
      </w:r>
      <w:r w:rsidR="0035707C" w:rsidRPr="002134F4">
        <w:rPr>
          <w:rFonts w:cs="Times New Roman"/>
          <w:sz w:val="26"/>
          <w:szCs w:val="26"/>
          <w:lang w:val="en-US"/>
        </w:rPr>
        <w:t>n tử Việt Nam</w:t>
      </w:r>
      <w:r w:rsidRPr="002134F4">
        <w:rPr>
          <w:rFonts w:cs="Times New Roman"/>
          <w:sz w:val="26"/>
          <w:szCs w:val="26"/>
          <w:lang w:val="en-US"/>
        </w:rPr>
        <w:t xml:space="preserve">, tiến tới </w:t>
      </w:r>
      <w:r w:rsidR="003D2398" w:rsidRPr="002134F4">
        <w:rPr>
          <w:rFonts w:cs="Times New Roman"/>
          <w:sz w:val="26"/>
          <w:szCs w:val="26"/>
          <w:lang w:val="en-US"/>
        </w:rPr>
        <w:t>trong</w:t>
      </w:r>
      <w:r w:rsidRPr="002134F4">
        <w:rPr>
          <w:rFonts w:cs="Times New Roman"/>
          <w:sz w:val="26"/>
          <w:szCs w:val="26"/>
          <w:lang w:val="en-US"/>
        </w:rPr>
        <w:t xml:space="preserve"> Bộ </w:t>
      </w:r>
      <w:r w:rsidR="0022322F">
        <w:rPr>
          <w:rFonts w:cs="Times New Roman"/>
          <w:sz w:val="26"/>
          <w:szCs w:val="26"/>
          <w:lang w:val="en-US"/>
        </w:rPr>
        <w:t>KH&amp;CN</w:t>
      </w:r>
      <w:r w:rsidR="0035707C" w:rsidRPr="009579AE">
        <w:rPr>
          <w:rFonts w:cs="Times New Roman"/>
          <w:iCs/>
          <w:sz w:val="26"/>
          <w:szCs w:val="26"/>
          <w:lang w:val="en-US"/>
        </w:rPr>
        <w:t>.</w:t>
      </w:r>
    </w:p>
    <w:p w14:paraId="62961163" w14:textId="1B4A5E30" w:rsidR="00CB7DC9" w:rsidRPr="009579AE" w:rsidRDefault="003C541B" w:rsidP="00960E0C">
      <w:pPr>
        <w:pStyle w:val="ListParagraph"/>
        <w:numPr>
          <w:ilvl w:val="0"/>
          <w:numId w:val="3"/>
        </w:numPr>
        <w:spacing w:line="360" w:lineRule="auto"/>
        <w:jc w:val="both"/>
        <w:rPr>
          <w:rFonts w:cs="Times New Roman"/>
          <w:b/>
          <w:szCs w:val="28"/>
          <w:lang w:val="en-US"/>
        </w:rPr>
      </w:pPr>
      <w:bookmarkStart w:id="11" w:name="_Toc176547470"/>
      <w:r w:rsidRPr="009579AE">
        <w:rPr>
          <w:rFonts w:cs="Times New Roman"/>
          <w:b/>
          <w:szCs w:val="28"/>
          <w:lang w:val="en-US"/>
        </w:rPr>
        <w:t>Đối tượng và phạm vi nghiên cứu:</w:t>
      </w:r>
      <w:bookmarkEnd w:id="11"/>
    </w:p>
    <w:p w14:paraId="4B0A077F" w14:textId="6CC686B8" w:rsidR="00963123" w:rsidRPr="002134F4" w:rsidRDefault="00232176" w:rsidP="00707B27">
      <w:pPr>
        <w:pStyle w:val="ListParagraph"/>
        <w:spacing w:after="0" w:line="360" w:lineRule="auto"/>
        <w:ind w:left="0" w:firstLine="720"/>
        <w:contextualSpacing w:val="0"/>
        <w:jc w:val="both"/>
        <w:rPr>
          <w:rFonts w:cs="Times New Roman"/>
          <w:sz w:val="26"/>
          <w:szCs w:val="26"/>
          <w:lang w:val="en-US"/>
        </w:rPr>
      </w:pPr>
      <w:r w:rsidRPr="009579AE">
        <w:rPr>
          <w:rFonts w:cs="Times New Roman"/>
          <w:i/>
          <w:sz w:val="26"/>
          <w:szCs w:val="26"/>
          <w:lang w:val="en-US"/>
        </w:rPr>
        <w:t>-</w:t>
      </w:r>
      <w:r w:rsidR="0086506C" w:rsidRPr="009579AE">
        <w:rPr>
          <w:rFonts w:cs="Times New Roman"/>
          <w:sz w:val="26"/>
          <w:szCs w:val="26"/>
          <w:lang w:val="en-US"/>
        </w:rPr>
        <w:t xml:space="preserve"> </w:t>
      </w:r>
      <w:r w:rsidR="003044A2">
        <w:rPr>
          <w:rFonts w:cs="Times New Roman"/>
          <w:sz w:val="26"/>
          <w:szCs w:val="26"/>
          <w:lang w:val="en-US"/>
        </w:rPr>
        <w:t xml:space="preserve">Luận văn </w:t>
      </w:r>
      <w:r w:rsidR="003044A2" w:rsidRPr="002134F4">
        <w:rPr>
          <w:rFonts w:cs="Times New Roman"/>
          <w:sz w:val="26"/>
          <w:szCs w:val="26"/>
          <w:lang w:val="en-US"/>
        </w:rPr>
        <w:t xml:space="preserve">tập trung nghiên cứu về </w:t>
      </w:r>
      <w:r w:rsidR="00484192" w:rsidRPr="002134F4">
        <w:rPr>
          <w:rFonts w:cs="Times New Roman"/>
          <w:sz w:val="26"/>
          <w:szCs w:val="26"/>
          <w:lang w:val="en-US"/>
        </w:rPr>
        <w:t>lý thuyết Tích hợp dữ liệu, các cách thức triển khai tích hợp dữ liệu và nh</w:t>
      </w:r>
      <w:r w:rsidR="003D2398" w:rsidRPr="002134F4">
        <w:rPr>
          <w:rFonts w:cs="Times New Roman"/>
          <w:sz w:val="26"/>
          <w:szCs w:val="26"/>
          <w:lang w:val="en-US"/>
        </w:rPr>
        <w:t>u</w:t>
      </w:r>
      <w:r w:rsidR="00484192" w:rsidRPr="002134F4">
        <w:rPr>
          <w:rFonts w:cs="Times New Roman"/>
          <w:sz w:val="26"/>
          <w:szCs w:val="26"/>
          <w:lang w:val="en-US"/>
        </w:rPr>
        <w:t xml:space="preserve"> cầu thực tế về việc áp dụng kỹ thuật Data </w:t>
      </w:r>
      <w:r w:rsidR="00484192" w:rsidRPr="002134F4">
        <w:rPr>
          <w:rFonts w:cs="Times New Roman"/>
          <w:sz w:val="26"/>
          <w:szCs w:val="26"/>
          <w:lang w:val="en-US"/>
        </w:rPr>
        <w:lastRenderedPageBreak/>
        <w:t>Intergration trong hệ thống dữ liệu về quản lý cán bộ, viên chức và người lao động tại Viện Năng lượng nguyên tử Việt Nam</w:t>
      </w:r>
      <w:r w:rsidR="00963123" w:rsidRPr="002134F4">
        <w:rPr>
          <w:rFonts w:cs="Times New Roman"/>
          <w:sz w:val="26"/>
          <w:szCs w:val="26"/>
          <w:lang w:val="en-US"/>
        </w:rPr>
        <w:t>.</w:t>
      </w:r>
    </w:p>
    <w:p w14:paraId="08EDEB58" w14:textId="52050D38" w:rsidR="00B53316" w:rsidRPr="009579AE" w:rsidRDefault="00963123" w:rsidP="00707B27">
      <w:pPr>
        <w:pStyle w:val="ListParagraph"/>
        <w:spacing w:after="0" w:line="360" w:lineRule="auto"/>
        <w:ind w:left="0" w:firstLine="720"/>
        <w:contextualSpacing w:val="0"/>
        <w:jc w:val="both"/>
        <w:rPr>
          <w:rFonts w:cs="Times New Roman"/>
          <w:sz w:val="26"/>
          <w:szCs w:val="26"/>
          <w:lang w:val="en-US"/>
        </w:rPr>
      </w:pPr>
      <w:r w:rsidRPr="002134F4">
        <w:rPr>
          <w:rFonts w:cs="Times New Roman"/>
          <w:sz w:val="26"/>
          <w:szCs w:val="26"/>
          <w:lang w:val="en-US"/>
        </w:rPr>
        <w:t xml:space="preserve">- </w:t>
      </w:r>
      <w:r w:rsidR="0086506C" w:rsidRPr="002134F4">
        <w:rPr>
          <w:rFonts w:cs="Times New Roman"/>
          <w:sz w:val="26"/>
          <w:szCs w:val="26"/>
          <w:lang w:val="en-US"/>
        </w:rPr>
        <w:t xml:space="preserve">Giới hạn phạm vi nghiên cứu của đề tài: </w:t>
      </w:r>
      <w:r w:rsidR="00484192" w:rsidRPr="002134F4">
        <w:rPr>
          <w:rFonts w:cs="Times New Roman"/>
          <w:sz w:val="26"/>
          <w:szCs w:val="26"/>
          <w:lang w:val="en-US"/>
        </w:rPr>
        <w:t>Để đảm bảo tính khả thi và thực tế của luận</w:t>
      </w:r>
      <w:r w:rsidR="003D2398" w:rsidRPr="002134F4">
        <w:rPr>
          <w:rFonts w:cs="Times New Roman"/>
          <w:sz w:val="26"/>
          <w:szCs w:val="26"/>
          <w:lang w:val="en-US"/>
        </w:rPr>
        <w:t xml:space="preserve"> văn</w:t>
      </w:r>
      <w:r w:rsidR="00484192" w:rsidRPr="002134F4">
        <w:rPr>
          <w:rFonts w:cs="Times New Roman"/>
          <w:sz w:val="26"/>
          <w:szCs w:val="26"/>
          <w:lang w:val="en-US"/>
        </w:rPr>
        <w:t xml:space="preserve">, tác giả tập trung vào </w:t>
      </w:r>
      <w:r w:rsidR="00484192">
        <w:rPr>
          <w:rFonts w:cs="Times New Roman"/>
          <w:sz w:val="26"/>
          <w:szCs w:val="26"/>
          <w:lang w:val="en-US"/>
        </w:rPr>
        <w:t>các phương pháp và cách triển khai tích hợp dữ liệu ngắn gọn, phù hợp với kinh phí và thân thiện với người dùng nhất đồng thời bám sát vào các nhu cầu thực tế tại đơn vị áp dụng là Viện Năng lượng nguyên tử.</w:t>
      </w:r>
    </w:p>
    <w:p w14:paraId="2CE52B56" w14:textId="73ED188E" w:rsidR="00234798" w:rsidRPr="009579AE" w:rsidRDefault="00234798" w:rsidP="00960E0C">
      <w:pPr>
        <w:pStyle w:val="ListParagraph"/>
        <w:numPr>
          <w:ilvl w:val="0"/>
          <w:numId w:val="3"/>
        </w:numPr>
        <w:spacing w:line="360" w:lineRule="auto"/>
        <w:jc w:val="both"/>
        <w:rPr>
          <w:rFonts w:cs="Times New Roman"/>
          <w:b/>
          <w:szCs w:val="28"/>
        </w:rPr>
      </w:pPr>
      <w:bookmarkStart w:id="12" w:name="_Toc176547471"/>
      <w:r w:rsidRPr="009579AE">
        <w:rPr>
          <w:rFonts w:cs="Times New Roman"/>
          <w:b/>
          <w:szCs w:val="28"/>
        </w:rPr>
        <w:t xml:space="preserve">Phương pháp </w:t>
      </w:r>
      <w:r w:rsidR="003C541B" w:rsidRPr="009579AE">
        <w:rPr>
          <w:rFonts w:cs="Times New Roman"/>
          <w:b/>
          <w:szCs w:val="28"/>
        </w:rPr>
        <w:t>nghiên cứu</w:t>
      </w:r>
      <w:r w:rsidR="00C72367" w:rsidRPr="009579AE">
        <w:rPr>
          <w:rFonts w:cs="Times New Roman"/>
          <w:b/>
          <w:szCs w:val="28"/>
        </w:rPr>
        <w:t>, cách tiếp cận</w:t>
      </w:r>
      <w:r w:rsidR="00ED50C5" w:rsidRPr="009579AE">
        <w:rPr>
          <w:rFonts w:cs="Times New Roman"/>
          <w:b/>
          <w:szCs w:val="28"/>
        </w:rPr>
        <w:t>:</w:t>
      </w:r>
      <w:bookmarkEnd w:id="12"/>
    </w:p>
    <w:p w14:paraId="6F1F7CFC" w14:textId="5BC1B282" w:rsidR="003E3503" w:rsidRPr="00484192" w:rsidRDefault="003E3503" w:rsidP="00707B27">
      <w:pPr>
        <w:pStyle w:val="ListParagraph"/>
        <w:spacing w:after="0" w:line="360" w:lineRule="auto"/>
        <w:ind w:left="0" w:firstLine="720"/>
        <w:contextualSpacing w:val="0"/>
        <w:jc w:val="both"/>
        <w:rPr>
          <w:rFonts w:cs="Times New Roman"/>
          <w:bCs/>
          <w:sz w:val="26"/>
          <w:szCs w:val="26"/>
        </w:rPr>
      </w:pPr>
      <w:r w:rsidRPr="009579AE">
        <w:rPr>
          <w:rFonts w:cs="Times New Roman"/>
          <w:bCs/>
          <w:i/>
          <w:iCs/>
          <w:sz w:val="26"/>
          <w:szCs w:val="26"/>
        </w:rPr>
        <w:t xml:space="preserve">- Nghiên cứu lý thuyết: </w:t>
      </w:r>
      <w:r w:rsidR="00484192" w:rsidRPr="00484192">
        <w:rPr>
          <w:rFonts w:cs="Times New Roman"/>
          <w:bCs/>
          <w:sz w:val="26"/>
          <w:szCs w:val="26"/>
        </w:rPr>
        <w:t>Luận văn lấy lý thuyết Tích hợp dữ liệu làm nền tảng và được định hình xuyên suốt trong toàn bộ nghiên cứu. Tiến tới tiến hành việc n</w:t>
      </w:r>
      <w:r w:rsidRPr="009579AE">
        <w:rPr>
          <w:rFonts w:cs="Times New Roman"/>
          <w:bCs/>
          <w:sz w:val="26"/>
          <w:szCs w:val="26"/>
        </w:rPr>
        <w:t xml:space="preserve">ghiên cứu </w:t>
      </w:r>
      <w:r w:rsidR="0086506C" w:rsidRPr="009579AE">
        <w:rPr>
          <w:rFonts w:cs="Times New Roman"/>
          <w:bCs/>
          <w:sz w:val="26"/>
          <w:szCs w:val="26"/>
        </w:rPr>
        <w:t xml:space="preserve">hệ thống văn bản </w:t>
      </w:r>
      <w:r w:rsidR="002E1828" w:rsidRPr="009579AE">
        <w:rPr>
          <w:rFonts w:cs="Times New Roman"/>
          <w:bCs/>
          <w:sz w:val="26"/>
          <w:szCs w:val="26"/>
        </w:rPr>
        <w:t xml:space="preserve">quy phạm </w:t>
      </w:r>
      <w:r w:rsidR="0086506C" w:rsidRPr="009579AE">
        <w:rPr>
          <w:rFonts w:cs="Times New Roman"/>
          <w:bCs/>
          <w:sz w:val="26"/>
          <w:szCs w:val="26"/>
        </w:rPr>
        <w:t xml:space="preserve">pháp luật và các văn bản liên quan đến dữ liệu </w:t>
      </w:r>
      <w:r w:rsidR="002E1828" w:rsidRPr="009579AE">
        <w:rPr>
          <w:rFonts w:cs="Times New Roman"/>
          <w:bCs/>
          <w:sz w:val="26"/>
          <w:szCs w:val="26"/>
        </w:rPr>
        <w:t xml:space="preserve">quản lý </w:t>
      </w:r>
      <w:r w:rsidR="0086506C" w:rsidRPr="009579AE">
        <w:rPr>
          <w:rFonts w:cs="Times New Roman"/>
          <w:bCs/>
          <w:sz w:val="26"/>
          <w:szCs w:val="26"/>
        </w:rPr>
        <w:t>cán bộ</w:t>
      </w:r>
      <w:r w:rsidR="002E1828" w:rsidRPr="009579AE">
        <w:rPr>
          <w:rFonts w:cs="Times New Roman"/>
          <w:bCs/>
          <w:sz w:val="26"/>
          <w:szCs w:val="26"/>
        </w:rPr>
        <w:t xml:space="preserve">, công chức, viên chức, người lao động </w:t>
      </w:r>
      <w:r w:rsidR="00717297" w:rsidRPr="009579AE">
        <w:rPr>
          <w:rFonts w:cs="Times New Roman"/>
          <w:bCs/>
          <w:sz w:val="26"/>
          <w:szCs w:val="26"/>
        </w:rPr>
        <w:t>trong cơ quan</w:t>
      </w:r>
      <w:r w:rsidR="00787CDC" w:rsidRPr="009579AE">
        <w:rPr>
          <w:rFonts w:cs="Times New Roman"/>
          <w:bCs/>
          <w:sz w:val="26"/>
          <w:szCs w:val="26"/>
        </w:rPr>
        <w:t xml:space="preserve">. Nghiên cứu tài liệu, bài báo về Data Integration và Data Warehouse. Các phương pháp Tích hợp dữ liệu, </w:t>
      </w:r>
      <w:r w:rsidR="00484192" w:rsidRPr="00484192">
        <w:rPr>
          <w:rFonts w:cs="Times New Roman"/>
          <w:bCs/>
          <w:sz w:val="26"/>
          <w:szCs w:val="26"/>
        </w:rPr>
        <w:t>các mô hình triển khai Tích hợp dữ liệu.</w:t>
      </w:r>
    </w:p>
    <w:p w14:paraId="593C871D" w14:textId="0B5D2384" w:rsidR="00ED50C5" w:rsidRPr="007D6151" w:rsidRDefault="003E3503" w:rsidP="00707B27">
      <w:pPr>
        <w:pStyle w:val="ListParagraph"/>
        <w:spacing w:after="0" w:line="360" w:lineRule="auto"/>
        <w:ind w:left="0" w:firstLine="720"/>
        <w:contextualSpacing w:val="0"/>
        <w:jc w:val="both"/>
        <w:rPr>
          <w:rFonts w:cs="Times New Roman"/>
          <w:bCs/>
          <w:sz w:val="26"/>
          <w:szCs w:val="26"/>
        </w:rPr>
      </w:pPr>
      <w:r w:rsidRPr="009579AE">
        <w:rPr>
          <w:rFonts w:cs="Times New Roman"/>
          <w:bCs/>
          <w:i/>
          <w:iCs/>
          <w:sz w:val="26"/>
          <w:szCs w:val="26"/>
        </w:rPr>
        <w:t>- Nghiên cứu thực tiễn:</w:t>
      </w:r>
      <w:r w:rsidR="00AD79EB" w:rsidRPr="009579AE">
        <w:rPr>
          <w:rFonts w:cs="Times New Roman"/>
          <w:bCs/>
          <w:sz w:val="26"/>
          <w:szCs w:val="26"/>
        </w:rPr>
        <w:t xml:space="preserve"> </w:t>
      </w:r>
      <w:r w:rsidR="00484192" w:rsidRPr="002134F4">
        <w:rPr>
          <w:rFonts w:cs="Times New Roman"/>
          <w:bCs/>
          <w:sz w:val="26"/>
          <w:szCs w:val="26"/>
        </w:rPr>
        <w:t xml:space="preserve">Từ nền tảng lý thuyết được </w:t>
      </w:r>
      <w:r w:rsidR="007A1D75" w:rsidRPr="002134F4">
        <w:rPr>
          <w:rFonts w:cs="Times New Roman"/>
          <w:bCs/>
          <w:sz w:val="26"/>
          <w:szCs w:val="26"/>
        </w:rPr>
        <w:t>nghiên cứu</w:t>
      </w:r>
      <w:r w:rsidR="00484192" w:rsidRPr="002134F4">
        <w:rPr>
          <w:rFonts w:cs="Times New Roman"/>
          <w:bCs/>
          <w:sz w:val="26"/>
          <w:szCs w:val="26"/>
        </w:rPr>
        <w:t>, Luận văn tiế</w:t>
      </w:r>
      <w:r w:rsidR="007A1D75" w:rsidRPr="002134F4">
        <w:rPr>
          <w:rFonts w:cs="Times New Roman"/>
          <w:bCs/>
          <w:sz w:val="26"/>
          <w:szCs w:val="26"/>
        </w:rPr>
        <w:t>p</w:t>
      </w:r>
      <w:r w:rsidR="00484192" w:rsidRPr="002134F4">
        <w:rPr>
          <w:rFonts w:cs="Times New Roman"/>
          <w:bCs/>
          <w:sz w:val="26"/>
          <w:szCs w:val="26"/>
        </w:rPr>
        <w:t xml:space="preserve"> t</w:t>
      </w:r>
      <w:r w:rsidR="007A1D75" w:rsidRPr="002134F4">
        <w:rPr>
          <w:rFonts w:cs="Times New Roman"/>
          <w:bCs/>
          <w:sz w:val="26"/>
          <w:szCs w:val="26"/>
        </w:rPr>
        <w:t>ục</w:t>
      </w:r>
      <w:r w:rsidR="00484192" w:rsidRPr="002134F4">
        <w:rPr>
          <w:rFonts w:cs="Times New Roman"/>
          <w:bCs/>
          <w:sz w:val="26"/>
          <w:szCs w:val="26"/>
        </w:rPr>
        <w:t xml:space="preserve"> n</w:t>
      </w:r>
      <w:r w:rsidR="00AD79EB" w:rsidRPr="002134F4">
        <w:rPr>
          <w:rFonts w:cs="Times New Roman"/>
          <w:bCs/>
          <w:sz w:val="26"/>
          <w:szCs w:val="26"/>
        </w:rPr>
        <w:t xml:space="preserve">ghiên cứu </w:t>
      </w:r>
      <w:r w:rsidR="00484192" w:rsidRPr="002134F4">
        <w:rPr>
          <w:rFonts w:cs="Times New Roman"/>
          <w:bCs/>
          <w:sz w:val="26"/>
          <w:szCs w:val="26"/>
        </w:rPr>
        <w:t xml:space="preserve">các cách thức đưa phương pháp Tích hợp dữ liệu và thử nghiệm trên một số cơ sở dữ liệu </w:t>
      </w:r>
      <w:r w:rsidR="007D6151" w:rsidRPr="002134F4">
        <w:rPr>
          <w:rFonts w:cs="Times New Roman"/>
          <w:bCs/>
          <w:sz w:val="26"/>
          <w:szCs w:val="26"/>
        </w:rPr>
        <w:t xml:space="preserve">được xây dựng nhằm </w:t>
      </w:r>
      <w:r w:rsidR="00484192" w:rsidRPr="002134F4">
        <w:rPr>
          <w:rFonts w:cs="Times New Roman"/>
          <w:bCs/>
          <w:sz w:val="26"/>
          <w:szCs w:val="26"/>
        </w:rPr>
        <w:t>mô phỏng lại hệ thống quản lý cán bộ</w:t>
      </w:r>
      <w:r w:rsidR="007A1D75" w:rsidRPr="002134F4">
        <w:rPr>
          <w:rFonts w:cs="Times New Roman"/>
          <w:bCs/>
          <w:sz w:val="26"/>
          <w:szCs w:val="26"/>
        </w:rPr>
        <w:t>, công chức,</w:t>
      </w:r>
      <w:r w:rsidR="00484192" w:rsidRPr="002134F4">
        <w:rPr>
          <w:rFonts w:cs="Times New Roman"/>
          <w:bCs/>
          <w:sz w:val="26"/>
          <w:szCs w:val="26"/>
        </w:rPr>
        <w:t xml:space="preserve"> viên chức và người lao động tại Viện Năng lượng nguyên t</w:t>
      </w:r>
      <w:r w:rsidR="00484192" w:rsidRPr="00484192">
        <w:rPr>
          <w:rFonts w:cs="Times New Roman"/>
          <w:bCs/>
          <w:sz w:val="26"/>
          <w:szCs w:val="26"/>
        </w:rPr>
        <w:t>ử Việt Nam</w:t>
      </w:r>
      <w:r w:rsidR="007D6151" w:rsidRPr="007D6151">
        <w:rPr>
          <w:rFonts w:cs="Times New Roman"/>
          <w:bCs/>
          <w:sz w:val="26"/>
          <w:szCs w:val="26"/>
        </w:rPr>
        <w:t xml:space="preserve"> nhằm giải quyết các khó khăn, rào cản hiện hữu.</w:t>
      </w:r>
    </w:p>
    <w:p w14:paraId="503A9E09" w14:textId="146C7B8E" w:rsidR="003C541B" w:rsidRPr="007D6151" w:rsidRDefault="00ED50C5" w:rsidP="00707B27">
      <w:pPr>
        <w:pStyle w:val="ListParagraph"/>
        <w:spacing w:after="0" w:line="360" w:lineRule="auto"/>
        <w:ind w:left="0" w:firstLine="720"/>
        <w:contextualSpacing w:val="0"/>
        <w:jc w:val="both"/>
        <w:rPr>
          <w:rFonts w:cs="Times New Roman"/>
          <w:sz w:val="26"/>
          <w:szCs w:val="26"/>
        </w:rPr>
      </w:pPr>
      <w:r w:rsidRPr="009579AE">
        <w:rPr>
          <w:rFonts w:cs="Times New Roman"/>
          <w:i/>
          <w:sz w:val="26"/>
          <w:szCs w:val="26"/>
        </w:rPr>
        <w:t xml:space="preserve">- </w:t>
      </w:r>
      <w:r w:rsidR="0043173A" w:rsidRPr="009579AE">
        <w:rPr>
          <w:rFonts w:cs="Times New Roman"/>
          <w:i/>
          <w:sz w:val="26"/>
          <w:szCs w:val="26"/>
        </w:rPr>
        <w:t>Cách tiếp cận nghiên cứu</w:t>
      </w:r>
      <w:r w:rsidRPr="009579AE">
        <w:rPr>
          <w:rFonts w:cs="Times New Roman"/>
          <w:i/>
          <w:sz w:val="26"/>
          <w:szCs w:val="26"/>
        </w:rPr>
        <w:t xml:space="preserve">: </w:t>
      </w:r>
      <w:r w:rsidR="0043173A" w:rsidRPr="009579AE">
        <w:rPr>
          <w:rFonts w:cs="Times New Roman"/>
          <w:iCs/>
          <w:sz w:val="26"/>
          <w:szCs w:val="26"/>
        </w:rPr>
        <w:t>Dựa trên cơ sở các kiến thức đã được trang bị</w:t>
      </w:r>
      <w:r w:rsidR="00320882" w:rsidRPr="009579AE">
        <w:rPr>
          <w:rFonts w:cs="Times New Roman"/>
          <w:iCs/>
          <w:sz w:val="26"/>
          <w:szCs w:val="26"/>
        </w:rPr>
        <w:t xml:space="preserve"> trong quá trình học tập, nghiên cứu</w:t>
      </w:r>
      <w:r w:rsidR="004E5530" w:rsidRPr="009579AE">
        <w:rPr>
          <w:rFonts w:cs="Times New Roman"/>
          <w:iCs/>
          <w:sz w:val="26"/>
          <w:szCs w:val="26"/>
        </w:rPr>
        <w:t xml:space="preserve">, đề </w:t>
      </w:r>
      <w:r w:rsidR="004E5530" w:rsidRPr="002134F4">
        <w:rPr>
          <w:rFonts w:cs="Times New Roman"/>
          <w:iCs/>
          <w:sz w:val="26"/>
          <w:szCs w:val="26"/>
        </w:rPr>
        <w:t>xuất xây dự</w:t>
      </w:r>
      <w:r w:rsidR="00787CDC" w:rsidRPr="002134F4">
        <w:rPr>
          <w:rFonts w:cs="Times New Roman"/>
          <w:iCs/>
          <w:sz w:val="26"/>
          <w:szCs w:val="26"/>
        </w:rPr>
        <w:t xml:space="preserve">ng, thiết kế </w:t>
      </w:r>
      <w:r w:rsidR="00DC0F10" w:rsidRPr="002134F4">
        <w:rPr>
          <w:rFonts w:cs="Times New Roman"/>
          <w:iCs/>
          <w:sz w:val="26"/>
          <w:szCs w:val="26"/>
        </w:rPr>
        <w:t>tích hợp</w:t>
      </w:r>
      <w:r w:rsidR="00787CDC" w:rsidRPr="002134F4">
        <w:rPr>
          <w:rFonts w:cs="Times New Roman"/>
          <w:iCs/>
          <w:sz w:val="26"/>
          <w:szCs w:val="26"/>
        </w:rPr>
        <w:t xml:space="preserve"> </w:t>
      </w:r>
      <w:r w:rsidR="00710C22" w:rsidRPr="002134F4">
        <w:rPr>
          <w:rFonts w:cs="Times New Roman"/>
          <w:iCs/>
          <w:sz w:val="26"/>
          <w:szCs w:val="26"/>
        </w:rPr>
        <w:t>dữ liệu quản lý cán bộ, công chức, viên chức, người lao động của Viện Năng lượng nguyên tử Việt Nam</w:t>
      </w:r>
      <w:r w:rsidR="00396E40" w:rsidRPr="002134F4">
        <w:rPr>
          <w:rFonts w:cs="Times New Roman"/>
          <w:iCs/>
          <w:sz w:val="26"/>
          <w:szCs w:val="26"/>
        </w:rPr>
        <w:t xml:space="preserve"> phù hợp, thích ứng với yêu cầu thực tiễn và quy định của pháp luật có liên quan</w:t>
      </w:r>
      <w:r w:rsidR="00710C22" w:rsidRPr="002134F4">
        <w:rPr>
          <w:rFonts w:cs="Times New Roman"/>
          <w:iCs/>
          <w:sz w:val="26"/>
          <w:szCs w:val="26"/>
        </w:rPr>
        <w:t>.</w:t>
      </w:r>
      <w:r w:rsidR="007D6151" w:rsidRPr="002134F4">
        <w:rPr>
          <w:rFonts w:cs="Times New Roman"/>
          <w:iCs/>
          <w:sz w:val="26"/>
          <w:szCs w:val="26"/>
        </w:rPr>
        <w:t xml:space="preserve"> Từ đó tiến tới áp dụng vào thực tế với cơ sở dữ liệu về </w:t>
      </w:r>
      <w:r w:rsidR="00032324" w:rsidRPr="002134F4">
        <w:rPr>
          <w:rFonts w:cs="Times New Roman"/>
          <w:iCs/>
          <w:sz w:val="26"/>
          <w:szCs w:val="26"/>
        </w:rPr>
        <w:t xml:space="preserve">công chức, </w:t>
      </w:r>
      <w:r w:rsidR="007D6151" w:rsidRPr="002134F4">
        <w:rPr>
          <w:rFonts w:cs="Times New Roman"/>
          <w:iCs/>
          <w:sz w:val="26"/>
          <w:szCs w:val="26"/>
        </w:rPr>
        <w:t xml:space="preserve">viên chức và người lao động tại Viện Năng lượng nguyên tử Việt Nam. Song song với đó là học hỏi, khảo sát và phản hồi lại ý kiến của các cán bộ, đồng nghiệp có liên quan đến </w:t>
      </w:r>
      <w:r w:rsidR="007D6151" w:rsidRPr="007D6151">
        <w:rPr>
          <w:rFonts w:cs="Times New Roman"/>
          <w:iCs/>
          <w:sz w:val="26"/>
          <w:szCs w:val="26"/>
        </w:rPr>
        <w:t>công tác khai thác và sử dụng hệ thống quản lý cán bộ nhằm cải thiện và hiệu chỉnh mô hình Tích hợp dữ liệu sao cho thân thiện, hiệu quả, kinh tế và có tính ứng dụng cao.</w:t>
      </w:r>
    </w:p>
    <w:p w14:paraId="11681711" w14:textId="400F3AF4" w:rsidR="00C41F68" w:rsidRPr="009579AE" w:rsidRDefault="00C41F68" w:rsidP="00960E0C">
      <w:pPr>
        <w:rPr>
          <w:rFonts w:cs="Times New Roman"/>
          <w:b/>
          <w:bCs/>
          <w:szCs w:val="28"/>
        </w:rPr>
      </w:pPr>
      <w:bookmarkStart w:id="13" w:name="_Toc176547474"/>
      <w:r w:rsidRPr="009579AE">
        <w:rPr>
          <w:rFonts w:cs="Times New Roman"/>
          <w:b/>
          <w:bCs/>
          <w:szCs w:val="28"/>
        </w:rPr>
        <w:t>Kết quả dự kiến thu được:</w:t>
      </w:r>
      <w:bookmarkEnd w:id="13"/>
    </w:p>
    <w:p w14:paraId="13E9CBBE" w14:textId="17EBB5BC" w:rsidR="00DD3C1C" w:rsidRPr="007D6151" w:rsidRDefault="00244960" w:rsidP="00707B27">
      <w:pPr>
        <w:spacing w:after="0" w:line="360" w:lineRule="auto"/>
        <w:ind w:firstLine="720"/>
        <w:jc w:val="both"/>
        <w:rPr>
          <w:rFonts w:cs="Times New Roman"/>
          <w:sz w:val="26"/>
          <w:szCs w:val="26"/>
        </w:rPr>
      </w:pPr>
      <w:r w:rsidRPr="009C2997">
        <w:rPr>
          <w:rFonts w:cs="Times New Roman"/>
          <w:sz w:val="26"/>
          <w:szCs w:val="26"/>
        </w:rPr>
        <w:lastRenderedPageBreak/>
        <w:t xml:space="preserve">- </w:t>
      </w:r>
      <w:r w:rsidR="003C3954" w:rsidRPr="009C2997">
        <w:rPr>
          <w:rFonts w:cs="Times New Roman"/>
          <w:sz w:val="26"/>
          <w:szCs w:val="26"/>
        </w:rPr>
        <w:t>T</w:t>
      </w:r>
      <w:r w:rsidRPr="009C2997">
        <w:rPr>
          <w:rFonts w:cs="Times New Roman"/>
          <w:sz w:val="26"/>
          <w:szCs w:val="26"/>
        </w:rPr>
        <w:t xml:space="preserve">óm tắt các nghiên cứu </w:t>
      </w:r>
      <w:r w:rsidR="007D6151" w:rsidRPr="007D6151">
        <w:rPr>
          <w:rFonts w:cs="Times New Roman"/>
          <w:sz w:val="26"/>
          <w:szCs w:val="26"/>
        </w:rPr>
        <w:t xml:space="preserve">và lý thuyết </w:t>
      </w:r>
      <w:r w:rsidRPr="009C2997">
        <w:rPr>
          <w:rFonts w:cs="Times New Roman"/>
          <w:sz w:val="26"/>
          <w:szCs w:val="26"/>
        </w:rPr>
        <w:t xml:space="preserve">liên quan đến </w:t>
      </w:r>
      <w:r w:rsidR="00571054" w:rsidRPr="009C2997">
        <w:rPr>
          <w:rFonts w:cs="Times New Roman"/>
          <w:sz w:val="26"/>
          <w:szCs w:val="26"/>
        </w:rPr>
        <w:t>Tích hợp dữ liệu</w:t>
      </w:r>
      <w:r w:rsidR="007D6151" w:rsidRPr="007D6151">
        <w:rPr>
          <w:rFonts w:cs="Times New Roman"/>
          <w:sz w:val="26"/>
          <w:szCs w:val="26"/>
        </w:rPr>
        <w:t xml:space="preserve"> và các mô hình triển khai Tích hợp dữ liệu hiện hành.</w:t>
      </w:r>
    </w:p>
    <w:p w14:paraId="1B11E2AC" w14:textId="7736C020" w:rsidR="00244960" w:rsidRPr="002134F4" w:rsidRDefault="00244960" w:rsidP="00707B27">
      <w:pPr>
        <w:spacing w:after="0" w:line="360" w:lineRule="auto"/>
        <w:ind w:firstLine="720"/>
        <w:jc w:val="both"/>
        <w:rPr>
          <w:rFonts w:cs="Times New Roman"/>
          <w:sz w:val="26"/>
          <w:szCs w:val="26"/>
        </w:rPr>
      </w:pPr>
      <w:r w:rsidRPr="009C2997">
        <w:rPr>
          <w:rFonts w:cs="Times New Roman"/>
          <w:sz w:val="26"/>
          <w:szCs w:val="26"/>
        </w:rPr>
        <w:t xml:space="preserve">- Xây dựng </w:t>
      </w:r>
      <w:r w:rsidR="007D6151" w:rsidRPr="002134F4">
        <w:rPr>
          <w:rFonts w:cs="Times New Roman"/>
          <w:sz w:val="26"/>
          <w:szCs w:val="26"/>
        </w:rPr>
        <w:t>phương án tích hợp dữ liệu</w:t>
      </w:r>
      <w:r w:rsidR="00571054" w:rsidRPr="002134F4">
        <w:rPr>
          <w:rFonts w:cs="Times New Roman"/>
          <w:sz w:val="26"/>
          <w:szCs w:val="26"/>
        </w:rPr>
        <w:t xml:space="preserve"> quản lý cán bộ, </w:t>
      </w:r>
      <w:r w:rsidR="00CA1E97" w:rsidRPr="002134F4">
        <w:rPr>
          <w:rFonts w:cs="Times New Roman"/>
          <w:sz w:val="26"/>
          <w:szCs w:val="26"/>
        </w:rPr>
        <w:t xml:space="preserve">công chức, </w:t>
      </w:r>
      <w:r w:rsidR="00571054" w:rsidRPr="002134F4">
        <w:rPr>
          <w:rFonts w:cs="Times New Roman"/>
          <w:sz w:val="26"/>
          <w:szCs w:val="26"/>
        </w:rPr>
        <w:t>viên chức, người lao động</w:t>
      </w:r>
      <w:r w:rsidR="007D6151" w:rsidRPr="002134F4">
        <w:rPr>
          <w:rFonts w:cs="Times New Roman"/>
          <w:sz w:val="26"/>
          <w:szCs w:val="26"/>
        </w:rPr>
        <w:t xml:space="preserve"> tại Viện</w:t>
      </w:r>
      <w:r w:rsidRPr="002134F4">
        <w:rPr>
          <w:rFonts w:cs="Times New Roman"/>
          <w:sz w:val="26"/>
          <w:szCs w:val="26"/>
        </w:rPr>
        <w:t xml:space="preserve"> </w:t>
      </w:r>
      <w:r w:rsidR="00CA1E97" w:rsidRPr="002134F4">
        <w:rPr>
          <w:rFonts w:cs="Times New Roman"/>
          <w:sz w:val="26"/>
          <w:szCs w:val="26"/>
        </w:rPr>
        <w:t>Năng lượng nguyên tử Việt Nam</w:t>
      </w:r>
      <w:r w:rsidR="00036281" w:rsidRPr="002134F4">
        <w:rPr>
          <w:rFonts w:cs="Times New Roman"/>
          <w:sz w:val="26"/>
          <w:szCs w:val="26"/>
        </w:rPr>
        <w:t>,</w:t>
      </w:r>
      <w:r w:rsidR="00CA1E97" w:rsidRPr="002134F4">
        <w:rPr>
          <w:rFonts w:cs="Times New Roman"/>
          <w:sz w:val="26"/>
          <w:szCs w:val="26"/>
        </w:rPr>
        <w:t xml:space="preserve"> </w:t>
      </w:r>
      <w:r w:rsidRPr="002134F4">
        <w:rPr>
          <w:rFonts w:cs="Times New Roman"/>
          <w:sz w:val="26"/>
          <w:szCs w:val="26"/>
        </w:rPr>
        <w:t>có khả năng tổng hợp dữ liệu từ nhiều dạng</w:t>
      </w:r>
      <w:r w:rsidR="007D6151" w:rsidRPr="002134F4">
        <w:rPr>
          <w:rFonts w:cs="Times New Roman"/>
          <w:sz w:val="26"/>
          <w:szCs w:val="26"/>
        </w:rPr>
        <w:t>, nhiều nguồn</w:t>
      </w:r>
      <w:r w:rsidRPr="002134F4">
        <w:rPr>
          <w:rFonts w:cs="Times New Roman"/>
          <w:sz w:val="26"/>
          <w:szCs w:val="26"/>
        </w:rPr>
        <w:t xml:space="preserve">, lưu trữ dữ liệu </w:t>
      </w:r>
      <w:r w:rsidR="00675FF0" w:rsidRPr="002134F4">
        <w:rPr>
          <w:rFonts w:cs="Times New Roman"/>
          <w:sz w:val="26"/>
          <w:szCs w:val="26"/>
        </w:rPr>
        <w:t xml:space="preserve">tổ chức </w:t>
      </w:r>
      <w:r w:rsidRPr="002134F4">
        <w:rPr>
          <w:rFonts w:cs="Times New Roman"/>
          <w:sz w:val="26"/>
          <w:szCs w:val="26"/>
        </w:rPr>
        <w:t xml:space="preserve">cán bộ một cách </w:t>
      </w:r>
      <w:r w:rsidR="007D6151" w:rsidRPr="002134F4">
        <w:rPr>
          <w:rFonts w:cs="Times New Roman"/>
          <w:sz w:val="26"/>
          <w:szCs w:val="26"/>
        </w:rPr>
        <w:t>chính xác, hiệu quả</w:t>
      </w:r>
      <w:r w:rsidR="00675FF0" w:rsidRPr="002134F4">
        <w:rPr>
          <w:rFonts w:cs="Times New Roman"/>
          <w:sz w:val="26"/>
          <w:szCs w:val="26"/>
        </w:rPr>
        <w:t>, bảo mật quyền riêng tư</w:t>
      </w:r>
      <w:r w:rsidRPr="002134F4">
        <w:rPr>
          <w:rFonts w:cs="Times New Roman"/>
          <w:sz w:val="26"/>
          <w:szCs w:val="26"/>
        </w:rPr>
        <w:t>, hiển thị dữ liệu đúng với yêu cầu truy xuất, dễ dàng sử dụng thông tin.</w:t>
      </w:r>
      <w:r w:rsidR="00A847F4" w:rsidRPr="002134F4">
        <w:rPr>
          <w:rFonts w:cs="Times New Roman"/>
          <w:sz w:val="26"/>
          <w:szCs w:val="26"/>
        </w:rPr>
        <w:t xml:space="preserve"> Đảm bảo đáp ứng yêu cầu dữ liệu “đúng, đủ, sạch, sống, thống nhất, dùng chung”.</w:t>
      </w:r>
    </w:p>
    <w:p w14:paraId="79AA0AB9" w14:textId="4A0334B5" w:rsidR="00C41F68" w:rsidRPr="00827E39" w:rsidRDefault="00DD3C1C" w:rsidP="00707B27">
      <w:pPr>
        <w:spacing w:after="0" w:line="360" w:lineRule="auto"/>
        <w:ind w:firstLine="720"/>
        <w:jc w:val="both"/>
        <w:rPr>
          <w:rFonts w:cs="Times New Roman"/>
          <w:sz w:val="26"/>
          <w:szCs w:val="26"/>
        </w:rPr>
      </w:pPr>
      <w:bookmarkStart w:id="14" w:name="_Toc174196088"/>
      <w:bookmarkStart w:id="15" w:name="_Toc176547475"/>
      <w:r w:rsidRPr="009C2997">
        <w:rPr>
          <w:rFonts w:cs="Times New Roman"/>
          <w:sz w:val="26"/>
          <w:szCs w:val="26"/>
        </w:rPr>
        <w:t xml:space="preserve">- </w:t>
      </w:r>
      <w:r w:rsidR="00C41F68" w:rsidRPr="009C2997">
        <w:rPr>
          <w:rFonts w:cs="Times New Roman"/>
          <w:sz w:val="26"/>
          <w:szCs w:val="26"/>
        </w:rPr>
        <w:t xml:space="preserve">Khả năng và địa chỉ ứng dụng: Có khả năng ứng dụng </w:t>
      </w:r>
      <w:r w:rsidRPr="009C2997">
        <w:rPr>
          <w:rFonts w:cs="Times New Roman"/>
          <w:sz w:val="26"/>
          <w:szCs w:val="26"/>
        </w:rPr>
        <w:t xml:space="preserve">trong </w:t>
      </w:r>
      <w:r w:rsidR="00C41F68" w:rsidRPr="009C2997">
        <w:rPr>
          <w:rFonts w:cs="Times New Roman"/>
          <w:sz w:val="26"/>
          <w:szCs w:val="26"/>
        </w:rPr>
        <w:t>Viện Năng lượng nguyên tử Việt Nam</w:t>
      </w:r>
      <w:r w:rsidR="007D6151" w:rsidRPr="007D6151">
        <w:rPr>
          <w:rFonts w:cs="Times New Roman"/>
          <w:sz w:val="26"/>
          <w:szCs w:val="26"/>
        </w:rPr>
        <w:t>, giúp giảm thiểu rất nhiều các công tác nhập, xuất dữ liệu đối với từng cá nhân cán bộ, viên chức và người lao động tại đơn vị</w:t>
      </w:r>
      <w:r w:rsidRPr="009C2997">
        <w:rPr>
          <w:rFonts w:cs="Times New Roman"/>
          <w:sz w:val="26"/>
          <w:szCs w:val="26"/>
        </w:rPr>
        <w:t>.</w:t>
      </w:r>
      <w:bookmarkEnd w:id="14"/>
      <w:bookmarkEnd w:id="15"/>
      <w:r w:rsidR="00827E39" w:rsidRPr="00827E39">
        <w:rPr>
          <w:rFonts w:cs="Times New Roman"/>
          <w:sz w:val="26"/>
          <w:szCs w:val="26"/>
        </w:rPr>
        <w:t xml:space="preserve"> Đặt nền móng cho bài toán tích hợp dữ liệu để ứng dụng vào hệ thống cơ sở dữ liệu của Bộ Khoa học và Công nghệ về công chức, viên chức và người lao động</w:t>
      </w:r>
    </w:p>
    <w:p w14:paraId="734C00EE" w14:textId="2FF99AEF" w:rsidR="003F070F" w:rsidRPr="00C75413" w:rsidRDefault="00DD3C1C" w:rsidP="00707B27">
      <w:pPr>
        <w:spacing w:after="0" w:line="360" w:lineRule="auto"/>
        <w:ind w:firstLine="720"/>
        <w:jc w:val="both"/>
        <w:rPr>
          <w:rFonts w:cs="Times New Roman"/>
          <w:sz w:val="26"/>
          <w:szCs w:val="26"/>
        </w:rPr>
      </w:pPr>
      <w:bookmarkStart w:id="16" w:name="_Toc174196089"/>
      <w:bookmarkStart w:id="17" w:name="_Toc176547476"/>
      <w:r w:rsidRPr="009C2997">
        <w:rPr>
          <w:rFonts w:cs="Times New Roman"/>
          <w:sz w:val="26"/>
          <w:szCs w:val="26"/>
        </w:rPr>
        <w:t xml:space="preserve">- </w:t>
      </w:r>
      <w:r w:rsidR="00C41F68" w:rsidRPr="009C2997">
        <w:rPr>
          <w:rFonts w:cs="Times New Roman"/>
          <w:sz w:val="26"/>
          <w:szCs w:val="26"/>
        </w:rPr>
        <w:t xml:space="preserve">Dự kiến hiệu quả mang lại: Giúp nâng cao hiệu quả của công tác </w:t>
      </w:r>
      <w:r w:rsidRPr="009C2997">
        <w:rPr>
          <w:rFonts w:cs="Times New Roman"/>
          <w:sz w:val="26"/>
          <w:szCs w:val="26"/>
        </w:rPr>
        <w:t>tổ chức cán bộ</w:t>
      </w:r>
      <w:r w:rsidR="00C41F68" w:rsidRPr="009C2997">
        <w:rPr>
          <w:rFonts w:cs="Times New Roman"/>
          <w:sz w:val="26"/>
          <w:szCs w:val="26"/>
        </w:rPr>
        <w:t>,</w:t>
      </w:r>
      <w:r w:rsidRPr="009C2997">
        <w:rPr>
          <w:rFonts w:cs="Times New Roman"/>
          <w:sz w:val="26"/>
          <w:szCs w:val="26"/>
        </w:rPr>
        <w:t xml:space="preserve"> </w:t>
      </w:r>
      <w:r w:rsidR="009D4340" w:rsidRPr="009C2997">
        <w:rPr>
          <w:rFonts w:cs="Times New Roman"/>
          <w:sz w:val="26"/>
          <w:szCs w:val="26"/>
        </w:rPr>
        <w:t xml:space="preserve">có khả năng </w:t>
      </w:r>
      <w:r w:rsidR="00AA784A" w:rsidRPr="009C2997">
        <w:rPr>
          <w:rFonts w:cs="Times New Roman"/>
          <w:sz w:val="26"/>
          <w:szCs w:val="26"/>
        </w:rPr>
        <w:t xml:space="preserve">kết nối </w:t>
      </w:r>
      <w:r w:rsidR="00B02FCB" w:rsidRPr="009C2997">
        <w:rPr>
          <w:rFonts w:cs="Times New Roman"/>
          <w:sz w:val="26"/>
          <w:szCs w:val="26"/>
        </w:rPr>
        <w:t xml:space="preserve">với trục </w:t>
      </w:r>
      <w:r w:rsidR="00B020C1" w:rsidRPr="009C2997">
        <w:rPr>
          <w:rFonts w:cs="Times New Roman"/>
          <w:sz w:val="26"/>
          <w:szCs w:val="26"/>
        </w:rPr>
        <w:t xml:space="preserve">liên thông </w:t>
      </w:r>
      <w:r w:rsidR="002E576C" w:rsidRPr="009C2997">
        <w:rPr>
          <w:rFonts w:cs="Times New Roman"/>
          <w:sz w:val="26"/>
          <w:szCs w:val="26"/>
        </w:rPr>
        <w:t>kết nối</w:t>
      </w:r>
      <w:r w:rsidR="00923AC3" w:rsidRPr="009C2997">
        <w:rPr>
          <w:rFonts w:cs="Times New Roman"/>
          <w:sz w:val="26"/>
          <w:szCs w:val="26"/>
        </w:rPr>
        <w:t>,</w:t>
      </w:r>
      <w:r w:rsidR="002E576C" w:rsidRPr="009C2997">
        <w:rPr>
          <w:rFonts w:cs="Times New Roman"/>
          <w:sz w:val="26"/>
          <w:szCs w:val="26"/>
        </w:rPr>
        <w:t xml:space="preserve"> </w:t>
      </w:r>
      <w:r w:rsidR="00775145" w:rsidRPr="009C2997">
        <w:rPr>
          <w:rFonts w:cs="Times New Roman"/>
          <w:sz w:val="26"/>
          <w:szCs w:val="26"/>
        </w:rPr>
        <w:t xml:space="preserve">chia sẻ dữ liệu </w:t>
      </w:r>
      <w:r w:rsidR="00923AC3" w:rsidRPr="009C2997">
        <w:rPr>
          <w:rFonts w:cs="Times New Roman"/>
          <w:sz w:val="26"/>
          <w:szCs w:val="26"/>
        </w:rPr>
        <w:t xml:space="preserve">cấp Bộ (của Bộ </w:t>
      </w:r>
      <w:r w:rsidR="0022322F" w:rsidRPr="0022322F">
        <w:rPr>
          <w:rFonts w:cs="Times New Roman"/>
          <w:sz w:val="26"/>
          <w:szCs w:val="26"/>
        </w:rPr>
        <w:t>KH&amp;CN</w:t>
      </w:r>
      <w:r w:rsidR="00923AC3" w:rsidRPr="009C2997">
        <w:rPr>
          <w:rFonts w:cs="Times New Roman"/>
          <w:sz w:val="26"/>
          <w:szCs w:val="26"/>
        </w:rPr>
        <w:t>)</w:t>
      </w:r>
      <w:r w:rsidR="00775145" w:rsidRPr="009C2997">
        <w:rPr>
          <w:rFonts w:cs="Times New Roman"/>
          <w:sz w:val="26"/>
          <w:szCs w:val="26"/>
        </w:rPr>
        <w:t xml:space="preserve"> </w:t>
      </w:r>
      <w:r w:rsidRPr="009C2997">
        <w:rPr>
          <w:rFonts w:cs="Times New Roman"/>
          <w:sz w:val="26"/>
          <w:szCs w:val="26"/>
        </w:rPr>
        <w:t>đảm bảo yêu c</w:t>
      </w:r>
      <w:r w:rsidR="00C82D5C" w:rsidRPr="00C82D5C">
        <w:rPr>
          <w:rFonts w:cs="Times New Roman"/>
          <w:sz w:val="26"/>
          <w:szCs w:val="26"/>
        </w:rPr>
        <w:t>ầ</w:t>
      </w:r>
      <w:r w:rsidRPr="009C2997">
        <w:rPr>
          <w:rFonts w:cs="Times New Roman"/>
          <w:sz w:val="26"/>
          <w:szCs w:val="26"/>
        </w:rPr>
        <w:t>u về bảo mật và an toàn thông tin</w:t>
      </w:r>
      <w:r w:rsidR="00EC536E" w:rsidRPr="00EC536E">
        <w:rPr>
          <w:rFonts w:cs="Times New Roman"/>
          <w:sz w:val="26"/>
          <w:szCs w:val="26"/>
        </w:rPr>
        <w:t>,</w:t>
      </w:r>
      <w:r w:rsidRPr="009C2997">
        <w:rPr>
          <w:rFonts w:cs="Times New Roman"/>
          <w:sz w:val="26"/>
          <w:szCs w:val="26"/>
        </w:rPr>
        <w:t xml:space="preserve"> giúp</w:t>
      </w:r>
      <w:r w:rsidR="00C41F68" w:rsidRPr="009C2997">
        <w:rPr>
          <w:rFonts w:cs="Times New Roman"/>
          <w:sz w:val="26"/>
          <w:szCs w:val="26"/>
        </w:rPr>
        <w:t xml:space="preserve"> tiết kiệm thời gian tra cứu và giảm bớt yêu cầu về lưu trữ.</w:t>
      </w:r>
      <w:bookmarkEnd w:id="16"/>
      <w:bookmarkEnd w:id="17"/>
    </w:p>
    <w:p w14:paraId="00628845" w14:textId="77777777" w:rsidR="002F4888" w:rsidRPr="00C75413" w:rsidRDefault="002F4888" w:rsidP="002F4888">
      <w:pPr>
        <w:spacing w:after="0" w:line="360" w:lineRule="auto"/>
        <w:jc w:val="both"/>
        <w:rPr>
          <w:rFonts w:cs="Times New Roman"/>
          <w:sz w:val="26"/>
          <w:szCs w:val="26"/>
        </w:rPr>
      </w:pPr>
    </w:p>
    <w:p w14:paraId="257BF357" w14:textId="77777777" w:rsidR="007A0F9C" w:rsidRDefault="007A0F9C">
      <w:pPr>
        <w:rPr>
          <w:rFonts w:cs="Times New Roman"/>
          <w:b/>
          <w:bCs/>
          <w:sz w:val="32"/>
          <w:szCs w:val="32"/>
        </w:rPr>
      </w:pPr>
      <w:r>
        <w:rPr>
          <w:rFonts w:cs="Times New Roman"/>
          <w:b/>
          <w:bCs/>
          <w:sz w:val="32"/>
          <w:szCs w:val="32"/>
        </w:rPr>
        <w:br w:type="page"/>
      </w:r>
    </w:p>
    <w:p w14:paraId="324A6057" w14:textId="52043B52" w:rsidR="003F070F" w:rsidRPr="00707B27" w:rsidRDefault="003F070F" w:rsidP="00707B27">
      <w:pPr>
        <w:pStyle w:val="Heading1"/>
      </w:pPr>
      <w:bookmarkStart w:id="18" w:name="_Toc221200252"/>
      <w:r w:rsidRPr="00707B27">
        <w:lastRenderedPageBreak/>
        <w:t>CHƯƠNG 1: TỔNG QUAN VỀ VẤN ĐỀ NGHIÊN CỨU</w:t>
      </w:r>
      <w:bookmarkEnd w:id="18"/>
    </w:p>
    <w:p w14:paraId="43B89C86" w14:textId="48A79DC6" w:rsidR="00556071" w:rsidRPr="00C75413" w:rsidRDefault="00556071" w:rsidP="00707B27">
      <w:pPr>
        <w:tabs>
          <w:tab w:val="left" w:pos="567"/>
          <w:tab w:val="left" w:pos="851"/>
          <w:tab w:val="left" w:pos="1134"/>
        </w:tabs>
        <w:spacing w:after="0" w:line="360" w:lineRule="auto"/>
        <w:ind w:firstLine="720"/>
        <w:jc w:val="both"/>
        <w:rPr>
          <w:rFonts w:cs="Times New Roman"/>
          <w:iCs/>
          <w:sz w:val="26"/>
          <w:szCs w:val="26"/>
        </w:rPr>
      </w:pPr>
      <w:r w:rsidRPr="00C75413">
        <w:rPr>
          <w:rFonts w:cs="Times New Roman"/>
          <w:iCs/>
          <w:sz w:val="26"/>
          <w:szCs w:val="26"/>
        </w:rPr>
        <w:t>Tích hợp dữ liệu hay còn được biết đến là Data Integration là một khái niệm quan trọng trong việc giải quyết bài toán quản lý và khai thác dữ liệu trong thời đại 4.0. Nó đóng vai trò trung tâm và nền móng không thể thiếu trong việc giải quyết các thách thức trong việc quản lý, khai thác và phân tích Dữ liệu lớn (Big Data). Quá trình này rất quan trọng vì Big Data thường đến từ các nguồn dữ liệu đa dạng, có khối lượng lớn và đòi h</w:t>
      </w:r>
      <w:r w:rsidR="00C82D5C" w:rsidRPr="00C82D5C">
        <w:rPr>
          <w:rFonts w:cs="Times New Roman"/>
          <w:iCs/>
          <w:sz w:val="26"/>
          <w:szCs w:val="26"/>
        </w:rPr>
        <w:t>ỏ</w:t>
      </w:r>
      <w:r w:rsidRPr="00C75413">
        <w:rPr>
          <w:rFonts w:cs="Times New Roman"/>
          <w:iCs/>
          <w:sz w:val="26"/>
          <w:szCs w:val="26"/>
        </w:rPr>
        <w:t xml:space="preserve">i tốc độ cao. Chính vì vậy thách thức đặt ra trong việc xử lý dữ liệu Big Data đỏi hỏi các cơ sở dữ liệu phải được gom lại </w:t>
      </w:r>
      <w:r w:rsidRPr="002134F4">
        <w:rPr>
          <w:rFonts w:cs="Times New Roman"/>
          <w:iCs/>
          <w:sz w:val="26"/>
          <w:szCs w:val="26"/>
        </w:rPr>
        <w:t xml:space="preserve">để xử lý hiệu quả và Tích hợp dữ liệu là kỹ thuật hoàn hảo để giải quyết vấn đề đó. Hiện tại có ba hướng giải pháp chính cho bài toán quản lý và khai thác dữ liệu hiệu quả hiện nay thường được sử dụng là Tích hợp dữ liệu (Data Integration), Hợp nhất dữ liệu (Data Consolidation) và Tổng hợp dữ liệu (Data Aggregation) tuỳ vào nhu cầu sử dụng và trường hợp sử dụng mà người dùng có thể chọn phương án thích hợp. Tuy nhiên, để có thể thực hiện việc </w:t>
      </w:r>
      <w:r w:rsidRPr="00C75413">
        <w:rPr>
          <w:rFonts w:cs="Times New Roman"/>
          <w:iCs/>
          <w:sz w:val="26"/>
          <w:szCs w:val="26"/>
        </w:rPr>
        <w:t>Data Consolidation hay Data Aggregation thì điều kiện tiên quyết là dữ liệu cần phải được Tích hợp</w:t>
      </w:r>
      <w:r w:rsidRPr="00622009">
        <w:rPr>
          <w:rFonts w:cs="Times New Roman"/>
          <w:iCs/>
          <w:sz w:val="26"/>
          <w:szCs w:val="26"/>
        </w:rPr>
        <w:t>,</w:t>
      </w:r>
      <w:r w:rsidRPr="00C75413">
        <w:rPr>
          <w:rFonts w:cs="Times New Roman"/>
          <w:iCs/>
          <w:sz w:val="26"/>
          <w:szCs w:val="26"/>
        </w:rPr>
        <w:t xml:space="preserve"> nên có thể coi việc Tích hợp dữ liệu là nền móng căn bản và quan trọng nhất trong bài toán quản lý dữ liệu. Từ đó học viên tiến hành nghiên cứu về bài toán Tích hợp dữ liệu. “Tích hợp dữ liệu là vấn đề kết hợp dữ liệu tại nhiều nguồn và cho phép người dùng có một cách nhìn hợp nhất với những dữ liệu đó” [3].</w:t>
      </w:r>
    </w:p>
    <w:p w14:paraId="1C599221" w14:textId="615CA2C6" w:rsidR="00556071" w:rsidRPr="00220450" w:rsidRDefault="00556071" w:rsidP="00707B27">
      <w:pPr>
        <w:tabs>
          <w:tab w:val="left" w:pos="567"/>
          <w:tab w:val="left" w:pos="851"/>
          <w:tab w:val="left" w:pos="1134"/>
        </w:tabs>
        <w:spacing w:after="0" w:line="360" w:lineRule="auto"/>
        <w:ind w:firstLine="720"/>
        <w:jc w:val="both"/>
        <w:rPr>
          <w:rFonts w:cs="Times New Roman"/>
          <w:iCs/>
          <w:sz w:val="26"/>
          <w:szCs w:val="26"/>
        </w:rPr>
      </w:pPr>
      <w:r w:rsidRPr="00827E39">
        <w:rPr>
          <w:rFonts w:cs="Times New Roman"/>
          <w:iCs/>
          <w:sz w:val="26"/>
          <w:szCs w:val="26"/>
        </w:rPr>
        <w:t xml:space="preserve">Nghiên cứu và tìm hiểu lý </w:t>
      </w:r>
      <w:r w:rsidRPr="002134F4">
        <w:rPr>
          <w:rFonts w:cs="Times New Roman"/>
          <w:iCs/>
          <w:sz w:val="26"/>
          <w:szCs w:val="26"/>
        </w:rPr>
        <w:t>thuyết về Tích hợp dữ liệu – Data Intergration, các kỹ thuật tích hợp dữ liệu, các công cụ liên quan để thực hiện việc tích hợp dữ liệu để qua đó nghiên cứu đề xuất phương án giải quyết bài toán “T</w:t>
      </w:r>
      <w:r w:rsidRPr="002134F4">
        <w:rPr>
          <w:rFonts w:cs="Times New Roman"/>
          <w:bCs/>
          <w:iCs/>
          <w:sz w:val="26"/>
          <w:szCs w:val="26"/>
        </w:rPr>
        <w:t xml:space="preserve">ích hợp dữ liệu cho hệ thống quản lý cán bộ, viên chức của Viện Năng </w:t>
      </w:r>
      <w:r w:rsidRPr="005B28D6">
        <w:rPr>
          <w:rFonts w:cs="Times New Roman"/>
          <w:bCs/>
          <w:iCs/>
          <w:sz w:val="26"/>
          <w:szCs w:val="26"/>
        </w:rPr>
        <w:t>lượng nguyên tử”</w:t>
      </w:r>
      <w:r w:rsidRPr="00827E39">
        <w:rPr>
          <w:rFonts w:cs="Times New Roman"/>
          <w:iCs/>
          <w:sz w:val="26"/>
          <w:szCs w:val="26"/>
        </w:rPr>
        <w:t>.</w:t>
      </w:r>
    </w:p>
    <w:p w14:paraId="3347C079" w14:textId="39DD6AB5" w:rsidR="00556071" w:rsidRPr="00563E5B" w:rsidRDefault="00556071" w:rsidP="00707B27">
      <w:pPr>
        <w:tabs>
          <w:tab w:val="left" w:pos="567"/>
          <w:tab w:val="left" w:pos="851"/>
          <w:tab w:val="left" w:pos="1134"/>
        </w:tabs>
        <w:spacing w:after="0" w:line="360" w:lineRule="auto"/>
        <w:ind w:firstLine="720"/>
        <w:jc w:val="both"/>
        <w:rPr>
          <w:rFonts w:cs="Times New Roman"/>
          <w:sz w:val="26"/>
          <w:szCs w:val="26"/>
        </w:rPr>
      </w:pPr>
      <w:r w:rsidRPr="00827E39">
        <w:rPr>
          <w:rFonts w:cs="Times New Roman"/>
          <w:iCs/>
          <w:sz w:val="26"/>
          <w:szCs w:val="26"/>
        </w:rPr>
        <w:t>Nghiên cứu xây dựng và đề xuất phương án Tích hợp dữ liệu nhằm giải quyết bài toán về khai thác và sử dụng cơ sở dữ liệu cán bộ, viên chức, người lao động tại Viện Năng lượng nguyên tử Việt Nam sau sáp nhập.</w:t>
      </w:r>
    </w:p>
    <w:p w14:paraId="6F8345D7" w14:textId="2B63BE78" w:rsidR="000C2A28" w:rsidRPr="00707B27" w:rsidRDefault="000C2A28" w:rsidP="00707B27">
      <w:pPr>
        <w:pStyle w:val="Heading2"/>
      </w:pPr>
      <w:bookmarkStart w:id="19" w:name="_Toc221200253"/>
      <w:r w:rsidRPr="00707B27">
        <w:t>1.1</w:t>
      </w:r>
      <w:r w:rsidR="00C05CE9" w:rsidRPr="00707B27">
        <w:t>.</w:t>
      </w:r>
      <w:r w:rsidRPr="00707B27">
        <w:t xml:space="preserve"> Cách tiếp cận vấn đề quản lý và khai thác dữ liệu</w:t>
      </w:r>
      <w:bookmarkEnd w:id="19"/>
    </w:p>
    <w:p w14:paraId="1A1B4B1C" w14:textId="7E53875A" w:rsidR="000C2A28" w:rsidRPr="00707B27" w:rsidRDefault="000C2A28" w:rsidP="00707B27">
      <w:pPr>
        <w:spacing w:after="0" w:line="360" w:lineRule="auto"/>
        <w:ind w:firstLine="720"/>
        <w:jc w:val="both"/>
        <w:rPr>
          <w:rFonts w:cs="Times New Roman"/>
          <w:iCs/>
          <w:spacing w:val="2"/>
          <w:sz w:val="26"/>
          <w:szCs w:val="26"/>
        </w:rPr>
      </w:pPr>
      <w:r w:rsidRPr="00707B27">
        <w:rPr>
          <w:rFonts w:cs="Times New Roman"/>
          <w:iCs/>
          <w:spacing w:val="2"/>
          <w:sz w:val="26"/>
          <w:szCs w:val="26"/>
        </w:rPr>
        <w:t xml:space="preserve">Trong bối cảnh các cơ sở dữ liệu ngày một lớn và phân hóa một cách dàn trải trên thế giới nói chung và tại Việt Nam nói riêng ở trên thì việc quản lý và khai thác </w:t>
      </w:r>
      <w:r w:rsidRPr="00707B27">
        <w:rPr>
          <w:rFonts w:cs="Times New Roman"/>
          <w:iCs/>
          <w:spacing w:val="2"/>
          <w:sz w:val="26"/>
          <w:szCs w:val="26"/>
        </w:rPr>
        <w:lastRenderedPageBreak/>
        <w:t xml:space="preserve">dữ liệu là yêu cầu vô cùng cấp thiết. Cùng với nhu cầu phát triển của con người, việc công nghệ phát triển để phục vụ nhân loại là tất yếu. Tuy nhiên, các cơ sở dữ liệu đi kèm theo nó liên tục được tạo mới, liên tục thay đổi và được hình thành từ nhiều nguồn luôn luôn là một mớ hỗn độn khiến các nhà khoa học, các nhà nghiên cứu luôn đau đầu trong việc quản lý và khai thác chúng một cách hiệu quả. Để có thể khai thác, sử dụng và quản lý các cơ sở dữ liệu trên một cách khoa học và dễ hiểu nhất, các nhà khoa học đã nghiên cứu không ngừng và đề xuất nhiều giải pháp nhằm giải bài toán này. Trong đó ba hướng kỹ thuật, giải pháp chính cho bài toán quản lý và khai thác dữ liệu hiệu quả hiện nay thường được </w:t>
      </w:r>
      <w:r w:rsidR="00C82D5C" w:rsidRPr="00707B27">
        <w:rPr>
          <w:rFonts w:cs="Times New Roman"/>
          <w:iCs/>
          <w:spacing w:val="2"/>
          <w:sz w:val="26"/>
          <w:szCs w:val="26"/>
        </w:rPr>
        <w:t>s</w:t>
      </w:r>
      <w:r w:rsidRPr="00707B27">
        <w:rPr>
          <w:rFonts w:cs="Times New Roman"/>
          <w:iCs/>
          <w:spacing w:val="2"/>
          <w:sz w:val="26"/>
          <w:szCs w:val="26"/>
        </w:rPr>
        <w:t>ử dụng là Tích hợp dữ liệu (Data Integration), Hợp nhất dữ liệu (Data Consolidation) và Tổng hợp dữ liệu (Data Aggregation) với mục tiêu cuối cùng là đưa ra một nguồn sự thật duy nhất (Single Source of Truth). Tuy nhiên trong ngữ cảnh rộng hơn thì thuật ngữ “Tích hợp dữ liệu” thường được dùng để chỉ toàn bộ các kỹ thuật trên và trong kỹ thuật quản trị dữ liệu nó ám chỉ quy trình bao trùm nhiều bước nhỏ bao gồm cả các bài toán về hợp nhất và tổng hợp dữ liệu.</w:t>
      </w:r>
    </w:p>
    <w:p w14:paraId="241D2A58" w14:textId="39E955C7" w:rsidR="000C2A28" w:rsidRPr="00045D4E" w:rsidRDefault="000C2A28" w:rsidP="00707B27">
      <w:pPr>
        <w:pStyle w:val="Heading3"/>
        <w:rPr>
          <w:lang w:val="vi-VN"/>
        </w:rPr>
      </w:pPr>
      <w:bookmarkStart w:id="20" w:name="_Toc221200254"/>
      <w:r w:rsidRPr="00045D4E">
        <w:rPr>
          <w:lang w:val="vi-VN"/>
        </w:rPr>
        <w:t>1.1.1</w:t>
      </w:r>
      <w:r w:rsidR="00C05CE9" w:rsidRPr="00045D4E">
        <w:rPr>
          <w:lang w:val="vi-VN"/>
        </w:rPr>
        <w:t>.</w:t>
      </w:r>
      <w:r w:rsidRPr="00045D4E">
        <w:rPr>
          <w:lang w:val="vi-VN"/>
        </w:rPr>
        <w:t xml:space="preserve"> Tích hợp dữ liệu (Data Integration)</w:t>
      </w:r>
      <w:bookmarkEnd w:id="20"/>
    </w:p>
    <w:p w14:paraId="0DEE3C27" w14:textId="657C9396" w:rsidR="000C2A28" w:rsidRPr="00C75413" w:rsidRDefault="000C2A28" w:rsidP="00707B27">
      <w:pPr>
        <w:spacing w:after="0" w:line="360" w:lineRule="auto"/>
        <w:ind w:firstLine="720"/>
        <w:jc w:val="both"/>
        <w:rPr>
          <w:rFonts w:cs="Times New Roman"/>
          <w:iCs/>
          <w:sz w:val="26"/>
          <w:szCs w:val="26"/>
        </w:rPr>
      </w:pPr>
      <w:r w:rsidRPr="00C75413">
        <w:rPr>
          <w:rFonts w:cs="Times New Roman"/>
          <w:iCs/>
          <w:sz w:val="26"/>
          <w:szCs w:val="26"/>
        </w:rPr>
        <w:t>Tích hợp dữ liệu hay Data Integration thường được sử dụng để đề cập đến quá trình kế</w:t>
      </w:r>
      <w:r w:rsidR="00C82D5C" w:rsidRPr="00C82D5C">
        <w:rPr>
          <w:rFonts w:cs="Times New Roman"/>
          <w:iCs/>
          <w:sz w:val="26"/>
          <w:szCs w:val="26"/>
        </w:rPr>
        <w:t>t</w:t>
      </w:r>
      <w:r w:rsidRPr="00C75413">
        <w:rPr>
          <w:rFonts w:cs="Times New Roman"/>
          <w:iCs/>
          <w:sz w:val="26"/>
          <w:szCs w:val="26"/>
        </w:rPr>
        <w:t xml:space="preserve"> hợp dữ liệu từ nhiều nguồn, nhiều cơ sở dữ liệu, databasse khác nhau và rời rạc trở thành một thể thống nhất (thường là một cơ sở dữ liệu) nhằm đảm bảo tính toàn vẹn của dữ liệu đồng thời cung cấp khả năng truy xuất dữ liệu đồng bộ [3]. Cũng theo tác giả Lenzerini thì đây là bước nền tảng mang tính quyết định cho phép người dùng có thể khai thác thông tin từ nhiều nguồn khác nhau, đây là một lĩnh vực nghiên cứu có tính chất quan trọng trong việc quản trị cơ sở dữ liệu. Ứng dụng điển hình của quá trình này là giúp giảm thiểu phân mảnh dữ liệu, hỗ trợ truy vấn và khai thác dữ liệu cụ thể trong các nền tảng Dữ liệu lớn (Big Data) như Kho dữ liệu (Data warehouse), Hồ dữ liệu (Data lake) hoặc các hệ thống Internet vạn vật (Internet of Things)…</w:t>
      </w:r>
    </w:p>
    <w:p w14:paraId="078650E7" w14:textId="227519DD" w:rsidR="000C2A28" w:rsidRPr="00C75413" w:rsidRDefault="000C2A28" w:rsidP="00707B27">
      <w:pPr>
        <w:pStyle w:val="Heading3"/>
      </w:pPr>
      <w:bookmarkStart w:id="21" w:name="_Toc221200255"/>
      <w:r>
        <w:t>1</w:t>
      </w:r>
      <w:r w:rsidRPr="00C75413">
        <w:t>.1.2</w:t>
      </w:r>
      <w:r w:rsidR="00C05CE9">
        <w:t>.</w:t>
      </w:r>
      <w:r w:rsidRPr="00C75413">
        <w:t xml:space="preserve"> Tổng hợp dữ liệu (Data Aggregation)</w:t>
      </w:r>
      <w:bookmarkEnd w:id="21"/>
    </w:p>
    <w:p w14:paraId="46DA7241" w14:textId="72C5AA99" w:rsidR="000C2A28" w:rsidRPr="00C75413" w:rsidRDefault="000C2A28" w:rsidP="00707B27">
      <w:pPr>
        <w:spacing w:after="0" w:line="360" w:lineRule="auto"/>
        <w:ind w:firstLine="720"/>
        <w:jc w:val="both"/>
        <w:rPr>
          <w:rFonts w:cs="Times New Roman"/>
          <w:iCs/>
          <w:sz w:val="26"/>
          <w:szCs w:val="26"/>
        </w:rPr>
      </w:pPr>
      <w:r w:rsidRPr="00C75413">
        <w:rPr>
          <w:rFonts w:cs="Times New Roman"/>
          <w:iCs/>
          <w:sz w:val="26"/>
          <w:szCs w:val="26"/>
        </w:rPr>
        <w:lastRenderedPageBreak/>
        <w:t xml:space="preserve">Tổng hợp dữ liệu hay Data Aggregation là thuật ngữ nhằm chỉ quá trình thu thập dữ liệu từ nhiều nguồn khác nhau hoặc nhiều hệ thống (thường là các cửa hàng, các công ty con, các đơn vị trực thuộc, các điểm có cùng một tiêu chuẩn và dạng dữ liệu) sau đó tiến hành gộp lại thành một dữ liệu mang tính tóm tắt tổng quan, thống nhất (thường là một báo cáo tổng hợp trung bình số liệu, tổng số liệu, giá trị thấp nhất và giá trị cao nhất trong các cơ sở dữ liệu) để giúp người dùng phân tích sâu hơn và hỗ trợ việc quản trị và sử dụng dữ liệu. Quá trình này giúp đơn hóa công tác thống </w:t>
      </w:r>
      <w:r w:rsidRPr="00707B27">
        <w:rPr>
          <w:rFonts w:cs="Times New Roman"/>
          <w:iCs/>
          <w:spacing w:val="-2"/>
          <w:sz w:val="26"/>
          <w:szCs w:val="26"/>
        </w:rPr>
        <w:t>kê, cung cấp một cái nhìn tổng thể cho người quản lý dữ liệu. Cách tiếp cận việc xử lý dữ liệu này giúp giảm thiểu đáng kể khối lượng dữ liệu cũng như thời gian phân tích dữ liệu. Theo các tác giả Karthick &amp; Kalrani nhận định trong nghiên cứu của họ năm 2014, “Data Aggregation không tập trung vào tính toàn vẹn tuyệt đối của dữ liệu nguồn mà nó tập trung vào việc tổng hợp, phân tích và tóm tắt dữ liệu một cách tổng quan nhất”. Ứng dụng cụ thể của quá trình này là giúp việc quản trị doanh nghiệp có thể dễ dàng so sánh doanh số giữa các mặt hàng, so sánh doanh số và tiêu thụ tại mỗi điểm bán hàng, tổng quan các báo cáo thống kê, kết quả kinh doanh nhằm đưa ra phương án quản trị, tìm ra xu hướng thị trường, tổng hợp dữ liệu sử dụng các thiết bị IoT…</w:t>
      </w:r>
    </w:p>
    <w:p w14:paraId="455DF444" w14:textId="57AD17BD" w:rsidR="000C2A28" w:rsidRPr="00045D4E" w:rsidRDefault="000C2A28" w:rsidP="00707B27">
      <w:pPr>
        <w:pStyle w:val="Heading3"/>
        <w:rPr>
          <w:lang w:val="vi-VN"/>
        </w:rPr>
      </w:pPr>
      <w:bookmarkStart w:id="22" w:name="_Toc221200256"/>
      <w:r w:rsidRPr="000C2A28">
        <w:rPr>
          <w:lang w:val="it-IT"/>
        </w:rPr>
        <w:t>1</w:t>
      </w:r>
      <w:r w:rsidRPr="00045D4E">
        <w:rPr>
          <w:lang w:val="vi-VN"/>
        </w:rPr>
        <w:t>.1.3</w:t>
      </w:r>
      <w:r w:rsidR="00C05CE9" w:rsidRPr="00045D4E">
        <w:rPr>
          <w:lang w:val="vi-VN"/>
        </w:rPr>
        <w:t>.</w:t>
      </w:r>
      <w:r w:rsidRPr="00045D4E">
        <w:rPr>
          <w:lang w:val="vi-VN"/>
        </w:rPr>
        <w:t xml:space="preserve"> Hợp nhất dữ liệu (Data Consolidation)</w:t>
      </w:r>
      <w:bookmarkEnd w:id="22"/>
    </w:p>
    <w:p w14:paraId="4070A793" w14:textId="77777777" w:rsidR="000C2A28" w:rsidRPr="00C75413" w:rsidRDefault="000C2A28" w:rsidP="000C2A28">
      <w:pPr>
        <w:spacing w:line="360" w:lineRule="auto"/>
        <w:jc w:val="both"/>
        <w:rPr>
          <w:rFonts w:cs="Times New Roman"/>
          <w:iCs/>
          <w:sz w:val="26"/>
          <w:szCs w:val="26"/>
        </w:rPr>
      </w:pPr>
      <w:r w:rsidRPr="00C75413">
        <w:rPr>
          <w:rFonts w:cs="Times New Roman"/>
          <w:b/>
          <w:iCs/>
          <w:szCs w:val="26"/>
        </w:rPr>
        <w:tab/>
      </w:r>
      <w:r w:rsidRPr="00C75413">
        <w:rPr>
          <w:rFonts w:cs="Times New Roman"/>
          <w:iCs/>
          <w:sz w:val="26"/>
          <w:szCs w:val="26"/>
        </w:rPr>
        <w:t>Hợp nhất dữ liệu hay Data Consolidation là thuật ngữ thường được dùng để nhắc đến quá trình thu thập và kết hợp dữ liệu từ nhiều nguồn dữ liệu khác nhau thành một nguồn dữ liệu duy nhất. Khác với Tích hợp dữ liệu, quá trình này thường được sử dụng với các nguồn dữ liệu sau khi đã được tích hợp với mục đích chính là loại bỏ các dữ liệu bị trùng lặp, có mâu thuẫn với nhau nhằm đảm bảo dữ liệu cuối. Tác giả Batini et al [12] đề cập và ca ngợi đến quá trình này là một “single source of truth” (nguồn sự thật duy nhất) trong quản trị dữ liệu. Mục đích chính của Hợp nhất dữ liệu là nó giúp đơn giản hóa việc quản lý dữ liệu, giảm thiểu chi phí vận hành và tăng cường tính chính xác trong việc phân tích dữ liệu cho người dùng trong Data Warehouse hoặc trong hệ thống các máy chủ…</w:t>
      </w:r>
    </w:p>
    <w:p w14:paraId="105A7737" w14:textId="5CE2DF8E" w:rsidR="0013627B" w:rsidRPr="00045D4E" w:rsidRDefault="000C2A28" w:rsidP="00707B27">
      <w:pPr>
        <w:pStyle w:val="Heading3"/>
        <w:rPr>
          <w:lang w:val="vi-VN"/>
        </w:rPr>
      </w:pPr>
      <w:bookmarkStart w:id="23" w:name="_Toc221200257"/>
      <w:r w:rsidRPr="00045D4E">
        <w:rPr>
          <w:lang w:val="vi-VN"/>
        </w:rPr>
        <w:t>1.1.4</w:t>
      </w:r>
      <w:r w:rsidR="00C05CE9" w:rsidRPr="00045D4E">
        <w:rPr>
          <w:lang w:val="vi-VN"/>
        </w:rPr>
        <w:t>.</w:t>
      </w:r>
      <w:r w:rsidRPr="00045D4E">
        <w:rPr>
          <w:lang w:val="vi-VN"/>
        </w:rPr>
        <w:t xml:space="preserve"> So sánh giữa Tích hợp dữ liệu (Data Integration), Tổng hợp dữ liệu (Data Aggregation) và Hợp nhất dữ liệu (Data Consolidation)</w:t>
      </w:r>
      <w:bookmarkEnd w:id="23"/>
    </w:p>
    <w:p w14:paraId="21B0A024" w14:textId="2EDB58E0" w:rsidR="0013627B" w:rsidRDefault="0013627B" w:rsidP="00B761EB">
      <w:pPr>
        <w:pStyle w:val="Caption"/>
      </w:pPr>
      <w:bookmarkStart w:id="24" w:name="_Toc216217060"/>
      <w:bookmarkStart w:id="25" w:name="_Toc221200286"/>
      <w:r>
        <w:lastRenderedPageBreak/>
        <w:t xml:space="preserve">Bảng </w:t>
      </w:r>
      <w:r w:rsidR="00EC2AE7">
        <w:fldChar w:fldCharType="begin"/>
      </w:r>
      <w:r w:rsidR="00EC2AE7">
        <w:instrText xml:space="preserve"> SEQ Bảng \* ARABIC </w:instrText>
      </w:r>
      <w:r w:rsidR="00EC2AE7">
        <w:fldChar w:fldCharType="separate"/>
      </w:r>
      <w:r w:rsidR="00472FD9">
        <w:rPr>
          <w:noProof/>
        </w:rPr>
        <w:t>1</w:t>
      </w:r>
      <w:r w:rsidR="00EC2AE7">
        <w:rPr>
          <w:noProof/>
        </w:rPr>
        <w:fldChar w:fldCharType="end"/>
      </w:r>
      <w:r w:rsidRPr="00045D4E">
        <w:t>. So sánh các cách giải quyết vấn đề tích hợp dữ liệu</w:t>
      </w:r>
      <w:bookmarkEnd w:id="24"/>
      <w:bookmarkEnd w:id="25"/>
    </w:p>
    <w:tbl>
      <w:tblPr>
        <w:tblStyle w:val="TableGrid"/>
        <w:tblW w:w="0" w:type="auto"/>
        <w:tblLook w:val="04A0" w:firstRow="1" w:lastRow="0" w:firstColumn="1" w:lastColumn="0" w:noHBand="0" w:noVBand="1"/>
      </w:tblPr>
      <w:tblGrid>
        <w:gridCol w:w="2183"/>
        <w:gridCol w:w="2192"/>
        <w:gridCol w:w="2188"/>
        <w:gridCol w:w="2214"/>
      </w:tblGrid>
      <w:tr w:rsidR="000C2A28" w:rsidRPr="00D97CB4" w14:paraId="427A1CA0" w14:textId="77777777" w:rsidTr="002134F4">
        <w:tc>
          <w:tcPr>
            <w:tcW w:w="2265" w:type="dxa"/>
          </w:tcPr>
          <w:p w14:paraId="004ABF2F" w14:textId="77777777" w:rsidR="000C2A28" w:rsidRPr="00C75413" w:rsidRDefault="000C2A28" w:rsidP="002134F4">
            <w:pPr>
              <w:spacing w:line="360" w:lineRule="auto"/>
              <w:jc w:val="both"/>
              <w:rPr>
                <w:rFonts w:cs="Times New Roman"/>
                <w:b/>
                <w:iCs/>
                <w:sz w:val="26"/>
                <w:szCs w:val="26"/>
              </w:rPr>
            </w:pPr>
          </w:p>
        </w:tc>
        <w:tc>
          <w:tcPr>
            <w:tcW w:w="2265" w:type="dxa"/>
          </w:tcPr>
          <w:p w14:paraId="4E951975"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Tích hợp dữ liệu</w:t>
            </w:r>
          </w:p>
        </w:tc>
        <w:tc>
          <w:tcPr>
            <w:tcW w:w="2265" w:type="dxa"/>
          </w:tcPr>
          <w:p w14:paraId="48FE7DDD"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Tổng hợp dữ liệu</w:t>
            </w:r>
          </w:p>
        </w:tc>
        <w:tc>
          <w:tcPr>
            <w:tcW w:w="2266" w:type="dxa"/>
          </w:tcPr>
          <w:p w14:paraId="662F5FC6"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Hợp nhất dữ liệu</w:t>
            </w:r>
          </w:p>
        </w:tc>
      </w:tr>
      <w:tr w:rsidR="000C2A28" w:rsidRPr="00D97CB4" w14:paraId="73880196" w14:textId="77777777" w:rsidTr="002134F4">
        <w:tc>
          <w:tcPr>
            <w:tcW w:w="2265" w:type="dxa"/>
          </w:tcPr>
          <w:p w14:paraId="61A8FCF7"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Mục đích</w:t>
            </w:r>
          </w:p>
        </w:tc>
        <w:tc>
          <w:tcPr>
            <w:tcW w:w="2265" w:type="dxa"/>
          </w:tcPr>
          <w:p w14:paraId="2AFD7D94"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Kết hợp dữ liệu từ nhiều nguồn, nhiều cơ sở dữ liệu khác nhau thành một cơ ở dữ liệu thống nhất</w:t>
            </w:r>
          </w:p>
        </w:tc>
        <w:tc>
          <w:tcPr>
            <w:tcW w:w="2265" w:type="dxa"/>
          </w:tcPr>
          <w:p w14:paraId="59C7552E"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Tổng hợp số liệu, tóm tắt dữ liệu và tính toán dữ liệu cơ bản để phục vụ phân tích</w:t>
            </w:r>
          </w:p>
        </w:tc>
        <w:tc>
          <w:tcPr>
            <w:tcW w:w="2266" w:type="dxa"/>
          </w:tcPr>
          <w:p w14:paraId="4F1BAB50"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Chuẩn hóa, hợp nhất dữ liệu vào một hệ thống trung tâm, loại bỏ trùng lặp và dữ liệu xấu</w:t>
            </w:r>
          </w:p>
        </w:tc>
      </w:tr>
      <w:tr w:rsidR="000C2A28" w:rsidRPr="00D97CB4" w14:paraId="19BBA5AC" w14:textId="77777777" w:rsidTr="002134F4">
        <w:tc>
          <w:tcPr>
            <w:tcW w:w="2265" w:type="dxa"/>
          </w:tcPr>
          <w:p w14:paraId="43B1DC6A"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Đặc thù</w:t>
            </w:r>
          </w:p>
        </w:tc>
        <w:tc>
          <w:tcPr>
            <w:tcW w:w="2265" w:type="dxa"/>
          </w:tcPr>
          <w:p w14:paraId="1961B157"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Đặc điểm  chính là khả năng kết nối và tương thích giữa các hệ thống cơ sở dữ liệu khác nhau</w:t>
            </w:r>
          </w:p>
        </w:tc>
        <w:tc>
          <w:tcPr>
            <w:tcW w:w="2265" w:type="dxa"/>
          </w:tcPr>
          <w:p w14:paraId="53DD207C"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 xml:space="preserve">Đặc điểm chính là khả năng tính toán, rút gọn và phân nhóm các dữ liệu </w:t>
            </w:r>
          </w:p>
        </w:tc>
        <w:tc>
          <w:tcPr>
            <w:tcW w:w="2266" w:type="dxa"/>
          </w:tcPr>
          <w:p w14:paraId="653412A1"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Đặc điểm chính là độ chính xác, tính toàn vẹn và đưa ra một nguồn duy nhất</w:t>
            </w:r>
          </w:p>
        </w:tc>
      </w:tr>
      <w:tr w:rsidR="000C2A28" w:rsidRPr="00D97CB4" w14:paraId="03FD7424" w14:textId="77777777" w:rsidTr="002134F4">
        <w:tc>
          <w:tcPr>
            <w:tcW w:w="2265" w:type="dxa"/>
          </w:tcPr>
          <w:p w14:paraId="4ECF82A3"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Kết quả</w:t>
            </w:r>
          </w:p>
        </w:tc>
        <w:tc>
          <w:tcPr>
            <w:tcW w:w="2265" w:type="dxa"/>
          </w:tcPr>
          <w:p w14:paraId="09D3882D"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Tạo ra một hệ thống cơ sở dữ liệu đa nguồn có khả năng truy xuất và khai thác đồng bộ</w:t>
            </w:r>
          </w:p>
        </w:tc>
        <w:tc>
          <w:tcPr>
            <w:tcW w:w="2265" w:type="dxa"/>
          </w:tcPr>
          <w:p w14:paraId="131BDB7A"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Tạo ra báo cáo cơ sở dữ liệu dễ đọc và hình dung, phục vụ mục đích phân tích</w:t>
            </w:r>
          </w:p>
        </w:tc>
        <w:tc>
          <w:tcPr>
            <w:tcW w:w="2266" w:type="dxa"/>
          </w:tcPr>
          <w:p w14:paraId="2EBF827B"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Tạo ra cơ sở dữ liệu duy nhất, được chuẩn hóa và có tính ổn định lâu dài</w:t>
            </w:r>
          </w:p>
        </w:tc>
      </w:tr>
      <w:tr w:rsidR="000C2A28" w:rsidRPr="00D97CB4" w14:paraId="2B4A0506" w14:textId="77777777" w:rsidTr="002134F4">
        <w:tc>
          <w:tcPr>
            <w:tcW w:w="2265" w:type="dxa"/>
          </w:tcPr>
          <w:p w14:paraId="2D5D392F"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Ứng dụng</w:t>
            </w:r>
          </w:p>
        </w:tc>
        <w:tc>
          <w:tcPr>
            <w:tcW w:w="2265" w:type="dxa"/>
          </w:tcPr>
          <w:p w14:paraId="6C678B13"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ETL, IoT, Big Data</w:t>
            </w:r>
          </w:p>
        </w:tc>
        <w:tc>
          <w:tcPr>
            <w:tcW w:w="2265" w:type="dxa"/>
          </w:tcPr>
          <w:p w14:paraId="5B4F5149"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Báo cáo tài chính, phân tích kết quả kinh doanh</w:t>
            </w:r>
          </w:p>
        </w:tc>
        <w:tc>
          <w:tcPr>
            <w:tcW w:w="2266" w:type="dxa"/>
          </w:tcPr>
          <w:p w14:paraId="0CEE4141"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Data warehouse</w:t>
            </w:r>
          </w:p>
        </w:tc>
      </w:tr>
      <w:tr w:rsidR="000C2A28" w:rsidRPr="00D97CB4" w14:paraId="0590449F" w14:textId="77777777" w:rsidTr="002134F4">
        <w:tc>
          <w:tcPr>
            <w:tcW w:w="2265" w:type="dxa"/>
          </w:tcPr>
          <w:p w14:paraId="51AF89AD" w14:textId="77777777" w:rsidR="000C2A28" w:rsidRPr="00D97CB4" w:rsidRDefault="000C2A28" w:rsidP="002134F4">
            <w:pPr>
              <w:spacing w:line="360" w:lineRule="auto"/>
              <w:jc w:val="both"/>
              <w:rPr>
                <w:rFonts w:cs="Times New Roman"/>
                <w:b/>
                <w:iCs/>
                <w:sz w:val="26"/>
                <w:szCs w:val="26"/>
                <w:lang w:val="en-US"/>
              </w:rPr>
            </w:pPr>
            <w:r w:rsidRPr="00D97CB4">
              <w:rPr>
                <w:rFonts w:cs="Times New Roman"/>
                <w:b/>
                <w:iCs/>
                <w:sz w:val="26"/>
                <w:szCs w:val="26"/>
                <w:lang w:val="en-US"/>
              </w:rPr>
              <w:t>Vai trò</w:t>
            </w:r>
          </w:p>
        </w:tc>
        <w:tc>
          <w:tcPr>
            <w:tcW w:w="2265" w:type="dxa"/>
          </w:tcPr>
          <w:p w14:paraId="56418B29"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Bước nền móng quan trọng trong khối liên thông dữ liệu</w:t>
            </w:r>
          </w:p>
        </w:tc>
        <w:tc>
          <w:tcPr>
            <w:tcW w:w="2265" w:type="dxa"/>
          </w:tcPr>
          <w:p w14:paraId="2B849184" w14:textId="77777777" w:rsidR="000C2A28" w:rsidRPr="00D97CB4" w:rsidRDefault="000C2A28" w:rsidP="002134F4">
            <w:pPr>
              <w:spacing w:line="360" w:lineRule="auto"/>
              <w:jc w:val="both"/>
              <w:rPr>
                <w:rFonts w:cs="Times New Roman"/>
                <w:iCs/>
                <w:sz w:val="26"/>
                <w:szCs w:val="26"/>
                <w:lang w:val="en-US"/>
              </w:rPr>
            </w:pPr>
            <w:r>
              <w:rPr>
                <w:rFonts w:cs="Times New Roman"/>
                <w:iCs/>
                <w:sz w:val="26"/>
                <w:szCs w:val="26"/>
                <w:lang w:val="en-US"/>
              </w:rPr>
              <w:t>Tạo ra thông tin dễ hiểu và tập trung, giúp người dùng nhận định thông tin</w:t>
            </w:r>
          </w:p>
        </w:tc>
        <w:tc>
          <w:tcPr>
            <w:tcW w:w="2266" w:type="dxa"/>
          </w:tcPr>
          <w:p w14:paraId="17CF44D4" w14:textId="77777777" w:rsidR="000C2A28" w:rsidRPr="00D97CB4" w:rsidRDefault="000C2A28" w:rsidP="0013627B">
            <w:pPr>
              <w:keepNext/>
              <w:spacing w:line="360" w:lineRule="auto"/>
              <w:jc w:val="both"/>
              <w:rPr>
                <w:rFonts w:cs="Times New Roman"/>
                <w:iCs/>
                <w:sz w:val="26"/>
                <w:szCs w:val="26"/>
                <w:lang w:val="en-US"/>
              </w:rPr>
            </w:pPr>
            <w:r>
              <w:rPr>
                <w:rFonts w:cs="Times New Roman"/>
                <w:iCs/>
                <w:sz w:val="26"/>
                <w:szCs w:val="26"/>
                <w:lang w:val="en-US"/>
              </w:rPr>
              <w:t>Đảm bảo cơ sở dữ liệu đáng tin cậy, dài hạn</w:t>
            </w:r>
          </w:p>
        </w:tc>
      </w:tr>
    </w:tbl>
    <w:p w14:paraId="0173B29A" w14:textId="46358719" w:rsidR="000C2A28" w:rsidRPr="00D97CB4" w:rsidRDefault="000C2A28" w:rsidP="000C2A28">
      <w:pPr>
        <w:spacing w:line="360" w:lineRule="auto"/>
        <w:jc w:val="both"/>
        <w:rPr>
          <w:rFonts w:cs="Times New Roman"/>
          <w:iCs/>
          <w:sz w:val="26"/>
          <w:szCs w:val="26"/>
          <w:lang w:val="en-US"/>
        </w:rPr>
      </w:pPr>
      <w:r>
        <w:rPr>
          <w:rFonts w:cs="Times New Roman"/>
          <w:iCs/>
          <w:sz w:val="26"/>
          <w:szCs w:val="26"/>
          <w:lang w:val="en-US"/>
        </w:rPr>
        <w:tab/>
        <w:t xml:space="preserve">Từ đó có thể </w:t>
      </w:r>
      <w:r w:rsidRPr="00D97CB4">
        <w:rPr>
          <w:rFonts w:cs="Times New Roman"/>
          <w:iCs/>
          <w:sz w:val="26"/>
          <w:szCs w:val="26"/>
          <w:lang w:val="en-US"/>
        </w:rPr>
        <w:t>thể thấy</w:t>
      </w:r>
      <w:r>
        <w:rPr>
          <w:rFonts w:cs="Times New Roman"/>
          <w:iCs/>
          <w:sz w:val="26"/>
          <w:szCs w:val="26"/>
          <w:lang w:val="en-US"/>
        </w:rPr>
        <w:t xml:space="preserve"> mối quan hệ giữa ba quá trình này mang tính tuần tự và bổ trợ lẫn nhau trong một quy trình tổng thể về quản trị liên thông dữ liệu: Tích hợp dữ liệu =&gt; Tổng hợp dữ liệu =&gt; Hợp nhất dữ liệu. Tuy nhiên tùy thuộc vào mục đích </w:t>
      </w:r>
      <w:r>
        <w:rPr>
          <w:rFonts w:cs="Times New Roman"/>
          <w:iCs/>
          <w:sz w:val="26"/>
          <w:szCs w:val="26"/>
          <w:lang w:val="en-US"/>
        </w:rPr>
        <w:lastRenderedPageBreak/>
        <w:t>sử dụng và yêu cầu về dữ liệu đầu ra và nguồn kinh phí mà người dùng có thể chọn phương án quản lý dữ liệu hợp lý nhất.</w:t>
      </w:r>
    </w:p>
    <w:p w14:paraId="4E1CD276" w14:textId="6AA63DC9" w:rsidR="003F070F" w:rsidRPr="00E671FA" w:rsidRDefault="00715B23" w:rsidP="00707B27">
      <w:pPr>
        <w:pStyle w:val="Heading2"/>
      </w:pPr>
      <w:bookmarkStart w:id="26" w:name="_Toc221200258"/>
      <w:r>
        <w:rPr>
          <w:lang w:val="en-US"/>
        </w:rPr>
        <w:t>1</w:t>
      </w:r>
      <w:r w:rsidR="009579AE" w:rsidRPr="00E671FA">
        <w:t>.</w:t>
      </w:r>
      <w:r>
        <w:rPr>
          <w:lang w:val="en-US"/>
        </w:rPr>
        <w:t>2</w:t>
      </w:r>
      <w:r w:rsidR="00C05CE9">
        <w:rPr>
          <w:lang w:val="en-US"/>
        </w:rPr>
        <w:t>.</w:t>
      </w:r>
      <w:r w:rsidR="003F070F" w:rsidRPr="00E671FA">
        <w:rPr>
          <w:i/>
        </w:rPr>
        <w:t xml:space="preserve"> </w:t>
      </w:r>
      <w:r w:rsidR="003F070F" w:rsidRPr="00E671FA">
        <w:t>Giới thiệu về Viện Năng lượng nguyên tử Việt Nam</w:t>
      </w:r>
      <w:bookmarkEnd w:id="26"/>
    </w:p>
    <w:p w14:paraId="6369775A" w14:textId="4E566EC1" w:rsidR="003F070F" w:rsidRPr="009C2997" w:rsidRDefault="003F070F" w:rsidP="009579AE">
      <w:pPr>
        <w:spacing w:line="360" w:lineRule="auto"/>
        <w:ind w:firstLine="720"/>
        <w:jc w:val="both"/>
        <w:rPr>
          <w:rFonts w:cs="Times New Roman"/>
          <w:iCs/>
          <w:sz w:val="26"/>
          <w:szCs w:val="26"/>
        </w:rPr>
      </w:pPr>
      <w:r w:rsidRPr="009C2997">
        <w:rPr>
          <w:rFonts w:cs="Times New Roman"/>
          <w:iCs/>
          <w:sz w:val="26"/>
          <w:szCs w:val="26"/>
        </w:rPr>
        <w:t>Viện Năng lượng nguyên tử Việt Nam tiền thân là Viện Nghiên cứu hạt nhân Đà Lạt</w:t>
      </w:r>
      <w:r w:rsidR="00013A90" w:rsidRPr="009C2997">
        <w:rPr>
          <w:rFonts w:cs="Times New Roman"/>
          <w:iCs/>
          <w:sz w:val="26"/>
          <w:szCs w:val="26"/>
        </w:rPr>
        <w:t xml:space="preserve"> chính thức tiếp nhận lò phản ứng hạt nhân Đà Lạt vào cuối năm 1975 sau khi thống nhất đất nước từ Việt Nam Cộng hoà. Vào năm 1979, Viện được chính thức thành lập theo quyết định số 59-CP ngày 23/2/1979 của Hội đồng Chính phủ, đặt dưới sự chỉ đạo trực tiếp của Thủ tướng Chính phủ</w:t>
      </w:r>
      <w:r w:rsidR="004265A2" w:rsidRPr="009C2997">
        <w:rPr>
          <w:rFonts w:cs="Times New Roman"/>
          <w:iCs/>
          <w:sz w:val="26"/>
          <w:szCs w:val="26"/>
        </w:rPr>
        <w:t>.</w:t>
      </w:r>
    </w:p>
    <w:p w14:paraId="43C8846D" w14:textId="160C3CF4" w:rsidR="004265A2" w:rsidRPr="009C2997" w:rsidRDefault="004265A2" w:rsidP="004265A2">
      <w:pPr>
        <w:spacing w:line="360" w:lineRule="auto"/>
        <w:ind w:firstLine="720"/>
        <w:jc w:val="both"/>
        <w:rPr>
          <w:rFonts w:cs="Times New Roman"/>
          <w:iCs/>
          <w:sz w:val="26"/>
          <w:szCs w:val="26"/>
        </w:rPr>
      </w:pPr>
      <w:r w:rsidRPr="009C2997">
        <w:rPr>
          <w:rFonts w:cs="Times New Roman"/>
          <w:iCs/>
          <w:sz w:val="26"/>
          <w:szCs w:val="26"/>
        </w:rPr>
        <w:t>Viện Năng lượng nguyên tử Việt Nam là tổ chức sự nghiệp khoa học và công nghệ hạng đặc biệt trực thuộc Bộ Khoa học và Công nghệ</w:t>
      </w:r>
      <w:r w:rsidR="005B28D6" w:rsidRPr="005B28D6">
        <w:rPr>
          <w:rFonts w:cs="Times New Roman"/>
          <w:iCs/>
          <w:sz w:val="26"/>
          <w:szCs w:val="26"/>
        </w:rPr>
        <w:t xml:space="preserve"> </w:t>
      </w:r>
      <w:r w:rsidRPr="009C2997">
        <w:rPr>
          <w:rFonts w:cs="Times New Roman"/>
          <w:iCs/>
          <w:sz w:val="26"/>
          <w:szCs w:val="26"/>
        </w:rPr>
        <w:t>có chức năng giúp Bộ trưởng nghiên cứu cơ bản, nghiên cứu ứng dụng và triển khai các hoạt động ứng dụng kết quả nghiên cứu trong lĩnh vực năng lượng nguyên tử; hỗ trợ kỹ thuật phục vụ công tác quản lý nhà nước về năng lượng nguyên tử, an toàn bức xạ và hạt nhân; tổ chức hoạt động đào tạo, dịch vụ trong lĩnh vực năng lượng nguyên tử theo quy định của pháp luật.</w:t>
      </w:r>
    </w:p>
    <w:p w14:paraId="1D82C2B2" w14:textId="7ADE31CB" w:rsidR="00E6398E" w:rsidRPr="00FC590D" w:rsidRDefault="000D1C71" w:rsidP="004265A2">
      <w:pPr>
        <w:spacing w:line="360" w:lineRule="auto"/>
        <w:ind w:firstLine="720"/>
        <w:jc w:val="both"/>
        <w:rPr>
          <w:rFonts w:cs="Times New Roman"/>
          <w:iCs/>
          <w:sz w:val="26"/>
          <w:szCs w:val="26"/>
        </w:rPr>
      </w:pPr>
      <w:r w:rsidRPr="00D9288C">
        <w:rPr>
          <w:rFonts w:cs="Times New Roman"/>
          <w:iCs/>
          <w:sz w:val="26"/>
          <w:szCs w:val="26"/>
        </w:rPr>
        <w:t xml:space="preserve">Viện Năng lượng nguyên tử Việt Nam có tên giao dịch quốc tế bằng tiếng Anh là: </w:t>
      </w:r>
      <w:r w:rsidRPr="008F26E3">
        <w:rPr>
          <w:rFonts w:cs="Times New Roman"/>
          <w:b/>
          <w:bCs/>
          <w:i/>
          <w:sz w:val="26"/>
          <w:szCs w:val="26"/>
        </w:rPr>
        <w:t>Vietnam Atomic Energy Institute</w:t>
      </w:r>
      <w:r w:rsidRPr="00D9288C">
        <w:rPr>
          <w:rFonts w:cs="Times New Roman"/>
          <w:iCs/>
          <w:sz w:val="26"/>
          <w:szCs w:val="26"/>
        </w:rPr>
        <w:t xml:space="preserve"> (viết tắt là </w:t>
      </w:r>
      <w:r w:rsidRPr="008F26E3">
        <w:rPr>
          <w:rFonts w:cs="Times New Roman"/>
          <w:b/>
          <w:bCs/>
          <w:iCs/>
          <w:sz w:val="26"/>
          <w:szCs w:val="26"/>
        </w:rPr>
        <w:t>VINATOM</w:t>
      </w:r>
      <w:r w:rsidRPr="00D9288C">
        <w:rPr>
          <w:rFonts w:cs="Times New Roman"/>
          <w:iCs/>
          <w:sz w:val="26"/>
          <w:szCs w:val="26"/>
        </w:rPr>
        <w:t xml:space="preserve">). </w:t>
      </w:r>
      <w:r w:rsidRPr="009C2997">
        <w:rPr>
          <w:rFonts w:cs="Times New Roman"/>
          <w:iCs/>
          <w:sz w:val="26"/>
          <w:szCs w:val="26"/>
        </w:rPr>
        <w:t>Viện có tư cách pháp nhân, là đơn vị dự toán theo quy định của Luật Ngân sách, có con dấu riêng, được mở tài khoản tại Kho bạc nhà nước và ngân hàng để hoạt động theo quy định của pháp luật. Viện có trụ sở chính đặt tại 59 Lý Thường Kiệt, Quận Hoàn Kiếm, Thành phố Hà Nội. Điện</w:t>
      </w:r>
      <w:r w:rsidR="00E6398E" w:rsidRPr="009C2997">
        <w:rPr>
          <w:rFonts w:cs="Times New Roman"/>
          <w:iCs/>
          <w:sz w:val="26"/>
          <w:szCs w:val="26"/>
        </w:rPr>
        <w:t xml:space="preserve"> thoại: 024.39427580</w:t>
      </w:r>
      <w:r w:rsidRPr="009C2997">
        <w:rPr>
          <w:rFonts w:cs="Times New Roman"/>
          <w:iCs/>
          <w:sz w:val="26"/>
          <w:szCs w:val="26"/>
        </w:rPr>
        <w:t xml:space="preserve">; </w:t>
      </w:r>
      <w:r w:rsidR="00E6398E" w:rsidRPr="009C2997">
        <w:rPr>
          <w:rFonts w:cs="Times New Roman"/>
          <w:iCs/>
          <w:sz w:val="26"/>
          <w:szCs w:val="26"/>
        </w:rPr>
        <w:t>Fax: 024.39424133</w:t>
      </w:r>
      <w:r w:rsidRPr="009C2997">
        <w:rPr>
          <w:rFonts w:cs="Times New Roman"/>
          <w:iCs/>
          <w:sz w:val="26"/>
          <w:szCs w:val="26"/>
        </w:rPr>
        <w:t xml:space="preserve">; </w:t>
      </w:r>
    </w:p>
    <w:p w14:paraId="441DCACE" w14:textId="4FE91BE9" w:rsidR="00D9288C" w:rsidRPr="00FC590D" w:rsidRDefault="00827E39" w:rsidP="004265A2">
      <w:pPr>
        <w:spacing w:line="360" w:lineRule="auto"/>
        <w:ind w:firstLine="720"/>
        <w:jc w:val="both"/>
        <w:rPr>
          <w:rFonts w:cs="Times New Roman"/>
          <w:iCs/>
          <w:sz w:val="26"/>
          <w:szCs w:val="26"/>
        </w:rPr>
      </w:pPr>
      <w:r w:rsidRPr="00FC590D">
        <w:rPr>
          <w:rFonts w:cs="Times New Roman"/>
          <w:iCs/>
          <w:sz w:val="26"/>
          <w:szCs w:val="26"/>
        </w:rPr>
        <w:t>T</w:t>
      </w:r>
      <w:r w:rsidR="00D9288C" w:rsidRPr="009C2997">
        <w:rPr>
          <w:rFonts w:cs="Times New Roman"/>
          <w:iCs/>
          <w:sz w:val="26"/>
          <w:szCs w:val="26"/>
        </w:rPr>
        <w:t>ính đến n</w:t>
      </w:r>
      <w:r w:rsidR="00D9288C" w:rsidRPr="00D9288C">
        <w:rPr>
          <w:rFonts w:cs="Times New Roman"/>
          <w:iCs/>
          <w:sz w:val="26"/>
          <w:szCs w:val="26"/>
        </w:rPr>
        <w:t xml:space="preserve">ăm 2023, mặc dù nguồn lực đầu tư của nhà nước còn khiêm tốn, tình hình kinh tế, chính trị thế giới nhiều biến động phức tạp, trong nước còn nhiều khó khăn, các hoạt động triển khai dịch vụ của các đơn vị trực thuộc Viện vẫn được </w:t>
      </w:r>
      <w:r w:rsidR="00D9288C" w:rsidRPr="0022322F">
        <w:rPr>
          <w:rFonts w:cs="Times New Roman"/>
          <w:iCs/>
          <w:color w:val="000000" w:themeColor="text1"/>
          <w:sz w:val="26"/>
          <w:szCs w:val="26"/>
        </w:rPr>
        <w:t xml:space="preserve">duy </w:t>
      </w:r>
      <w:r w:rsidR="00D12D7A" w:rsidRPr="0022322F">
        <w:rPr>
          <w:rFonts w:cs="Times New Roman"/>
          <w:iCs/>
          <w:color w:val="000000" w:themeColor="text1"/>
          <w:sz w:val="26"/>
          <w:szCs w:val="26"/>
        </w:rPr>
        <w:t>t</w:t>
      </w:r>
      <w:r w:rsidR="00D9288C" w:rsidRPr="0022322F">
        <w:rPr>
          <w:rFonts w:cs="Times New Roman"/>
          <w:iCs/>
          <w:color w:val="000000" w:themeColor="text1"/>
          <w:sz w:val="26"/>
          <w:szCs w:val="26"/>
        </w:rPr>
        <w:t xml:space="preserve">rì </w:t>
      </w:r>
      <w:r w:rsidR="00D9288C" w:rsidRPr="00D9288C">
        <w:rPr>
          <w:rFonts w:cs="Times New Roman"/>
          <w:iCs/>
          <w:sz w:val="26"/>
          <w:szCs w:val="26"/>
        </w:rPr>
        <w:t>tương đối ổn định. Tổng doanh thu năm 2023 (tính đến tháng 12) của toàn Viện đạt 364,367 tỷ đồng.</w:t>
      </w:r>
    </w:p>
    <w:p w14:paraId="0445C710" w14:textId="066A53F8" w:rsidR="000C2A28" w:rsidRPr="009C2997" w:rsidRDefault="000C2A28" w:rsidP="000C2A28">
      <w:pPr>
        <w:spacing w:line="360" w:lineRule="auto"/>
        <w:jc w:val="center"/>
        <w:rPr>
          <w:rFonts w:cs="Times New Roman"/>
          <w:iCs/>
          <w:sz w:val="26"/>
          <w:szCs w:val="26"/>
        </w:rPr>
      </w:pPr>
      <w:r>
        <w:rPr>
          <w:noProof/>
          <w:lang w:val="en-US"/>
        </w:rPr>
        <w:lastRenderedPageBreak/>
        <w:drawing>
          <wp:anchor distT="0" distB="0" distL="114300" distR="114300" simplePos="0" relativeHeight="251660288" behindDoc="0" locked="0" layoutInCell="1" allowOverlap="1" wp14:anchorId="06DDFCB4" wp14:editId="2F179514">
            <wp:simplePos x="0" y="0"/>
            <wp:positionH relativeFrom="page">
              <wp:align>center</wp:align>
            </wp:positionH>
            <wp:positionV relativeFrom="paragraph">
              <wp:posOffset>13335</wp:posOffset>
            </wp:positionV>
            <wp:extent cx="4695190" cy="2590800"/>
            <wp:effectExtent l="0" t="0" r="0" b="0"/>
            <wp:wrapSquare wrapText="bothSides"/>
            <wp:docPr id="109349890" name="Picture 3" descr="Viện Năng lượng Nguyên tử Việt Nam đạt nhiều kết quả nổi bật năm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ện Năng lượng Nguyên tử Việt Nam đạt nhiều kết quả nổi bật năm 2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5190"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26D22" w14:textId="77777777" w:rsidR="000C2A28" w:rsidRPr="009C2997" w:rsidRDefault="000C2A28" w:rsidP="000C2A28">
      <w:pPr>
        <w:spacing w:line="360" w:lineRule="auto"/>
        <w:jc w:val="center"/>
        <w:rPr>
          <w:rFonts w:cs="Times New Roman"/>
          <w:iCs/>
          <w:sz w:val="26"/>
          <w:szCs w:val="26"/>
        </w:rPr>
      </w:pPr>
    </w:p>
    <w:p w14:paraId="06516D4C" w14:textId="77777777" w:rsidR="000C2A28" w:rsidRDefault="000C2A28" w:rsidP="000C2A28">
      <w:pPr>
        <w:spacing w:line="360" w:lineRule="auto"/>
        <w:jc w:val="center"/>
        <w:rPr>
          <w:rFonts w:cs="Times New Roman"/>
          <w:iCs/>
          <w:sz w:val="26"/>
          <w:szCs w:val="26"/>
        </w:rPr>
      </w:pPr>
    </w:p>
    <w:p w14:paraId="7CDABC12" w14:textId="77777777" w:rsidR="000C2A28" w:rsidRDefault="000C2A28" w:rsidP="000C2A28">
      <w:pPr>
        <w:spacing w:line="360" w:lineRule="auto"/>
        <w:jc w:val="center"/>
        <w:rPr>
          <w:rFonts w:cs="Times New Roman"/>
          <w:iCs/>
          <w:sz w:val="26"/>
          <w:szCs w:val="26"/>
        </w:rPr>
      </w:pPr>
    </w:p>
    <w:p w14:paraId="6E6DF8F8" w14:textId="77777777" w:rsidR="000C2A28" w:rsidRDefault="000C2A28" w:rsidP="000C2A28">
      <w:pPr>
        <w:spacing w:line="360" w:lineRule="auto"/>
        <w:jc w:val="center"/>
        <w:rPr>
          <w:rFonts w:cs="Times New Roman"/>
          <w:iCs/>
          <w:sz w:val="26"/>
          <w:szCs w:val="26"/>
        </w:rPr>
      </w:pPr>
    </w:p>
    <w:p w14:paraId="0BF53ACF" w14:textId="77777777" w:rsidR="000C2A28" w:rsidRPr="00045D4E" w:rsidRDefault="000C2A28" w:rsidP="000C2A28">
      <w:pPr>
        <w:spacing w:line="360" w:lineRule="auto"/>
        <w:jc w:val="center"/>
        <w:rPr>
          <w:noProof/>
        </w:rPr>
      </w:pPr>
    </w:p>
    <w:p w14:paraId="59DDBC4A" w14:textId="3823FD3A" w:rsidR="000C2A28" w:rsidRPr="009C2997" w:rsidRDefault="0013627B" w:rsidP="000C2A28">
      <w:pPr>
        <w:spacing w:line="360" w:lineRule="auto"/>
        <w:jc w:val="center"/>
        <w:rPr>
          <w:noProof/>
        </w:rPr>
      </w:pPr>
      <w:r>
        <w:rPr>
          <w:noProof/>
          <w:lang w:val="en-US"/>
        </w:rPr>
        <mc:AlternateContent>
          <mc:Choice Requires="wps">
            <w:drawing>
              <wp:anchor distT="0" distB="0" distL="114300" distR="114300" simplePos="0" relativeHeight="251662336" behindDoc="0" locked="0" layoutInCell="1" allowOverlap="1" wp14:anchorId="5D4D47A4" wp14:editId="12DAF7C3">
                <wp:simplePos x="0" y="0"/>
                <wp:positionH relativeFrom="column">
                  <wp:posOffset>-111760</wp:posOffset>
                </wp:positionH>
                <wp:positionV relativeFrom="paragraph">
                  <wp:posOffset>323215</wp:posOffset>
                </wp:positionV>
                <wp:extent cx="6011545" cy="635"/>
                <wp:effectExtent l="0" t="0" r="8255" b="7620"/>
                <wp:wrapTopAndBottom/>
                <wp:docPr id="864881252" name="Text Box 1"/>
                <wp:cNvGraphicFramePr/>
                <a:graphic xmlns:a="http://schemas.openxmlformats.org/drawingml/2006/main">
                  <a:graphicData uri="http://schemas.microsoft.com/office/word/2010/wordprocessingShape">
                    <wps:wsp>
                      <wps:cNvSpPr txBox="1"/>
                      <wps:spPr>
                        <a:xfrm>
                          <a:off x="0" y="0"/>
                          <a:ext cx="6011545" cy="635"/>
                        </a:xfrm>
                        <a:prstGeom prst="rect">
                          <a:avLst/>
                        </a:prstGeom>
                        <a:solidFill>
                          <a:prstClr val="white"/>
                        </a:solidFill>
                        <a:ln>
                          <a:noFill/>
                        </a:ln>
                      </wps:spPr>
                      <wps:txbx>
                        <w:txbxContent>
                          <w:p w14:paraId="4CFEA366" w14:textId="3786F563" w:rsidR="00EC2AE7" w:rsidRPr="00B719F0" w:rsidRDefault="00EC2AE7" w:rsidP="00B761EB">
                            <w:pPr>
                              <w:pStyle w:val="Caption"/>
                              <w:rPr>
                                <w:noProof/>
                                <w:sz w:val="28"/>
                                <w:szCs w:val="22"/>
                              </w:rPr>
                            </w:pPr>
                            <w:bookmarkStart w:id="27" w:name="_Toc216217069"/>
                            <w:bookmarkStart w:id="28" w:name="_Toc221200287"/>
                            <w:r>
                              <w:t>Hình 1.</w:t>
                            </w:r>
                            <w:r>
                              <w:fldChar w:fldCharType="begin"/>
                            </w:r>
                            <w:r>
                              <w:instrText xml:space="preserve"> SEQ Hình_1. \* ARABIC </w:instrText>
                            </w:r>
                            <w:r>
                              <w:fldChar w:fldCharType="separate"/>
                            </w:r>
                            <w:r>
                              <w:rPr>
                                <w:noProof/>
                              </w:rPr>
                              <w:t>1</w:t>
                            </w:r>
                            <w:r>
                              <w:rPr>
                                <w:noProof/>
                              </w:rPr>
                              <w:fldChar w:fldCharType="end"/>
                            </w:r>
                            <w:r>
                              <w:rPr>
                                <w:lang w:val="en-US"/>
                              </w:rPr>
                              <w:t xml:space="preserve"> </w:t>
                            </w:r>
                            <w:r w:rsidRPr="007D0EB2">
                              <w:rPr>
                                <w:lang w:val="en-US"/>
                              </w:rPr>
                              <w:t>Tổng doanh thu từ các loại hình dịch vụ của Viện NLNTVN qua các năm</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D4D47A4" id="_x0000_t202" coordsize="21600,21600" o:spt="202" path="m,l,21600r21600,l21600,xe">
                <v:stroke joinstyle="miter"/>
                <v:path gradientshapeok="t" o:connecttype="rect"/>
              </v:shapetype>
              <v:shape id="Text Box 1" o:spid="_x0000_s1026" type="#_x0000_t202" style="position:absolute;left:0;text-align:left;margin-left:-8.8pt;margin-top:25.45pt;width:473.3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" stroked="f">
                <v:textbox style="mso-fit-shape-to-text:t" inset="0,0,0,0">
                  <w:txbxContent>
                    <w:p w14:paraId="4CFEA366" w14:textId="3786F563" w:rsidR="00EC2AE7" w:rsidRPr="00B719F0" w:rsidRDefault="00EC2AE7" w:rsidP="00B761EB">
                      <w:pPr>
                        <w:pStyle w:val="Caption"/>
                        <w:rPr>
                          <w:noProof/>
                          <w:sz w:val="28"/>
                          <w:szCs w:val="22"/>
                        </w:rPr>
                      </w:pPr>
                      <w:bookmarkStart w:id="29" w:name="_Toc216217069"/>
                      <w:bookmarkStart w:id="30" w:name="_Toc221200287"/>
                      <w:r>
                        <w:t>Hình 1.</w:t>
                      </w:r>
                      <w:r>
                        <w:fldChar w:fldCharType="begin"/>
                      </w:r>
                      <w:r>
                        <w:instrText xml:space="preserve"> SEQ Hình_1. \* ARABIC </w:instrText>
                      </w:r>
                      <w:r>
                        <w:fldChar w:fldCharType="separate"/>
                      </w:r>
                      <w:r>
                        <w:rPr>
                          <w:noProof/>
                        </w:rPr>
                        <w:t>1</w:t>
                      </w:r>
                      <w:r>
                        <w:rPr>
                          <w:noProof/>
                        </w:rPr>
                        <w:fldChar w:fldCharType="end"/>
                      </w:r>
                      <w:r>
                        <w:rPr>
                          <w:lang w:val="en-US"/>
                        </w:rPr>
                        <w:t xml:space="preserve"> </w:t>
                      </w:r>
                      <w:r w:rsidRPr="007D0EB2">
                        <w:rPr>
                          <w:lang w:val="en-US"/>
                        </w:rPr>
                        <w:t>Tổng doanh thu từ các loại hình dịch vụ của Viện NLNTVN qua các năm</w:t>
                      </w:r>
                      <w:bookmarkEnd w:id="29"/>
                      <w:bookmarkEnd w:id="30"/>
                    </w:p>
                  </w:txbxContent>
                </v:textbox>
                <w10:wrap type="topAndBottom"/>
              </v:shape>
            </w:pict>
          </mc:Fallback>
        </mc:AlternateContent>
      </w:r>
    </w:p>
    <w:p w14:paraId="256F160E" w14:textId="4F3D10E0" w:rsidR="00827E39" w:rsidRPr="00FC590D" w:rsidRDefault="00827E39" w:rsidP="004265A2">
      <w:pPr>
        <w:spacing w:line="360" w:lineRule="auto"/>
        <w:ind w:firstLine="720"/>
        <w:jc w:val="both"/>
        <w:rPr>
          <w:rFonts w:cs="Times New Roman"/>
          <w:iCs/>
          <w:sz w:val="26"/>
          <w:szCs w:val="26"/>
        </w:rPr>
      </w:pPr>
      <w:r w:rsidRPr="00FC590D">
        <w:rPr>
          <w:rFonts w:cs="Times New Roman"/>
          <w:iCs/>
          <w:sz w:val="26"/>
          <w:szCs w:val="26"/>
        </w:rPr>
        <w:t xml:space="preserve">Viện có quy mô hoạt động đặc thù, bao gồm cả nghiên cứu lý thuyết và nghiên cứu ứng dụng, đào tạo về ngành năng lượng hạt nhân, dịch vụ chiếu xạ, dịch vụ y tế liên quan đến xạ trị, hoá trị, nghiên cứu và </w:t>
      </w:r>
      <w:r w:rsidRPr="002134F4">
        <w:rPr>
          <w:rFonts w:cs="Times New Roman"/>
          <w:iCs/>
          <w:sz w:val="26"/>
          <w:szCs w:val="26"/>
        </w:rPr>
        <w:t>khai thác đất hiếm vv… Viện có nhiều Trung tâm và Viện nghiên cứu trực thuộc trải dài trên t</w:t>
      </w:r>
      <w:r w:rsidR="00FE018D" w:rsidRPr="002134F4">
        <w:rPr>
          <w:rFonts w:cs="Times New Roman"/>
          <w:iCs/>
          <w:sz w:val="26"/>
          <w:szCs w:val="26"/>
        </w:rPr>
        <w:t>oàn</w:t>
      </w:r>
      <w:r w:rsidRPr="002134F4">
        <w:rPr>
          <w:rFonts w:cs="Times New Roman"/>
          <w:iCs/>
          <w:sz w:val="26"/>
          <w:szCs w:val="26"/>
        </w:rPr>
        <w:t xml:space="preserve"> </w:t>
      </w:r>
      <w:r w:rsidRPr="00FC590D">
        <w:rPr>
          <w:rFonts w:cs="Times New Roman"/>
          <w:iCs/>
          <w:sz w:val="26"/>
          <w:szCs w:val="26"/>
        </w:rPr>
        <w:t>quốc.</w:t>
      </w:r>
    </w:p>
    <w:p w14:paraId="36E8678B" w14:textId="6BE5BC08" w:rsidR="000D1C71" w:rsidRPr="009C2997" w:rsidRDefault="000D1C71" w:rsidP="002F4888">
      <w:pPr>
        <w:spacing w:line="360" w:lineRule="auto"/>
        <w:jc w:val="both"/>
        <w:rPr>
          <w:noProof/>
        </w:rPr>
      </w:pPr>
      <w:r w:rsidRPr="009C2997">
        <w:rPr>
          <w:rFonts w:cs="Times New Roman"/>
          <w:iCs/>
          <w:sz w:val="26"/>
          <w:szCs w:val="26"/>
        </w:rPr>
        <w:tab/>
        <w:t xml:space="preserve">Cơ cấu tổ chức của Viện Năng lượng nguyên tử Việt Nam được thể hiện ở </w:t>
      </w:r>
      <w:r w:rsidR="00F1420D" w:rsidRPr="00F1420D">
        <w:rPr>
          <w:rFonts w:cs="Times New Roman"/>
          <w:iCs/>
          <w:sz w:val="26"/>
          <w:szCs w:val="26"/>
        </w:rPr>
        <w:t>H</w:t>
      </w:r>
      <w:r w:rsidRPr="009C2997">
        <w:rPr>
          <w:rFonts w:cs="Times New Roman"/>
          <w:iCs/>
          <w:sz w:val="26"/>
          <w:szCs w:val="26"/>
        </w:rPr>
        <w:t>ình 1.2, mô tả quan hệ giữa Lãnh đạo Viện trực tiếp chỉ đạo các đơn vị chức năng, các Viện nghiên nghiên cứu và các Trung tâm nghiên cứu trực thuộc</w:t>
      </w:r>
    </w:p>
    <w:p w14:paraId="065C0D8F" w14:textId="77777777" w:rsidR="00707B27" w:rsidRPr="00045D4E" w:rsidRDefault="00707B27">
      <w:pPr>
        <w:rPr>
          <w:rFonts w:cs="Times New Roman"/>
          <w:iCs/>
          <w:sz w:val="26"/>
          <w:szCs w:val="26"/>
        </w:rPr>
      </w:pPr>
    </w:p>
    <w:p w14:paraId="2F734BD2" w14:textId="77777777" w:rsidR="00707B27" w:rsidRPr="00045D4E" w:rsidRDefault="00707B27">
      <w:pPr>
        <w:rPr>
          <w:rFonts w:cs="Times New Roman"/>
          <w:iCs/>
          <w:sz w:val="26"/>
          <w:szCs w:val="26"/>
        </w:rPr>
      </w:pPr>
    </w:p>
    <w:p w14:paraId="622E3CD1" w14:textId="77777777" w:rsidR="00707B27" w:rsidRPr="00045D4E" w:rsidRDefault="00707B27">
      <w:pPr>
        <w:rPr>
          <w:rFonts w:cs="Times New Roman"/>
          <w:iCs/>
          <w:sz w:val="26"/>
          <w:szCs w:val="26"/>
        </w:rPr>
      </w:pPr>
    </w:p>
    <w:p w14:paraId="448B5867" w14:textId="75308A15" w:rsidR="00707B27" w:rsidRDefault="00707B27">
      <w:pPr>
        <w:rPr>
          <w:rFonts w:cs="Times New Roman"/>
          <w:iCs/>
          <w:sz w:val="26"/>
          <w:szCs w:val="26"/>
        </w:rPr>
      </w:pPr>
      <w:r>
        <w:rPr>
          <w:rFonts w:cs="Times New Roman"/>
          <w:iCs/>
          <w:sz w:val="26"/>
          <w:szCs w:val="26"/>
        </w:rPr>
        <w:br w:type="page"/>
      </w:r>
    </w:p>
    <w:p w14:paraId="049EAA06" w14:textId="515492B4" w:rsidR="00095C18" w:rsidRPr="00045D4E" w:rsidRDefault="00707B27" w:rsidP="00707B27">
      <w:pPr>
        <w:pStyle w:val="Heading3"/>
        <w:rPr>
          <w:lang w:val="vi-VN"/>
        </w:rPr>
      </w:pPr>
      <w:bookmarkStart w:id="31" w:name="_Toc221200259"/>
      <w:r>
        <w:rPr>
          <w:noProof/>
        </w:rPr>
        <w:lastRenderedPageBreak/>
        <mc:AlternateContent>
          <mc:Choice Requires="wps">
            <w:drawing>
              <wp:anchor distT="0" distB="0" distL="114300" distR="114300" simplePos="0" relativeHeight="251664384" behindDoc="0" locked="0" layoutInCell="1" allowOverlap="1" wp14:anchorId="533FF8A9" wp14:editId="1CF060DC">
                <wp:simplePos x="0" y="0"/>
                <wp:positionH relativeFrom="margin">
                  <wp:align>right</wp:align>
                </wp:positionH>
                <wp:positionV relativeFrom="paragraph">
                  <wp:posOffset>4973788</wp:posOffset>
                </wp:positionV>
                <wp:extent cx="5286375" cy="635"/>
                <wp:effectExtent l="0" t="0" r="9525" b="0"/>
                <wp:wrapSquare wrapText="bothSides"/>
                <wp:docPr id="565853164" name="Text Box 1"/>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758287A9" w14:textId="0E45937B" w:rsidR="00EC2AE7" w:rsidRPr="0014707D" w:rsidRDefault="00EC2AE7" w:rsidP="00B761EB">
                            <w:pPr>
                              <w:pStyle w:val="Caption"/>
                              <w:rPr>
                                <w:noProof/>
                                <w:sz w:val="28"/>
                                <w:szCs w:val="22"/>
                              </w:rPr>
                            </w:pPr>
                            <w:bookmarkStart w:id="32" w:name="_Toc216217070"/>
                            <w:bookmarkStart w:id="33" w:name="_Toc221200288"/>
                            <w:r>
                              <w:t>Hình 1.</w:t>
                            </w:r>
                            <w:r>
                              <w:fldChar w:fldCharType="begin"/>
                            </w:r>
                            <w:r>
                              <w:instrText xml:space="preserve"> SEQ Hình_1. \* ARABIC </w:instrText>
                            </w:r>
                            <w:r>
                              <w:fldChar w:fldCharType="separate"/>
                            </w:r>
                            <w:r>
                              <w:rPr>
                                <w:noProof/>
                              </w:rPr>
                              <w:t>2</w:t>
                            </w:r>
                            <w:r>
                              <w:rPr>
                                <w:noProof/>
                              </w:rPr>
                              <w:fldChar w:fldCharType="end"/>
                            </w:r>
                            <w:r>
                              <w:rPr>
                                <w:lang w:val="en-US"/>
                              </w:rPr>
                              <w:t xml:space="preserve"> </w:t>
                            </w:r>
                            <w:r w:rsidRPr="001056A7">
                              <w:rPr>
                                <w:lang w:val="en-US"/>
                              </w:rPr>
                              <w:t>Sơ đồ cơ cấu tổ chức Viện Năng lượng nguyên tử Việt Nam</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FF8A9" id="_x0000_s1027" type="#_x0000_t202" style="position:absolute;left:0;text-align:left;margin-left:365.05pt;margin-top:391.65pt;width:416.25pt;height:.0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" stroked="f">
                <v:textbox style="mso-fit-shape-to-text:t" inset="0,0,0,0">
                  <w:txbxContent>
                    <w:p w14:paraId="758287A9" w14:textId="0E45937B" w:rsidR="00EC2AE7" w:rsidRPr="0014707D" w:rsidRDefault="00EC2AE7" w:rsidP="00B761EB">
                      <w:pPr>
                        <w:pStyle w:val="Caption"/>
                        <w:rPr>
                          <w:noProof/>
                          <w:sz w:val="28"/>
                          <w:szCs w:val="22"/>
                        </w:rPr>
                      </w:pPr>
                      <w:bookmarkStart w:id="34" w:name="_Toc216217070"/>
                      <w:bookmarkStart w:id="35" w:name="_Toc221200288"/>
                      <w:r>
                        <w:t>Hình 1.</w:t>
                      </w:r>
                      <w:r>
                        <w:fldChar w:fldCharType="begin"/>
                      </w:r>
                      <w:r>
                        <w:instrText xml:space="preserve"> SEQ Hình_1. \* ARABIC </w:instrText>
                      </w:r>
                      <w:r>
                        <w:fldChar w:fldCharType="separate"/>
                      </w:r>
                      <w:r>
                        <w:rPr>
                          <w:noProof/>
                        </w:rPr>
                        <w:t>2</w:t>
                      </w:r>
                      <w:r>
                        <w:rPr>
                          <w:noProof/>
                        </w:rPr>
                        <w:fldChar w:fldCharType="end"/>
                      </w:r>
                      <w:r>
                        <w:rPr>
                          <w:lang w:val="en-US"/>
                        </w:rPr>
                        <w:t xml:space="preserve"> </w:t>
                      </w:r>
                      <w:r w:rsidRPr="001056A7">
                        <w:rPr>
                          <w:lang w:val="en-US"/>
                        </w:rPr>
                        <w:t>Sơ đồ cơ cấu tổ chức Viện Năng lượng nguyên tử Việt Nam</w:t>
                      </w:r>
                      <w:bookmarkEnd w:id="34"/>
                      <w:bookmarkEnd w:id="35"/>
                    </w:p>
                  </w:txbxContent>
                </v:textbox>
                <w10:wrap type="square" anchorx="margin"/>
              </v:shape>
            </w:pict>
          </mc:Fallback>
        </mc:AlternateContent>
      </w:r>
      <w:r>
        <w:rPr>
          <w:noProof/>
        </w:rPr>
        <w:drawing>
          <wp:anchor distT="0" distB="0" distL="114300" distR="114300" simplePos="0" relativeHeight="251658240" behindDoc="0" locked="0" layoutInCell="1" allowOverlap="1" wp14:anchorId="7D5CEE6D" wp14:editId="42ACCB67">
            <wp:simplePos x="0" y="0"/>
            <wp:positionH relativeFrom="margin">
              <wp:align>center</wp:align>
            </wp:positionH>
            <wp:positionV relativeFrom="paragraph">
              <wp:posOffset>368</wp:posOffset>
            </wp:positionV>
            <wp:extent cx="5286375" cy="4895850"/>
            <wp:effectExtent l="0" t="0" r="9525" b="0"/>
            <wp:wrapSquare wrapText="bothSides"/>
            <wp:docPr id="1052698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6375" cy="489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5C18" w:rsidRPr="00045D4E">
        <w:rPr>
          <w:lang w:val="vi-VN"/>
        </w:rPr>
        <w:t>1.2.1</w:t>
      </w:r>
      <w:r w:rsidR="00C05CE9" w:rsidRPr="00045D4E">
        <w:rPr>
          <w:lang w:val="vi-VN"/>
        </w:rPr>
        <w:t>.</w:t>
      </w:r>
      <w:r w:rsidR="00095C18" w:rsidRPr="00045D4E">
        <w:rPr>
          <w:lang w:val="vi-VN"/>
        </w:rPr>
        <w:t xml:space="preserve"> </w:t>
      </w:r>
      <w:r w:rsidR="00ED419A" w:rsidRPr="00045D4E">
        <w:rPr>
          <w:lang w:val="vi-VN"/>
        </w:rPr>
        <w:t>C</w:t>
      </w:r>
      <w:r w:rsidR="00095C18" w:rsidRPr="00045D4E">
        <w:rPr>
          <w:lang w:val="vi-VN"/>
        </w:rPr>
        <w:t>ông tác quản lý cán bộ</w:t>
      </w:r>
      <w:r w:rsidR="00A33CB4" w:rsidRPr="00045D4E">
        <w:rPr>
          <w:lang w:val="vi-VN"/>
        </w:rPr>
        <w:t xml:space="preserve"> tại Viện</w:t>
      </w:r>
      <w:bookmarkEnd w:id="31"/>
    </w:p>
    <w:p w14:paraId="742464E0" w14:textId="1F1E6BC1" w:rsidR="00095C18" w:rsidRPr="00FC590D" w:rsidRDefault="00095C18" w:rsidP="002F4888">
      <w:pPr>
        <w:spacing w:after="0" w:line="360" w:lineRule="auto"/>
        <w:ind w:firstLine="720"/>
        <w:jc w:val="both"/>
        <w:rPr>
          <w:rFonts w:cs="Times New Roman"/>
          <w:iCs/>
          <w:sz w:val="26"/>
          <w:szCs w:val="26"/>
        </w:rPr>
      </w:pPr>
      <w:r w:rsidRPr="009C2997">
        <w:rPr>
          <w:rFonts w:cs="Times New Roman"/>
          <w:iCs/>
          <w:sz w:val="26"/>
          <w:szCs w:val="26"/>
        </w:rPr>
        <w:t>Một trong những nhiệm vụ chính của Văn phòng Viện là giúp Viện trưởng quản lý công tác tổ chức, cán bộ, công chức, viên chức và người lao động trong của Viện. Ngoài ra, Văn phòng cũng đảm nhiệm việc quản lý hồ sơ, cơ sở dữ liệu về công chức, viên chức, tài liệu của đơn vị theo phân cấp của Viện Năng lượng nguyên tử Việt Nam và các quy định của pháp luật.</w:t>
      </w:r>
    </w:p>
    <w:p w14:paraId="1563E91D" w14:textId="30D6A581" w:rsidR="00827E39" w:rsidRPr="00FC590D" w:rsidRDefault="00827E39" w:rsidP="002F4888">
      <w:pPr>
        <w:spacing w:after="0" w:line="360" w:lineRule="auto"/>
        <w:ind w:firstLine="720"/>
        <w:jc w:val="both"/>
        <w:rPr>
          <w:rFonts w:cs="Times New Roman"/>
          <w:iCs/>
          <w:sz w:val="26"/>
          <w:szCs w:val="26"/>
        </w:rPr>
      </w:pPr>
      <w:r w:rsidRPr="00FC590D">
        <w:rPr>
          <w:rFonts w:cs="Times New Roman"/>
          <w:iCs/>
          <w:sz w:val="26"/>
          <w:szCs w:val="26"/>
        </w:rPr>
        <w:t xml:space="preserve">Do đặc thù công tác và nhiệm vụ được giao của Viện Năng lượng nguyên tử trong sự nghiệp phát triển đất nước, Viện hoạt động ở nhiều mảng, ngành liên quan đến </w:t>
      </w:r>
      <w:r w:rsidR="008478A9" w:rsidRPr="00FC590D">
        <w:rPr>
          <w:rFonts w:cs="Times New Roman"/>
          <w:iCs/>
          <w:sz w:val="26"/>
          <w:szCs w:val="26"/>
        </w:rPr>
        <w:t xml:space="preserve">nghiên cứu và ứng dụng kết quả nghiên cứu trong lĩnh vực năng lượng nguyên tử; chiếu xạ; đất hiếm và tổ chức các hoạt động đào tạo, dịch vụ trong lĩnh vực năng </w:t>
      </w:r>
      <w:r w:rsidR="008478A9" w:rsidRPr="00FC590D">
        <w:rPr>
          <w:rFonts w:cs="Times New Roman"/>
          <w:iCs/>
          <w:sz w:val="26"/>
          <w:szCs w:val="26"/>
        </w:rPr>
        <w:lastRenderedPageBreak/>
        <w:t xml:space="preserve">lượng nguyên tử theo quy định của pháp luật. Để có thể đáp ứng được nhiệm vụ được giao, Viện đã thành lập nhiều Trung tâm, Công ty và Viện nghiên cứu trực thuộc Viện trong lịch sử phát triển của mình. Hiện tại Viện có 12 đơn vị trực thuộc, gồm 3 đơn vị chức năng và 9 đơn vị nghiên cứu, triển khai trên toàn quốc. Vị trí địa lý của từng đơn vị trực thuộc cũng tuỳ thuộc vào nhu cầu công tác, vị trí địa lý, mật độ dân cư và yếu tố an ninh năng lượng, an ninh quốc gia mà được thành lập nên dẫn đến việc các đơn vị rải rác ở các miền trên tổ quốc (miền bắc có 8 đơn vị tại Hà Nội, miền trung có 2 đơn vị tại Đà Lạt và miền nam có 2 đơn vị tại thành phố Hồ Chí Minh). Chính vì Viện được giao và đảm nhận nhiều công tác chuyên môn đặc thù và  có </w:t>
      </w:r>
      <w:r w:rsidR="00A33CB4" w:rsidRPr="00FC590D">
        <w:rPr>
          <w:rFonts w:cs="Times New Roman"/>
          <w:iCs/>
          <w:sz w:val="26"/>
          <w:szCs w:val="26"/>
        </w:rPr>
        <w:t xml:space="preserve">nhiều cơ sở trực thuộc nên Viện hiện tại đang sở hữu một nguồn nhân lực tương đối lớn và dàn trải khắp mọi miền trên tổ quốc. Chính vì thế nên yêu cầu có một hệ thống quản lý nhân sự chung là cấp thiết do việc quản lý hồ sơ cán bộ thủ công qua hồ sơ giấy là hoàn toàn không khả thi và sẽ khó có cái nhìn toàn cảnh về chất lượng cán bộ, viên chức và người lao động trên toàn Viện. </w:t>
      </w:r>
    </w:p>
    <w:p w14:paraId="0ABF2A2D" w14:textId="5694519C" w:rsidR="00426EC6" w:rsidRPr="00707B27" w:rsidRDefault="00095C18" w:rsidP="002F4888">
      <w:pPr>
        <w:spacing w:after="0" w:line="360" w:lineRule="auto"/>
        <w:ind w:firstLine="720"/>
        <w:jc w:val="both"/>
        <w:rPr>
          <w:rFonts w:cs="Times New Roman"/>
          <w:iCs/>
          <w:spacing w:val="-2"/>
          <w:sz w:val="26"/>
          <w:szCs w:val="26"/>
        </w:rPr>
      </w:pPr>
      <w:r w:rsidRPr="00707B27">
        <w:rPr>
          <w:rFonts w:cs="Times New Roman"/>
          <w:iCs/>
          <w:spacing w:val="-2"/>
          <w:sz w:val="26"/>
          <w:szCs w:val="26"/>
        </w:rPr>
        <w:t>Công tác tổ chức cán bộ là một phần quan trọng trong công tác quản lý nhân sự của mọi tổ chức, cơ quan, viện nghiên cứu, doanh nghiệp hay các tổ chức chính trị, xã hội</w:t>
      </w:r>
      <w:r w:rsidR="00426EC6" w:rsidRPr="00707B27">
        <w:rPr>
          <w:rFonts w:cs="Times New Roman"/>
          <w:iCs/>
          <w:spacing w:val="-2"/>
          <w:sz w:val="26"/>
          <w:szCs w:val="26"/>
        </w:rPr>
        <w:t xml:space="preserve"> và tại Viện NLNTVN cũng không phải là ngoại lệ</w:t>
      </w:r>
      <w:r w:rsidRPr="00707B27">
        <w:rPr>
          <w:rFonts w:cs="Times New Roman"/>
          <w:iCs/>
          <w:spacing w:val="-2"/>
          <w:sz w:val="26"/>
          <w:szCs w:val="26"/>
        </w:rPr>
        <w:t xml:space="preserve">. </w:t>
      </w:r>
      <w:r w:rsidR="00426EC6" w:rsidRPr="00707B27">
        <w:rPr>
          <w:rFonts w:cs="Times New Roman"/>
          <w:iCs/>
          <w:spacing w:val="-2"/>
          <w:sz w:val="26"/>
          <w:szCs w:val="26"/>
        </w:rPr>
        <w:t>Điều này</w:t>
      </w:r>
      <w:r w:rsidRPr="00707B27">
        <w:rPr>
          <w:rFonts w:cs="Times New Roman"/>
          <w:iCs/>
          <w:spacing w:val="-2"/>
          <w:sz w:val="26"/>
          <w:szCs w:val="26"/>
        </w:rPr>
        <w:t xml:space="preserve"> không chỉ </w:t>
      </w:r>
      <w:r w:rsidR="00426EC6" w:rsidRPr="00707B27">
        <w:rPr>
          <w:rFonts w:cs="Times New Roman"/>
          <w:iCs/>
          <w:spacing w:val="-2"/>
          <w:sz w:val="26"/>
          <w:szCs w:val="26"/>
        </w:rPr>
        <w:t>ảnh hưởng</w:t>
      </w:r>
      <w:r w:rsidRPr="00707B27">
        <w:rPr>
          <w:rFonts w:cs="Times New Roman"/>
          <w:iCs/>
          <w:spacing w:val="-2"/>
          <w:sz w:val="26"/>
          <w:szCs w:val="26"/>
        </w:rPr>
        <w:t xml:space="preserve"> đến việc tuyển dụng</w:t>
      </w:r>
      <w:r w:rsidR="00426EC6" w:rsidRPr="00707B27">
        <w:rPr>
          <w:rFonts w:cs="Times New Roman"/>
          <w:iCs/>
          <w:spacing w:val="-2"/>
          <w:sz w:val="26"/>
          <w:szCs w:val="26"/>
        </w:rPr>
        <w:t>, chế độ chính sách</w:t>
      </w:r>
      <w:r w:rsidRPr="00707B27">
        <w:rPr>
          <w:rFonts w:cs="Times New Roman"/>
          <w:iCs/>
          <w:spacing w:val="-2"/>
          <w:sz w:val="26"/>
          <w:szCs w:val="26"/>
        </w:rPr>
        <w:t xml:space="preserve">, đào tạo và phát triển đội ngũ nhân </w:t>
      </w:r>
      <w:r w:rsidR="00426EC6" w:rsidRPr="00707B27">
        <w:rPr>
          <w:rFonts w:cs="Times New Roman"/>
          <w:iCs/>
          <w:spacing w:val="-2"/>
          <w:sz w:val="26"/>
          <w:szCs w:val="26"/>
        </w:rPr>
        <w:t>lực</w:t>
      </w:r>
      <w:r w:rsidRPr="00707B27">
        <w:rPr>
          <w:rFonts w:cs="Times New Roman"/>
          <w:iCs/>
          <w:spacing w:val="-2"/>
          <w:sz w:val="26"/>
          <w:szCs w:val="26"/>
        </w:rPr>
        <w:t xml:space="preserve"> mà còn bao gồm việc </w:t>
      </w:r>
      <w:r w:rsidR="00426EC6" w:rsidRPr="00707B27">
        <w:rPr>
          <w:rFonts w:cs="Times New Roman"/>
          <w:iCs/>
          <w:spacing w:val="-2"/>
          <w:sz w:val="26"/>
          <w:szCs w:val="26"/>
        </w:rPr>
        <w:t>tham mưu</w:t>
      </w:r>
      <w:r w:rsidRPr="00707B27">
        <w:rPr>
          <w:rFonts w:cs="Times New Roman"/>
          <w:iCs/>
          <w:spacing w:val="-2"/>
          <w:sz w:val="26"/>
          <w:szCs w:val="26"/>
        </w:rPr>
        <w:t xml:space="preserve"> và triển khai các chính sách nhân sự</w:t>
      </w:r>
      <w:r w:rsidR="00426EC6" w:rsidRPr="00707B27">
        <w:rPr>
          <w:rFonts w:cs="Times New Roman"/>
          <w:iCs/>
          <w:spacing w:val="-2"/>
          <w:sz w:val="26"/>
          <w:szCs w:val="26"/>
        </w:rPr>
        <w:t>, giúp đỡ Lãnh đạo Viện về các công tác quy hoạch, bổ nhiệm, điều chuyển một cách phù hợp</w:t>
      </w:r>
      <w:r w:rsidRPr="00707B27">
        <w:rPr>
          <w:rFonts w:cs="Times New Roman"/>
          <w:iCs/>
          <w:spacing w:val="-2"/>
          <w:sz w:val="26"/>
          <w:szCs w:val="26"/>
        </w:rPr>
        <w:t>, đảm bảo sự phát triển bền vững và hiệu quả của tổ chức.</w:t>
      </w:r>
      <w:r w:rsidR="00426EC6" w:rsidRPr="00707B27">
        <w:rPr>
          <w:rFonts w:cs="Times New Roman"/>
          <w:iCs/>
          <w:spacing w:val="-2"/>
          <w:sz w:val="26"/>
          <w:szCs w:val="26"/>
        </w:rPr>
        <w:t xml:space="preserve"> Bên cạnh đó, công tác tổ chức cán bộ cũng bao gồm cả việc thi đua, khen thưởng, kỷ luật, lịch sử công tác, thống kê các thông tin và các đặc thù của con người tại Viện. </w:t>
      </w:r>
      <w:r w:rsidRPr="00707B27">
        <w:rPr>
          <w:rFonts w:cs="Times New Roman"/>
          <w:iCs/>
          <w:spacing w:val="-2"/>
          <w:sz w:val="26"/>
          <w:szCs w:val="26"/>
        </w:rPr>
        <w:t xml:space="preserve">Trong </w:t>
      </w:r>
      <w:r w:rsidR="00426EC6" w:rsidRPr="00707B27">
        <w:rPr>
          <w:rFonts w:cs="Times New Roman"/>
          <w:iCs/>
          <w:spacing w:val="-2"/>
          <w:sz w:val="26"/>
          <w:szCs w:val="26"/>
        </w:rPr>
        <w:t>các</w:t>
      </w:r>
      <w:r w:rsidRPr="00707B27">
        <w:rPr>
          <w:rFonts w:cs="Times New Roman"/>
          <w:iCs/>
          <w:spacing w:val="-2"/>
          <w:sz w:val="26"/>
          <w:szCs w:val="26"/>
        </w:rPr>
        <w:t xml:space="preserve"> </w:t>
      </w:r>
      <w:r w:rsidR="00426EC6" w:rsidRPr="00707B27">
        <w:rPr>
          <w:rFonts w:cs="Times New Roman"/>
          <w:iCs/>
          <w:spacing w:val="-2"/>
          <w:sz w:val="26"/>
          <w:szCs w:val="26"/>
        </w:rPr>
        <w:t>V</w:t>
      </w:r>
      <w:r w:rsidRPr="00707B27">
        <w:rPr>
          <w:rFonts w:cs="Times New Roman"/>
          <w:iCs/>
          <w:spacing w:val="-2"/>
          <w:sz w:val="26"/>
          <w:szCs w:val="26"/>
        </w:rPr>
        <w:t xml:space="preserve">iện nghiên cứu như Viện Năng lượng nguyên tử, công tác tổ chức cán bộ đóng vai trò thiết yếu trong việc bảo đảm sự vận hành ổn định, hiệu quả, đồng thời tạo ra các điều kiện để đội ngũ cán bộ, viên chức có thể phát huy tối </w:t>
      </w:r>
      <w:r w:rsidRPr="00707B27">
        <w:rPr>
          <w:rFonts w:cs="Times New Roman" w:hint="eastAsia"/>
          <w:iCs/>
          <w:spacing w:val="-2"/>
          <w:sz w:val="26"/>
          <w:szCs w:val="26"/>
        </w:rPr>
        <w:t>đ</w:t>
      </w:r>
      <w:r w:rsidRPr="00707B27">
        <w:rPr>
          <w:rFonts w:cs="Times New Roman"/>
          <w:iCs/>
          <w:spacing w:val="-2"/>
          <w:sz w:val="26"/>
          <w:szCs w:val="26"/>
        </w:rPr>
        <w:t>a năng lực, đóng góp cho sự phát triển chung của tổ chức.</w:t>
      </w:r>
    </w:p>
    <w:p w14:paraId="130BA185" w14:textId="4322ED89" w:rsidR="00B80F25" w:rsidRPr="00C30CB0" w:rsidRDefault="00B80F25" w:rsidP="002F4888">
      <w:pPr>
        <w:spacing w:after="0" w:line="360" w:lineRule="auto"/>
        <w:ind w:firstLine="720"/>
        <w:jc w:val="both"/>
        <w:rPr>
          <w:rFonts w:cs="Times New Roman"/>
          <w:iCs/>
          <w:sz w:val="26"/>
          <w:szCs w:val="26"/>
        </w:rPr>
      </w:pPr>
      <w:r w:rsidRPr="009C2997">
        <w:rPr>
          <w:rFonts w:cs="Times New Roman"/>
          <w:iCs/>
          <w:sz w:val="26"/>
          <w:szCs w:val="26"/>
        </w:rPr>
        <w:t xml:space="preserve">Chính vì tầm quan trọng của công tác này trong mọi cơ quan, tổ chức cùng với lượng dữ liệu liên quan đến nhân sự và các công việc triển khai ngày một lớn và phức tạp. Điều này khiến cho việc có một hệ thống quản lý cơ sở dữ liệu về cán bộ trong </w:t>
      </w:r>
      <w:r w:rsidRPr="009C2997">
        <w:rPr>
          <w:rFonts w:cs="Times New Roman"/>
          <w:iCs/>
          <w:sz w:val="26"/>
          <w:szCs w:val="26"/>
        </w:rPr>
        <w:lastRenderedPageBreak/>
        <w:t xml:space="preserve">mọi cơ quan, tổ chức là cần thiết để khiến cho người quản lý có được một cái nhìn toàn diện về người làm việc. </w:t>
      </w:r>
      <w:r w:rsidR="00A33CB4" w:rsidRPr="00A33CB4">
        <w:rPr>
          <w:rFonts w:cs="Times New Roman"/>
          <w:iCs/>
          <w:sz w:val="26"/>
          <w:szCs w:val="26"/>
        </w:rPr>
        <w:t xml:space="preserve">Yêu cầu cấp thiết với công tác cán bộ tại Viện là có một hệ thống dữ liệu </w:t>
      </w:r>
      <w:r w:rsidR="001555DD" w:rsidRPr="001555DD">
        <w:rPr>
          <w:rFonts w:cs="Times New Roman"/>
          <w:iCs/>
          <w:sz w:val="26"/>
          <w:szCs w:val="26"/>
        </w:rPr>
        <w:t>tổng hợp về thông tin chuyên ngành; độ tuổi; sở trường công tác; địa chỉ; chức vụ của toàn bộ cán bộ thuộc Viện trên khắp toàn quốc tập trung tại cùng trên một hệ thống là vô cùng cấp thiết. Hệ thống này sẽ giúp người quản trị</w:t>
      </w:r>
      <w:r w:rsidR="00C30CB0" w:rsidRPr="00C30CB0">
        <w:rPr>
          <w:rFonts w:cs="Times New Roman"/>
          <w:iCs/>
          <w:sz w:val="26"/>
          <w:szCs w:val="26"/>
        </w:rPr>
        <w:t xml:space="preserve"> con người</w:t>
      </w:r>
      <w:r w:rsidR="001555DD" w:rsidRPr="001555DD">
        <w:rPr>
          <w:rFonts w:cs="Times New Roman"/>
          <w:iCs/>
          <w:sz w:val="26"/>
          <w:szCs w:val="26"/>
        </w:rPr>
        <w:t xml:space="preserve"> có cái nhìn tổng quan</w:t>
      </w:r>
      <w:r w:rsidR="00C30CB0" w:rsidRPr="00C30CB0">
        <w:rPr>
          <w:rFonts w:cs="Times New Roman"/>
          <w:iCs/>
          <w:sz w:val="26"/>
          <w:szCs w:val="26"/>
        </w:rPr>
        <w:t xml:space="preserve"> về nguồn lực nhân sự tại đơn vị, giúp phân bổ, điều chuyển công tác phù hợp với chuyên môn nhân sự và đặc thù công việc yêu cầu, góp phần thực hiện các nhiệm vụ quan trọng của Viện trong thời đại mới của đất nước.</w:t>
      </w:r>
    </w:p>
    <w:p w14:paraId="1967E9A3" w14:textId="7662726B" w:rsidR="00426EC6" w:rsidRPr="00045D4E" w:rsidRDefault="00426EC6" w:rsidP="00707B27">
      <w:pPr>
        <w:pStyle w:val="Heading3"/>
        <w:rPr>
          <w:lang w:val="vi-VN"/>
        </w:rPr>
      </w:pPr>
      <w:bookmarkStart w:id="36" w:name="_Toc221200260"/>
      <w:r w:rsidRPr="00045D4E">
        <w:rPr>
          <w:lang w:val="vi-VN"/>
        </w:rPr>
        <w:t>1.2.2</w:t>
      </w:r>
      <w:r w:rsidR="00C05CE9" w:rsidRPr="00045D4E">
        <w:rPr>
          <w:lang w:val="vi-VN"/>
        </w:rPr>
        <w:t>.</w:t>
      </w:r>
      <w:r w:rsidRPr="00045D4E">
        <w:rPr>
          <w:lang w:val="vi-VN"/>
        </w:rPr>
        <w:t xml:space="preserve"> </w:t>
      </w:r>
      <w:r w:rsidR="00714341" w:rsidRPr="00045D4E">
        <w:rPr>
          <w:lang w:val="vi-VN"/>
        </w:rPr>
        <w:t>H</w:t>
      </w:r>
      <w:r w:rsidRPr="00045D4E">
        <w:rPr>
          <w:lang w:val="vi-VN"/>
        </w:rPr>
        <w:t>ệ thống quản lý công chức, viên chức</w:t>
      </w:r>
      <w:r w:rsidR="009D55D8" w:rsidRPr="00045D4E">
        <w:rPr>
          <w:lang w:val="vi-VN"/>
        </w:rPr>
        <w:t xml:space="preserve"> trong cơ quan nhà nước Việt Nam</w:t>
      </w:r>
      <w:bookmarkEnd w:id="36"/>
    </w:p>
    <w:p w14:paraId="1FF716AA" w14:textId="7BE44A7B" w:rsidR="00AB0742" w:rsidRPr="00FC590D" w:rsidRDefault="00CD74FE" w:rsidP="00B80433">
      <w:pPr>
        <w:spacing w:line="360" w:lineRule="auto"/>
        <w:ind w:firstLine="720"/>
        <w:jc w:val="both"/>
        <w:rPr>
          <w:rFonts w:cs="Times New Roman"/>
          <w:iCs/>
          <w:sz w:val="26"/>
          <w:szCs w:val="26"/>
        </w:rPr>
      </w:pPr>
      <w:r w:rsidRPr="009C2997">
        <w:rPr>
          <w:rFonts w:cs="Times New Roman"/>
          <w:iCs/>
          <w:sz w:val="26"/>
          <w:szCs w:val="26"/>
        </w:rPr>
        <w:t>Một h</w:t>
      </w:r>
      <w:r w:rsidR="00B80433" w:rsidRPr="009C2997">
        <w:rPr>
          <w:rFonts w:cs="Times New Roman"/>
          <w:iCs/>
          <w:sz w:val="26"/>
          <w:szCs w:val="26"/>
        </w:rPr>
        <w:t>ệ thống</w:t>
      </w:r>
      <w:r w:rsidR="00B80433" w:rsidRPr="00B80433">
        <w:rPr>
          <w:rFonts w:cs="Times New Roman"/>
          <w:iCs/>
          <w:sz w:val="26"/>
          <w:szCs w:val="26"/>
        </w:rPr>
        <w:t xml:space="preserve"> quản lý cán bộ công chức, viên chức </w:t>
      </w:r>
      <w:r w:rsidRPr="009C2997">
        <w:rPr>
          <w:rFonts w:cs="Times New Roman"/>
          <w:iCs/>
          <w:sz w:val="26"/>
          <w:szCs w:val="26"/>
        </w:rPr>
        <w:t xml:space="preserve">phải </w:t>
      </w:r>
      <w:r w:rsidR="00B80433" w:rsidRPr="00B80433">
        <w:rPr>
          <w:rFonts w:cs="Times New Roman"/>
          <w:iCs/>
          <w:sz w:val="26"/>
          <w:szCs w:val="26"/>
        </w:rPr>
        <w:t>là giải pháp tổng thể được thiết kế và xây dựng</w:t>
      </w:r>
      <w:r w:rsidRPr="009C2997">
        <w:rPr>
          <w:rFonts w:cs="Times New Roman"/>
          <w:iCs/>
          <w:sz w:val="26"/>
          <w:szCs w:val="26"/>
        </w:rPr>
        <w:t xml:space="preserve"> để</w:t>
      </w:r>
      <w:r w:rsidR="00B80433" w:rsidRPr="00B80433">
        <w:rPr>
          <w:rFonts w:cs="Times New Roman"/>
          <w:iCs/>
          <w:sz w:val="26"/>
          <w:szCs w:val="26"/>
        </w:rPr>
        <w:t xml:space="preserve"> áp dụng cho</w:t>
      </w:r>
      <w:r w:rsidRPr="009C2997">
        <w:rPr>
          <w:rFonts w:cs="Times New Roman"/>
          <w:iCs/>
          <w:sz w:val="26"/>
          <w:szCs w:val="26"/>
        </w:rPr>
        <w:t xml:space="preserve"> từng đặc thù riêng biệt của mỗi</w:t>
      </w:r>
      <w:r>
        <w:rPr>
          <w:rFonts w:cs="Times New Roman"/>
          <w:iCs/>
          <w:sz w:val="26"/>
          <w:szCs w:val="26"/>
        </w:rPr>
        <w:t xml:space="preserve"> cơ quan</w:t>
      </w:r>
      <w:r w:rsidRPr="009C2997">
        <w:rPr>
          <w:rFonts w:cs="Times New Roman"/>
          <w:iCs/>
          <w:sz w:val="26"/>
          <w:szCs w:val="26"/>
        </w:rPr>
        <w:t>, tổ chức sử dụng nó</w:t>
      </w:r>
      <w:r w:rsidR="00B80433" w:rsidRPr="00B80433">
        <w:rPr>
          <w:rFonts w:cs="Times New Roman"/>
          <w:iCs/>
          <w:sz w:val="26"/>
          <w:szCs w:val="26"/>
        </w:rPr>
        <w:t>. Qua đó</w:t>
      </w:r>
      <w:r w:rsidRPr="009C2997">
        <w:rPr>
          <w:rFonts w:cs="Times New Roman"/>
          <w:iCs/>
          <w:sz w:val="26"/>
          <w:szCs w:val="26"/>
        </w:rPr>
        <w:t xml:space="preserve"> nó</w:t>
      </w:r>
      <w:r w:rsidR="00B80433" w:rsidRPr="00B80433">
        <w:rPr>
          <w:rFonts w:cs="Times New Roman"/>
          <w:iCs/>
          <w:sz w:val="26"/>
          <w:szCs w:val="26"/>
        </w:rPr>
        <w:t xml:space="preserve"> giúp cho các cơ </w:t>
      </w:r>
      <w:r w:rsidRPr="009C2997">
        <w:rPr>
          <w:rFonts w:cs="Times New Roman"/>
          <w:iCs/>
          <w:sz w:val="26"/>
          <w:szCs w:val="26"/>
        </w:rPr>
        <w:t>quan, tổ chức này có thể dễ dàng</w:t>
      </w:r>
      <w:r w:rsidR="00B80433" w:rsidRPr="00B80433">
        <w:rPr>
          <w:rFonts w:cs="Times New Roman"/>
          <w:iCs/>
          <w:sz w:val="26"/>
          <w:szCs w:val="26"/>
        </w:rPr>
        <w:t xml:space="preserve"> theo dõi thông tin</w:t>
      </w:r>
      <w:r w:rsidRPr="009C2997">
        <w:rPr>
          <w:rFonts w:cs="Times New Roman"/>
          <w:iCs/>
          <w:sz w:val="26"/>
          <w:szCs w:val="26"/>
        </w:rPr>
        <w:t>, dữ liệu</w:t>
      </w:r>
      <w:r w:rsidR="00B80433" w:rsidRPr="00B80433">
        <w:rPr>
          <w:rFonts w:cs="Times New Roman"/>
          <w:iCs/>
          <w:sz w:val="26"/>
          <w:szCs w:val="26"/>
        </w:rPr>
        <w:t xml:space="preserve"> của mỗi cán bộ, công chức, viên chức trong quá trình công tác từ khi bắt đầu vào cơ quan cho đến nghỉ hưu. </w:t>
      </w:r>
      <w:r w:rsidRPr="009C2997">
        <w:rPr>
          <w:rFonts w:cs="Times New Roman"/>
          <w:iCs/>
          <w:sz w:val="26"/>
          <w:szCs w:val="26"/>
        </w:rPr>
        <w:t xml:space="preserve">Đồng thời hệ thống cũng cần có khả năng lưu trữ những dữ liệu này theo tiêu chuẩn, có khả năng chỉnh sửa dữ liệu cán bộ trong quá trình công tác tại đơn vị. </w:t>
      </w:r>
      <w:r w:rsidR="00B80433" w:rsidRPr="00B80433">
        <w:rPr>
          <w:rFonts w:cs="Times New Roman"/>
          <w:iCs/>
          <w:sz w:val="26"/>
          <w:szCs w:val="26"/>
        </w:rPr>
        <w:t>Hệ thống giúp các đơn vị có thẩm quyền quản lý cán bộ công chức, viên chức quản lý hồ sơ nhân sự hiệu quả, giảm chi phí, thời gian, công sức, thuận tiện tr</w:t>
      </w:r>
      <w:r w:rsidR="00C82D5C" w:rsidRPr="00C82D5C">
        <w:rPr>
          <w:rFonts w:cs="Times New Roman"/>
          <w:iCs/>
          <w:sz w:val="26"/>
          <w:szCs w:val="26"/>
        </w:rPr>
        <w:t>o</w:t>
      </w:r>
      <w:r w:rsidR="00B80433" w:rsidRPr="00B80433">
        <w:rPr>
          <w:rFonts w:cs="Times New Roman"/>
          <w:iCs/>
          <w:sz w:val="26"/>
          <w:szCs w:val="26"/>
        </w:rPr>
        <w:t xml:space="preserve">ng việc tra cứu tìm kiếm hồ sơ cán bộ công chức, viên chức. Hệ thống </w:t>
      </w:r>
      <w:r w:rsidRPr="009C2997">
        <w:rPr>
          <w:rFonts w:cs="Times New Roman"/>
          <w:iCs/>
          <w:sz w:val="26"/>
          <w:szCs w:val="26"/>
        </w:rPr>
        <w:t xml:space="preserve">này về </w:t>
      </w:r>
      <w:r w:rsidR="00B80433" w:rsidRPr="00B80433">
        <w:rPr>
          <w:rFonts w:cs="Times New Roman"/>
          <w:iCs/>
          <w:sz w:val="26"/>
          <w:szCs w:val="26"/>
        </w:rPr>
        <w:t xml:space="preserve">phần mềm </w:t>
      </w:r>
      <w:r w:rsidRPr="009C2997">
        <w:rPr>
          <w:rFonts w:cs="Times New Roman"/>
          <w:iCs/>
          <w:sz w:val="26"/>
          <w:szCs w:val="26"/>
        </w:rPr>
        <w:t xml:space="preserve">thường sẽ </w:t>
      </w:r>
      <w:r w:rsidR="00B80433" w:rsidRPr="00B80433">
        <w:rPr>
          <w:rFonts w:cs="Times New Roman"/>
          <w:iCs/>
          <w:sz w:val="26"/>
          <w:szCs w:val="26"/>
        </w:rPr>
        <w:t xml:space="preserve">có các chức năng phân quyền đến từng đơn vị, cho phép Cán bộ </w:t>
      </w:r>
      <w:r w:rsidRPr="009C2997">
        <w:rPr>
          <w:rFonts w:cs="Times New Roman"/>
          <w:iCs/>
          <w:sz w:val="26"/>
          <w:szCs w:val="26"/>
        </w:rPr>
        <w:t xml:space="preserve">quản </w:t>
      </w:r>
      <w:r w:rsidR="00C30CB0" w:rsidRPr="00C30CB0">
        <w:rPr>
          <w:rFonts w:cs="Times New Roman"/>
          <w:iCs/>
          <w:sz w:val="26"/>
          <w:szCs w:val="26"/>
        </w:rPr>
        <w:t xml:space="preserve">lý </w:t>
      </w:r>
      <w:r w:rsidRPr="009C2997">
        <w:rPr>
          <w:rFonts w:cs="Times New Roman"/>
          <w:iCs/>
          <w:sz w:val="26"/>
          <w:szCs w:val="26"/>
        </w:rPr>
        <w:t>được phân quyền</w:t>
      </w:r>
      <w:r w:rsidR="00B80433" w:rsidRPr="00B80433">
        <w:rPr>
          <w:rFonts w:cs="Times New Roman"/>
          <w:iCs/>
          <w:sz w:val="26"/>
          <w:szCs w:val="26"/>
        </w:rPr>
        <w:t xml:space="preserve"> cập nhật</w:t>
      </w:r>
      <w:r w:rsidRPr="009C2997">
        <w:rPr>
          <w:rFonts w:cs="Times New Roman"/>
          <w:iCs/>
          <w:sz w:val="26"/>
          <w:szCs w:val="26"/>
        </w:rPr>
        <w:t>, chính sửa và thay đổi thông tin</w:t>
      </w:r>
      <w:r w:rsidR="00B80433" w:rsidRPr="00B80433">
        <w:rPr>
          <w:rFonts w:cs="Times New Roman"/>
          <w:iCs/>
          <w:sz w:val="26"/>
          <w:szCs w:val="26"/>
        </w:rPr>
        <w:t xml:space="preserve"> hồ sơ </w:t>
      </w:r>
      <w:r w:rsidRPr="009C2997">
        <w:rPr>
          <w:rFonts w:cs="Times New Roman"/>
          <w:iCs/>
          <w:sz w:val="26"/>
          <w:szCs w:val="26"/>
        </w:rPr>
        <w:t>cán bộ, công chức, viên chức</w:t>
      </w:r>
      <w:r w:rsidR="00B80433" w:rsidRPr="00B80433">
        <w:rPr>
          <w:rFonts w:cs="Times New Roman"/>
          <w:iCs/>
          <w:sz w:val="26"/>
          <w:szCs w:val="26"/>
        </w:rPr>
        <w:t xml:space="preserve"> của đơn vị</w:t>
      </w:r>
      <w:r>
        <w:rPr>
          <w:rFonts w:cs="Times New Roman"/>
          <w:iCs/>
          <w:sz w:val="26"/>
          <w:szCs w:val="26"/>
        </w:rPr>
        <w:t xml:space="preserve"> mình mà vẫn</w:t>
      </w:r>
      <w:r w:rsidR="00B80433" w:rsidRPr="00B80433">
        <w:rPr>
          <w:rFonts w:cs="Times New Roman"/>
          <w:iCs/>
          <w:sz w:val="26"/>
          <w:szCs w:val="26"/>
        </w:rPr>
        <w:t xml:space="preserve"> đảm bảo tính bảo mật của hồ sơ giữa các đơn vị</w:t>
      </w:r>
      <w:r>
        <w:rPr>
          <w:rFonts w:cs="Times New Roman"/>
          <w:iCs/>
          <w:sz w:val="26"/>
          <w:szCs w:val="26"/>
        </w:rPr>
        <w:t>, không để thông tin bị lộ, lọt.</w:t>
      </w:r>
    </w:p>
    <w:p w14:paraId="32727C84" w14:textId="7BC031B8" w:rsidR="00C30CB0" w:rsidRPr="00FC590D" w:rsidRDefault="00C30CB0" w:rsidP="00B80433">
      <w:pPr>
        <w:spacing w:line="360" w:lineRule="auto"/>
        <w:ind w:firstLine="720"/>
        <w:jc w:val="both"/>
        <w:rPr>
          <w:rFonts w:cs="Times New Roman"/>
          <w:iCs/>
          <w:sz w:val="26"/>
          <w:szCs w:val="26"/>
        </w:rPr>
      </w:pPr>
      <w:r w:rsidRPr="00FC590D">
        <w:rPr>
          <w:rFonts w:cs="Times New Roman"/>
          <w:iCs/>
          <w:sz w:val="26"/>
          <w:szCs w:val="26"/>
        </w:rPr>
        <w:t>Hệ thống quản lý công chức, viên chức và người lao động tại Việt Nam có nhiệm vụ chính là giúp lãnh đạo quản lý, cơ quan chủ quản và bộ phận chức năng có cái nhìn toàn cảnh về bức tranh nhân sự tại đơn vị, lĩnh vực mà mình chịu trách nhiệm quản lý để có thể cố vấn, tham mưu hay trực tiếp đưa ra những quyết định theo thời gian thực liên quan đến nhân sự</w:t>
      </w:r>
      <w:r w:rsidR="00C55D4B" w:rsidRPr="00FC590D">
        <w:rPr>
          <w:rFonts w:cs="Times New Roman"/>
          <w:iCs/>
          <w:sz w:val="26"/>
          <w:szCs w:val="26"/>
        </w:rPr>
        <w:t xml:space="preserve">, tránh lãng phí tài năng và nguồn lực, giúp giải quyết công việc hiệu quả và triệt để. Công tác này yêu cầu cần được thực hiện nhiều tầng, nhiều lớp tuỳ theo cấp độ phân cấp quản lý, mỗi cấp tương ứng với một đơn vị, một </w:t>
      </w:r>
      <w:r w:rsidR="00C55D4B" w:rsidRPr="00FC590D">
        <w:rPr>
          <w:rFonts w:cs="Times New Roman"/>
          <w:iCs/>
          <w:sz w:val="26"/>
          <w:szCs w:val="26"/>
        </w:rPr>
        <w:lastRenderedPageBreak/>
        <w:t xml:space="preserve">cấp quản lý nên yêu cầu phải có hệ thống riêng biệt. Ví dụ cụ thể tại mô hình hoạt động của Viện Năng lượng nguyên tử thì một đơn vị trực thuộc sẽ có một hệ thống quản lý nhân sự tại đơn vị mình và do trưởng đơn vị phụ trách quản lý, tất cả các đơn vị trực thuộc Viện Năng lượng nguyên tử sẽ có hệ thống quản lý các đơn vị trực thuộc Viện và do lãnh đạo Viện quản lý, tương ứng với Viện và các cơ quan thuộc Bộ </w:t>
      </w:r>
      <w:r w:rsidR="005B28D6">
        <w:rPr>
          <w:rFonts w:cs="Times New Roman"/>
          <w:iCs/>
          <w:sz w:val="26"/>
          <w:szCs w:val="26"/>
        </w:rPr>
        <w:t>KH&amp;CN</w:t>
      </w:r>
      <w:r w:rsidR="00C55D4B" w:rsidRPr="00FC590D">
        <w:rPr>
          <w:rFonts w:cs="Times New Roman"/>
          <w:iCs/>
          <w:sz w:val="26"/>
          <w:szCs w:val="26"/>
        </w:rPr>
        <w:t xml:space="preserve"> sẽ có hệ thống quản lý cán bộ </w:t>
      </w:r>
      <w:r w:rsidR="008069D4" w:rsidRPr="008069D4">
        <w:rPr>
          <w:rFonts w:cs="Times New Roman"/>
          <w:iCs/>
          <w:sz w:val="26"/>
          <w:szCs w:val="26"/>
        </w:rPr>
        <w:t>t</w:t>
      </w:r>
      <w:r w:rsidR="00C55D4B" w:rsidRPr="00FC590D">
        <w:rPr>
          <w:rFonts w:cs="Times New Roman"/>
          <w:iCs/>
          <w:sz w:val="26"/>
          <w:szCs w:val="26"/>
        </w:rPr>
        <w:t>huộc Bộ và trên nữa là hệ thống quản lý cán bộ nhà nước do Bộ Nội Vụ quản lý, khai thác và sử dụng. Mỗi một hệ thống này sẽ có một cơ sở dữ liệu riêng biệt, phục vụ các công tác chuyên biệt. Để phục vụ công tác nhân sự tại Viện nói riêng và trên toàn quốc nói chung thì yêu cầu xuất dữ liệu và nạp dữ liệu giữa các hệ thống là vô cùng cần thiết.</w:t>
      </w:r>
    </w:p>
    <w:p w14:paraId="0DEDC0D9" w14:textId="5F88130C" w:rsidR="000B7283" w:rsidRPr="00FC590D" w:rsidRDefault="00C55D4B" w:rsidP="00C55D4B">
      <w:pPr>
        <w:spacing w:line="360" w:lineRule="auto"/>
        <w:ind w:firstLine="720"/>
        <w:jc w:val="both"/>
        <w:rPr>
          <w:rFonts w:cs="Times New Roman"/>
          <w:iCs/>
          <w:sz w:val="26"/>
          <w:szCs w:val="26"/>
        </w:rPr>
      </w:pPr>
      <w:r w:rsidRPr="00FC590D">
        <w:rPr>
          <w:rFonts w:cs="Times New Roman"/>
          <w:iCs/>
          <w:sz w:val="26"/>
          <w:szCs w:val="26"/>
        </w:rPr>
        <w:t>Tính đến thời điểm năm 2024</w:t>
      </w:r>
      <w:r w:rsidR="00AB0742" w:rsidRPr="009C2997">
        <w:rPr>
          <w:rFonts w:cs="Times New Roman"/>
          <w:iCs/>
          <w:sz w:val="26"/>
          <w:szCs w:val="26"/>
        </w:rPr>
        <w:t xml:space="preserve">, </w:t>
      </w:r>
      <w:r w:rsidR="00306B79" w:rsidRPr="009C2997">
        <w:rPr>
          <w:rFonts w:cs="Times New Roman"/>
          <w:iCs/>
          <w:sz w:val="26"/>
          <w:szCs w:val="26"/>
        </w:rPr>
        <w:t>bộ máy cơ quan hành chính Nhà nước</w:t>
      </w:r>
      <w:r w:rsidR="00AB0742" w:rsidRPr="009C2997">
        <w:rPr>
          <w:rFonts w:cs="Times New Roman"/>
          <w:iCs/>
          <w:sz w:val="26"/>
          <w:szCs w:val="26"/>
        </w:rPr>
        <w:t xml:space="preserve"> nước</w:t>
      </w:r>
      <w:r w:rsidR="00306B79" w:rsidRPr="009C2997">
        <w:rPr>
          <w:rFonts w:cs="Times New Roman"/>
          <w:iCs/>
          <w:sz w:val="26"/>
          <w:szCs w:val="26"/>
        </w:rPr>
        <w:t xml:space="preserve"> Việt Nam</w:t>
      </w:r>
      <w:r w:rsidR="00AB0742" w:rsidRPr="009C2997">
        <w:rPr>
          <w:rFonts w:cs="Times New Roman"/>
          <w:iCs/>
          <w:sz w:val="26"/>
          <w:szCs w:val="26"/>
        </w:rPr>
        <w:t xml:space="preserve"> ta hiện nay có tổng cộng 18 Bộ</w:t>
      </w:r>
      <w:r w:rsidR="00306B79" w:rsidRPr="009C2997">
        <w:rPr>
          <w:rFonts w:cs="Times New Roman"/>
          <w:iCs/>
          <w:sz w:val="26"/>
          <w:szCs w:val="26"/>
        </w:rPr>
        <w:t xml:space="preserve"> (Bộ Quốc phòng; Bộ Công an; Bộ Ngoại giao; Bộ Xây dựng; Bộ Tư pháp;</w:t>
      </w:r>
      <w:r w:rsidR="00AB0742" w:rsidRPr="009C2997">
        <w:rPr>
          <w:rFonts w:cs="Times New Roman"/>
          <w:iCs/>
          <w:sz w:val="26"/>
          <w:szCs w:val="26"/>
        </w:rPr>
        <w:t xml:space="preserve"> </w:t>
      </w:r>
      <w:r w:rsidR="00306B79" w:rsidRPr="009C2997">
        <w:rPr>
          <w:rFonts w:cs="Times New Roman"/>
          <w:iCs/>
          <w:sz w:val="26"/>
          <w:szCs w:val="26"/>
        </w:rPr>
        <w:t xml:space="preserve">Bộ Tài chính; Bộ Công thương; Bộ Giao thông Vận tải; Bộ Lao động – Thương binh và Xã hội; Bộ Thông tin và Truyền thông; Bộ Văn hóa, Thể thao và Du lịch; Bộ Giáo dục và Đào tạo; Bộ Nông nghiệp và Phát triển nông thôn; Bộ Kế hoạch và Đầu tư; Bộ Y tế; Bộ Nội vụ; Bộ Khoa học và Công nghệ; Bộ Tài nguyên và Môi trường) </w:t>
      </w:r>
      <w:r w:rsidR="00AB0742" w:rsidRPr="009C2997">
        <w:rPr>
          <w:rFonts w:cs="Times New Roman"/>
          <w:iCs/>
          <w:sz w:val="26"/>
          <w:szCs w:val="26"/>
        </w:rPr>
        <w:t>4 cơ quan ngang Bộ</w:t>
      </w:r>
      <w:r w:rsidR="00306B79" w:rsidRPr="009C2997">
        <w:rPr>
          <w:rFonts w:cs="Times New Roman"/>
          <w:iCs/>
          <w:sz w:val="26"/>
          <w:szCs w:val="26"/>
        </w:rPr>
        <w:t xml:space="preserve"> (Ủy ban Dân tộc; Thanh tra Chính phủ; Ngân hàng Nhà nước; Văn phòng Chính phủ)</w:t>
      </w:r>
      <w:r w:rsidR="00AB0742" w:rsidRPr="009C2997">
        <w:rPr>
          <w:rFonts w:cs="Times New Roman"/>
          <w:iCs/>
          <w:sz w:val="26"/>
          <w:szCs w:val="26"/>
        </w:rPr>
        <w:t xml:space="preserve"> và </w:t>
      </w:r>
      <w:r w:rsidR="00306B79" w:rsidRPr="009C2997">
        <w:rPr>
          <w:rFonts w:cs="Times New Roman"/>
          <w:iCs/>
          <w:sz w:val="26"/>
          <w:szCs w:val="26"/>
        </w:rPr>
        <w:t>9</w:t>
      </w:r>
      <w:r w:rsidR="00AB0742" w:rsidRPr="009C2997">
        <w:rPr>
          <w:rFonts w:cs="Times New Roman"/>
          <w:iCs/>
          <w:sz w:val="26"/>
          <w:szCs w:val="26"/>
        </w:rPr>
        <w:t xml:space="preserve"> cơ quan thuộc Chính phủ</w:t>
      </w:r>
      <w:r w:rsidR="00306B79" w:rsidRPr="009C2997">
        <w:rPr>
          <w:rFonts w:cs="Times New Roman"/>
          <w:iCs/>
          <w:sz w:val="26"/>
          <w:szCs w:val="26"/>
        </w:rPr>
        <w:t xml:space="preserve"> không phải cơ quan hành chính (Viện Hàn lâm Khoa học Xã hội Việt Nam; Viện Hàn lâm </w:t>
      </w:r>
      <w:r w:rsidR="005B28D6">
        <w:rPr>
          <w:rFonts w:cs="Times New Roman"/>
          <w:iCs/>
          <w:sz w:val="26"/>
          <w:szCs w:val="26"/>
        </w:rPr>
        <w:t>KH&amp;CN</w:t>
      </w:r>
      <w:r w:rsidR="00306B79" w:rsidRPr="009C2997">
        <w:rPr>
          <w:rFonts w:cs="Times New Roman"/>
          <w:iCs/>
          <w:sz w:val="26"/>
          <w:szCs w:val="26"/>
        </w:rPr>
        <w:t xml:space="preserve"> Việt Nam; Thông tấn xã Việt Nam; Đài Tiếng nói Việt Nam; Đài Truyền hình Việt Nam; Bảo hiểm Xã hội Việt Nam; Ban Quản lý Lăng Chủ tịch Hồ Chí Minh; Ủy ban Quản lý vốn Nhà nước tại doanh nghiệp; Ủy ban Giám sát Tài chính Quốc gia)</w:t>
      </w:r>
      <w:r w:rsidR="00AB0742" w:rsidRPr="009C2997">
        <w:rPr>
          <w:rFonts w:cs="Times New Roman"/>
          <w:iCs/>
          <w:sz w:val="26"/>
          <w:szCs w:val="26"/>
        </w:rPr>
        <w:t xml:space="preserve">. </w:t>
      </w:r>
      <w:r w:rsidR="009A7B2E" w:rsidRPr="009C2997">
        <w:rPr>
          <w:rFonts w:cs="Times New Roman"/>
          <w:iCs/>
          <w:sz w:val="26"/>
          <w:szCs w:val="26"/>
        </w:rPr>
        <w:t>V</w:t>
      </w:r>
      <w:r w:rsidR="00AB0742" w:rsidRPr="009C2997">
        <w:rPr>
          <w:rFonts w:cs="Times New Roman"/>
          <w:iCs/>
          <w:sz w:val="26"/>
          <w:szCs w:val="26"/>
        </w:rPr>
        <w:t>ới mỗi Bộ, cơ quan ngang Bộ lại có nhiều cơ quan trực thuộc</w:t>
      </w:r>
      <w:r w:rsidR="000C3D64" w:rsidRPr="009C2997">
        <w:rPr>
          <w:rFonts w:cs="Times New Roman"/>
          <w:iCs/>
          <w:sz w:val="26"/>
          <w:szCs w:val="26"/>
        </w:rPr>
        <w:t xml:space="preserve"> Bộ và với mỗi cơ quan, đơn vị</w:t>
      </w:r>
      <w:r w:rsidR="009A7B2E" w:rsidRPr="009C2997">
        <w:rPr>
          <w:rFonts w:cs="Times New Roman"/>
          <w:iCs/>
          <w:sz w:val="26"/>
          <w:szCs w:val="26"/>
        </w:rPr>
        <w:t xml:space="preserve">. Theo Bộ Nội vụ thông tin tại Diễn đàn quản trị đất nước tốt (Hội nghị ACCSM21) vào ngày 4 tháng 8 thì nước ta có 1.761.045 viên chức và 233.219 công chức trên cả nước. Để </w:t>
      </w:r>
      <w:r w:rsidR="00D82F25" w:rsidRPr="009C2997">
        <w:rPr>
          <w:rFonts w:cs="Times New Roman"/>
          <w:iCs/>
          <w:sz w:val="26"/>
          <w:szCs w:val="26"/>
        </w:rPr>
        <w:t xml:space="preserve">có thể </w:t>
      </w:r>
      <w:r w:rsidR="009A7B2E" w:rsidRPr="009C2997">
        <w:rPr>
          <w:rFonts w:cs="Times New Roman"/>
          <w:iCs/>
          <w:sz w:val="26"/>
          <w:szCs w:val="26"/>
        </w:rPr>
        <w:t>quản lý</w:t>
      </w:r>
      <w:r w:rsidR="00D82F25" w:rsidRPr="009C2997">
        <w:rPr>
          <w:rFonts w:cs="Times New Roman"/>
          <w:iCs/>
          <w:sz w:val="26"/>
          <w:szCs w:val="26"/>
        </w:rPr>
        <w:t>, sử dụng và khai thác thông tin từ</w:t>
      </w:r>
      <w:r w:rsidR="009A7B2E" w:rsidRPr="009C2997">
        <w:rPr>
          <w:rFonts w:cs="Times New Roman"/>
          <w:iCs/>
          <w:sz w:val="26"/>
          <w:szCs w:val="26"/>
        </w:rPr>
        <w:t xml:space="preserve"> lượng dữ liệu cán bộ</w:t>
      </w:r>
      <w:r w:rsidR="00D82F25" w:rsidRPr="009C2997">
        <w:rPr>
          <w:rFonts w:cs="Times New Roman"/>
          <w:iCs/>
          <w:sz w:val="26"/>
          <w:szCs w:val="26"/>
        </w:rPr>
        <w:t>, công chức, viên chức</w:t>
      </w:r>
      <w:r w:rsidR="009A7B2E" w:rsidRPr="009C2997">
        <w:rPr>
          <w:rFonts w:cs="Times New Roman"/>
          <w:iCs/>
          <w:sz w:val="26"/>
          <w:szCs w:val="26"/>
        </w:rPr>
        <w:t xml:space="preserve"> khổng lồ</w:t>
      </w:r>
      <w:r w:rsidR="00D82F25" w:rsidRPr="009C2997">
        <w:rPr>
          <w:rFonts w:cs="Times New Roman"/>
          <w:iCs/>
          <w:sz w:val="26"/>
          <w:szCs w:val="26"/>
        </w:rPr>
        <w:t xml:space="preserve"> này, việc xây dựng hệ thống quản lý dữ liệu công chức, viên chức là cấp thiết. </w:t>
      </w:r>
    </w:p>
    <w:p w14:paraId="523DE0B4" w14:textId="0AC3DFD3" w:rsidR="0057567D" w:rsidRPr="009C2997" w:rsidRDefault="0057567D" w:rsidP="00B80433">
      <w:pPr>
        <w:spacing w:line="360" w:lineRule="auto"/>
        <w:ind w:firstLine="720"/>
        <w:jc w:val="both"/>
        <w:rPr>
          <w:rFonts w:cs="Times New Roman"/>
          <w:iCs/>
          <w:sz w:val="26"/>
          <w:szCs w:val="26"/>
        </w:rPr>
      </w:pPr>
      <w:r w:rsidRPr="009C2997">
        <w:rPr>
          <w:rFonts w:cs="Times New Roman"/>
          <w:iCs/>
          <w:sz w:val="26"/>
          <w:szCs w:val="26"/>
        </w:rPr>
        <w:lastRenderedPageBreak/>
        <w:t>Để giải quyết yêu cầu cấp thiết trên, theo đề nghị của Bộ trưởng Bộ Thông tin và Truyền thông, Thủ tướng Chính phủ đã ra Quyết định số 1819/QĐ-TTg ngày 26 tháng 10 năm 2015 về việc Phê duyệt chương trình quốc gia về ứng dụng công nghệ thông tin trong hoạt động của cơ quan nhà nước giai đoạn 2016 – 2020.</w:t>
      </w:r>
      <w:r w:rsidR="00E6398E" w:rsidRPr="009C2997">
        <w:rPr>
          <w:rFonts w:cs="Times New Roman"/>
          <w:iCs/>
          <w:sz w:val="26"/>
          <w:szCs w:val="26"/>
        </w:rPr>
        <w:t xml:space="preserve"> Để thực hiện, triển khai Quyết định này, Bộ Nội vụ đã ban hành Quyết định số 4223/QĐ-BNV ngày 30 tháng 11 năm 2016 về việc Ban hành Danh mục chuẩn thông tin và Quy định kỹ thuật về dữ liệu dùng cho phần mềm, cơ sở dữ liệu cán bộ, công chức, viên chức và cán bộ, công chức. Quyết định này được ban hành nhằm mục đích công bố danh mục chuẩn thông tin gồm các trường thông tin được áp dụng thống nhất trong việc cập nhật dữ liệu, lưu trữ, tra cứu, tìm kiếm, thống kê và tích hợp dữ liệu về cán bộ, công chức, viên chức và cán bộ, công chức cấp xa.</w:t>
      </w:r>
    </w:p>
    <w:p w14:paraId="32D38FE7" w14:textId="1FA04E51" w:rsidR="00426EC6" w:rsidRPr="00FC590D" w:rsidRDefault="000B7283" w:rsidP="00E6398E">
      <w:pPr>
        <w:spacing w:line="360" w:lineRule="auto"/>
        <w:ind w:firstLine="720"/>
        <w:jc w:val="both"/>
        <w:rPr>
          <w:rFonts w:cs="Times New Roman"/>
          <w:iCs/>
          <w:sz w:val="26"/>
          <w:szCs w:val="26"/>
        </w:rPr>
      </w:pPr>
      <w:r w:rsidRPr="009C2997">
        <w:rPr>
          <w:rFonts w:cs="Times New Roman"/>
          <w:iCs/>
          <w:sz w:val="26"/>
          <w:szCs w:val="26"/>
        </w:rPr>
        <w:t>Theo đề nghị của Bộ Nội Vụ, vào n</w:t>
      </w:r>
      <w:r w:rsidR="00D82F25" w:rsidRPr="009C2997">
        <w:rPr>
          <w:rFonts w:cs="Times New Roman"/>
          <w:iCs/>
          <w:sz w:val="26"/>
          <w:szCs w:val="26"/>
        </w:rPr>
        <w:t>gày 25 tháng 6 năm 2020, Thủ tướng Chính phủ đã ban hành Quyết định số</w:t>
      </w:r>
      <w:r w:rsidRPr="009C2997">
        <w:rPr>
          <w:rFonts w:cs="Times New Roman"/>
          <w:iCs/>
          <w:sz w:val="26"/>
          <w:szCs w:val="26"/>
        </w:rPr>
        <w:t xml:space="preserve"> 893/QĐ</w:t>
      </w:r>
      <w:r w:rsidR="0057567D" w:rsidRPr="009C2997">
        <w:rPr>
          <w:rFonts w:cs="Times New Roman"/>
          <w:iCs/>
          <w:sz w:val="26"/>
          <w:szCs w:val="26"/>
        </w:rPr>
        <w:t>-</w:t>
      </w:r>
      <w:r w:rsidRPr="009C2997">
        <w:rPr>
          <w:rFonts w:cs="Times New Roman"/>
          <w:iCs/>
          <w:sz w:val="26"/>
          <w:szCs w:val="26"/>
        </w:rPr>
        <w:t xml:space="preserve">TTg về việc phê duyệt đề án xây dựng cơ sở dữ liệu quốc gia về cán bộ, công chức, viên chức trong các cơ quan nhà nước. Quyết định này được đưa ra với quan điểm “Xây dựng và phát triển cơ sở dữ liệu quốc gia về cán bộ, công chức, viên chức trong các cơ quan nhà nước phải phù hợp, thống nhất, đồng bộ với quá trình xây dựng Chính phủ điện tử/Chính quyền điện tử; đảm bảo thống nhất về quản lý cán bộ, công chức, viên chức và tổ chức bộ máy, biên chế; thông tin cơ bản về cán bộ, công chức và tổ chức bộ máy, biên chế của các cơ quan nhà nước được quản lý tập trung, thống nhất trong cơ sở dữ liệu”. Hệ thống này sẽ do Bộ Nội Vụ xây dựng, </w:t>
      </w:r>
      <w:r w:rsidR="0057567D" w:rsidRPr="009C2997">
        <w:rPr>
          <w:rFonts w:cs="Times New Roman"/>
          <w:iCs/>
          <w:sz w:val="26"/>
          <w:szCs w:val="26"/>
        </w:rPr>
        <w:t>lưu trữ tại Bộ Nội Vụ và do Bộ Nội vụ quản lý và vận hành. Tuy nhiên Cơ sở dữ liệu về cán bộ, công chức, viên chức thành phần của từng bộ, ngành và địa phương sẽ do các bộ, ngành và địa phương đó xây dựng, vận hành theo đặc thù riêng của từng bộ, ngành và địa phương.</w:t>
      </w:r>
    </w:p>
    <w:p w14:paraId="2B2F8C57" w14:textId="7486045B" w:rsidR="00D215B6" w:rsidRPr="00FC590D" w:rsidRDefault="00D215B6" w:rsidP="00BC6A18">
      <w:pPr>
        <w:spacing w:line="353" w:lineRule="auto"/>
        <w:ind w:firstLine="720"/>
        <w:jc w:val="both"/>
        <w:rPr>
          <w:rFonts w:cs="Times New Roman"/>
          <w:b/>
          <w:bCs/>
          <w:iCs/>
          <w:szCs w:val="28"/>
        </w:rPr>
      </w:pPr>
      <w:r w:rsidRPr="00FC590D">
        <w:rPr>
          <w:rFonts w:cs="Times New Roman"/>
          <w:iCs/>
          <w:sz w:val="26"/>
          <w:szCs w:val="26"/>
        </w:rPr>
        <w:t>Tuy nhiên theo Theo Kế hoạch 141/KH-BCĐTKNQ18 năm 2024 định hướng sắp xếp, tinh gọn tổ chức bộ máy của Chính phủ có nêu về định hướng cơ cấu, sắp xếp và hợp nhất 14 bộ, cơ quan ngang Bộ. Hiện tại</w:t>
      </w:r>
      <w:r w:rsidR="00596CB4" w:rsidRPr="00FC590D">
        <w:rPr>
          <w:rFonts w:cs="Times New Roman"/>
          <w:iCs/>
          <w:sz w:val="26"/>
          <w:szCs w:val="26"/>
        </w:rPr>
        <w:t xml:space="preserve">, cơ cấu tổ chức của bộ máy Chính phủ tại nước ta sau sắp xếp gồm 14 Bộ và 3 Cơ quan ngang Bộ. Chính vì thế nên gây ra tình trạng cơ sở dữ liệu về nhân sự vừa thừa, vừa thiếu, lại chồng chéo về mặt dữ </w:t>
      </w:r>
      <w:r w:rsidR="00596CB4" w:rsidRPr="00FC590D">
        <w:rPr>
          <w:rFonts w:cs="Times New Roman"/>
          <w:iCs/>
          <w:sz w:val="26"/>
          <w:szCs w:val="26"/>
        </w:rPr>
        <w:lastRenderedPageBreak/>
        <w:t>liệu và hệ thống quản lý cán bộ, viên chức và người lao động tại Viện Năng lượng nguyên tử Việt Nam cũng không phải là ngoại lệ.</w:t>
      </w:r>
    </w:p>
    <w:p w14:paraId="1D03A775" w14:textId="004AD861" w:rsidR="008F29E3" w:rsidRPr="00707B27" w:rsidRDefault="00B80433" w:rsidP="00BC6A18">
      <w:pPr>
        <w:pStyle w:val="Heading2"/>
        <w:spacing w:line="353" w:lineRule="auto"/>
      </w:pPr>
      <w:bookmarkStart w:id="37" w:name="_Toc221200261"/>
      <w:r w:rsidRPr="00707B27">
        <w:t xml:space="preserve">1.3. </w:t>
      </w:r>
      <w:r w:rsidR="008F29E3" w:rsidRPr="00707B27">
        <w:t>Các hệ thống quản lý cán bộ, công chức, viên chức đã được triển khai tại Viện Năng lượng nguyên tử</w:t>
      </w:r>
      <w:bookmarkEnd w:id="37"/>
    </w:p>
    <w:p w14:paraId="5E8ED5DF" w14:textId="2A81E96E" w:rsidR="008F29E3" w:rsidRPr="0079732F" w:rsidRDefault="008F29E3" w:rsidP="00BC6A18">
      <w:pPr>
        <w:spacing w:line="353" w:lineRule="auto"/>
        <w:jc w:val="both"/>
        <w:rPr>
          <w:rFonts w:cs="Times New Roman"/>
          <w:iCs/>
          <w:sz w:val="26"/>
          <w:szCs w:val="26"/>
        </w:rPr>
      </w:pPr>
      <w:r w:rsidRPr="00A2317A">
        <w:rPr>
          <w:rFonts w:cs="Times New Roman"/>
          <w:b/>
          <w:bCs/>
          <w:iCs/>
          <w:szCs w:val="28"/>
        </w:rPr>
        <w:tab/>
      </w:r>
      <w:r w:rsidRPr="0079732F">
        <w:rPr>
          <w:rFonts w:cs="Times New Roman"/>
          <w:iCs/>
          <w:sz w:val="26"/>
          <w:szCs w:val="26"/>
        </w:rPr>
        <w:t xml:space="preserve">Do đặc thù của Viện Năng lượng nguyên tử Việt Nam là đơn vị hành chính sự nghiệp cấp 3, được phân cấp và quản lý bởi Bộ </w:t>
      </w:r>
      <w:r w:rsidR="005B28D6">
        <w:rPr>
          <w:rFonts w:cs="Times New Roman"/>
          <w:iCs/>
          <w:sz w:val="26"/>
          <w:szCs w:val="26"/>
        </w:rPr>
        <w:t>KH&amp;CN</w:t>
      </w:r>
      <w:r w:rsidRPr="0079732F">
        <w:rPr>
          <w:rFonts w:cs="Times New Roman"/>
          <w:iCs/>
          <w:sz w:val="26"/>
          <w:szCs w:val="26"/>
        </w:rPr>
        <w:t xml:space="preserve"> nên cán bộ thuộc Viện đều thuộc sự quản lý của Bộ. Chính vì thế nên Viện Năng lượng nguyên tử Việt Nam sử dụng</w:t>
      </w:r>
      <w:r w:rsidR="00596CB4" w:rsidRPr="0079732F">
        <w:rPr>
          <w:rFonts w:cs="Times New Roman"/>
          <w:iCs/>
          <w:sz w:val="26"/>
          <w:szCs w:val="26"/>
        </w:rPr>
        <w:t xml:space="preserve"> và khai thác</w:t>
      </w:r>
      <w:r w:rsidRPr="0079732F">
        <w:rPr>
          <w:rFonts w:cs="Times New Roman"/>
          <w:iCs/>
          <w:sz w:val="26"/>
          <w:szCs w:val="26"/>
        </w:rPr>
        <w:t xml:space="preserve"> các phần mềm quản lý cán bộ do Bộ </w:t>
      </w:r>
      <w:r w:rsidR="005B28D6">
        <w:rPr>
          <w:rFonts w:cs="Times New Roman"/>
          <w:iCs/>
          <w:sz w:val="26"/>
          <w:szCs w:val="26"/>
        </w:rPr>
        <w:t>KH&amp;CN</w:t>
      </w:r>
      <w:r w:rsidRPr="0079732F">
        <w:rPr>
          <w:rFonts w:cs="Times New Roman"/>
          <w:iCs/>
          <w:sz w:val="26"/>
          <w:szCs w:val="26"/>
        </w:rPr>
        <w:t xml:space="preserve"> triển khai. Cụ thể, trong thời gian qua Viện đã tham gia xây dựng, triển khai và khai thác từ những hệ thống quản lý cán bộ sau</w:t>
      </w:r>
      <w:r w:rsidR="00596CB4" w:rsidRPr="0079732F">
        <w:rPr>
          <w:rFonts w:cs="Times New Roman"/>
          <w:iCs/>
          <w:sz w:val="26"/>
          <w:szCs w:val="26"/>
        </w:rPr>
        <w:t>:</w:t>
      </w:r>
    </w:p>
    <w:p w14:paraId="0EE27E09" w14:textId="5C1C9152" w:rsidR="005B1805" w:rsidRPr="00045D4E" w:rsidRDefault="005B1805" w:rsidP="00BC6A18">
      <w:pPr>
        <w:pStyle w:val="Heading3"/>
        <w:spacing w:line="353" w:lineRule="auto"/>
        <w:rPr>
          <w:lang w:val="vi-VN"/>
        </w:rPr>
      </w:pPr>
      <w:bookmarkStart w:id="38" w:name="_Toc221200262"/>
      <w:r w:rsidRPr="00045D4E">
        <w:rPr>
          <w:lang w:val="vi-VN"/>
        </w:rPr>
        <w:t xml:space="preserve">1.3.1. </w:t>
      </w:r>
      <w:r w:rsidR="008F29E3" w:rsidRPr="00045D4E">
        <w:rPr>
          <w:lang w:val="vi-VN"/>
        </w:rPr>
        <w:t>Hệ</w:t>
      </w:r>
      <w:r w:rsidRPr="00045D4E">
        <w:rPr>
          <w:lang w:val="vi-VN"/>
        </w:rPr>
        <w:t xml:space="preserve"> thống quản lý cán bộ, công chức, viên chức </w:t>
      </w:r>
      <w:r w:rsidR="008F29E3" w:rsidRPr="00045D4E">
        <w:rPr>
          <w:lang w:val="vi-VN"/>
        </w:rPr>
        <w:t xml:space="preserve">của Bộ </w:t>
      </w:r>
      <w:r w:rsidR="005B28D6" w:rsidRPr="00045D4E">
        <w:rPr>
          <w:lang w:val="vi-VN"/>
        </w:rPr>
        <w:t>KH&amp;CN</w:t>
      </w:r>
      <w:r w:rsidR="008F29E3" w:rsidRPr="00045D4E">
        <w:rPr>
          <w:lang w:val="vi-VN"/>
        </w:rPr>
        <w:t xml:space="preserve"> xây dựng năm 2020</w:t>
      </w:r>
      <w:bookmarkEnd w:id="38"/>
    </w:p>
    <w:p w14:paraId="7D3CEC21" w14:textId="329B7003" w:rsidR="000F65E6" w:rsidRPr="009C2997" w:rsidRDefault="000F65E6" w:rsidP="00BC6A18">
      <w:pPr>
        <w:spacing w:after="0" w:line="353" w:lineRule="auto"/>
        <w:jc w:val="both"/>
        <w:rPr>
          <w:rFonts w:cs="Times New Roman"/>
          <w:iCs/>
          <w:sz w:val="26"/>
          <w:szCs w:val="26"/>
        </w:rPr>
      </w:pPr>
      <w:r w:rsidRPr="009C2997">
        <w:rPr>
          <w:rFonts w:cs="Times New Roman"/>
          <w:b/>
          <w:bCs/>
          <w:iCs/>
          <w:szCs w:val="28"/>
        </w:rPr>
        <w:tab/>
      </w:r>
      <w:r w:rsidRPr="009C2997">
        <w:rPr>
          <w:rFonts w:cs="Times New Roman"/>
          <w:iCs/>
          <w:sz w:val="26"/>
          <w:szCs w:val="26"/>
        </w:rPr>
        <w:t xml:space="preserve">Để có thể xây dựng được cơ sở dữ liệu đầy đủ, chính xác về đội ngũ cán bộ, công chức, viên chức; sử dụng thông tin cán bộ, công chức, viên chức để phục vụ cho việc tra cứu, xây dựng các báo cáo, thống kê, kiểm soát chặt chẽ số lượng cán bộ, công chức, viên chức, Bộ </w:t>
      </w:r>
      <w:r w:rsidR="005B28D6">
        <w:rPr>
          <w:rFonts w:cs="Times New Roman"/>
          <w:iCs/>
          <w:sz w:val="26"/>
          <w:szCs w:val="26"/>
        </w:rPr>
        <w:t>KH&amp;CN</w:t>
      </w:r>
      <w:r w:rsidRPr="009C2997">
        <w:rPr>
          <w:rFonts w:cs="Times New Roman"/>
          <w:iCs/>
          <w:sz w:val="26"/>
          <w:szCs w:val="26"/>
        </w:rPr>
        <w:t xml:space="preserve"> đã </w:t>
      </w:r>
      <w:r w:rsidRPr="002134F4">
        <w:rPr>
          <w:rFonts w:cs="Times New Roman"/>
          <w:iCs/>
          <w:sz w:val="26"/>
          <w:szCs w:val="26"/>
        </w:rPr>
        <w:t>ban hành Quyết định 1057/QĐ-BKHCN vào ngày 23 tháng 4 năm 2020 về việc công bố kế hoạch triển khai phầ</w:t>
      </w:r>
      <w:r w:rsidR="00C82D5C" w:rsidRPr="00C82D5C">
        <w:rPr>
          <w:rFonts w:cs="Times New Roman"/>
          <w:iCs/>
          <w:sz w:val="26"/>
          <w:szCs w:val="26"/>
        </w:rPr>
        <w:t>n</w:t>
      </w:r>
      <w:r w:rsidRPr="002134F4">
        <w:rPr>
          <w:rFonts w:cs="Times New Roman"/>
          <w:iCs/>
          <w:sz w:val="26"/>
          <w:szCs w:val="26"/>
        </w:rPr>
        <w:t xml:space="preserve"> mềm quản lý cán bộ công chức, viên chức và người lao động tại Bộ </w:t>
      </w:r>
      <w:r w:rsidR="005B28D6" w:rsidRPr="002134F4">
        <w:rPr>
          <w:rFonts w:cs="Times New Roman"/>
          <w:iCs/>
          <w:sz w:val="26"/>
          <w:szCs w:val="26"/>
        </w:rPr>
        <w:t>KH&amp;CN</w:t>
      </w:r>
      <w:r w:rsidRPr="002134F4">
        <w:rPr>
          <w:rFonts w:cs="Times New Roman"/>
          <w:iCs/>
          <w:sz w:val="26"/>
          <w:szCs w:val="26"/>
        </w:rPr>
        <w:t xml:space="preserve"> năm 2020</w:t>
      </w:r>
      <w:r w:rsidR="00A24F8C" w:rsidRPr="002134F4">
        <w:rPr>
          <w:rFonts w:cs="Times New Roman"/>
          <w:iCs/>
          <w:sz w:val="26"/>
          <w:szCs w:val="26"/>
        </w:rPr>
        <w:t>,</w:t>
      </w:r>
      <w:r w:rsidRPr="002134F4">
        <w:rPr>
          <w:rFonts w:cs="Times New Roman"/>
          <w:iCs/>
          <w:sz w:val="26"/>
          <w:szCs w:val="26"/>
        </w:rPr>
        <w:t xml:space="preserve"> trong đó có Viện Năng lượng năng lượng nguyên tử </w:t>
      </w:r>
      <w:r w:rsidR="00A24F8C" w:rsidRPr="002134F4">
        <w:rPr>
          <w:rFonts w:cs="Times New Roman"/>
          <w:iCs/>
          <w:sz w:val="26"/>
          <w:szCs w:val="26"/>
        </w:rPr>
        <w:t xml:space="preserve">Việt Nam </w:t>
      </w:r>
      <w:r w:rsidRPr="002134F4">
        <w:rPr>
          <w:rFonts w:cs="Times New Roman"/>
          <w:iCs/>
          <w:sz w:val="26"/>
          <w:szCs w:val="26"/>
        </w:rPr>
        <w:t xml:space="preserve">là Viện </w:t>
      </w:r>
      <w:r w:rsidRPr="009C2997">
        <w:rPr>
          <w:rFonts w:cs="Times New Roman"/>
          <w:iCs/>
          <w:sz w:val="26"/>
          <w:szCs w:val="26"/>
        </w:rPr>
        <w:t xml:space="preserve">nghiên cứu trực thuộc. </w:t>
      </w:r>
      <w:r w:rsidR="00B3302F" w:rsidRPr="00BC6A18">
        <w:rPr>
          <w:rFonts w:cs="Times New Roman"/>
          <w:iCs/>
          <w:spacing w:val="-2"/>
          <w:sz w:val="26"/>
          <w:szCs w:val="26"/>
        </w:rPr>
        <w:t>Hệ thống này được truy cập tại địa chỉ: “https://qlcb.most.gov.vn/Pages/default.aspx”. Hệ thố</w:t>
      </w:r>
      <w:r w:rsidR="00CE5F68">
        <w:rPr>
          <w:rFonts w:cs="Times New Roman"/>
          <w:iCs/>
          <w:spacing w:val="-2"/>
          <w:sz w:val="26"/>
          <w:szCs w:val="26"/>
        </w:rPr>
        <w:t xml:space="preserve">ng QLCBCCVC được sử dụng </w:t>
      </w:r>
      <w:r w:rsidR="00B3302F" w:rsidRPr="00BC6A18">
        <w:rPr>
          <w:rFonts w:cs="Times New Roman"/>
          <w:iCs/>
          <w:spacing w:val="-2"/>
          <w:sz w:val="26"/>
          <w:szCs w:val="26"/>
        </w:rPr>
        <w:t>là hệ thống do Trung tâm Công nghệ thông tin triển khai và</w:t>
      </w:r>
      <w:r w:rsidR="00B3302F" w:rsidRPr="009C2997">
        <w:rPr>
          <w:rFonts w:cs="Times New Roman"/>
          <w:iCs/>
          <w:sz w:val="26"/>
          <w:szCs w:val="26"/>
        </w:rPr>
        <w:t xml:space="preserve"> do Vụ TCCB quản lý, cho phép Bộ KH&amp;CN quản lý </w:t>
      </w:r>
      <w:r w:rsidR="0079732F" w:rsidRPr="00F30C6F">
        <w:rPr>
          <w:rFonts w:cs="Times New Roman"/>
          <w:iCs/>
          <w:sz w:val="26"/>
          <w:szCs w:val="26"/>
        </w:rPr>
        <w:t xml:space="preserve">và khai thác </w:t>
      </w:r>
      <w:r w:rsidR="00B3302F" w:rsidRPr="009C2997">
        <w:rPr>
          <w:rFonts w:cs="Times New Roman"/>
          <w:iCs/>
          <w:sz w:val="26"/>
          <w:szCs w:val="26"/>
        </w:rPr>
        <w:t xml:space="preserve">thông tin hồ sơ cán bộ của </w:t>
      </w:r>
      <w:r w:rsidR="0079732F" w:rsidRPr="00F30C6F">
        <w:rPr>
          <w:rFonts w:cs="Times New Roman"/>
          <w:iCs/>
          <w:sz w:val="26"/>
          <w:szCs w:val="26"/>
        </w:rPr>
        <w:t>các đơn vị trực thuộc</w:t>
      </w:r>
      <w:r w:rsidR="00B3302F" w:rsidRPr="009C2997">
        <w:rPr>
          <w:rFonts w:cs="Times New Roman"/>
          <w:iCs/>
          <w:sz w:val="26"/>
          <w:szCs w:val="26"/>
        </w:rPr>
        <w:t xml:space="preserve">. </w:t>
      </w:r>
      <w:r w:rsidR="00651B1A" w:rsidRPr="009C2997">
        <w:rPr>
          <w:rFonts w:cs="Times New Roman"/>
          <w:iCs/>
          <w:sz w:val="26"/>
          <w:szCs w:val="26"/>
        </w:rPr>
        <w:t xml:space="preserve">Hệ thống được </w:t>
      </w:r>
      <w:r w:rsidR="00315A0C" w:rsidRPr="009C2997">
        <w:rPr>
          <w:rFonts w:cs="Times New Roman"/>
          <w:iCs/>
          <w:sz w:val="26"/>
          <w:szCs w:val="26"/>
        </w:rPr>
        <w:t xml:space="preserve">tạo trên </w:t>
      </w:r>
      <w:r w:rsidR="00CE5F68" w:rsidRPr="00045D4E">
        <w:rPr>
          <w:rFonts w:cs="Times New Roman"/>
          <w:iCs/>
          <w:sz w:val="26"/>
          <w:szCs w:val="26"/>
        </w:rPr>
        <w:t xml:space="preserve">nền tảng </w:t>
      </w:r>
      <w:r w:rsidR="00315A0C" w:rsidRPr="009C2997">
        <w:rPr>
          <w:rFonts w:cs="Times New Roman"/>
          <w:iCs/>
          <w:sz w:val="26"/>
          <w:szCs w:val="26"/>
        </w:rPr>
        <w:t xml:space="preserve">Microsoft ASP.NET Framework, viết bằng JavaScript và chạy trên máy chủ tại Bộ </w:t>
      </w:r>
      <w:r w:rsidR="005B28D6">
        <w:rPr>
          <w:rFonts w:cs="Times New Roman"/>
          <w:iCs/>
          <w:sz w:val="26"/>
          <w:szCs w:val="26"/>
        </w:rPr>
        <w:t>KH&amp;CN</w:t>
      </w:r>
      <w:r w:rsidR="00315A0C" w:rsidRPr="009C2997">
        <w:rPr>
          <w:rFonts w:cs="Times New Roman"/>
          <w:iCs/>
          <w:sz w:val="26"/>
          <w:szCs w:val="26"/>
        </w:rPr>
        <w:t xml:space="preserve"> ở địa chỉ 113 Trần Duy Hưng, Hà Nội. </w:t>
      </w:r>
      <w:r w:rsidR="00651B1A" w:rsidRPr="009C2997">
        <w:rPr>
          <w:rFonts w:cs="Times New Roman"/>
          <w:iCs/>
          <w:sz w:val="26"/>
          <w:szCs w:val="26"/>
        </w:rPr>
        <w:t xml:space="preserve"> </w:t>
      </w:r>
      <w:r w:rsidR="00B3302F" w:rsidRPr="009C2997">
        <w:rPr>
          <w:rFonts w:cs="Times New Roman"/>
          <w:iCs/>
          <w:sz w:val="26"/>
          <w:szCs w:val="26"/>
        </w:rPr>
        <w:t xml:space="preserve">Bên cạnh đó, Vụ TCCB cũng phân quyền quản lý đến từng đơn vị trực thuộc Bộ nhằm thực hiện việc cập nhật, sử dụng và khai thác hồ sơ cán bộ tại đơn vị qua Công văn số 203/TCCB ngày 23 tháng 4 năm 2020 và Viện Năng lượng nguyên tử </w:t>
      </w:r>
      <w:r w:rsidR="00051E08" w:rsidRPr="00051E08">
        <w:rPr>
          <w:rFonts w:cs="Times New Roman"/>
          <w:iCs/>
          <w:sz w:val="26"/>
          <w:szCs w:val="26"/>
        </w:rPr>
        <w:t xml:space="preserve">Việt Nam </w:t>
      </w:r>
      <w:r w:rsidR="00B3302F" w:rsidRPr="009C2997">
        <w:rPr>
          <w:rFonts w:cs="Times New Roman"/>
          <w:iCs/>
          <w:sz w:val="26"/>
          <w:szCs w:val="26"/>
        </w:rPr>
        <w:t>cũng không phải là ngoại lệ.</w:t>
      </w:r>
    </w:p>
    <w:p w14:paraId="3EBB8401" w14:textId="77777777" w:rsidR="00F1420D" w:rsidRDefault="00315A0C" w:rsidP="00F1420D">
      <w:pPr>
        <w:keepNext/>
        <w:spacing w:line="360" w:lineRule="auto"/>
        <w:jc w:val="both"/>
      </w:pPr>
      <w:r>
        <w:rPr>
          <w:noProof/>
          <w:lang w:val="en-US"/>
          <w14:ligatures w14:val="standardContextual"/>
        </w:rPr>
        <w:lastRenderedPageBreak/>
        <w:drawing>
          <wp:inline distT="0" distB="0" distL="0" distR="0" wp14:anchorId="73A52078" wp14:editId="2DB64450">
            <wp:extent cx="5760085" cy="2083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2083435"/>
                    </a:xfrm>
                    <a:prstGeom prst="rect">
                      <a:avLst/>
                    </a:prstGeom>
                  </pic:spPr>
                </pic:pic>
              </a:graphicData>
            </a:graphic>
          </wp:inline>
        </w:drawing>
      </w:r>
    </w:p>
    <w:p w14:paraId="3B1F3DD1" w14:textId="50BC00BE" w:rsidR="00315A0C" w:rsidRPr="00F1420D" w:rsidRDefault="00F1420D" w:rsidP="00B761EB">
      <w:pPr>
        <w:pStyle w:val="Caption"/>
        <w:rPr>
          <w:rFonts w:cs="Times New Roman"/>
          <w:bCs/>
          <w:szCs w:val="28"/>
        </w:rPr>
      </w:pPr>
      <w:bookmarkStart w:id="39" w:name="_Toc216217071"/>
      <w:bookmarkStart w:id="40" w:name="_Toc221200289"/>
      <w:r>
        <w:t>Hình 1.</w:t>
      </w:r>
      <w:r w:rsidR="00EC2AE7">
        <w:fldChar w:fldCharType="begin"/>
      </w:r>
      <w:r w:rsidR="00EC2AE7">
        <w:instrText xml:space="preserve"> SEQ Hình_1. \* ARABIC </w:instrText>
      </w:r>
      <w:r w:rsidR="00EC2AE7">
        <w:fldChar w:fldCharType="separate"/>
      </w:r>
      <w:r w:rsidR="00472FD9">
        <w:rPr>
          <w:noProof/>
        </w:rPr>
        <w:t>3</w:t>
      </w:r>
      <w:r w:rsidR="00EC2AE7">
        <w:rPr>
          <w:noProof/>
        </w:rPr>
        <w:fldChar w:fldCharType="end"/>
      </w:r>
      <w:r w:rsidRPr="00F1420D">
        <w:t xml:space="preserve"> Giao diện hệ thống QLCBCCVC của Bộ KH&amp;CN 2020</w:t>
      </w:r>
      <w:bookmarkEnd w:id="39"/>
      <w:bookmarkEnd w:id="40"/>
    </w:p>
    <w:p w14:paraId="3D0B0F4D" w14:textId="77777777" w:rsidR="001461B6" w:rsidRPr="00045D4E" w:rsidRDefault="00315A0C" w:rsidP="00B80433">
      <w:pPr>
        <w:spacing w:line="360" w:lineRule="auto"/>
        <w:jc w:val="both"/>
        <w:rPr>
          <w:rFonts w:cs="Times New Roman"/>
          <w:bCs/>
          <w:iCs/>
          <w:sz w:val="26"/>
          <w:szCs w:val="26"/>
        </w:rPr>
      </w:pPr>
      <w:r w:rsidRPr="00F1420D">
        <w:rPr>
          <w:rFonts w:cs="Times New Roman"/>
          <w:bCs/>
          <w:iCs/>
          <w:sz w:val="26"/>
          <w:szCs w:val="26"/>
        </w:rPr>
        <w:tab/>
      </w:r>
      <w:r w:rsidRPr="00045D4E">
        <w:rPr>
          <w:rFonts w:cs="Times New Roman"/>
          <w:bCs/>
          <w:iCs/>
          <w:sz w:val="26"/>
          <w:szCs w:val="26"/>
        </w:rPr>
        <w:t>Hệ thống này quản lý bằng cách phân quyền tài khoản Quản lý Hệ thống cho từng đơn vị (mỗi đơn vị sẽ có 1 tài khoản lý). Tài khoản quản lý này cho phép cán bộ phụ trách quản lý cán bộ có khả năng khởi tạo tài khoản theo từng cán bộ, công chức, viên chức đang làm việc tại đơn vị qua email cá nhân.</w:t>
      </w:r>
      <w:r w:rsidR="002C1BF5" w:rsidRPr="00045D4E">
        <w:rPr>
          <w:rFonts w:cs="Times New Roman"/>
          <w:bCs/>
          <w:iCs/>
          <w:sz w:val="26"/>
          <w:szCs w:val="26"/>
        </w:rPr>
        <w:t xml:space="preserve"> Cán bộ làm việc tại đơn vị sẽ tiến hành đăng ký tài khoản với cán bộ phụ trách quản lý,</w:t>
      </w:r>
      <w:r w:rsidRPr="00045D4E">
        <w:rPr>
          <w:rFonts w:cs="Times New Roman"/>
          <w:bCs/>
          <w:iCs/>
          <w:sz w:val="26"/>
          <w:szCs w:val="26"/>
        </w:rPr>
        <w:t xml:space="preserve"> </w:t>
      </w:r>
      <w:r w:rsidR="002C1BF5" w:rsidRPr="00045D4E">
        <w:rPr>
          <w:rFonts w:cs="Times New Roman"/>
          <w:bCs/>
          <w:iCs/>
          <w:sz w:val="26"/>
          <w:szCs w:val="26"/>
        </w:rPr>
        <w:t>s</w:t>
      </w:r>
      <w:r w:rsidRPr="00045D4E">
        <w:rPr>
          <w:rFonts w:cs="Times New Roman"/>
          <w:bCs/>
          <w:iCs/>
          <w:sz w:val="26"/>
          <w:szCs w:val="26"/>
        </w:rPr>
        <w:t>au đó cán bộ quản lý cán bộ sẽ tiến hành</w:t>
      </w:r>
      <w:r w:rsidR="002C1BF5" w:rsidRPr="00045D4E">
        <w:rPr>
          <w:rFonts w:cs="Times New Roman"/>
          <w:bCs/>
          <w:iCs/>
          <w:sz w:val="26"/>
          <w:szCs w:val="26"/>
        </w:rPr>
        <w:t xml:space="preserve"> khởi tại tài khoản và</w:t>
      </w:r>
      <w:r w:rsidRPr="00045D4E">
        <w:rPr>
          <w:rFonts w:cs="Times New Roman"/>
          <w:bCs/>
          <w:iCs/>
          <w:sz w:val="26"/>
          <w:szCs w:val="26"/>
        </w:rPr>
        <w:t xml:space="preserve"> hướng dẫn các cán bộ tại đơn vị mình khai hồ sơ vào </w:t>
      </w:r>
      <w:r w:rsidR="0030197B" w:rsidRPr="00045D4E">
        <w:rPr>
          <w:rFonts w:cs="Times New Roman"/>
          <w:bCs/>
          <w:iCs/>
          <w:sz w:val="26"/>
          <w:szCs w:val="26"/>
        </w:rPr>
        <w:t>Form Sơ yếu lý lịch cán bộ, công chức mẫu 2C-BNV/2008 gồm các thông tin cán bộ như họ tên; ngày tháng năm sinh; thông tin tuyển dụng; thông tin chức vụ; thông tin chức danh; diễn biến lương; quá trình đào tạo; trình độ lý luận chính trị; quản lý nhà nước; trình độ tin học, ngoại ngữ; khen thưởng, kỷ luật; quan hệ gia đình và các thông tin liên quan đến quá trình quản lý cán bộ khác.</w:t>
      </w:r>
      <w:r w:rsidR="002C1BF5" w:rsidRPr="00045D4E">
        <w:rPr>
          <w:rFonts w:cs="Times New Roman"/>
          <w:bCs/>
          <w:iCs/>
          <w:sz w:val="26"/>
          <w:szCs w:val="26"/>
        </w:rPr>
        <w:t xml:space="preserve"> </w:t>
      </w:r>
    </w:p>
    <w:p w14:paraId="195C30EF" w14:textId="74F58957" w:rsidR="00FA2856" w:rsidRPr="00045D4E" w:rsidRDefault="001461B6" w:rsidP="00B80433">
      <w:pPr>
        <w:spacing w:line="360" w:lineRule="auto"/>
        <w:jc w:val="both"/>
        <w:rPr>
          <w:rFonts w:cs="Times New Roman"/>
          <w:iCs/>
          <w:sz w:val="26"/>
          <w:szCs w:val="26"/>
        </w:rPr>
      </w:pPr>
      <w:r w:rsidRPr="00045D4E">
        <w:rPr>
          <w:rFonts w:cs="Times New Roman"/>
          <w:bCs/>
          <w:iCs/>
          <w:sz w:val="26"/>
          <w:szCs w:val="26"/>
        </w:rPr>
        <w:tab/>
        <w:t>Dữ liệu cán bộ được khởi tạo qua tài khoản được cấp quyền bởi cơ quan chủ quản và c</w:t>
      </w:r>
      <w:r w:rsidR="002C1BF5" w:rsidRPr="00045D4E">
        <w:rPr>
          <w:rFonts w:cs="Times New Roman"/>
          <w:bCs/>
          <w:iCs/>
          <w:sz w:val="26"/>
          <w:szCs w:val="26"/>
        </w:rPr>
        <w:t xml:space="preserve">á nhân </w:t>
      </w:r>
      <w:r w:rsidRPr="00045D4E">
        <w:rPr>
          <w:rFonts w:cs="Times New Roman"/>
          <w:bCs/>
          <w:iCs/>
          <w:sz w:val="26"/>
          <w:szCs w:val="26"/>
        </w:rPr>
        <w:t xml:space="preserve">cán bộ, công chức, viên chức và người lao động trực thuộc </w:t>
      </w:r>
      <w:r w:rsidR="002C1BF5" w:rsidRPr="00045D4E">
        <w:rPr>
          <w:rFonts w:cs="Times New Roman"/>
          <w:bCs/>
          <w:iCs/>
          <w:sz w:val="26"/>
          <w:szCs w:val="26"/>
        </w:rPr>
        <w:t>tự kê khai thông tin cá nhân liên quan đến công tác nhân sự</w:t>
      </w:r>
      <w:r w:rsidRPr="00045D4E">
        <w:rPr>
          <w:rFonts w:cs="Times New Roman"/>
          <w:bCs/>
          <w:iCs/>
          <w:sz w:val="26"/>
          <w:szCs w:val="26"/>
        </w:rPr>
        <w:t xml:space="preserve"> dưới </w:t>
      </w:r>
      <w:r w:rsidR="00C82D5C" w:rsidRPr="00045D4E">
        <w:rPr>
          <w:rFonts w:cs="Times New Roman"/>
          <w:bCs/>
          <w:iCs/>
          <w:sz w:val="26"/>
          <w:szCs w:val="26"/>
        </w:rPr>
        <w:t>s</w:t>
      </w:r>
      <w:r w:rsidRPr="00045D4E">
        <w:rPr>
          <w:rFonts w:cs="Times New Roman"/>
          <w:bCs/>
          <w:iCs/>
          <w:sz w:val="26"/>
          <w:szCs w:val="26"/>
        </w:rPr>
        <w:t>ự hướng dẫn và hỗ trợ của cán bộ quản lý nhân sự. S</w:t>
      </w:r>
      <w:r w:rsidR="002C1BF5" w:rsidRPr="00045D4E">
        <w:rPr>
          <w:rFonts w:cs="Times New Roman"/>
          <w:bCs/>
          <w:iCs/>
          <w:sz w:val="26"/>
          <w:szCs w:val="26"/>
        </w:rPr>
        <w:t xml:space="preserve">au đó cán bộ quản lý sẽ căn cứ và đối chiếu </w:t>
      </w:r>
      <w:r w:rsidRPr="00045D4E">
        <w:rPr>
          <w:rFonts w:cs="Times New Roman"/>
          <w:bCs/>
          <w:iCs/>
          <w:sz w:val="26"/>
          <w:szCs w:val="26"/>
        </w:rPr>
        <w:t xml:space="preserve">và xác thực các thông tin được khai báo </w:t>
      </w:r>
      <w:r w:rsidR="002C1BF5" w:rsidRPr="00045D4E">
        <w:rPr>
          <w:rFonts w:cs="Times New Roman"/>
          <w:bCs/>
          <w:iCs/>
          <w:sz w:val="26"/>
          <w:szCs w:val="26"/>
        </w:rPr>
        <w:t xml:space="preserve">với những thông tin trên hồ sơ, bằng cấp hiện </w:t>
      </w:r>
      <w:r w:rsidRPr="00045D4E">
        <w:rPr>
          <w:rFonts w:cs="Times New Roman"/>
          <w:bCs/>
          <w:iCs/>
          <w:sz w:val="26"/>
          <w:szCs w:val="26"/>
        </w:rPr>
        <w:t>hữu</w:t>
      </w:r>
      <w:r w:rsidR="002C1BF5" w:rsidRPr="00045D4E">
        <w:rPr>
          <w:rFonts w:cs="Times New Roman"/>
          <w:bCs/>
          <w:iCs/>
          <w:sz w:val="26"/>
          <w:szCs w:val="26"/>
        </w:rPr>
        <w:t xml:space="preserve"> và tiến hành phê duyệt. Từ đó hệ thống sẽ giúp cán bộ quản lý lưu trữ và có cái nhìn tổng thể về các thông tin liên quan đến nhân sự tại đơn vị mình. </w:t>
      </w:r>
      <w:r w:rsidR="0030197B" w:rsidRPr="00045D4E">
        <w:rPr>
          <w:rFonts w:cs="Times New Roman"/>
          <w:bCs/>
          <w:iCs/>
          <w:sz w:val="26"/>
          <w:szCs w:val="26"/>
        </w:rPr>
        <w:t xml:space="preserve">Hệ thống này cũng có chức năng  giúp cán bộ quản lý cán bộ có thể trích xuất thông tin, báo cáo theo từng mục </w:t>
      </w:r>
      <w:r w:rsidR="0030197B" w:rsidRPr="00045D4E">
        <w:rPr>
          <w:rFonts w:cs="Times New Roman"/>
          <w:bCs/>
          <w:iCs/>
          <w:sz w:val="26"/>
          <w:szCs w:val="26"/>
        </w:rPr>
        <w:lastRenderedPageBreak/>
        <w:t>đích cụ thể nhằm phục vụ các báo cáo, thống kê, danh sách với các mục đích khác nhau tại đơn vị mình quản lý ra file excel hoặc file pdf theo yêu cầu.</w:t>
      </w:r>
      <w:r w:rsidR="008F29E3" w:rsidRPr="00045D4E">
        <w:rPr>
          <w:rFonts w:cs="Times New Roman"/>
          <w:bCs/>
          <w:iCs/>
          <w:sz w:val="26"/>
          <w:szCs w:val="26"/>
        </w:rPr>
        <w:t xml:space="preserve"> </w:t>
      </w:r>
      <w:r w:rsidR="002C1BF5" w:rsidRPr="00045D4E">
        <w:rPr>
          <w:rFonts w:cs="Times New Roman"/>
          <w:bCs/>
          <w:iCs/>
          <w:sz w:val="26"/>
          <w:szCs w:val="26"/>
        </w:rPr>
        <w:t>Hệ thống cũng có thể dựa trên các thông tin như ngày sinh và đưa ra lộ trình hưu trí, chế độ chính sách và nâng lương theo đợt, tránh việc quên lãng, sai sót do việc quản trị thủ công truyền thống mắc phải.</w:t>
      </w:r>
      <w:r w:rsidR="00FA2856" w:rsidRPr="00045D4E">
        <w:rPr>
          <w:rFonts w:cs="Times New Roman"/>
          <w:iCs/>
          <w:sz w:val="26"/>
          <w:szCs w:val="26"/>
        </w:rPr>
        <w:tab/>
      </w:r>
    </w:p>
    <w:p w14:paraId="083FBA1D" w14:textId="3BF28FAC" w:rsidR="005B1805" w:rsidRPr="00045D4E" w:rsidRDefault="005B1805" w:rsidP="00707B27">
      <w:pPr>
        <w:pStyle w:val="Heading3"/>
        <w:rPr>
          <w:lang w:val="vi-VN"/>
        </w:rPr>
      </w:pPr>
      <w:bookmarkStart w:id="41" w:name="_Toc221200263"/>
      <w:r w:rsidRPr="00045D4E">
        <w:rPr>
          <w:lang w:val="vi-VN"/>
        </w:rPr>
        <w:t>1.3.</w:t>
      </w:r>
      <w:r w:rsidR="00FA2856" w:rsidRPr="00045D4E">
        <w:rPr>
          <w:lang w:val="vi-VN"/>
        </w:rPr>
        <w:t>2</w:t>
      </w:r>
      <w:r w:rsidRPr="00045D4E">
        <w:rPr>
          <w:lang w:val="vi-VN"/>
        </w:rPr>
        <w:t xml:space="preserve">. Hệ thống quản lý cán bộ, công chức, viên chức </w:t>
      </w:r>
      <w:r w:rsidR="008F29E3" w:rsidRPr="00045D4E">
        <w:rPr>
          <w:lang w:val="vi-VN"/>
        </w:rPr>
        <w:t xml:space="preserve">của Bộ </w:t>
      </w:r>
      <w:r w:rsidR="005B28D6" w:rsidRPr="00045D4E">
        <w:rPr>
          <w:lang w:val="vi-VN"/>
        </w:rPr>
        <w:t>KH&amp;CN</w:t>
      </w:r>
      <w:r w:rsidR="008F29E3" w:rsidRPr="00045D4E">
        <w:rPr>
          <w:lang w:val="vi-VN"/>
        </w:rPr>
        <w:t xml:space="preserve"> năm 2024</w:t>
      </w:r>
      <w:bookmarkEnd w:id="41"/>
    </w:p>
    <w:p w14:paraId="08044EA9" w14:textId="152BF4A1" w:rsidR="005B1805" w:rsidRPr="00045D4E" w:rsidRDefault="005B1805" w:rsidP="002F4888">
      <w:pPr>
        <w:spacing w:after="120" w:line="360" w:lineRule="auto"/>
        <w:jc w:val="both"/>
        <w:rPr>
          <w:rFonts w:cs="Times New Roman"/>
          <w:iCs/>
          <w:spacing w:val="2"/>
          <w:sz w:val="26"/>
          <w:szCs w:val="26"/>
        </w:rPr>
      </w:pPr>
      <w:r w:rsidRPr="00045D4E">
        <w:rPr>
          <w:rFonts w:cs="Times New Roman"/>
          <w:iCs/>
          <w:spacing w:val="2"/>
          <w:sz w:val="26"/>
          <w:szCs w:val="26"/>
        </w:rPr>
        <w:tab/>
      </w:r>
      <w:r w:rsidR="000D3433" w:rsidRPr="00045D4E">
        <w:rPr>
          <w:rFonts w:cs="Times New Roman"/>
          <w:iCs/>
          <w:spacing w:val="2"/>
          <w:sz w:val="26"/>
          <w:szCs w:val="26"/>
        </w:rPr>
        <w:t xml:space="preserve">Thực hiện Quyết định số 893/QĐ-TTg ngày 25/6/2020 của Thủ tướng Chính phủ, Bộ Nội Vụ đã ban hành Công văn Số 4659/BNV-VP ngày 06 tháng 8 năm 2024 về việc bổ sung và làm sạch dữ liệu CBCCVC tới Bộ trưởng Bộ </w:t>
      </w:r>
      <w:r w:rsidR="005B28D6" w:rsidRPr="00045D4E">
        <w:rPr>
          <w:rFonts w:cs="Times New Roman"/>
          <w:iCs/>
          <w:spacing w:val="2"/>
          <w:sz w:val="26"/>
          <w:szCs w:val="26"/>
        </w:rPr>
        <w:t>KH&amp;CN</w:t>
      </w:r>
      <w:r w:rsidR="000D3433" w:rsidRPr="00045D4E">
        <w:rPr>
          <w:rFonts w:cs="Times New Roman"/>
          <w:iCs/>
          <w:spacing w:val="2"/>
          <w:sz w:val="26"/>
          <w:szCs w:val="26"/>
        </w:rPr>
        <w:t xml:space="preserve"> với mục tiêu rà soát, cập nhật đầy đủ tiêu chí trong hồ sơ nhằm đồng bộ với CSDLQG về CBCCVC trước ngày 31/10/2024 để kịp thời đối khớp với CSDLQG về dân cư làm sạch dữ liệu để đưa vào sử dụng, khai thác phụ</w:t>
      </w:r>
      <w:r w:rsidR="00C82D5C" w:rsidRPr="00045D4E">
        <w:rPr>
          <w:rFonts w:cs="Times New Roman"/>
          <w:iCs/>
          <w:spacing w:val="2"/>
          <w:sz w:val="26"/>
          <w:szCs w:val="26"/>
        </w:rPr>
        <w:t>c</w:t>
      </w:r>
      <w:r w:rsidR="000D3433" w:rsidRPr="00045D4E">
        <w:rPr>
          <w:rFonts w:cs="Times New Roman"/>
          <w:iCs/>
          <w:spacing w:val="2"/>
          <w:sz w:val="26"/>
          <w:szCs w:val="26"/>
        </w:rPr>
        <w:t xml:space="preserve"> vụ công tác quản lý. Lý do có yêu cầu này tới Bộ </w:t>
      </w:r>
      <w:r w:rsidR="005B28D6" w:rsidRPr="00045D4E">
        <w:rPr>
          <w:rFonts w:cs="Times New Roman"/>
          <w:iCs/>
          <w:spacing w:val="2"/>
          <w:sz w:val="26"/>
          <w:szCs w:val="26"/>
        </w:rPr>
        <w:t>KH&amp;CN</w:t>
      </w:r>
      <w:r w:rsidR="000D3433" w:rsidRPr="00045D4E">
        <w:rPr>
          <w:rFonts w:cs="Times New Roman"/>
          <w:iCs/>
          <w:spacing w:val="2"/>
          <w:sz w:val="26"/>
          <w:szCs w:val="26"/>
        </w:rPr>
        <w:t xml:space="preserve"> là do Hệ thống QLCBCCVC được Bộ </w:t>
      </w:r>
      <w:r w:rsidR="005B28D6" w:rsidRPr="00045D4E">
        <w:rPr>
          <w:rFonts w:cs="Times New Roman"/>
          <w:iCs/>
          <w:spacing w:val="2"/>
          <w:sz w:val="26"/>
          <w:szCs w:val="26"/>
        </w:rPr>
        <w:t>KH&amp;CN</w:t>
      </w:r>
      <w:r w:rsidR="000D3433" w:rsidRPr="00045D4E">
        <w:rPr>
          <w:rFonts w:cs="Times New Roman"/>
          <w:iCs/>
          <w:spacing w:val="2"/>
          <w:sz w:val="26"/>
          <w:szCs w:val="26"/>
        </w:rPr>
        <w:t xml:space="preserve"> triển khai</w:t>
      </w:r>
      <w:r w:rsidR="00CE5F68" w:rsidRPr="00045D4E">
        <w:rPr>
          <w:rFonts w:cs="Times New Roman"/>
          <w:iCs/>
          <w:spacing w:val="2"/>
          <w:sz w:val="26"/>
          <w:szCs w:val="26"/>
        </w:rPr>
        <w:t xml:space="preserve"> và</w:t>
      </w:r>
      <w:r w:rsidR="000D3433" w:rsidRPr="00045D4E">
        <w:rPr>
          <w:rFonts w:cs="Times New Roman"/>
          <w:iCs/>
          <w:spacing w:val="2"/>
          <w:sz w:val="26"/>
          <w:szCs w:val="26"/>
        </w:rPr>
        <w:t xml:space="preserve"> lưu trữ dữ liệu tại Trung tâm Công nghệ thông tin cán bộ dưới định dạng NCHAR, NVARCHAR và NTEXT gây xung đột dữ với dữ liệu tại CSDLQG về dân cư. </w:t>
      </w:r>
      <w:r w:rsidR="00DC048B" w:rsidRPr="00045D4E">
        <w:rPr>
          <w:rFonts w:cs="Times New Roman"/>
          <w:iCs/>
          <w:spacing w:val="2"/>
          <w:sz w:val="26"/>
          <w:szCs w:val="26"/>
        </w:rPr>
        <w:t>Một ví dụ c</w:t>
      </w:r>
      <w:r w:rsidR="000D3433" w:rsidRPr="00045D4E">
        <w:rPr>
          <w:rFonts w:cs="Times New Roman"/>
          <w:iCs/>
          <w:spacing w:val="2"/>
          <w:sz w:val="26"/>
          <w:szCs w:val="26"/>
        </w:rPr>
        <w:t>ụ thể là CSDLQG về dân cư được đồng bộ với các cơ sở dữ liệu tại các Bộ, Ban, Ngành thông qua số CCCD 12 số gắn chíp được Bộ Công an triển khai từ</w:t>
      </w:r>
      <w:r w:rsidR="00DC048B" w:rsidRPr="00045D4E">
        <w:rPr>
          <w:rFonts w:cs="Times New Roman"/>
          <w:iCs/>
          <w:spacing w:val="2"/>
          <w:sz w:val="26"/>
          <w:szCs w:val="26"/>
        </w:rPr>
        <w:t xml:space="preserve"> ngày </w:t>
      </w:r>
      <w:r w:rsidR="00996589" w:rsidRPr="00045D4E">
        <w:rPr>
          <w:rFonts w:cs="Times New Roman"/>
          <w:iCs/>
          <w:spacing w:val="2"/>
          <w:sz w:val="26"/>
          <w:szCs w:val="26"/>
        </w:rPr>
        <w:t>0</w:t>
      </w:r>
      <w:r w:rsidR="00DC048B" w:rsidRPr="00045D4E">
        <w:rPr>
          <w:rFonts w:cs="Times New Roman"/>
          <w:iCs/>
          <w:spacing w:val="2"/>
          <w:sz w:val="26"/>
          <w:szCs w:val="26"/>
        </w:rPr>
        <w:t>1/</w:t>
      </w:r>
      <w:r w:rsidR="00996589" w:rsidRPr="00045D4E">
        <w:rPr>
          <w:rFonts w:cs="Times New Roman"/>
          <w:iCs/>
          <w:spacing w:val="2"/>
          <w:sz w:val="26"/>
          <w:szCs w:val="26"/>
        </w:rPr>
        <w:t>0</w:t>
      </w:r>
      <w:r w:rsidR="00DC048B" w:rsidRPr="00045D4E">
        <w:rPr>
          <w:rFonts w:cs="Times New Roman"/>
          <w:iCs/>
          <w:spacing w:val="2"/>
          <w:sz w:val="26"/>
          <w:szCs w:val="26"/>
        </w:rPr>
        <w:t xml:space="preserve">1/2021. Tuy nhiên trường dữ liệu CCCD tại Hệ thống QLCBCCVC của Bộ </w:t>
      </w:r>
      <w:r w:rsidR="005B28D6" w:rsidRPr="00045D4E">
        <w:rPr>
          <w:rFonts w:cs="Times New Roman"/>
          <w:iCs/>
          <w:spacing w:val="2"/>
          <w:sz w:val="26"/>
          <w:szCs w:val="26"/>
        </w:rPr>
        <w:t>KH&amp;CN</w:t>
      </w:r>
      <w:r w:rsidR="00DC048B" w:rsidRPr="00045D4E">
        <w:rPr>
          <w:rFonts w:cs="Times New Roman"/>
          <w:iCs/>
          <w:spacing w:val="2"/>
          <w:sz w:val="26"/>
          <w:szCs w:val="26"/>
        </w:rPr>
        <w:t xml:space="preserve"> lại là dạng chuỗi kí tự nên không thể đồng bộ được với CSDLQG về dân cư. Ngoài trường CCCD này ra, hầu như toàn bộ các trường dữ liệu khác đều bị xung đột về kiểu dữ liệu khiến cho việc đồng bộ không thể thực hiện được.</w:t>
      </w:r>
    </w:p>
    <w:p w14:paraId="063F8518" w14:textId="0000B187" w:rsidR="00DC048B" w:rsidRPr="00045D4E" w:rsidRDefault="001461B6" w:rsidP="002F4888">
      <w:pPr>
        <w:spacing w:after="120" w:line="360" w:lineRule="auto"/>
        <w:jc w:val="both"/>
        <w:rPr>
          <w:rFonts w:cs="Times New Roman"/>
          <w:bCs/>
          <w:iCs/>
          <w:spacing w:val="-4"/>
          <w:szCs w:val="28"/>
        </w:rPr>
      </w:pPr>
      <w:r w:rsidRPr="00045D4E">
        <w:rPr>
          <w:rFonts w:cs="Times New Roman"/>
          <w:iCs/>
          <w:spacing w:val="-2"/>
          <w:sz w:val="26"/>
          <w:szCs w:val="26"/>
        </w:rPr>
        <w:tab/>
      </w:r>
      <w:r w:rsidR="00DC048B" w:rsidRPr="00045D4E">
        <w:rPr>
          <w:rFonts w:cs="Times New Roman"/>
          <w:iCs/>
          <w:spacing w:val="-2"/>
          <w:sz w:val="26"/>
          <w:szCs w:val="26"/>
        </w:rPr>
        <w:t xml:space="preserve">Thực hiện chỉ đạo của Bộ trưởng Bộ </w:t>
      </w:r>
      <w:r w:rsidR="005B28D6" w:rsidRPr="00045D4E">
        <w:rPr>
          <w:rFonts w:cs="Times New Roman"/>
          <w:iCs/>
          <w:spacing w:val="-2"/>
          <w:sz w:val="26"/>
          <w:szCs w:val="26"/>
        </w:rPr>
        <w:t>KH&amp;CN</w:t>
      </w:r>
      <w:r w:rsidR="00DC048B" w:rsidRPr="00045D4E">
        <w:rPr>
          <w:rFonts w:cs="Times New Roman"/>
          <w:iCs/>
          <w:spacing w:val="-2"/>
          <w:sz w:val="26"/>
          <w:szCs w:val="26"/>
        </w:rPr>
        <w:t xml:space="preserve"> ngày 8/8/2024 tại Công văn số 4659/BNV-VP ngày 06/8/2024 của Bộ Nội vụ về việc bổ sung và làm sạch dữ liệu về CBCCVC; Trung tâm Công nghệ thông tin Bộ đã tiến hành triển khai phần mềm mới </w:t>
      </w:r>
      <w:r w:rsidR="00DC048B" w:rsidRPr="00045D4E">
        <w:rPr>
          <w:rFonts w:cs="Times New Roman"/>
          <w:iCs/>
          <w:spacing w:val="-4"/>
          <w:sz w:val="26"/>
          <w:szCs w:val="26"/>
        </w:rPr>
        <w:t xml:space="preserve">đồng thời phối hợp với Vụ Tổ chức cán bộ hướng dẫn các cán bộ được phân quyền phụ trách quản lý hệ thống QLCBCCVC hiện có. Qua đó, các đơn vị trực thuộc Bộ, trong đó có Viện Năng lượng nguyên tử Việt Nam, tiến hành rà soát, cập nhật đầy đủ các trường </w:t>
      </w:r>
      <w:r w:rsidR="00DC048B" w:rsidRPr="00045D4E">
        <w:rPr>
          <w:rFonts w:cs="Times New Roman"/>
          <w:iCs/>
          <w:spacing w:val="-4"/>
          <w:sz w:val="26"/>
          <w:szCs w:val="26"/>
        </w:rPr>
        <w:lastRenderedPageBreak/>
        <w:t>thông tin theo yêu cầu của Bộ Nội Vụ và đồng bộ với CSDL quốc gia về CBCCVC. Địa chỉ phần mềm mới tại https://qlccvc.most.gov.vn/Pages/default.aspx đối với cán bộ được phân quyền quản lý và https://ccvc.most.gov.vn/Pages/default.aspx đối với cán bộ tự khai. Qua đó toàn bộ các cán bộ thuộc Bộ tiến hành khai lại những thông tin của mình giống như đã triển khai tại hệ thống cũ trước đó.</w:t>
      </w:r>
    </w:p>
    <w:p w14:paraId="2DB34C06" w14:textId="77777777" w:rsidR="00F1420D" w:rsidRDefault="00DC048B" w:rsidP="00F1420D">
      <w:pPr>
        <w:keepNext/>
        <w:spacing w:line="360" w:lineRule="auto"/>
        <w:jc w:val="both"/>
      </w:pPr>
      <w:r>
        <w:rPr>
          <w:noProof/>
          <w:lang w:val="en-US"/>
          <w14:ligatures w14:val="standardContextual"/>
        </w:rPr>
        <w:drawing>
          <wp:inline distT="0" distB="0" distL="0" distR="0" wp14:anchorId="482F0B53" wp14:editId="019F5C9F">
            <wp:extent cx="5760085" cy="2425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425700"/>
                    </a:xfrm>
                    <a:prstGeom prst="rect">
                      <a:avLst/>
                    </a:prstGeom>
                  </pic:spPr>
                </pic:pic>
              </a:graphicData>
            </a:graphic>
          </wp:inline>
        </w:drawing>
      </w:r>
    </w:p>
    <w:p w14:paraId="6F26A2C2" w14:textId="087C045F" w:rsidR="00E6398E" w:rsidRPr="00F1420D" w:rsidRDefault="00F1420D" w:rsidP="00B761EB">
      <w:pPr>
        <w:pStyle w:val="Caption"/>
        <w:rPr>
          <w:rFonts w:cs="Times New Roman"/>
          <w:bCs/>
          <w:szCs w:val="28"/>
        </w:rPr>
      </w:pPr>
      <w:bookmarkStart w:id="42" w:name="_Toc216217072"/>
      <w:bookmarkStart w:id="43" w:name="_Toc221200290"/>
      <w:r>
        <w:t>Hình 1.</w:t>
      </w:r>
      <w:r w:rsidR="00EC2AE7">
        <w:fldChar w:fldCharType="begin"/>
      </w:r>
      <w:r w:rsidR="00EC2AE7">
        <w:instrText xml:space="preserve"> SEQ Hình_1. \* ARABIC </w:instrText>
      </w:r>
      <w:r w:rsidR="00EC2AE7">
        <w:fldChar w:fldCharType="separate"/>
      </w:r>
      <w:r w:rsidR="00472FD9">
        <w:rPr>
          <w:noProof/>
        </w:rPr>
        <w:t>4</w:t>
      </w:r>
      <w:r w:rsidR="00EC2AE7">
        <w:rPr>
          <w:noProof/>
        </w:rPr>
        <w:fldChar w:fldCharType="end"/>
      </w:r>
      <w:r w:rsidRPr="00F1420D">
        <w:t xml:space="preserve"> Giao diện Hệ thống quản lý cán bộ của Bộ KH &amp; CN (2024)</w:t>
      </w:r>
      <w:bookmarkEnd w:id="42"/>
      <w:bookmarkEnd w:id="43"/>
    </w:p>
    <w:p w14:paraId="0F3A264D" w14:textId="694A6A04" w:rsidR="001461B6" w:rsidRPr="00045D4E" w:rsidRDefault="00FB2F5A" w:rsidP="00B80433">
      <w:pPr>
        <w:spacing w:line="360" w:lineRule="auto"/>
        <w:jc w:val="both"/>
        <w:rPr>
          <w:rFonts w:cs="Times New Roman"/>
          <w:bCs/>
          <w:iCs/>
          <w:sz w:val="26"/>
          <w:szCs w:val="26"/>
        </w:rPr>
      </w:pPr>
      <w:r w:rsidRPr="00F1420D">
        <w:rPr>
          <w:rFonts w:cs="Times New Roman"/>
          <w:b/>
          <w:bCs/>
          <w:iCs/>
          <w:szCs w:val="28"/>
        </w:rPr>
        <w:tab/>
      </w:r>
      <w:r w:rsidR="001461B6" w:rsidRPr="00045D4E">
        <w:rPr>
          <w:rFonts w:cs="Times New Roman"/>
          <w:bCs/>
          <w:iCs/>
          <w:sz w:val="26"/>
          <w:szCs w:val="26"/>
        </w:rPr>
        <w:t>Dưới góc độ kỹ thuật thì h</w:t>
      </w:r>
      <w:r w:rsidR="00DC048B" w:rsidRPr="00045D4E">
        <w:rPr>
          <w:rFonts w:cs="Times New Roman"/>
          <w:bCs/>
          <w:iCs/>
          <w:sz w:val="26"/>
          <w:szCs w:val="26"/>
        </w:rPr>
        <w:t>ệ thống mới</w:t>
      </w:r>
      <w:r w:rsidR="0079732F" w:rsidRPr="00045D4E">
        <w:rPr>
          <w:rFonts w:cs="Times New Roman"/>
          <w:bCs/>
          <w:iCs/>
          <w:sz w:val="26"/>
          <w:szCs w:val="26"/>
        </w:rPr>
        <w:t xml:space="preserve"> là một nhà kho dữ liệu – data w</w:t>
      </w:r>
      <w:r w:rsidR="00EC3C88" w:rsidRPr="00045D4E">
        <w:rPr>
          <w:rFonts w:cs="Times New Roman"/>
          <w:bCs/>
          <w:iCs/>
          <w:sz w:val="26"/>
          <w:szCs w:val="26"/>
        </w:rPr>
        <w:t>a</w:t>
      </w:r>
      <w:r w:rsidR="0079732F" w:rsidRPr="00045D4E">
        <w:rPr>
          <w:rFonts w:cs="Times New Roman"/>
          <w:bCs/>
          <w:iCs/>
          <w:sz w:val="26"/>
          <w:szCs w:val="26"/>
        </w:rPr>
        <w:t>rehouse -</w:t>
      </w:r>
      <w:r w:rsidR="00DC048B" w:rsidRPr="00045D4E">
        <w:rPr>
          <w:rFonts w:cs="Times New Roman"/>
          <w:bCs/>
          <w:iCs/>
          <w:sz w:val="26"/>
          <w:szCs w:val="26"/>
        </w:rPr>
        <w:t xml:space="preserve"> có giao diện tương đối </w:t>
      </w:r>
      <w:r w:rsidR="006479B7" w:rsidRPr="00045D4E">
        <w:rPr>
          <w:rFonts w:cs="Times New Roman"/>
          <w:bCs/>
          <w:iCs/>
          <w:sz w:val="26"/>
          <w:szCs w:val="26"/>
        </w:rPr>
        <w:t xml:space="preserve">tương đồng với hệ thống cũ và vẫn được triển khai trên cùng Framework ASP.Net của Microsoft. </w:t>
      </w:r>
      <w:r w:rsidR="001461B6" w:rsidRPr="00045D4E">
        <w:rPr>
          <w:rFonts w:cs="Times New Roman"/>
          <w:bCs/>
          <w:iCs/>
          <w:sz w:val="26"/>
          <w:szCs w:val="26"/>
        </w:rPr>
        <w:t>Hệ thống này cũng được xây dựng dựa trên quy trình tích hợp data w</w:t>
      </w:r>
      <w:r w:rsidR="00EC3C88" w:rsidRPr="00045D4E">
        <w:rPr>
          <w:rFonts w:cs="Times New Roman"/>
          <w:bCs/>
          <w:iCs/>
          <w:sz w:val="26"/>
          <w:szCs w:val="26"/>
        </w:rPr>
        <w:t>a</w:t>
      </w:r>
      <w:r w:rsidR="001461B6" w:rsidRPr="00045D4E">
        <w:rPr>
          <w:rFonts w:cs="Times New Roman"/>
          <w:bCs/>
          <w:iCs/>
          <w:sz w:val="26"/>
          <w:szCs w:val="26"/>
        </w:rPr>
        <w:t xml:space="preserve">rehouse kiểu mẫu, từ nhiều nguồn dữ liệu được lưu trữ tại trung tâm, dữ liệu được tải và truy vấn theo yêu cầu sử dụng và hiển thị tại dashboard trung tâm. </w:t>
      </w:r>
      <w:r w:rsidR="006479B7" w:rsidRPr="00045D4E">
        <w:rPr>
          <w:rFonts w:cs="Times New Roman"/>
          <w:bCs/>
          <w:iCs/>
          <w:sz w:val="26"/>
          <w:szCs w:val="26"/>
        </w:rPr>
        <w:t xml:space="preserve">Điểm khác biệt </w:t>
      </w:r>
      <w:r w:rsidR="00D26099" w:rsidRPr="00045D4E">
        <w:rPr>
          <w:rFonts w:cs="Times New Roman"/>
          <w:bCs/>
          <w:iCs/>
          <w:sz w:val="26"/>
          <w:szCs w:val="26"/>
        </w:rPr>
        <w:t>chính</w:t>
      </w:r>
      <w:r w:rsidR="006479B7" w:rsidRPr="00045D4E">
        <w:rPr>
          <w:rFonts w:cs="Times New Roman"/>
          <w:bCs/>
          <w:iCs/>
          <w:sz w:val="26"/>
          <w:szCs w:val="26"/>
        </w:rPr>
        <w:t xml:space="preserve"> là hệ thống này sử dụng một </w:t>
      </w:r>
      <w:r w:rsidR="001461B6" w:rsidRPr="00045D4E">
        <w:rPr>
          <w:rFonts w:cs="Times New Roman"/>
          <w:bCs/>
          <w:iCs/>
          <w:sz w:val="26"/>
          <w:szCs w:val="26"/>
        </w:rPr>
        <w:t>hệ thống cơ sở dữ liệu nguồn</w:t>
      </w:r>
      <w:r w:rsidR="006479B7" w:rsidRPr="00045D4E">
        <w:rPr>
          <w:rFonts w:cs="Times New Roman"/>
          <w:bCs/>
          <w:iCs/>
          <w:sz w:val="26"/>
          <w:szCs w:val="26"/>
        </w:rPr>
        <w:t xml:space="preserve"> hoàn toàn khác, không kế thừa được từ </w:t>
      </w:r>
      <w:r w:rsidR="001461B6" w:rsidRPr="00045D4E">
        <w:rPr>
          <w:rFonts w:cs="Times New Roman"/>
          <w:bCs/>
          <w:iCs/>
          <w:sz w:val="26"/>
          <w:szCs w:val="26"/>
        </w:rPr>
        <w:t>các hệ thống cơ sở dữ liệu</w:t>
      </w:r>
      <w:r w:rsidR="006479B7" w:rsidRPr="00045D4E">
        <w:rPr>
          <w:rFonts w:cs="Times New Roman"/>
          <w:bCs/>
          <w:iCs/>
          <w:sz w:val="26"/>
          <w:szCs w:val="26"/>
        </w:rPr>
        <w:t xml:space="preserve"> cũ do khác định dạng dữ liệu dẫn đến không thể đồng bộ được dữ liệu</w:t>
      </w:r>
      <w:r w:rsidR="00D26099" w:rsidRPr="00045D4E">
        <w:rPr>
          <w:rFonts w:cs="Times New Roman"/>
          <w:bCs/>
          <w:iCs/>
          <w:sz w:val="26"/>
          <w:szCs w:val="26"/>
        </w:rPr>
        <w:t xml:space="preserve"> theo yêu cầu của Bộ Nội Vụ</w:t>
      </w:r>
      <w:r w:rsidR="006479B7" w:rsidRPr="00045D4E">
        <w:rPr>
          <w:rFonts w:cs="Times New Roman"/>
          <w:bCs/>
          <w:iCs/>
          <w:sz w:val="26"/>
          <w:szCs w:val="26"/>
        </w:rPr>
        <w:t>.</w:t>
      </w:r>
      <w:r w:rsidR="00596CB4" w:rsidRPr="00045D4E">
        <w:rPr>
          <w:rFonts w:cs="Times New Roman"/>
          <w:bCs/>
          <w:iCs/>
          <w:sz w:val="26"/>
          <w:szCs w:val="26"/>
        </w:rPr>
        <w:t xml:space="preserve"> Chính vì </w:t>
      </w:r>
      <w:r w:rsidR="00D26099" w:rsidRPr="00045D4E">
        <w:rPr>
          <w:rFonts w:cs="Times New Roman"/>
          <w:bCs/>
          <w:iCs/>
          <w:sz w:val="26"/>
          <w:szCs w:val="26"/>
        </w:rPr>
        <w:t>hệ thống gặp vấn đề quá nghiêm trọng và không thể khắc phục từ</w:t>
      </w:r>
      <w:r w:rsidR="001461B6" w:rsidRPr="00045D4E">
        <w:rPr>
          <w:rFonts w:cs="Times New Roman"/>
          <w:bCs/>
          <w:iCs/>
          <w:sz w:val="26"/>
          <w:szCs w:val="26"/>
        </w:rPr>
        <w:t xml:space="preserve"> lúc khởi tạo </w:t>
      </w:r>
      <w:r w:rsidR="00D26099" w:rsidRPr="00045D4E">
        <w:rPr>
          <w:rFonts w:cs="Times New Roman"/>
          <w:bCs/>
          <w:iCs/>
          <w:sz w:val="26"/>
          <w:szCs w:val="26"/>
        </w:rPr>
        <w:t xml:space="preserve">nên Bộ </w:t>
      </w:r>
      <w:r w:rsidR="005B28D6" w:rsidRPr="00045D4E">
        <w:rPr>
          <w:rFonts w:cs="Times New Roman"/>
          <w:bCs/>
          <w:iCs/>
          <w:sz w:val="26"/>
          <w:szCs w:val="26"/>
        </w:rPr>
        <w:t>KH&amp;CN</w:t>
      </w:r>
      <w:r w:rsidR="00D26099" w:rsidRPr="00045D4E">
        <w:rPr>
          <w:rFonts w:cs="Times New Roman"/>
          <w:bCs/>
          <w:iCs/>
          <w:sz w:val="26"/>
          <w:szCs w:val="26"/>
        </w:rPr>
        <w:t xml:space="preserve"> qua sự tham mưu của Trung tâm Công nghệ thông tin và Vụ Tổ chức cán bộ đã tiến hành triển khai tới các đơn vị trực thuộc hệ thống quản trị nhân sự mới và Viện Năng lượng nguyên tử là một trong số những đơn vị thuộc bộ cũng bị ảnh hưởng. </w:t>
      </w:r>
    </w:p>
    <w:p w14:paraId="0BC080C7" w14:textId="6BAB43AD" w:rsidR="00DC048B" w:rsidRPr="00045D4E" w:rsidRDefault="001461B6" w:rsidP="00B80433">
      <w:pPr>
        <w:spacing w:line="360" w:lineRule="auto"/>
        <w:jc w:val="both"/>
        <w:rPr>
          <w:rFonts w:cs="Times New Roman"/>
          <w:bCs/>
          <w:iCs/>
          <w:sz w:val="26"/>
          <w:szCs w:val="26"/>
        </w:rPr>
      </w:pPr>
      <w:r w:rsidRPr="00045D4E">
        <w:rPr>
          <w:rFonts w:cs="Times New Roman"/>
          <w:bCs/>
          <w:iCs/>
          <w:sz w:val="26"/>
          <w:szCs w:val="26"/>
        </w:rPr>
        <w:lastRenderedPageBreak/>
        <w:tab/>
      </w:r>
      <w:r w:rsidR="00D26099" w:rsidRPr="00045D4E">
        <w:rPr>
          <w:rFonts w:cs="Times New Roman"/>
          <w:bCs/>
          <w:iCs/>
          <w:sz w:val="26"/>
          <w:szCs w:val="26"/>
        </w:rPr>
        <w:t xml:space="preserve">Do đặc thù Viện đông cán bộ, rải rác nên việc triển khai tới từng cán bộ, vận động cán bộ và người lao động khai và nhập lại dữ liệu là tương đối phức tạp và thiếu hiệu quả. </w:t>
      </w:r>
      <w:r w:rsidRPr="00045D4E">
        <w:rPr>
          <w:rFonts w:cs="Times New Roman"/>
          <w:bCs/>
          <w:iCs/>
          <w:sz w:val="26"/>
          <w:szCs w:val="26"/>
        </w:rPr>
        <w:t xml:space="preserve">Như đã được trình </w:t>
      </w:r>
      <w:r w:rsidR="00CE5F68" w:rsidRPr="00045D4E">
        <w:rPr>
          <w:rFonts w:cs="Times New Roman"/>
          <w:bCs/>
          <w:iCs/>
          <w:sz w:val="26"/>
          <w:szCs w:val="26"/>
        </w:rPr>
        <w:t>bày</w:t>
      </w:r>
      <w:r w:rsidRPr="00045D4E">
        <w:rPr>
          <w:rFonts w:cs="Times New Roman"/>
          <w:bCs/>
          <w:iCs/>
          <w:sz w:val="26"/>
          <w:szCs w:val="26"/>
        </w:rPr>
        <w:t xml:space="preserve">, việc khởi tạo và khai báo dữ liệu cán bộ được thực hiện một cách thủ công tới từng cán bộ hiện hữu. Ngày 01/10/2024, </w:t>
      </w:r>
      <w:r w:rsidR="00D26099" w:rsidRPr="00045D4E">
        <w:rPr>
          <w:rFonts w:cs="Times New Roman"/>
          <w:bCs/>
          <w:iCs/>
          <w:sz w:val="26"/>
          <w:szCs w:val="26"/>
        </w:rPr>
        <w:t>Viện đã hoàn thành việc triển khai và cập nhật dữ liệu của từng cán bộ thuộc Viện tại thời điểm trên để đáp ứng yêu cầu sử dụng và khai thác của các cấp trên.</w:t>
      </w:r>
    </w:p>
    <w:p w14:paraId="145A0C1B" w14:textId="54A93C66" w:rsidR="00596CB4" w:rsidRPr="00045D4E" w:rsidRDefault="00596CB4" w:rsidP="00707B27">
      <w:pPr>
        <w:pStyle w:val="Heading3"/>
        <w:rPr>
          <w:lang w:val="vi-VN"/>
        </w:rPr>
      </w:pPr>
      <w:bookmarkStart w:id="44" w:name="_Toc221200264"/>
      <w:r w:rsidRPr="00045D4E">
        <w:rPr>
          <w:lang w:val="vi-VN"/>
        </w:rPr>
        <w:t xml:space="preserve">1.3.3. Hệ thống quản lý cán bộ, công chức, viên chức của Bộ </w:t>
      </w:r>
      <w:r w:rsidR="005B28D6" w:rsidRPr="00045D4E">
        <w:rPr>
          <w:lang w:val="vi-VN"/>
        </w:rPr>
        <w:t>KH&amp;CN</w:t>
      </w:r>
      <w:r w:rsidRPr="00045D4E">
        <w:rPr>
          <w:lang w:val="vi-VN"/>
        </w:rPr>
        <w:t xml:space="preserve"> (sau sắp xếp) năm 2025</w:t>
      </w:r>
      <w:bookmarkEnd w:id="44"/>
    </w:p>
    <w:p w14:paraId="3C8007FD" w14:textId="55A6C0FF" w:rsidR="001461B6" w:rsidRPr="00045D4E" w:rsidRDefault="00D26099" w:rsidP="00B80433">
      <w:pPr>
        <w:spacing w:line="360" w:lineRule="auto"/>
        <w:jc w:val="both"/>
        <w:rPr>
          <w:rFonts w:cs="Times New Roman"/>
          <w:iCs/>
          <w:spacing w:val="-2"/>
          <w:sz w:val="26"/>
          <w:szCs w:val="26"/>
        </w:rPr>
      </w:pPr>
      <w:r w:rsidRPr="00045D4E">
        <w:rPr>
          <w:rFonts w:cs="Times New Roman"/>
          <w:b/>
          <w:bCs/>
          <w:iCs/>
          <w:spacing w:val="-2"/>
          <w:szCs w:val="28"/>
        </w:rPr>
        <w:tab/>
      </w:r>
      <w:r w:rsidRPr="00045D4E">
        <w:rPr>
          <w:rFonts w:cs="Times New Roman"/>
          <w:iCs/>
          <w:spacing w:val="-2"/>
          <w:sz w:val="26"/>
          <w:szCs w:val="26"/>
        </w:rPr>
        <w:t xml:space="preserve">Như đã đề cập </w:t>
      </w:r>
      <w:r w:rsidR="001461B6" w:rsidRPr="00045D4E">
        <w:rPr>
          <w:rFonts w:cs="Times New Roman"/>
          <w:iCs/>
          <w:spacing w:val="-2"/>
          <w:sz w:val="26"/>
          <w:szCs w:val="26"/>
        </w:rPr>
        <w:t>trước đó</w:t>
      </w:r>
      <w:r w:rsidRPr="00045D4E">
        <w:rPr>
          <w:rFonts w:cs="Times New Roman"/>
          <w:iCs/>
          <w:spacing w:val="-2"/>
          <w:sz w:val="26"/>
          <w:szCs w:val="26"/>
        </w:rPr>
        <w:t xml:space="preserve">, theo Kế hoạch 141/KH-BCĐTKNQ18 năm 2024 định hướng sắp xếp, tinh gọn tổ chức bộ máy của Chính phủ có nêu về định hướng cơ cấu, sắp xếp và hợp nhất 14 bộ, cơ quan ngang Bộ. Cụ thể theo Kế hoạch, “Hợp nhất Bộ Thông tin và Truyền thông và Bộ </w:t>
      </w:r>
      <w:r w:rsidR="005B28D6" w:rsidRPr="00045D4E">
        <w:rPr>
          <w:rFonts w:cs="Times New Roman"/>
          <w:iCs/>
          <w:spacing w:val="-2"/>
          <w:sz w:val="26"/>
          <w:szCs w:val="26"/>
        </w:rPr>
        <w:t>KH&amp;CN</w:t>
      </w:r>
      <w:r w:rsidRPr="00045D4E">
        <w:rPr>
          <w:rFonts w:cs="Times New Roman"/>
          <w:iCs/>
          <w:spacing w:val="-2"/>
          <w:sz w:val="26"/>
          <w:szCs w:val="26"/>
        </w:rPr>
        <w:t xml:space="preserve">” và điều này trực tiếp tác động tới Viện Năng lượng nguyên tử bởi việc thay đổi cơ quan chủ quản. </w:t>
      </w:r>
      <w:r w:rsidR="00313EC4" w:rsidRPr="00045D4E">
        <w:rPr>
          <w:rFonts w:cs="Times New Roman"/>
          <w:iCs/>
          <w:spacing w:val="-2"/>
          <w:sz w:val="26"/>
          <w:szCs w:val="26"/>
        </w:rPr>
        <w:t xml:space="preserve">Bộ Thông tin và Truyền thông </w:t>
      </w:r>
      <w:r w:rsidR="001461B6" w:rsidRPr="00045D4E">
        <w:rPr>
          <w:rFonts w:cs="Times New Roman"/>
          <w:iCs/>
          <w:spacing w:val="-2"/>
          <w:sz w:val="26"/>
          <w:szCs w:val="26"/>
        </w:rPr>
        <w:t xml:space="preserve">(trước sáp nhập) </w:t>
      </w:r>
      <w:r w:rsidR="00FC590D" w:rsidRPr="00045D4E">
        <w:rPr>
          <w:rFonts w:cs="Times New Roman"/>
          <w:iCs/>
          <w:spacing w:val="-2"/>
          <w:sz w:val="26"/>
          <w:szCs w:val="26"/>
        </w:rPr>
        <w:t xml:space="preserve">đã tiến hành </w:t>
      </w:r>
      <w:r w:rsidR="00313EC4" w:rsidRPr="00045D4E">
        <w:rPr>
          <w:rFonts w:cs="Times New Roman"/>
          <w:iCs/>
          <w:spacing w:val="-2"/>
          <w:sz w:val="26"/>
          <w:szCs w:val="26"/>
        </w:rPr>
        <w:t>triển khai, khai thác và vận hành hệ thống quản lý công chức, viên chức và người lao động theo yêu cầu của Bộ Nội Vụ từ trước đó, đồng thời Bộ Khoa học công nghệ (</w:t>
      </w:r>
      <w:r w:rsidR="001461B6" w:rsidRPr="00045D4E">
        <w:rPr>
          <w:rFonts w:cs="Times New Roman"/>
          <w:iCs/>
          <w:spacing w:val="-2"/>
          <w:sz w:val="26"/>
          <w:szCs w:val="26"/>
        </w:rPr>
        <w:t>trước sáp nhập</w:t>
      </w:r>
      <w:r w:rsidR="00313EC4" w:rsidRPr="00045D4E">
        <w:rPr>
          <w:rFonts w:cs="Times New Roman"/>
          <w:iCs/>
          <w:spacing w:val="-2"/>
          <w:sz w:val="26"/>
          <w:szCs w:val="26"/>
        </w:rPr>
        <w:t xml:space="preserve">) cũng đã có hệ thống như đề cập ở trên. Thực tế phát sinh ra vấn đề về nhiều cơ sở dữ liệu rời rạc thuộc hai Bộ ngành trước sáp nhập và sau sáp nhập trở thành một cần thiết phải tập hợp, làm sạch và chuẩn hoá dữ liệu từ các kho dữ liệu của cả các đơn vị trực thuộc hai Bộ thành một thể thống nhất để có thể dễ dàng phục vụ mục đích khai thác, quản trị phân tích và báo cáo. </w:t>
      </w:r>
    </w:p>
    <w:p w14:paraId="50CAFD86" w14:textId="62B1A65E" w:rsidR="00D26099" w:rsidRPr="00045D4E" w:rsidRDefault="001461B6" w:rsidP="00B80433">
      <w:pPr>
        <w:spacing w:line="360" w:lineRule="auto"/>
        <w:jc w:val="both"/>
        <w:rPr>
          <w:rFonts w:cs="Times New Roman"/>
          <w:iCs/>
          <w:sz w:val="26"/>
          <w:szCs w:val="26"/>
        </w:rPr>
      </w:pPr>
      <w:r w:rsidRPr="00045D4E">
        <w:rPr>
          <w:rFonts w:cs="Times New Roman"/>
          <w:iCs/>
          <w:sz w:val="26"/>
          <w:szCs w:val="26"/>
        </w:rPr>
        <w:tab/>
        <w:t>Trong quá trình triển khai,</w:t>
      </w:r>
      <w:r w:rsidR="00735A5F" w:rsidRPr="00045D4E">
        <w:rPr>
          <w:rFonts w:cs="Times New Roman"/>
          <w:iCs/>
          <w:sz w:val="26"/>
          <w:szCs w:val="26"/>
        </w:rPr>
        <w:t xml:space="preserve"> cơ quan chủ quản mới là Bộ </w:t>
      </w:r>
      <w:r w:rsidR="005B28D6" w:rsidRPr="00045D4E">
        <w:rPr>
          <w:rFonts w:cs="Times New Roman"/>
          <w:iCs/>
          <w:sz w:val="26"/>
          <w:szCs w:val="26"/>
        </w:rPr>
        <w:t>KH&amp;CN</w:t>
      </w:r>
      <w:r w:rsidR="00735A5F" w:rsidRPr="00045D4E">
        <w:rPr>
          <w:rFonts w:cs="Times New Roman"/>
          <w:iCs/>
          <w:sz w:val="26"/>
          <w:szCs w:val="26"/>
        </w:rPr>
        <w:t xml:space="preserve"> (sau sáp nhập) kết luận</w:t>
      </w:r>
      <w:r w:rsidR="00313EC4" w:rsidRPr="00045D4E">
        <w:rPr>
          <w:rFonts w:cs="Times New Roman"/>
          <w:iCs/>
          <w:sz w:val="26"/>
          <w:szCs w:val="26"/>
        </w:rPr>
        <w:t xml:space="preserve"> hệ thống về cơ sở dữ liệu của hai Bộ được xây dựng khác nhau và không có định hướng kết hợp từ đầu nên xảy ra xung đột dữ liệu trong giai đoạn đồng bộ giữa hai hệ thống. Chính vì thế </w:t>
      </w:r>
      <w:r w:rsidR="00FC590D" w:rsidRPr="00045D4E">
        <w:rPr>
          <w:rFonts w:cs="Times New Roman"/>
          <w:iCs/>
          <w:sz w:val="26"/>
          <w:szCs w:val="26"/>
        </w:rPr>
        <w:t xml:space="preserve">nên cơ sở dữ liệu về viên chức và người lao động tại Viện Năng lượng nguyên tử </w:t>
      </w:r>
      <w:r w:rsidR="0076537B" w:rsidRPr="00045D4E">
        <w:rPr>
          <w:rFonts w:cs="Times New Roman"/>
          <w:iCs/>
          <w:sz w:val="26"/>
          <w:szCs w:val="26"/>
        </w:rPr>
        <w:t xml:space="preserve">Việt Nam </w:t>
      </w:r>
      <w:r w:rsidR="00FC590D" w:rsidRPr="00045D4E">
        <w:rPr>
          <w:rFonts w:cs="Times New Roman"/>
          <w:iCs/>
          <w:sz w:val="26"/>
          <w:szCs w:val="26"/>
        </w:rPr>
        <w:t>cũng gặp nhiều khó khăn trong quá trình khai thác, sử dụng và báo cáo. Viện được sự hướng dẫn và hỗ trợ của Vụ Tổ chức cán bộ và Trung tâm Thông tin Bộ đã tiến hành triển khai lại việc kê khai lại hồ sơ cán bộ theo như yêu cầu.</w:t>
      </w:r>
    </w:p>
    <w:p w14:paraId="283A7BA1" w14:textId="77777777" w:rsidR="00F1420D" w:rsidRDefault="00FC590D" w:rsidP="00F1420D">
      <w:pPr>
        <w:keepNext/>
        <w:spacing w:line="360" w:lineRule="auto"/>
        <w:jc w:val="both"/>
      </w:pPr>
      <w:r>
        <w:rPr>
          <w:noProof/>
          <w:lang w:val="en-US"/>
          <w14:ligatures w14:val="standardContextual"/>
        </w:rPr>
        <w:lastRenderedPageBreak/>
        <w:drawing>
          <wp:inline distT="0" distB="0" distL="0" distR="0" wp14:anchorId="758135D7" wp14:editId="3ED8DD07">
            <wp:extent cx="5760085" cy="2026285"/>
            <wp:effectExtent l="0" t="0" r="0" b="0"/>
            <wp:docPr id="986374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74318" name=""/>
                    <pic:cNvPicPr/>
                  </pic:nvPicPr>
                  <pic:blipFill>
                    <a:blip r:embed="rId19"/>
                    <a:stretch>
                      <a:fillRect/>
                    </a:stretch>
                  </pic:blipFill>
                  <pic:spPr>
                    <a:xfrm>
                      <a:off x="0" y="0"/>
                      <a:ext cx="5760085" cy="2026285"/>
                    </a:xfrm>
                    <a:prstGeom prst="rect">
                      <a:avLst/>
                    </a:prstGeom>
                  </pic:spPr>
                </pic:pic>
              </a:graphicData>
            </a:graphic>
          </wp:inline>
        </w:drawing>
      </w:r>
    </w:p>
    <w:p w14:paraId="7CFBDD28" w14:textId="4080F4BD" w:rsidR="00FC590D" w:rsidRPr="00F1420D" w:rsidRDefault="00F1420D" w:rsidP="00B761EB">
      <w:pPr>
        <w:pStyle w:val="Caption"/>
        <w:rPr>
          <w:rFonts w:cs="Times New Roman"/>
        </w:rPr>
      </w:pPr>
      <w:bookmarkStart w:id="45" w:name="_Toc221200291"/>
      <w:r>
        <w:t>Hình 1.</w:t>
      </w:r>
      <w:r w:rsidR="00EC2AE7">
        <w:fldChar w:fldCharType="begin"/>
      </w:r>
      <w:r w:rsidR="00EC2AE7">
        <w:instrText xml:space="preserve"> SEQ Hình_1. \* ARABIC </w:instrText>
      </w:r>
      <w:r w:rsidR="00EC2AE7">
        <w:fldChar w:fldCharType="separate"/>
      </w:r>
      <w:r w:rsidR="00472FD9">
        <w:rPr>
          <w:noProof/>
        </w:rPr>
        <w:t>5</w:t>
      </w:r>
      <w:r w:rsidR="00EC2AE7">
        <w:rPr>
          <w:noProof/>
        </w:rPr>
        <w:fldChar w:fldCharType="end"/>
      </w:r>
      <w:r w:rsidRPr="00F1420D">
        <w:t xml:space="preserve"> Giao diện Hệ thống quản lý cán bộ của Bộ KH &amp; CN (2025)</w:t>
      </w:r>
      <w:bookmarkEnd w:id="45"/>
    </w:p>
    <w:p w14:paraId="1D4C4D46" w14:textId="4B977AE9" w:rsidR="00B80433" w:rsidRPr="00045D4E" w:rsidRDefault="006479B7" w:rsidP="00B80433">
      <w:pPr>
        <w:spacing w:line="360" w:lineRule="auto"/>
        <w:jc w:val="both"/>
        <w:rPr>
          <w:rFonts w:cs="Times New Roman"/>
          <w:bCs/>
          <w:iCs/>
          <w:sz w:val="26"/>
          <w:szCs w:val="26"/>
        </w:rPr>
      </w:pPr>
      <w:r w:rsidRPr="00F1420D">
        <w:rPr>
          <w:rFonts w:cs="Times New Roman"/>
          <w:bCs/>
          <w:iCs/>
          <w:sz w:val="26"/>
          <w:szCs w:val="26"/>
        </w:rPr>
        <w:tab/>
      </w:r>
      <w:r w:rsidRPr="00045D4E">
        <w:rPr>
          <w:rFonts w:cs="Times New Roman"/>
          <w:bCs/>
          <w:iCs/>
          <w:sz w:val="26"/>
          <w:szCs w:val="26"/>
        </w:rPr>
        <w:t xml:space="preserve">Như đã được giới thiệu tại mục 1, Viện Năng lượng nguyên tử Việt Nam gồm </w:t>
      </w:r>
      <w:r w:rsidR="00FC590D" w:rsidRPr="00045D4E">
        <w:rPr>
          <w:rFonts w:cs="Times New Roman"/>
          <w:bCs/>
          <w:iCs/>
          <w:sz w:val="26"/>
          <w:szCs w:val="26"/>
        </w:rPr>
        <w:t>12</w:t>
      </w:r>
      <w:r w:rsidRPr="00045D4E">
        <w:rPr>
          <w:rFonts w:cs="Times New Roman"/>
          <w:bCs/>
          <w:iCs/>
          <w:sz w:val="26"/>
          <w:szCs w:val="26"/>
        </w:rPr>
        <w:t xml:space="preserve"> đơn vị trực thuộc, hơn 800 cán bộ, người lao động đang công tác</w:t>
      </w:r>
      <w:r w:rsidR="00FC590D" w:rsidRPr="00045D4E">
        <w:rPr>
          <w:rFonts w:cs="Times New Roman"/>
          <w:bCs/>
          <w:iCs/>
          <w:sz w:val="26"/>
          <w:szCs w:val="26"/>
        </w:rPr>
        <w:t xml:space="preserve"> trong đó hầu hết cán bộ đều</w:t>
      </w:r>
      <w:r w:rsidRPr="00045D4E">
        <w:rPr>
          <w:rFonts w:cs="Times New Roman"/>
          <w:bCs/>
          <w:iCs/>
          <w:sz w:val="26"/>
          <w:szCs w:val="26"/>
        </w:rPr>
        <w:t xml:space="preserve"> thuộc diện phải kê khai, khởi tạo </w:t>
      </w:r>
      <w:r w:rsidR="000F2B5A" w:rsidRPr="00045D4E">
        <w:rPr>
          <w:rFonts w:cs="Times New Roman"/>
          <w:bCs/>
          <w:iCs/>
          <w:sz w:val="26"/>
          <w:szCs w:val="26"/>
        </w:rPr>
        <w:t xml:space="preserve">lại </w:t>
      </w:r>
      <w:r w:rsidRPr="00045D4E">
        <w:rPr>
          <w:rFonts w:cs="Times New Roman"/>
          <w:bCs/>
          <w:iCs/>
          <w:sz w:val="26"/>
          <w:szCs w:val="26"/>
        </w:rPr>
        <w:t>hồ sơ</w:t>
      </w:r>
      <w:r w:rsidR="00FC590D" w:rsidRPr="00045D4E">
        <w:rPr>
          <w:rFonts w:cs="Times New Roman"/>
          <w:bCs/>
          <w:iCs/>
          <w:sz w:val="26"/>
          <w:szCs w:val="26"/>
        </w:rPr>
        <w:t xml:space="preserve"> do việc đồng bộ hệ thống giữa cơ quan chủ quản gặp lỗi</w:t>
      </w:r>
      <w:r w:rsidR="000F2B5A" w:rsidRPr="00045D4E">
        <w:rPr>
          <w:rFonts w:cs="Times New Roman"/>
          <w:bCs/>
          <w:iCs/>
          <w:sz w:val="26"/>
          <w:szCs w:val="26"/>
        </w:rPr>
        <w:t>. Thực tế hiện nay Viện Năng lượng nguyên tử đã và đang triển khai, hướng dẫn đến từng cán bộ, khởi tạo lại tài khoản, tiến hành kê khai lại thông tin, quá trình công tác như đã từng làm tại Hệ thống QLCBCCVC trước đó.</w:t>
      </w:r>
      <w:r w:rsidR="008A5EA8" w:rsidRPr="00045D4E">
        <w:rPr>
          <w:rFonts w:cs="Times New Roman"/>
          <w:bCs/>
          <w:iCs/>
          <w:sz w:val="26"/>
          <w:szCs w:val="26"/>
        </w:rPr>
        <w:t xml:space="preserve"> </w:t>
      </w:r>
      <w:r w:rsidR="000F2B5A" w:rsidRPr="00045D4E">
        <w:rPr>
          <w:rFonts w:cs="Times New Roman"/>
          <w:bCs/>
          <w:iCs/>
          <w:sz w:val="26"/>
          <w:szCs w:val="26"/>
        </w:rPr>
        <w:t>Toàn bộ công việc này đang được Viện tiến hành một cách thủ công, điều đó dẫn đến nh</w:t>
      </w:r>
      <w:r w:rsidR="00C82D5C" w:rsidRPr="00045D4E">
        <w:rPr>
          <w:rFonts w:cs="Times New Roman"/>
          <w:bCs/>
          <w:iCs/>
          <w:sz w:val="26"/>
          <w:szCs w:val="26"/>
        </w:rPr>
        <w:t>ữ</w:t>
      </w:r>
      <w:r w:rsidR="000F2B5A" w:rsidRPr="00045D4E">
        <w:rPr>
          <w:rFonts w:cs="Times New Roman"/>
          <w:bCs/>
          <w:iCs/>
          <w:sz w:val="26"/>
          <w:szCs w:val="26"/>
        </w:rPr>
        <w:t>ng bất cập, khó khăn trong việc triển khai.</w:t>
      </w:r>
    </w:p>
    <w:p w14:paraId="6F497E17" w14:textId="77777777" w:rsidR="00F1420D" w:rsidRDefault="004A32C9" w:rsidP="00F1420D">
      <w:pPr>
        <w:keepNext/>
        <w:spacing w:line="360" w:lineRule="auto"/>
        <w:jc w:val="both"/>
      </w:pPr>
      <w:r>
        <w:rPr>
          <w:noProof/>
          <w:lang w:val="en-US"/>
          <w14:ligatures w14:val="standardContextual"/>
        </w:rPr>
        <w:lastRenderedPageBreak/>
        <w:drawing>
          <wp:inline distT="0" distB="0" distL="0" distR="0" wp14:anchorId="378B3DAA" wp14:editId="3933E859">
            <wp:extent cx="5760085" cy="2707005"/>
            <wp:effectExtent l="0" t="0" r="0" b="0"/>
            <wp:docPr id="58478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8675" name=""/>
                    <pic:cNvPicPr/>
                  </pic:nvPicPr>
                  <pic:blipFill>
                    <a:blip r:embed="rId20"/>
                    <a:stretch>
                      <a:fillRect/>
                    </a:stretch>
                  </pic:blipFill>
                  <pic:spPr>
                    <a:xfrm>
                      <a:off x="0" y="0"/>
                      <a:ext cx="5760085" cy="2707005"/>
                    </a:xfrm>
                    <a:prstGeom prst="rect">
                      <a:avLst/>
                    </a:prstGeom>
                  </pic:spPr>
                </pic:pic>
              </a:graphicData>
            </a:graphic>
          </wp:inline>
        </w:drawing>
      </w:r>
      <w:r w:rsidRPr="004A32C9">
        <w:rPr>
          <w:noProof/>
          <w14:ligatures w14:val="standardContextual"/>
        </w:rPr>
        <w:t xml:space="preserve"> </w:t>
      </w:r>
      <w:r>
        <w:rPr>
          <w:noProof/>
          <w:lang w:val="en-US"/>
          <w14:ligatures w14:val="standardContextual"/>
        </w:rPr>
        <w:drawing>
          <wp:inline distT="0" distB="0" distL="0" distR="0" wp14:anchorId="4E0300B3" wp14:editId="71981C68">
            <wp:extent cx="5760085" cy="1334135"/>
            <wp:effectExtent l="0" t="0" r="0" b="0"/>
            <wp:docPr id="30303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39380" name=""/>
                    <pic:cNvPicPr/>
                  </pic:nvPicPr>
                  <pic:blipFill>
                    <a:blip r:embed="rId21"/>
                    <a:stretch>
                      <a:fillRect/>
                    </a:stretch>
                  </pic:blipFill>
                  <pic:spPr>
                    <a:xfrm>
                      <a:off x="0" y="0"/>
                      <a:ext cx="5760085" cy="1334135"/>
                    </a:xfrm>
                    <a:prstGeom prst="rect">
                      <a:avLst/>
                    </a:prstGeom>
                  </pic:spPr>
                </pic:pic>
              </a:graphicData>
            </a:graphic>
          </wp:inline>
        </w:drawing>
      </w:r>
    </w:p>
    <w:p w14:paraId="633D6B35" w14:textId="7CE4B928" w:rsidR="004A32C9" w:rsidRPr="00F1420D" w:rsidRDefault="00F1420D" w:rsidP="00B761EB">
      <w:pPr>
        <w:pStyle w:val="Caption"/>
        <w:rPr>
          <w:noProof/>
          <w14:ligatures w14:val="standardContextual"/>
        </w:rPr>
      </w:pPr>
      <w:bookmarkStart w:id="46" w:name="_Toc221200292"/>
      <w:r>
        <w:t>Hình 1.</w:t>
      </w:r>
      <w:r w:rsidR="00EC2AE7">
        <w:fldChar w:fldCharType="begin"/>
      </w:r>
      <w:r w:rsidR="00EC2AE7">
        <w:instrText xml:space="preserve"> SEQ Hình_1. \* ARABIC </w:instrText>
      </w:r>
      <w:r w:rsidR="00EC2AE7">
        <w:fldChar w:fldCharType="separate"/>
      </w:r>
      <w:r w:rsidR="00472FD9">
        <w:rPr>
          <w:noProof/>
        </w:rPr>
        <w:t>6</w:t>
      </w:r>
      <w:r w:rsidR="00EC2AE7">
        <w:rPr>
          <w:noProof/>
        </w:rPr>
        <w:fldChar w:fldCharType="end"/>
      </w:r>
      <w:r w:rsidRPr="00F1420D">
        <w:t xml:space="preserve"> Lỗi lặp hồ sơ trong quá trình đồng bộ sau sáp nhập Bộ</w:t>
      </w:r>
      <w:bookmarkEnd w:id="46"/>
    </w:p>
    <w:p w14:paraId="29E5C4E2" w14:textId="4E7839DE" w:rsidR="00E62C4C" w:rsidRPr="00045D4E" w:rsidRDefault="004A32C9" w:rsidP="00EC38E1">
      <w:pPr>
        <w:spacing w:line="360" w:lineRule="auto"/>
        <w:jc w:val="both"/>
        <w:rPr>
          <w:rFonts w:cs="Times New Roman"/>
          <w:bCs/>
          <w:iCs/>
          <w:sz w:val="26"/>
          <w:szCs w:val="26"/>
        </w:rPr>
      </w:pPr>
      <w:r w:rsidRPr="00F1420D">
        <w:rPr>
          <w:rFonts w:cs="Times New Roman"/>
          <w:bCs/>
          <w:iCs/>
          <w:sz w:val="26"/>
          <w:szCs w:val="26"/>
        </w:rPr>
        <w:tab/>
      </w:r>
      <w:r w:rsidR="00F1420D" w:rsidRPr="00F1420D">
        <w:rPr>
          <w:rFonts w:cs="Times New Roman"/>
          <w:bCs/>
          <w:iCs/>
          <w:sz w:val="26"/>
          <w:szCs w:val="26"/>
        </w:rPr>
        <w:t>Hình 1.6</w:t>
      </w:r>
      <w:r w:rsidRPr="00F1420D">
        <w:rPr>
          <w:rFonts w:cs="Times New Roman"/>
          <w:bCs/>
          <w:iCs/>
          <w:sz w:val="26"/>
          <w:szCs w:val="26"/>
        </w:rPr>
        <w:t xml:space="preserve"> đưa ra một vài ví dụ về lỗi đồng bộ hồ sơ cán bộ tại hệ thống quản lý viên chức và người lao động tại </w:t>
      </w:r>
      <w:r w:rsidR="00EC38E1" w:rsidRPr="00F1420D">
        <w:rPr>
          <w:rFonts w:cs="Times New Roman"/>
          <w:bCs/>
          <w:iCs/>
          <w:sz w:val="26"/>
          <w:szCs w:val="26"/>
        </w:rPr>
        <w:t xml:space="preserve">Viện Năng lượng nguyên tử. </w:t>
      </w:r>
      <w:r w:rsidR="00EC38E1" w:rsidRPr="00045D4E">
        <w:rPr>
          <w:rFonts w:cs="Times New Roman"/>
          <w:bCs/>
          <w:iCs/>
          <w:sz w:val="26"/>
          <w:szCs w:val="26"/>
        </w:rPr>
        <w:t xml:space="preserve">Có thể nhìn thấy </w:t>
      </w:r>
      <w:r w:rsidR="00CE5F68" w:rsidRPr="00045D4E">
        <w:rPr>
          <w:rFonts w:cs="Times New Roman"/>
          <w:bCs/>
          <w:iCs/>
          <w:sz w:val="26"/>
          <w:szCs w:val="26"/>
        </w:rPr>
        <w:t>theo</w:t>
      </w:r>
      <w:r w:rsidR="00EC38E1" w:rsidRPr="00045D4E">
        <w:rPr>
          <w:rFonts w:cs="Times New Roman"/>
          <w:bCs/>
          <w:iCs/>
          <w:sz w:val="26"/>
          <w:szCs w:val="26"/>
        </w:rPr>
        <w:t xml:space="preserve"> </w:t>
      </w:r>
      <w:r w:rsidR="00CE5F68" w:rsidRPr="00045D4E">
        <w:rPr>
          <w:rFonts w:cs="Times New Roman"/>
          <w:bCs/>
          <w:iCs/>
          <w:sz w:val="26"/>
          <w:szCs w:val="26"/>
        </w:rPr>
        <w:t>H</w:t>
      </w:r>
      <w:r w:rsidR="00EC38E1" w:rsidRPr="00045D4E">
        <w:rPr>
          <w:rFonts w:cs="Times New Roman"/>
          <w:bCs/>
          <w:iCs/>
          <w:sz w:val="26"/>
          <w:szCs w:val="26"/>
        </w:rPr>
        <w:t xml:space="preserve">ình </w:t>
      </w:r>
      <w:r w:rsidR="00CE5F68" w:rsidRPr="00045D4E">
        <w:rPr>
          <w:rFonts w:cs="Times New Roman"/>
          <w:bCs/>
          <w:iCs/>
          <w:sz w:val="26"/>
          <w:szCs w:val="26"/>
        </w:rPr>
        <w:t>1.6</w:t>
      </w:r>
      <w:r w:rsidR="00EC38E1" w:rsidRPr="00045D4E">
        <w:rPr>
          <w:rFonts w:cs="Times New Roman"/>
          <w:bCs/>
          <w:iCs/>
          <w:sz w:val="26"/>
          <w:szCs w:val="26"/>
        </w:rPr>
        <w:t xml:space="preserve">, nhiều cán bộ bị lặp hồ sơ do hệ thống không tích hợp được dữ liệu và thông tin giữa các cơ sở dữ liệu nên các hồ sơ bị trùng lặp và chồng kéo. </w:t>
      </w:r>
      <w:r w:rsidR="00F004CF" w:rsidRPr="00045D4E">
        <w:rPr>
          <w:rFonts w:cs="Times New Roman"/>
          <w:bCs/>
          <w:iCs/>
          <w:sz w:val="26"/>
          <w:szCs w:val="26"/>
        </w:rPr>
        <w:t>Hiện tại cách duy nhất để khắc phục là đối chiếu từng hồ sơ cán bộ để kiểm tra xem hồ sơ bị trùng lặp dữ liệu hay là cán bộ trùng tên. Quy trình xử lý này rất thủ công và thiếu hiệu quả.</w:t>
      </w:r>
    </w:p>
    <w:p w14:paraId="2834C262" w14:textId="46535313" w:rsidR="00E62C4C" w:rsidRPr="00045D4E" w:rsidRDefault="00E62C4C" w:rsidP="002F4888">
      <w:pPr>
        <w:spacing w:after="120" w:line="360" w:lineRule="auto"/>
        <w:jc w:val="both"/>
        <w:rPr>
          <w:rFonts w:cs="Times New Roman"/>
          <w:bCs/>
          <w:iCs/>
          <w:sz w:val="26"/>
          <w:szCs w:val="26"/>
        </w:rPr>
      </w:pPr>
      <w:r w:rsidRPr="00045D4E">
        <w:rPr>
          <w:rFonts w:cs="Times New Roman"/>
          <w:bCs/>
          <w:iCs/>
          <w:sz w:val="26"/>
          <w:szCs w:val="26"/>
        </w:rPr>
        <w:tab/>
        <w:t xml:space="preserve">Qua quá trình nghiên cứu, thảo luận cùng với sự giúp đỡ, hỗ trợ nhiệt tình từ phía các cán bộ chuyên môn ở cả Bộ </w:t>
      </w:r>
      <w:r w:rsidR="005B28D6" w:rsidRPr="00045D4E">
        <w:rPr>
          <w:rFonts w:cs="Times New Roman"/>
          <w:bCs/>
          <w:iCs/>
          <w:sz w:val="26"/>
          <w:szCs w:val="26"/>
        </w:rPr>
        <w:t>KH&amp;CN</w:t>
      </w:r>
      <w:r w:rsidRPr="00045D4E">
        <w:rPr>
          <w:rFonts w:cs="Times New Roman"/>
          <w:bCs/>
          <w:iCs/>
          <w:sz w:val="26"/>
          <w:szCs w:val="26"/>
        </w:rPr>
        <w:t xml:space="preserve"> trước và sau sá</w:t>
      </w:r>
      <w:r w:rsidR="00C82D5C" w:rsidRPr="00045D4E">
        <w:rPr>
          <w:rFonts w:cs="Times New Roman"/>
          <w:bCs/>
          <w:iCs/>
          <w:sz w:val="26"/>
          <w:szCs w:val="26"/>
        </w:rPr>
        <w:t>p</w:t>
      </w:r>
      <w:r w:rsidRPr="00045D4E">
        <w:rPr>
          <w:rFonts w:cs="Times New Roman"/>
          <w:bCs/>
          <w:iCs/>
          <w:sz w:val="26"/>
          <w:szCs w:val="26"/>
        </w:rPr>
        <w:t xml:space="preserve"> nhập, học viên đã</w:t>
      </w:r>
      <w:r w:rsidR="0079732F" w:rsidRPr="00045D4E">
        <w:rPr>
          <w:rFonts w:cs="Times New Roman"/>
          <w:bCs/>
          <w:iCs/>
          <w:sz w:val="26"/>
          <w:szCs w:val="26"/>
        </w:rPr>
        <w:t xml:space="preserve"> phần nào</w:t>
      </w:r>
      <w:r w:rsidR="00C70262" w:rsidRPr="00045D4E">
        <w:rPr>
          <w:rFonts w:cs="Times New Roman"/>
          <w:bCs/>
          <w:iCs/>
          <w:sz w:val="26"/>
          <w:szCs w:val="26"/>
        </w:rPr>
        <w:t xml:space="preserve"> xác định được vấn đề kỹ thuật khiến phát sinh các vấn đề trên trong quy trình đồng bộ dữ liệu đã được triển khai này</w:t>
      </w:r>
      <w:r w:rsidRPr="00045D4E">
        <w:rPr>
          <w:rFonts w:cs="Times New Roman"/>
          <w:bCs/>
          <w:iCs/>
          <w:sz w:val="26"/>
          <w:szCs w:val="26"/>
        </w:rPr>
        <w:t xml:space="preserve">. </w:t>
      </w:r>
      <w:r w:rsidR="00EC38E1" w:rsidRPr="00045D4E">
        <w:rPr>
          <w:rFonts w:cs="Times New Roman"/>
          <w:bCs/>
          <w:iCs/>
          <w:sz w:val="26"/>
          <w:szCs w:val="26"/>
        </w:rPr>
        <w:t>Nguyên nhân cụ thể và</w:t>
      </w:r>
      <w:r w:rsidR="00C70262" w:rsidRPr="00045D4E">
        <w:rPr>
          <w:rFonts w:cs="Times New Roman"/>
          <w:bCs/>
          <w:iCs/>
          <w:sz w:val="26"/>
          <w:szCs w:val="26"/>
        </w:rPr>
        <w:t xml:space="preserve"> đề xuất kỹ thuật về</w:t>
      </w:r>
      <w:r w:rsidR="00EC38E1" w:rsidRPr="00045D4E">
        <w:rPr>
          <w:rFonts w:cs="Times New Roman"/>
          <w:bCs/>
          <w:iCs/>
          <w:sz w:val="26"/>
          <w:szCs w:val="26"/>
        </w:rPr>
        <w:t xml:space="preserve"> hướng giải quyết sẽ đượ</w:t>
      </w:r>
      <w:r w:rsidRPr="00045D4E">
        <w:rPr>
          <w:rFonts w:cs="Times New Roman"/>
          <w:bCs/>
          <w:iCs/>
          <w:sz w:val="26"/>
          <w:szCs w:val="26"/>
        </w:rPr>
        <w:t xml:space="preserve">c </w:t>
      </w:r>
      <w:r w:rsidR="00EC38E1" w:rsidRPr="00045D4E">
        <w:rPr>
          <w:rFonts w:cs="Times New Roman"/>
          <w:bCs/>
          <w:iCs/>
          <w:sz w:val="26"/>
          <w:szCs w:val="26"/>
        </w:rPr>
        <w:t xml:space="preserve">trình bày và giải quyết trong chương 3 của luận văn này. </w:t>
      </w:r>
    </w:p>
    <w:p w14:paraId="2C8CA68B" w14:textId="24F5AB23" w:rsidR="00B80433" w:rsidRPr="00045D4E" w:rsidRDefault="000F2B5A" w:rsidP="002F4888">
      <w:pPr>
        <w:spacing w:after="120" w:line="360" w:lineRule="auto"/>
        <w:ind w:firstLine="720"/>
        <w:jc w:val="both"/>
        <w:rPr>
          <w:rFonts w:cs="Times New Roman"/>
          <w:bCs/>
          <w:iCs/>
          <w:sz w:val="26"/>
          <w:szCs w:val="26"/>
        </w:rPr>
      </w:pPr>
      <w:r w:rsidRPr="00045D4E">
        <w:rPr>
          <w:rFonts w:cs="Times New Roman"/>
          <w:bCs/>
          <w:iCs/>
          <w:sz w:val="26"/>
          <w:szCs w:val="26"/>
        </w:rPr>
        <w:lastRenderedPageBreak/>
        <w:t xml:space="preserve">Xuất phát từ những bất cập cụ thể trong công tác của </w:t>
      </w:r>
      <w:r w:rsidR="00F73DC6" w:rsidRPr="00045D4E">
        <w:rPr>
          <w:rFonts w:cs="Times New Roman"/>
          <w:bCs/>
          <w:iCs/>
          <w:sz w:val="26"/>
          <w:szCs w:val="26"/>
        </w:rPr>
        <w:t>học viên</w:t>
      </w:r>
      <w:r w:rsidRPr="00045D4E">
        <w:rPr>
          <w:rFonts w:cs="Times New Roman"/>
          <w:bCs/>
          <w:iCs/>
          <w:sz w:val="26"/>
          <w:szCs w:val="26"/>
        </w:rPr>
        <w:t xml:space="preserve"> trong việc quản lý, vận hành và khai thác hệ thống QLCBCCVC của Viện Năng lượng nguyên tử Việt Nam</w:t>
      </w:r>
      <w:r w:rsidR="00F004CF" w:rsidRPr="00045D4E">
        <w:rPr>
          <w:rFonts w:cs="Times New Roman"/>
          <w:bCs/>
          <w:iCs/>
          <w:sz w:val="26"/>
          <w:szCs w:val="26"/>
        </w:rPr>
        <w:t xml:space="preserve"> cũng như của cơ quan chủ quản là Bộ KH&amp;CN (sau sáp nhập)</w:t>
      </w:r>
      <w:r w:rsidRPr="00045D4E">
        <w:rPr>
          <w:rFonts w:cs="Times New Roman"/>
          <w:bCs/>
          <w:iCs/>
          <w:sz w:val="26"/>
          <w:szCs w:val="26"/>
        </w:rPr>
        <w:t xml:space="preserve">, bài toán được đặt ra là làm thế nào để có thể tích hợp được dữ liệu từ các cơ sở dữ liệu khác nhau về một </w:t>
      </w:r>
      <w:r w:rsidR="00F004CF" w:rsidRPr="00045D4E">
        <w:rPr>
          <w:rFonts w:cs="Times New Roman"/>
          <w:bCs/>
          <w:iCs/>
          <w:sz w:val="26"/>
          <w:szCs w:val="26"/>
        </w:rPr>
        <w:t>nguồn dữ liệu</w:t>
      </w:r>
      <w:r w:rsidRPr="00045D4E">
        <w:rPr>
          <w:rFonts w:cs="Times New Roman"/>
          <w:bCs/>
          <w:iCs/>
          <w:sz w:val="26"/>
          <w:szCs w:val="26"/>
        </w:rPr>
        <w:t xml:space="preserve"> được</w:t>
      </w:r>
      <w:r w:rsidR="00F004CF" w:rsidRPr="00045D4E">
        <w:rPr>
          <w:rFonts w:cs="Times New Roman"/>
          <w:bCs/>
          <w:iCs/>
          <w:sz w:val="26"/>
          <w:szCs w:val="26"/>
        </w:rPr>
        <w:t xml:space="preserve"> xác</w:t>
      </w:r>
      <w:r w:rsidRPr="00045D4E">
        <w:rPr>
          <w:rFonts w:cs="Times New Roman"/>
          <w:bCs/>
          <w:iCs/>
          <w:sz w:val="26"/>
          <w:szCs w:val="26"/>
        </w:rPr>
        <w:t xml:space="preserve"> định trước, nhanh chóng và đơn giản</w:t>
      </w:r>
      <w:r w:rsidR="00F004CF" w:rsidRPr="00045D4E">
        <w:rPr>
          <w:rFonts w:cs="Times New Roman"/>
          <w:bCs/>
          <w:iCs/>
          <w:sz w:val="26"/>
          <w:szCs w:val="26"/>
        </w:rPr>
        <w:t xml:space="preserve"> với hệ thống dữ liệu được chuẩn hóa, chính xác và thực tế</w:t>
      </w:r>
      <w:r w:rsidRPr="00045D4E">
        <w:rPr>
          <w:rFonts w:cs="Times New Roman"/>
          <w:bCs/>
          <w:iCs/>
          <w:sz w:val="26"/>
          <w:szCs w:val="26"/>
        </w:rPr>
        <w:t>. Hệ thống QLCBCCVC</w:t>
      </w:r>
      <w:r w:rsidR="00F004CF" w:rsidRPr="00045D4E">
        <w:rPr>
          <w:rFonts w:cs="Times New Roman"/>
          <w:bCs/>
          <w:iCs/>
          <w:sz w:val="26"/>
          <w:szCs w:val="26"/>
        </w:rPr>
        <w:t xml:space="preserve"> này từ việc có được một nguồn dữ liệu cán bộ, viên chức và người lao động tại Viện Năng lượng nguyên tử Việt Nam duy nhất sẽ</w:t>
      </w:r>
      <w:r w:rsidRPr="00045D4E">
        <w:rPr>
          <w:rFonts w:cs="Times New Roman"/>
          <w:bCs/>
          <w:iCs/>
          <w:sz w:val="26"/>
          <w:szCs w:val="26"/>
        </w:rPr>
        <w:t xml:space="preserve"> có </w:t>
      </w:r>
      <w:r w:rsidR="00F004CF" w:rsidRPr="00045D4E">
        <w:rPr>
          <w:rFonts w:cs="Times New Roman"/>
          <w:bCs/>
          <w:iCs/>
          <w:sz w:val="26"/>
          <w:szCs w:val="26"/>
        </w:rPr>
        <w:t>khả</w:t>
      </w:r>
      <w:r w:rsidR="007A3BBA" w:rsidRPr="00045D4E">
        <w:rPr>
          <w:rFonts w:cs="Times New Roman"/>
          <w:bCs/>
          <w:iCs/>
          <w:sz w:val="26"/>
          <w:szCs w:val="26"/>
        </w:rPr>
        <w:t xml:space="preserve"> năng</w:t>
      </w:r>
      <w:r w:rsidRPr="00045D4E">
        <w:rPr>
          <w:rFonts w:cs="Times New Roman"/>
          <w:bCs/>
          <w:iCs/>
          <w:sz w:val="26"/>
          <w:szCs w:val="26"/>
        </w:rPr>
        <w:t xml:space="preserve"> trích xuất thông tin cán bộ từ kho dữ liệu, giúp cho công </w:t>
      </w:r>
      <w:r w:rsidR="00F004CF" w:rsidRPr="00045D4E">
        <w:rPr>
          <w:rFonts w:cs="Times New Roman"/>
          <w:bCs/>
          <w:iCs/>
          <w:sz w:val="26"/>
          <w:szCs w:val="26"/>
        </w:rPr>
        <w:t>tác quản trị con người</w:t>
      </w:r>
      <w:r w:rsidRPr="00045D4E">
        <w:rPr>
          <w:rFonts w:cs="Times New Roman"/>
          <w:bCs/>
          <w:iCs/>
          <w:sz w:val="26"/>
          <w:szCs w:val="26"/>
        </w:rPr>
        <w:t xml:space="preserve">, báo cáo, thống kê dữ liệu về cán bộ đang làm việc một cách thống nhất giúp cho lãnh đạo quản lý và các cán bộ thực hiện công tác nhân sự có cái nhìn tổng thể và số liệu chính xác, có thể kịp thời đề xuất, tham mưu và đưa ra những quyết định, chính sách về nhân sự kịp thời. Từ đó tác giả </w:t>
      </w:r>
      <w:r w:rsidR="007A3BBA" w:rsidRPr="00045D4E">
        <w:rPr>
          <w:rFonts w:cs="Times New Roman"/>
          <w:bCs/>
          <w:iCs/>
          <w:sz w:val="26"/>
          <w:szCs w:val="26"/>
        </w:rPr>
        <w:t>đề xuất</w:t>
      </w:r>
      <w:r w:rsidRPr="00045D4E">
        <w:rPr>
          <w:rFonts w:cs="Times New Roman"/>
          <w:bCs/>
          <w:iCs/>
          <w:sz w:val="26"/>
          <w:szCs w:val="26"/>
        </w:rPr>
        <w:t xml:space="preserve"> giải pháp </w:t>
      </w:r>
      <w:r w:rsidRPr="00045D4E">
        <w:rPr>
          <w:rFonts w:cs="Times New Roman"/>
          <w:b/>
          <w:bCs/>
          <w:iCs/>
          <w:sz w:val="26"/>
          <w:szCs w:val="26"/>
        </w:rPr>
        <w:t>“Tích hợp dữ liệu cho hệ thống quản lý cán bộ, viên chức của Viện Năng lượng nguyên tử”</w:t>
      </w:r>
    </w:p>
    <w:p w14:paraId="31744BC0" w14:textId="77777777" w:rsidR="00735A5F" w:rsidRDefault="00735A5F" w:rsidP="00563E5B">
      <w:pPr>
        <w:spacing w:line="360" w:lineRule="auto"/>
        <w:jc w:val="center"/>
        <w:rPr>
          <w:rFonts w:cs="Times New Roman"/>
          <w:b/>
          <w:bCs/>
          <w:sz w:val="32"/>
          <w:szCs w:val="32"/>
        </w:rPr>
      </w:pPr>
    </w:p>
    <w:p w14:paraId="2A899593" w14:textId="77777777" w:rsidR="007A3A6A" w:rsidRDefault="007A3A6A" w:rsidP="00563E5B">
      <w:pPr>
        <w:spacing w:line="360" w:lineRule="auto"/>
        <w:jc w:val="center"/>
        <w:rPr>
          <w:rFonts w:cs="Times New Roman"/>
          <w:b/>
          <w:bCs/>
          <w:sz w:val="32"/>
          <w:szCs w:val="32"/>
        </w:rPr>
        <w:sectPr w:rsidR="007A3A6A" w:rsidSect="00F37123">
          <w:pgSz w:w="11906" w:h="16838" w:code="9"/>
          <w:pgMar w:top="1985" w:right="1134" w:bottom="1701" w:left="1985" w:header="720" w:footer="720" w:gutter="0"/>
          <w:pgNumType w:start="1"/>
          <w:cols w:space="720"/>
          <w:docGrid w:linePitch="381"/>
        </w:sectPr>
      </w:pPr>
    </w:p>
    <w:p w14:paraId="0CD609FC" w14:textId="5C7D450F" w:rsidR="003F070F" w:rsidRDefault="009579AE" w:rsidP="009579AE">
      <w:pPr>
        <w:spacing w:line="360" w:lineRule="auto"/>
        <w:jc w:val="center"/>
        <w:outlineLvl w:val="0"/>
        <w:rPr>
          <w:rFonts w:cs="Times New Roman"/>
          <w:b/>
          <w:bCs/>
          <w:sz w:val="32"/>
          <w:szCs w:val="32"/>
        </w:rPr>
      </w:pPr>
      <w:bookmarkStart w:id="47" w:name="_Toc221200265"/>
      <w:r w:rsidRPr="009579AE">
        <w:rPr>
          <w:rFonts w:cs="Times New Roman"/>
          <w:b/>
          <w:bCs/>
          <w:sz w:val="32"/>
          <w:szCs w:val="32"/>
        </w:rPr>
        <w:lastRenderedPageBreak/>
        <w:t>CHƯƠNG 2: CÁC KỸ THUẬT TÍCH HỢP DỮ LIỆU</w:t>
      </w:r>
      <w:bookmarkEnd w:id="47"/>
    </w:p>
    <w:p w14:paraId="5E4B9F8B" w14:textId="79C20EAE" w:rsidR="00564A8E" w:rsidRPr="00E671FA" w:rsidRDefault="005B1805" w:rsidP="00707B27">
      <w:pPr>
        <w:pStyle w:val="Heading2"/>
      </w:pPr>
      <w:bookmarkStart w:id="48" w:name="_Toc221200266"/>
      <w:r w:rsidRPr="000C2A28">
        <w:t>2.</w:t>
      </w:r>
      <w:r w:rsidR="00FB59DC" w:rsidRPr="00FB59DC">
        <w:t>1</w:t>
      </w:r>
      <w:r w:rsidR="00C05CE9" w:rsidRPr="00C05CE9">
        <w:t>.</w:t>
      </w:r>
      <w:r w:rsidRPr="000C2A28">
        <w:t xml:space="preserve"> </w:t>
      </w:r>
      <w:r w:rsidR="00564A8E" w:rsidRPr="00E671FA">
        <w:t>Lý thuyết về Tích hợp dữ liệu - Data Intergration</w:t>
      </w:r>
      <w:bookmarkEnd w:id="48"/>
      <w:r w:rsidR="00564A8E" w:rsidRPr="00E671FA">
        <w:t xml:space="preserve"> </w:t>
      </w:r>
    </w:p>
    <w:p w14:paraId="54BEE103" w14:textId="1EE7B91B" w:rsidR="005438F1" w:rsidRPr="00045D4E" w:rsidRDefault="005438F1" w:rsidP="00707B27">
      <w:pPr>
        <w:pStyle w:val="Heading3"/>
        <w:rPr>
          <w:lang w:val="vi-VN"/>
        </w:rPr>
      </w:pPr>
      <w:bookmarkStart w:id="49" w:name="_Toc221200267"/>
      <w:r w:rsidRPr="00045D4E">
        <w:rPr>
          <w:lang w:val="vi-VN"/>
        </w:rPr>
        <w:t>2.</w:t>
      </w:r>
      <w:r w:rsidR="00FB59DC" w:rsidRPr="00045D4E">
        <w:rPr>
          <w:lang w:val="vi-VN"/>
        </w:rPr>
        <w:t>1</w:t>
      </w:r>
      <w:r w:rsidRPr="00045D4E">
        <w:rPr>
          <w:lang w:val="vi-VN"/>
        </w:rPr>
        <w:t>.1</w:t>
      </w:r>
      <w:r w:rsidR="00C05CE9" w:rsidRPr="00045D4E">
        <w:rPr>
          <w:lang w:val="vi-VN"/>
        </w:rPr>
        <w:t>.</w:t>
      </w:r>
      <w:r w:rsidRPr="00045D4E">
        <w:rPr>
          <w:lang w:val="vi-VN"/>
        </w:rPr>
        <w:t xml:space="preserve"> Tích hợp dữ liệu trên thế giới</w:t>
      </w:r>
      <w:bookmarkEnd w:id="49"/>
    </w:p>
    <w:p w14:paraId="22359F57" w14:textId="10228B88" w:rsidR="0075774B" w:rsidRDefault="004404B1" w:rsidP="00564A8E">
      <w:pPr>
        <w:spacing w:line="360" w:lineRule="auto"/>
        <w:jc w:val="both"/>
        <w:rPr>
          <w:rFonts w:cs="Times New Roman"/>
          <w:iCs/>
          <w:sz w:val="26"/>
          <w:szCs w:val="26"/>
        </w:rPr>
      </w:pPr>
      <w:r>
        <w:rPr>
          <w:rFonts w:cs="Times New Roman"/>
          <w:b/>
          <w:iCs/>
          <w:sz w:val="26"/>
          <w:szCs w:val="26"/>
        </w:rPr>
        <w:tab/>
      </w:r>
      <w:r w:rsidRPr="009C2997">
        <w:rPr>
          <w:rFonts w:cs="Times New Roman"/>
          <w:iCs/>
          <w:sz w:val="26"/>
          <w:szCs w:val="26"/>
        </w:rPr>
        <w:t xml:space="preserve">Trong bối cảnh xã hội hiện đại ở thế kỷ 21, </w:t>
      </w:r>
      <w:r w:rsidR="0075774B" w:rsidRPr="00FA2856">
        <w:rPr>
          <w:rFonts w:cs="Times New Roman"/>
          <w:iCs/>
          <w:sz w:val="26"/>
          <w:szCs w:val="26"/>
        </w:rPr>
        <w:t>trên thế giới nói chung và tại</w:t>
      </w:r>
      <w:r w:rsidRPr="009C2997">
        <w:rPr>
          <w:rFonts w:cs="Times New Roman"/>
          <w:iCs/>
          <w:sz w:val="26"/>
          <w:szCs w:val="26"/>
        </w:rPr>
        <w:t xml:space="preserve"> Việt Nam nói </w:t>
      </w:r>
      <w:r w:rsidR="0075774B" w:rsidRPr="00FA2856">
        <w:rPr>
          <w:rFonts w:cs="Times New Roman"/>
          <w:iCs/>
          <w:sz w:val="26"/>
          <w:szCs w:val="26"/>
        </w:rPr>
        <w:t>riêng</w:t>
      </w:r>
      <w:r w:rsidRPr="009C2997">
        <w:rPr>
          <w:rFonts w:cs="Times New Roman"/>
          <w:iCs/>
          <w:sz w:val="26"/>
          <w:szCs w:val="26"/>
        </w:rPr>
        <w:t xml:space="preserve"> đã quá quen thuộc với việc </w:t>
      </w:r>
      <w:r w:rsidR="00996589" w:rsidRPr="00996589">
        <w:rPr>
          <w:rFonts w:cs="Times New Roman"/>
          <w:iCs/>
          <w:sz w:val="26"/>
          <w:szCs w:val="26"/>
        </w:rPr>
        <w:t>tìm kiếm thông tin qua</w:t>
      </w:r>
      <w:r w:rsidRPr="009C2997">
        <w:rPr>
          <w:rFonts w:cs="Times New Roman"/>
          <w:iCs/>
          <w:sz w:val="26"/>
          <w:szCs w:val="26"/>
        </w:rPr>
        <w:t xml:space="preserve"> Google hoặc tài liệu chỉ bằng một vài dòng từ khóa trên điện thoại cũng như máy vi tính. </w:t>
      </w:r>
      <w:r w:rsidR="001C2451" w:rsidRPr="009C2997">
        <w:rPr>
          <w:rFonts w:cs="Times New Roman"/>
          <w:iCs/>
          <w:sz w:val="26"/>
          <w:szCs w:val="26"/>
        </w:rPr>
        <w:t xml:space="preserve">Chính vì thế nên dữ liệu và các cơ sở dữ liệu đang dần dần trở thành một kho báu vô cùng quý giá với người sử dụng cũng như các công ty, tổ chức, các đơn vị cung cấp. </w:t>
      </w:r>
      <w:r w:rsidRPr="009C2997">
        <w:rPr>
          <w:rFonts w:cs="Times New Roman"/>
          <w:iCs/>
          <w:sz w:val="26"/>
          <w:szCs w:val="26"/>
        </w:rPr>
        <w:t>Tuy nhiên ít người có thể hình dung được lượng dữ liệu khủng lồ mà các hệ thống trên Internet xử lý và truyền tải đến người dùng phức tạp như thế nào</w:t>
      </w:r>
      <w:r w:rsidR="001C2451" w:rsidRPr="009C2997">
        <w:rPr>
          <w:rFonts w:cs="Times New Roman"/>
          <w:iCs/>
          <w:sz w:val="26"/>
          <w:szCs w:val="26"/>
        </w:rPr>
        <w:t xml:space="preserve"> vì dữ liệu thường được lưu trữ ở nhiều nguồn và nhiều dạng khác nhau</w:t>
      </w:r>
      <w:r w:rsidRPr="009C2997">
        <w:rPr>
          <w:rFonts w:cs="Times New Roman"/>
          <w:iCs/>
          <w:sz w:val="26"/>
          <w:szCs w:val="26"/>
        </w:rPr>
        <w:t>.</w:t>
      </w:r>
      <w:r w:rsidR="00F148A6" w:rsidRPr="009C2997">
        <w:rPr>
          <w:rFonts w:cs="Times New Roman"/>
          <w:iCs/>
          <w:sz w:val="26"/>
          <w:szCs w:val="26"/>
        </w:rPr>
        <w:t xml:space="preserve"> Vấn đề tích hợp dữ liệu ngày càng được quan tâm trong cả giới nghiên cứu kỹ thuật và cả giới kinh doanh bởi sự bùng nổ về khối lượng dữ liệu và nhu cầu chia sẻ, khai thác những dữ liệu sẵn có.</w:t>
      </w:r>
      <w:r w:rsidRPr="009C2997">
        <w:rPr>
          <w:rFonts w:cs="Times New Roman"/>
          <w:iCs/>
          <w:sz w:val="26"/>
          <w:szCs w:val="26"/>
        </w:rPr>
        <w:t xml:space="preserve"> Để có thể cung cấp các dịch vụ</w:t>
      </w:r>
      <w:r w:rsidR="00F148A6" w:rsidRPr="009C2997">
        <w:rPr>
          <w:rFonts w:cs="Times New Roman"/>
          <w:iCs/>
          <w:sz w:val="26"/>
          <w:szCs w:val="26"/>
        </w:rPr>
        <w:t>, dữ liệu</w:t>
      </w:r>
      <w:r w:rsidRPr="009C2997">
        <w:rPr>
          <w:rFonts w:cs="Times New Roman"/>
          <w:iCs/>
          <w:sz w:val="26"/>
          <w:szCs w:val="26"/>
        </w:rPr>
        <w:t xml:space="preserve"> và khai thác thông tin một cách chính xác và tối ưu nhất đến người sử dụng thì việc ứng dụng tích hợp dữ liệ</w:t>
      </w:r>
      <w:r w:rsidR="001C2451" w:rsidRPr="009C2997">
        <w:rPr>
          <w:rFonts w:cs="Times New Roman"/>
          <w:iCs/>
          <w:sz w:val="26"/>
          <w:szCs w:val="26"/>
        </w:rPr>
        <w:t>u là cần thiết hơn bao giờ hết</w:t>
      </w:r>
      <w:r w:rsidRPr="009C2997">
        <w:rPr>
          <w:rFonts w:cs="Times New Roman"/>
          <w:iCs/>
          <w:sz w:val="26"/>
          <w:szCs w:val="26"/>
        </w:rPr>
        <w:t xml:space="preserve">. </w:t>
      </w:r>
    </w:p>
    <w:p w14:paraId="7C84CDEA" w14:textId="039F86D7" w:rsidR="0075774B" w:rsidRPr="00FA2856" w:rsidRDefault="0075774B" w:rsidP="00564A8E">
      <w:pPr>
        <w:spacing w:line="360" w:lineRule="auto"/>
        <w:jc w:val="both"/>
        <w:rPr>
          <w:rFonts w:cs="Times New Roman"/>
          <w:iCs/>
          <w:sz w:val="26"/>
          <w:szCs w:val="26"/>
        </w:rPr>
      </w:pPr>
      <w:r>
        <w:rPr>
          <w:rFonts w:cs="Times New Roman"/>
          <w:iCs/>
          <w:sz w:val="26"/>
          <w:szCs w:val="26"/>
        </w:rPr>
        <w:tab/>
      </w:r>
      <w:r w:rsidRPr="00FA2856">
        <w:rPr>
          <w:rFonts w:cs="Times New Roman"/>
          <w:iCs/>
          <w:sz w:val="26"/>
          <w:szCs w:val="26"/>
        </w:rPr>
        <w:t xml:space="preserve">Vấn đề để kết nối và tổng hợp các nguồn dữ liệu không đồng nhất trong một giao diện duy nhất để phục vụ mục đích truy vấn, khai thác thông tin đã tồn tại một thời gian khá dài. Cụ thể là từ những năm 1980, các nhà khoa học, nhà nghiên cứu trong lĩnh vực công nghệ thông tin và khoa học dữ liệu đã bắt đầu tìm cách để thiết kế các hệ thống có khả năng tương tác với các dữ liệu lưu trữ tại các database khác nhau. Cụ thể là vào năm 1981, John Miles Smith và các đồng tác giả đã đưa ra một giải pháp gọi là Multibase (tạm dịch là Đa cơ sở) </w:t>
      </w:r>
      <w:r w:rsidR="00561FFC" w:rsidRPr="00561FFC">
        <w:rPr>
          <w:rFonts w:cs="Times New Roman"/>
          <w:iCs/>
          <w:sz w:val="26"/>
          <w:szCs w:val="26"/>
        </w:rPr>
        <w:t>[4]</w:t>
      </w:r>
      <w:r w:rsidRPr="00FA2856">
        <w:rPr>
          <w:rFonts w:cs="Times New Roman"/>
          <w:iCs/>
          <w:sz w:val="26"/>
          <w:szCs w:val="26"/>
        </w:rPr>
        <w:t xml:space="preserve"> . Multibase </w:t>
      </w:r>
      <w:r w:rsidR="005B390B" w:rsidRPr="00FA2856">
        <w:rPr>
          <w:rFonts w:cs="Times New Roman"/>
          <w:iCs/>
          <w:sz w:val="26"/>
          <w:szCs w:val="26"/>
        </w:rPr>
        <w:t>ngày</w:t>
      </w:r>
      <w:r w:rsidRPr="00FA2856">
        <w:rPr>
          <w:rFonts w:cs="Times New Roman"/>
          <w:iCs/>
          <w:sz w:val="26"/>
          <w:szCs w:val="26"/>
        </w:rPr>
        <w:t xml:space="preserve"> đó</w:t>
      </w:r>
      <w:r w:rsidR="005B390B" w:rsidRPr="00FA2856">
        <w:rPr>
          <w:rFonts w:cs="Times New Roman"/>
          <w:iCs/>
          <w:sz w:val="26"/>
          <w:szCs w:val="26"/>
        </w:rPr>
        <w:t xml:space="preserve"> theo như nhóm tác giả đề xuất</w:t>
      </w:r>
      <w:r w:rsidRPr="00FA2856">
        <w:rPr>
          <w:rFonts w:cs="Times New Roman"/>
          <w:iCs/>
          <w:sz w:val="26"/>
          <w:szCs w:val="26"/>
        </w:rPr>
        <w:t xml:space="preserve"> là một phần mềm hệ thống cho phép truy cập cùng lúc </w:t>
      </w:r>
      <w:r w:rsidR="005B390B" w:rsidRPr="00FA2856">
        <w:rPr>
          <w:rFonts w:cs="Times New Roman"/>
          <w:iCs/>
          <w:sz w:val="26"/>
          <w:szCs w:val="26"/>
        </w:rPr>
        <w:t xml:space="preserve">nhiều cơ sở dữ liệu có sẵn, bất nhất và riêng rẽ. Thông qua bài báo được công bố vào ngày 4 tháng 5 năm 1981 tại hội nghị máy tính quốc gia, nhóm tác giả đã mô tả cấu trúc cơ bản của Multibase và xác định rõ định hướng phát triển và thực hiện trong những nghiên cứu sau đó. </w:t>
      </w:r>
    </w:p>
    <w:p w14:paraId="63812EE0" w14:textId="32FA1193" w:rsidR="005B390B" w:rsidRPr="00FA2856" w:rsidRDefault="005B390B" w:rsidP="00564A8E">
      <w:pPr>
        <w:spacing w:line="360" w:lineRule="auto"/>
        <w:jc w:val="both"/>
        <w:rPr>
          <w:rFonts w:cs="Times New Roman"/>
          <w:iCs/>
          <w:sz w:val="26"/>
          <w:szCs w:val="26"/>
        </w:rPr>
      </w:pPr>
      <w:r w:rsidRPr="00FA2856">
        <w:rPr>
          <w:rFonts w:cs="Times New Roman"/>
          <w:iCs/>
          <w:sz w:val="26"/>
          <w:szCs w:val="26"/>
        </w:rPr>
        <w:lastRenderedPageBreak/>
        <w:tab/>
        <w:t>Từ khi được đề cập đến nay, mức độ quan tâm trên thế giới đến việc “tích hợp dữ liệu” không những không suy giảm mà còn liên tục gia tăng đột biến, cụ thể ở Hình</w:t>
      </w:r>
      <w:r w:rsidR="00BF6DA7" w:rsidRPr="00BF6DA7">
        <w:rPr>
          <w:rFonts w:cs="Times New Roman"/>
          <w:iCs/>
          <w:sz w:val="26"/>
          <w:szCs w:val="26"/>
        </w:rPr>
        <w:t xml:space="preserve"> 2.1 sau đây</w:t>
      </w:r>
      <w:r w:rsidRPr="00FA2856">
        <w:rPr>
          <w:rFonts w:cs="Times New Roman"/>
          <w:iCs/>
          <w:sz w:val="26"/>
          <w:szCs w:val="26"/>
        </w:rPr>
        <w:t xml:space="preserve"> thể hiện mối quan tâm đến chủ đề này qua Google Trend trong 5 năm đổ lại.</w:t>
      </w:r>
    </w:p>
    <w:p w14:paraId="5E6FB315" w14:textId="77777777" w:rsidR="00F1420D" w:rsidRDefault="005B390B" w:rsidP="00F1420D">
      <w:pPr>
        <w:keepNext/>
        <w:spacing w:line="360" w:lineRule="auto"/>
        <w:jc w:val="center"/>
      </w:pPr>
      <w:r>
        <w:rPr>
          <w:noProof/>
          <w:lang w:val="en-US"/>
          <w14:ligatures w14:val="standardContextual"/>
        </w:rPr>
        <w:drawing>
          <wp:inline distT="0" distB="0" distL="0" distR="0" wp14:anchorId="5D31E41B" wp14:editId="33B58864">
            <wp:extent cx="5740915" cy="226193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87631" cy="2280343"/>
                    </a:xfrm>
                    <a:prstGeom prst="rect">
                      <a:avLst/>
                    </a:prstGeom>
                  </pic:spPr>
                </pic:pic>
              </a:graphicData>
            </a:graphic>
          </wp:inline>
        </w:drawing>
      </w:r>
    </w:p>
    <w:p w14:paraId="02F420FB" w14:textId="6BA4B2D7" w:rsidR="005B390B" w:rsidRPr="00F1420D" w:rsidRDefault="00F1420D" w:rsidP="00B761EB">
      <w:pPr>
        <w:pStyle w:val="Caption"/>
        <w:rPr>
          <w:rFonts w:cs="Times New Roman"/>
        </w:rPr>
      </w:pPr>
      <w:bookmarkStart w:id="50" w:name="_Toc221200293"/>
      <w:r>
        <w:t>Hình 2.</w:t>
      </w:r>
      <w:r w:rsidR="00EC2AE7">
        <w:fldChar w:fldCharType="begin"/>
      </w:r>
      <w:r w:rsidR="00EC2AE7">
        <w:instrText xml:space="preserve"> SEQ Hình_2. \* ARABIC </w:instrText>
      </w:r>
      <w:r w:rsidR="00EC2AE7">
        <w:fldChar w:fldCharType="separate"/>
      </w:r>
      <w:r w:rsidR="00472FD9">
        <w:rPr>
          <w:noProof/>
        </w:rPr>
        <w:t>1</w:t>
      </w:r>
      <w:r w:rsidR="00EC2AE7">
        <w:rPr>
          <w:noProof/>
        </w:rPr>
        <w:fldChar w:fldCharType="end"/>
      </w:r>
      <w:r w:rsidRPr="00F1420D">
        <w:t xml:space="preserve"> Sự quan tâm đến </w:t>
      </w:r>
      <w:r w:rsidR="00BF6DA7" w:rsidRPr="00BF6DA7">
        <w:t>“</w:t>
      </w:r>
      <w:r w:rsidRPr="00F1420D">
        <w:t>Tích hợp dữ liệu</w:t>
      </w:r>
      <w:r w:rsidR="00BF6DA7" w:rsidRPr="00BF6DA7">
        <w:t>”</w:t>
      </w:r>
      <w:r w:rsidRPr="00F1420D">
        <w:t xml:space="preserve"> qua công cụ tìm kiếm Google</w:t>
      </w:r>
      <w:bookmarkEnd w:id="50"/>
    </w:p>
    <w:p w14:paraId="01A3949D" w14:textId="2E34B79D" w:rsidR="00561FFC" w:rsidRPr="00602536" w:rsidRDefault="004404B1" w:rsidP="00561FFC">
      <w:pPr>
        <w:spacing w:line="360" w:lineRule="auto"/>
        <w:ind w:firstLine="720"/>
        <w:jc w:val="both"/>
        <w:rPr>
          <w:rFonts w:cs="Times New Roman"/>
          <w:iCs/>
          <w:sz w:val="26"/>
          <w:szCs w:val="26"/>
        </w:rPr>
      </w:pPr>
      <w:r w:rsidRPr="009C2997">
        <w:rPr>
          <w:rFonts w:cs="Times New Roman"/>
          <w:iCs/>
          <w:sz w:val="26"/>
          <w:szCs w:val="26"/>
        </w:rPr>
        <w:t xml:space="preserve">Lý thuyết về Tích hợp dữ liệu </w:t>
      </w:r>
      <w:r w:rsidR="001C2451" w:rsidRPr="009C2997">
        <w:rPr>
          <w:rFonts w:cs="Times New Roman"/>
          <w:iCs/>
          <w:sz w:val="26"/>
          <w:szCs w:val="26"/>
        </w:rPr>
        <w:t xml:space="preserve">luôn là một chủ đề khiến </w:t>
      </w:r>
      <w:r w:rsidRPr="009C2997">
        <w:rPr>
          <w:rFonts w:cs="Times New Roman"/>
          <w:iCs/>
          <w:sz w:val="26"/>
          <w:szCs w:val="26"/>
        </w:rPr>
        <w:t>các nh</w:t>
      </w:r>
      <w:r w:rsidR="001C2451" w:rsidRPr="009C2997">
        <w:rPr>
          <w:rFonts w:cs="Times New Roman"/>
          <w:iCs/>
          <w:sz w:val="26"/>
          <w:szCs w:val="26"/>
        </w:rPr>
        <w:t>à nghiên cứu, các tác giả trong và ngoài nước quan tâm sâu sắc</w:t>
      </w:r>
      <w:r w:rsidR="00561FFC" w:rsidRPr="00602536">
        <w:rPr>
          <w:rFonts w:cs="Times New Roman"/>
          <w:iCs/>
          <w:sz w:val="26"/>
          <w:szCs w:val="26"/>
        </w:rPr>
        <w:t xml:space="preserve"> và luôn là một đề tài gây tranh cãi</w:t>
      </w:r>
      <w:r w:rsidR="001C2451" w:rsidRPr="009C2997">
        <w:rPr>
          <w:rFonts w:cs="Times New Roman"/>
          <w:iCs/>
          <w:sz w:val="26"/>
          <w:szCs w:val="26"/>
        </w:rPr>
        <w:t>. Chính vì vậy, mỗi bài nghiên cứu</w:t>
      </w:r>
      <w:r w:rsidR="00561FFC" w:rsidRPr="00561FFC">
        <w:rPr>
          <w:rFonts w:cs="Times New Roman"/>
          <w:iCs/>
          <w:sz w:val="26"/>
          <w:szCs w:val="26"/>
        </w:rPr>
        <w:t xml:space="preserve"> được đăng tải</w:t>
      </w:r>
      <w:r w:rsidR="001C2451" w:rsidRPr="009C2997">
        <w:rPr>
          <w:rFonts w:cs="Times New Roman"/>
          <w:iCs/>
          <w:sz w:val="26"/>
          <w:szCs w:val="26"/>
        </w:rPr>
        <w:t>, một tạp chí</w:t>
      </w:r>
      <w:r w:rsidR="00561FFC" w:rsidRPr="00561FFC">
        <w:rPr>
          <w:rFonts w:cs="Times New Roman"/>
          <w:iCs/>
          <w:sz w:val="26"/>
          <w:szCs w:val="26"/>
        </w:rPr>
        <w:t xml:space="preserve"> khoa học</w:t>
      </w:r>
      <w:r w:rsidR="001C2451" w:rsidRPr="009C2997">
        <w:rPr>
          <w:rFonts w:cs="Times New Roman"/>
          <w:iCs/>
          <w:sz w:val="26"/>
          <w:szCs w:val="26"/>
        </w:rPr>
        <w:t xml:space="preserve"> lại đưa ra một định nghĩa khác nhau cho Tích hợp dữ liệu theo mục đích sử dụng và từ nhiều góc nhìn khác nhau</w:t>
      </w:r>
      <w:r w:rsidR="00561FFC" w:rsidRPr="00561FFC">
        <w:rPr>
          <w:rFonts w:cs="Times New Roman"/>
          <w:iCs/>
          <w:sz w:val="26"/>
          <w:szCs w:val="26"/>
        </w:rPr>
        <w:t xml:space="preserve"> của mỗi tác giả</w:t>
      </w:r>
      <w:r w:rsidR="001C2451" w:rsidRPr="009C2997">
        <w:rPr>
          <w:rFonts w:cs="Times New Roman"/>
          <w:iCs/>
          <w:sz w:val="26"/>
          <w:szCs w:val="26"/>
        </w:rPr>
        <w:t xml:space="preserve">. </w:t>
      </w:r>
      <w:r w:rsidR="005F282D" w:rsidRPr="009C2997">
        <w:rPr>
          <w:rFonts w:cs="Times New Roman"/>
          <w:iCs/>
          <w:sz w:val="26"/>
          <w:szCs w:val="26"/>
        </w:rPr>
        <w:t>Ví dụ như theo Maurizio Lenzerini định nghĩa tại bài báo của mình thì “Tích hợp dữ liệu là vấn đề tổng hợp dữ liệu tại các nguồn khác nhau và đem đến cho người dùng một cái nhìn thống nhất về những dữ liệu đó”. Nhưng theo như Brenton Louie định nghĩa tại tạp chí ScienceDirect thì “Bản chất của việc tích hợp dữ liệu là khả năng truy vấn từ các nguồn dữ liệu khác nhau. Các nguồn dữ liệu này</w:t>
      </w:r>
      <w:r w:rsidR="00F148A6" w:rsidRPr="009C2997">
        <w:rPr>
          <w:rFonts w:cs="Times New Roman"/>
          <w:iCs/>
          <w:sz w:val="26"/>
          <w:szCs w:val="26"/>
        </w:rPr>
        <w:t xml:space="preserve"> bao gồm nhưng không </w:t>
      </w:r>
      <w:r w:rsidR="007575B0" w:rsidRPr="009C2997">
        <w:rPr>
          <w:rFonts w:cs="Times New Roman"/>
          <w:iCs/>
          <w:sz w:val="26"/>
          <w:szCs w:val="26"/>
        </w:rPr>
        <w:t>chỉ là</w:t>
      </w:r>
      <w:r w:rsidR="00F148A6" w:rsidRPr="009C2997">
        <w:rPr>
          <w:rFonts w:cs="Times New Roman"/>
          <w:iCs/>
          <w:sz w:val="26"/>
          <w:szCs w:val="26"/>
        </w:rPr>
        <w:t xml:space="preserve"> những cơ sở dữ liệu có liên quan với nhau hoặc có thể là các cơ sở dữ liệu tương đồng trong một mạng”</w:t>
      </w:r>
      <w:r w:rsidR="00277794" w:rsidRPr="00277794">
        <w:rPr>
          <w:rFonts w:cs="Times New Roman"/>
          <w:iCs/>
          <w:sz w:val="26"/>
          <w:szCs w:val="26"/>
        </w:rPr>
        <w:t>[18].</w:t>
      </w:r>
      <w:r w:rsidR="007575B0" w:rsidRPr="009C2997">
        <w:rPr>
          <w:rFonts w:cs="Times New Roman"/>
          <w:iCs/>
          <w:sz w:val="26"/>
          <w:szCs w:val="26"/>
        </w:rPr>
        <w:t xml:space="preserve"> Ở một góc nhìn khác từ một công ty, một tập đoàn công nghệ thông tin thì IBM định nghĩa “Cụm từ Tích hợp dữ liệu được dùng để ám chỉ quy trình tổng hợp và thống nhất dữ liệu từ nhiều nguồn lại thành một định dạng thống nhất và mạch lạc nhằm có thể dùng cho các công tác phân tích, đề xuất và đưa ra quyết định”.</w:t>
      </w:r>
      <w:r w:rsidR="00561FFC" w:rsidRPr="00561FFC">
        <w:rPr>
          <w:rFonts w:cs="Times New Roman"/>
          <w:iCs/>
          <w:sz w:val="26"/>
          <w:szCs w:val="26"/>
        </w:rPr>
        <w:t xml:space="preserve"> </w:t>
      </w:r>
    </w:p>
    <w:p w14:paraId="7752F45A" w14:textId="6C7AC583" w:rsidR="00D72E5D" w:rsidRPr="00602536" w:rsidRDefault="00561FFC" w:rsidP="00561FFC">
      <w:pPr>
        <w:spacing w:line="360" w:lineRule="auto"/>
        <w:ind w:firstLine="720"/>
        <w:jc w:val="both"/>
        <w:rPr>
          <w:rFonts w:cs="Times New Roman"/>
          <w:iCs/>
          <w:sz w:val="26"/>
          <w:szCs w:val="26"/>
        </w:rPr>
      </w:pPr>
      <w:r w:rsidRPr="00602536">
        <w:rPr>
          <w:rFonts w:cs="Times New Roman"/>
          <w:iCs/>
          <w:sz w:val="26"/>
          <w:szCs w:val="26"/>
        </w:rPr>
        <w:lastRenderedPageBreak/>
        <w:t xml:space="preserve">Mặc dù thuật ngữ </w:t>
      </w:r>
      <w:r w:rsidR="00C235C2" w:rsidRPr="00602536">
        <w:rPr>
          <w:rFonts w:cs="Times New Roman"/>
          <w:iCs/>
          <w:sz w:val="26"/>
          <w:szCs w:val="26"/>
        </w:rPr>
        <w:t xml:space="preserve">kỹ thuật </w:t>
      </w:r>
      <w:r w:rsidRPr="00602536">
        <w:rPr>
          <w:rFonts w:cs="Times New Roman"/>
          <w:iCs/>
          <w:sz w:val="26"/>
          <w:szCs w:val="26"/>
        </w:rPr>
        <w:t xml:space="preserve">“Tích hợp dữ liệu” hay “Data Integration” có nhiều khái niệm và cách </w:t>
      </w:r>
      <w:r w:rsidR="00C235C2" w:rsidRPr="00602536">
        <w:rPr>
          <w:rFonts w:cs="Times New Roman"/>
          <w:iCs/>
          <w:sz w:val="26"/>
          <w:szCs w:val="26"/>
        </w:rPr>
        <w:t>đị</w:t>
      </w:r>
      <w:r w:rsidR="00C82D5C" w:rsidRPr="00C82D5C">
        <w:rPr>
          <w:rFonts w:cs="Times New Roman"/>
          <w:iCs/>
          <w:sz w:val="26"/>
          <w:szCs w:val="26"/>
        </w:rPr>
        <w:t>n</w:t>
      </w:r>
      <w:r w:rsidR="00C235C2" w:rsidRPr="00602536">
        <w:rPr>
          <w:rFonts w:cs="Times New Roman"/>
          <w:iCs/>
          <w:sz w:val="26"/>
          <w:szCs w:val="26"/>
        </w:rPr>
        <w:t>h nghĩa</w:t>
      </w:r>
      <w:r w:rsidRPr="00602536">
        <w:rPr>
          <w:rFonts w:cs="Times New Roman"/>
          <w:iCs/>
          <w:sz w:val="26"/>
          <w:szCs w:val="26"/>
        </w:rPr>
        <w:t xml:space="preserve"> khác nhau nhưng</w:t>
      </w:r>
      <w:r w:rsidR="003634B5" w:rsidRPr="00602536">
        <w:rPr>
          <w:rFonts w:cs="Times New Roman"/>
          <w:iCs/>
          <w:sz w:val="26"/>
          <w:szCs w:val="26"/>
        </w:rPr>
        <w:t xml:space="preserve"> ở một góc độ rộng hơn, dựa trên những nghiên cứu tiền nhiệm, thì ta có thể thấy thuật ngữ này thường được dùng để mô tả quy trình liên quan đến việc tổng hợp, kết hợp dữ liệu có thể khai được tại các nguồn dữ liệu khác nhau để cung cấp cho người quản trị dữ liệu có được một cái nhìn thống nhất về chúng. Nhu cầu về Tích hợp dữ liệu luôn tăng cùng với nhu cầu về xử lý, chia sẻ và khai thác Dữ liệu lớn bùng nổ trong bối cảnh hiện tại. </w:t>
      </w:r>
    </w:p>
    <w:p w14:paraId="574476B1" w14:textId="77777777" w:rsidR="00BF6DA7" w:rsidRDefault="005438F1" w:rsidP="00BF6DA7">
      <w:pPr>
        <w:keepNext/>
        <w:spacing w:line="360" w:lineRule="auto"/>
        <w:jc w:val="both"/>
      </w:pPr>
      <w:r>
        <w:rPr>
          <w:noProof/>
          <w:lang w:val="en-US"/>
        </w:rPr>
        <w:drawing>
          <wp:inline distT="0" distB="0" distL="0" distR="0" wp14:anchorId="68CE8BD9" wp14:editId="3D66B40D">
            <wp:extent cx="5760085" cy="2675890"/>
            <wp:effectExtent l="0" t="0" r="0" b="0"/>
            <wp:docPr id="2080358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085" cy="2675890"/>
                    </a:xfrm>
                    <a:prstGeom prst="rect">
                      <a:avLst/>
                    </a:prstGeom>
                    <a:noFill/>
                    <a:ln>
                      <a:noFill/>
                    </a:ln>
                  </pic:spPr>
                </pic:pic>
              </a:graphicData>
            </a:graphic>
          </wp:inline>
        </w:drawing>
      </w:r>
    </w:p>
    <w:p w14:paraId="0C05BCF9" w14:textId="1166001D" w:rsidR="005438F1" w:rsidRPr="00BF6DA7" w:rsidRDefault="00BF6DA7" w:rsidP="00B761EB">
      <w:pPr>
        <w:pStyle w:val="Caption"/>
        <w:rPr>
          <w:rFonts w:cs="Times New Roman"/>
        </w:rPr>
      </w:pPr>
      <w:bookmarkStart w:id="51" w:name="_Toc221200294"/>
      <w:r>
        <w:t>Hình 2.</w:t>
      </w:r>
      <w:r w:rsidR="00EC2AE7">
        <w:fldChar w:fldCharType="begin"/>
      </w:r>
      <w:r w:rsidR="00EC2AE7">
        <w:instrText xml:space="preserve"> SEQ Hình_2. \* ARABIC </w:instrText>
      </w:r>
      <w:r w:rsidR="00EC2AE7">
        <w:fldChar w:fldCharType="separate"/>
      </w:r>
      <w:r w:rsidR="00472FD9">
        <w:rPr>
          <w:noProof/>
        </w:rPr>
        <w:t>2</w:t>
      </w:r>
      <w:r w:rsidR="00EC2AE7">
        <w:rPr>
          <w:noProof/>
        </w:rPr>
        <w:fldChar w:fldCharType="end"/>
      </w:r>
      <w:r w:rsidRPr="00BF6DA7">
        <w:t xml:space="preserve"> Sơ đồ minh họa quy trình tích hợp dữ liệu</w:t>
      </w:r>
      <w:bookmarkEnd w:id="51"/>
    </w:p>
    <w:p w14:paraId="77A508B2" w14:textId="3A4C105A" w:rsidR="00DC762C" w:rsidRPr="00045D4E" w:rsidRDefault="00DC762C" w:rsidP="00707B27">
      <w:pPr>
        <w:pStyle w:val="Heading3"/>
        <w:rPr>
          <w:lang w:val="vi-VN"/>
        </w:rPr>
      </w:pPr>
      <w:bookmarkStart w:id="52" w:name="_Toc221200268"/>
      <w:r w:rsidRPr="00045D4E">
        <w:rPr>
          <w:lang w:val="vi-VN"/>
        </w:rPr>
        <w:t>2.1.2</w:t>
      </w:r>
      <w:r w:rsidR="00C05CE9" w:rsidRPr="00045D4E">
        <w:rPr>
          <w:lang w:val="vi-VN"/>
        </w:rPr>
        <w:t>.</w:t>
      </w:r>
      <w:r w:rsidRPr="00045D4E">
        <w:rPr>
          <w:lang w:val="vi-VN"/>
        </w:rPr>
        <w:t xml:space="preserve"> </w:t>
      </w:r>
      <w:r w:rsidRPr="00045D4E">
        <w:rPr>
          <w:spacing w:val="2"/>
          <w:lang w:val="vi-VN"/>
        </w:rPr>
        <w:t>Minh họa sự cần thiết của việc Tích hợp dữ liệu tại Viện Năng lượng nguyên tử</w:t>
      </w:r>
      <w:bookmarkEnd w:id="52"/>
    </w:p>
    <w:p w14:paraId="7AFC36FC" w14:textId="2DA0B041" w:rsidR="00DC762C" w:rsidRPr="00F76041" w:rsidRDefault="00DC762C" w:rsidP="00564A8E">
      <w:pPr>
        <w:spacing w:line="360" w:lineRule="auto"/>
        <w:jc w:val="both"/>
        <w:rPr>
          <w:rFonts w:cs="Times New Roman"/>
          <w:bCs/>
          <w:iCs/>
          <w:sz w:val="26"/>
          <w:szCs w:val="26"/>
        </w:rPr>
      </w:pPr>
      <w:r w:rsidRPr="00F76041">
        <w:rPr>
          <w:rFonts w:cs="Times New Roman"/>
          <w:iCs/>
          <w:sz w:val="26"/>
          <w:szCs w:val="26"/>
        </w:rPr>
        <w:tab/>
        <w:t>Viện Năng lượ</w:t>
      </w:r>
      <w:r w:rsidR="00E82221" w:rsidRPr="00F76041">
        <w:rPr>
          <w:rFonts w:cs="Times New Roman"/>
          <w:iCs/>
          <w:sz w:val="26"/>
          <w:szCs w:val="26"/>
        </w:rPr>
        <w:t xml:space="preserve">ng nguyên </w:t>
      </w:r>
      <w:r w:rsidRPr="00F76041">
        <w:rPr>
          <w:rFonts w:cs="Times New Roman"/>
          <w:iCs/>
          <w:sz w:val="26"/>
          <w:szCs w:val="26"/>
        </w:rPr>
        <w:t>tử</w:t>
      </w:r>
      <w:r w:rsidR="00E82221" w:rsidRPr="00F76041">
        <w:rPr>
          <w:rFonts w:cs="Times New Roman"/>
          <w:iCs/>
          <w:sz w:val="26"/>
          <w:szCs w:val="26"/>
        </w:rPr>
        <w:t xml:space="preserve"> Việ</w:t>
      </w:r>
      <w:r w:rsidR="00CE5F68">
        <w:rPr>
          <w:rFonts w:cs="Times New Roman"/>
          <w:iCs/>
          <w:sz w:val="26"/>
          <w:szCs w:val="26"/>
        </w:rPr>
        <w:t xml:space="preserve">t </w:t>
      </w:r>
      <w:r w:rsidR="00CE5F68" w:rsidRPr="00045D4E">
        <w:rPr>
          <w:rFonts w:cs="Times New Roman"/>
          <w:iCs/>
          <w:sz w:val="26"/>
          <w:szCs w:val="26"/>
        </w:rPr>
        <w:t>Nam</w:t>
      </w:r>
      <w:r w:rsidRPr="00F76041">
        <w:rPr>
          <w:rFonts w:cs="Times New Roman"/>
          <w:iCs/>
          <w:sz w:val="26"/>
          <w:szCs w:val="26"/>
        </w:rPr>
        <w:t xml:space="preserve"> là một tổ chức nghiên cứu khoa học đồng thời </w:t>
      </w:r>
      <w:r w:rsidRPr="00F76041">
        <w:rPr>
          <w:rFonts w:cs="Times New Roman"/>
          <w:bCs/>
          <w:iCs/>
          <w:sz w:val="26"/>
          <w:szCs w:val="26"/>
        </w:rPr>
        <w:t xml:space="preserve">vừa đảm nhiệm sản xuất, kinh doanh các sản phẩm, tổ chức hội nghị và đào tạo tiến sĩ trong lĩnh vực nguyên tử. Viện Năng lượng nguyên tử gồm nhiều đơn vị trực thuộc, phụ trách những mảng công việc cụ thể và có trụ sở tại khắp mọi miền tổ quốc từ Bắc vào Nam. Nếu thống kê chi tiết về từng đầu mục công việc tại từng cơ sở nghiên cứu, viện khoa học, trung tâm triển khai thì </w:t>
      </w:r>
      <w:r w:rsidR="008D4CC8" w:rsidRPr="00F76041">
        <w:rPr>
          <w:rFonts w:cs="Times New Roman"/>
          <w:bCs/>
          <w:iCs/>
          <w:sz w:val="26"/>
          <w:szCs w:val="26"/>
        </w:rPr>
        <w:t xml:space="preserve">một đơn vị như Viện dễ dàng cần đến cả trăm cơ sở dữ liệu khác nhau. </w:t>
      </w:r>
    </w:p>
    <w:p w14:paraId="3F0D57FD" w14:textId="63DA70F5" w:rsidR="00AF0706" w:rsidRPr="00F76041" w:rsidRDefault="002B5EAB" w:rsidP="00BC6A18">
      <w:pPr>
        <w:spacing w:line="355" w:lineRule="auto"/>
        <w:jc w:val="both"/>
        <w:rPr>
          <w:rFonts w:cs="Times New Roman"/>
          <w:bCs/>
          <w:iCs/>
          <w:sz w:val="26"/>
          <w:szCs w:val="26"/>
        </w:rPr>
      </w:pPr>
      <w:r w:rsidRPr="00F76041">
        <w:rPr>
          <w:rFonts w:cs="Times New Roman"/>
          <w:bCs/>
          <w:iCs/>
          <w:sz w:val="26"/>
          <w:szCs w:val="26"/>
        </w:rPr>
        <w:lastRenderedPageBreak/>
        <w:tab/>
        <w:t>Bộ phận đảm nhiệm công tác Quản lý cán bộ tại Viện N</w:t>
      </w:r>
      <w:r w:rsidR="000931A0" w:rsidRPr="00F76041">
        <w:rPr>
          <w:rFonts w:cs="Times New Roman"/>
          <w:bCs/>
          <w:iCs/>
          <w:sz w:val="26"/>
          <w:szCs w:val="26"/>
        </w:rPr>
        <w:t>ă</w:t>
      </w:r>
      <w:r w:rsidRPr="00F76041">
        <w:rPr>
          <w:rFonts w:cs="Times New Roman"/>
          <w:bCs/>
          <w:iCs/>
          <w:sz w:val="26"/>
          <w:szCs w:val="26"/>
        </w:rPr>
        <w:t xml:space="preserve">ng lượng nguyên tử có nhiều các cơ sở dữ liệu lưu trữ các thông tin liên quan đến từng cán bộ, công chức, viên chức và người lao động tại đơn vị ở cả dạng điện tử và dạng giấy. Công tác này cũng đòi hỏi phải có </w:t>
      </w:r>
      <w:r w:rsidR="00882D98" w:rsidRPr="00F76041">
        <w:rPr>
          <w:rFonts w:cs="Times New Roman"/>
          <w:bCs/>
          <w:iCs/>
          <w:sz w:val="26"/>
          <w:szCs w:val="26"/>
        </w:rPr>
        <w:t>thông tin và hệ thống dữ liệu</w:t>
      </w:r>
      <w:r w:rsidRPr="00F76041">
        <w:rPr>
          <w:rFonts w:cs="Times New Roman"/>
          <w:bCs/>
          <w:iCs/>
          <w:sz w:val="26"/>
          <w:szCs w:val="26"/>
        </w:rPr>
        <w:t xml:space="preserve"> khác về lương gồm các thông tin về </w:t>
      </w:r>
      <w:r w:rsidR="003634B5" w:rsidRPr="00F76041">
        <w:rPr>
          <w:rFonts w:cs="Times New Roman"/>
          <w:bCs/>
          <w:iCs/>
          <w:sz w:val="26"/>
          <w:szCs w:val="26"/>
        </w:rPr>
        <w:t xml:space="preserve">quy hoạch, bổ nhiệm, đào tạo, </w:t>
      </w:r>
      <w:r w:rsidRPr="00F76041">
        <w:rPr>
          <w:rFonts w:cs="Times New Roman"/>
          <w:bCs/>
          <w:iCs/>
          <w:sz w:val="26"/>
          <w:szCs w:val="26"/>
        </w:rPr>
        <w:t xml:space="preserve">lương, hệ số, bậc lương, phụ cấp, thuế thu nhập, ngày làm thêm giờ để tính được lương nhận của từng cán bộ một cách công bằng và thỏa đáng. Đội ngũ quản lý mảng đào tạo tại Viện cũng phải có cơ sở dữ liệu riêng để đảm bảo việc quản lý các khóa học được tổ chức và chia khóa học sao cho đúng cán bộ vào đúng khóa nhằm nâng cao chất lượng chuyên môn người lao động và phân bố nguồn kinh phí hợp lý. Đồng thời Bộ phận phụ trách đề tài và sản phẩm chiếu xạ cũng phải có từng cơ sở dữ liệu của riêng họ để quản lý được các đề tài nghiên cứu khoa học hay số lượng sản phẩm chiếu xạ tại đơn vị. </w:t>
      </w:r>
    </w:p>
    <w:p w14:paraId="307DC38F" w14:textId="5E0E59B0" w:rsidR="000931A0" w:rsidRPr="00BC6A18" w:rsidRDefault="000931A0" w:rsidP="00BC6A18">
      <w:pPr>
        <w:spacing w:line="355" w:lineRule="auto"/>
        <w:jc w:val="both"/>
        <w:rPr>
          <w:rFonts w:cs="Times New Roman"/>
          <w:bCs/>
          <w:iCs/>
          <w:spacing w:val="-2"/>
          <w:sz w:val="26"/>
          <w:szCs w:val="26"/>
        </w:rPr>
      </w:pPr>
      <w:r w:rsidRPr="00BC6A18">
        <w:rPr>
          <w:rFonts w:cs="Times New Roman"/>
          <w:bCs/>
          <w:iCs/>
          <w:spacing w:val="-2"/>
          <w:sz w:val="26"/>
          <w:szCs w:val="26"/>
        </w:rPr>
        <w:tab/>
        <w:t xml:space="preserve">Để có thể có cái nhìn thống nhất và khách quan nhất về hơn 800 cán bộ đang công tác và làm việc tại Viện, việc Tích hợp dữ liệu cán bộ giữa các đơn vị trực thuộc trên toàn quốc là nhu cầu cấp thiết. Chỉ khi người quản trị có cái nhìn thống nhất về cán bộ, nghiên cứu viên đang công tác tại đơn vị, họ mới có thể tham mưu, cố vấn lãnh đạo đơn vị ra các quyết định liên quan đến nhân sự như đào tạo, bồi dưỡng, quy hoạch, bổ nhiệm hay luân chuyển, điều động, biệt phái một cách hiệu quả. Công tác này là công tác quan trọng bậc nhất trong các nhiệm vụ của bài toán quản trị con người tại một tập thể vì nó giống như trái tim có nhiệm vụ đưa máu đến các cơ quan trong cơ thể. Kỹ thuật Tích hợp dữ liệu trong thời đại dữ liệu ngày càng nhiều và càng phân tán giúp giải quyết triệt để vấn đề trùng lặp dữ liệu trong công tác quản lý nhân sự. </w:t>
      </w:r>
    </w:p>
    <w:p w14:paraId="5613EE1B" w14:textId="17BBD330" w:rsidR="00AF0706" w:rsidRPr="00F76041" w:rsidRDefault="00AF0706" w:rsidP="00BC6A18">
      <w:pPr>
        <w:spacing w:line="355" w:lineRule="auto"/>
        <w:jc w:val="both"/>
        <w:rPr>
          <w:rFonts w:cs="Times New Roman"/>
          <w:bCs/>
          <w:iCs/>
          <w:sz w:val="26"/>
          <w:szCs w:val="26"/>
        </w:rPr>
      </w:pPr>
      <w:r w:rsidRPr="00F76041">
        <w:rPr>
          <w:rFonts w:cs="Times New Roman"/>
          <w:bCs/>
          <w:iCs/>
          <w:sz w:val="26"/>
          <w:szCs w:val="26"/>
        </w:rPr>
        <w:tab/>
      </w:r>
      <w:r w:rsidR="002B5EAB" w:rsidRPr="00F76041">
        <w:rPr>
          <w:rFonts w:cs="Times New Roman"/>
          <w:bCs/>
          <w:iCs/>
          <w:sz w:val="26"/>
          <w:szCs w:val="26"/>
        </w:rPr>
        <w:t xml:space="preserve">Bằng việc lấy một ví dụ </w:t>
      </w:r>
      <w:r w:rsidR="00356E2B" w:rsidRPr="00F76041">
        <w:rPr>
          <w:rFonts w:cs="Times New Roman"/>
          <w:bCs/>
          <w:iCs/>
          <w:sz w:val="26"/>
          <w:szCs w:val="26"/>
        </w:rPr>
        <w:t xml:space="preserve">hết sức </w:t>
      </w:r>
      <w:r w:rsidR="002B5EAB" w:rsidRPr="00F76041">
        <w:rPr>
          <w:rFonts w:cs="Times New Roman"/>
          <w:bCs/>
          <w:iCs/>
          <w:sz w:val="26"/>
          <w:szCs w:val="26"/>
        </w:rPr>
        <w:t>tối giản</w:t>
      </w:r>
      <w:r w:rsidR="00356E2B" w:rsidRPr="00F76041">
        <w:rPr>
          <w:rFonts w:cs="Times New Roman"/>
          <w:bCs/>
          <w:iCs/>
          <w:sz w:val="26"/>
          <w:szCs w:val="26"/>
        </w:rPr>
        <w:t>, chúng ta</w:t>
      </w:r>
      <w:r w:rsidR="002B5EAB" w:rsidRPr="00F76041">
        <w:rPr>
          <w:rFonts w:cs="Times New Roman"/>
          <w:bCs/>
          <w:iCs/>
          <w:sz w:val="26"/>
          <w:szCs w:val="26"/>
        </w:rPr>
        <w:t xml:space="preserve"> có thể thấy được có vô vàn lý do cho sự cần thiết và nguồn gốc của rất nhiều các cơ sở dữ liệu trải khắp các phòng ban, các đơn vị trong một tổ chức, tập thể nói chung và tại Viện Năng lượng nguyên tử Việt Nam</w:t>
      </w:r>
      <w:r w:rsidR="00356E2B" w:rsidRPr="00F76041">
        <w:rPr>
          <w:rFonts w:cs="Times New Roman"/>
          <w:bCs/>
          <w:iCs/>
          <w:sz w:val="26"/>
          <w:szCs w:val="26"/>
        </w:rPr>
        <w:t>. Nhưng càng ngày phạm vi hoạt động của Viện càng r</w:t>
      </w:r>
      <w:r w:rsidRPr="00F76041">
        <w:rPr>
          <w:rFonts w:cs="Times New Roman"/>
          <w:bCs/>
          <w:iCs/>
          <w:sz w:val="26"/>
          <w:szCs w:val="26"/>
        </w:rPr>
        <w:t>ộ</w:t>
      </w:r>
      <w:r w:rsidR="00356E2B" w:rsidRPr="00F76041">
        <w:rPr>
          <w:rFonts w:cs="Times New Roman"/>
          <w:bCs/>
          <w:iCs/>
          <w:sz w:val="26"/>
          <w:szCs w:val="26"/>
        </w:rPr>
        <w:t xml:space="preserve">ng, càng ngày càng có nhiều cán bộ, công chức, viên chức và người lao động khiến cho nhu cầu đào tạo càng ngày càng </w:t>
      </w:r>
      <w:r w:rsidRPr="00F76041">
        <w:rPr>
          <w:rFonts w:cs="Times New Roman"/>
          <w:bCs/>
          <w:iCs/>
          <w:sz w:val="26"/>
          <w:szCs w:val="26"/>
        </w:rPr>
        <w:t xml:space="preserve">tăng </w:t>
      </w:r>
      <w:r w:rsidR="00C82D5C" w:rsidRPr="00F76041">
        <w:rPr>
          <w:rFonts w:cs="Times New Roman"/>
          <w:bCs/>
          <w:iCs/>
          <w:sz w:val="26"/>
          <w:szCs w:val="26"/>
        </w:rPr>
        <w:t>d</w:t>
      </w:r>
      <w:r w:rsidRPr="00F76041">
        <w:rPr>
          <w:rFonts w:cs="Times New Roman"/>
          <w:bCs/>
          <w:iCs/>
          <w:sz w:val="26"/>
          <w:szCs w:val="26"/>
        </w:rPr>
        <w:t>ẫn đến Viện thành lập hẳn một đơn vị chuyên trách về tổ chức thực hiện đào tạo về an toàn bức xạ và chuyên môn hạt nhân</w:t>
      </w:r>
      <w:r w:rsidR="00356E2B" w:rsidRPr="00F76041">
        <w:rPr>
          <w:rFonts w:cs="Times New Roman"/>
          <w:bCs/>
          <w:iCs/>
          <w:sz w:val="26"/>
          <w:szCs w:val="26"/>
        </w:rPr>
        <w:t xml:space="preserve">. </w:t>
      </w:r>
    </w:p>
    <w:p w14:paraId="5ABC27D8" w14:textId="3A04EE22" w:rsidR="002B5EAB" w:rsidRPr="00F76041" w:rsidRDefault="00AF0706" w:rsidP="002B5EAB">
      <w:pPr>
        <w:spacing w:line="360" w:lineRule="auto"/>
        <w:jc w:val="both"/>
        <w:rPr>
          <w:rFonts w:cs="Times New Roman"/>
          <w:bCs/>
          <w:iCs/>
          <w:sz w:val="26"/>
          <w:szCs w:val="26"/>
        </w:rPr>
      </w:pPr>
      <w:r w:rsidRPr="00F76041">
        <w:rPr>
          <w:rFonts w:cs="Times New Roman"/>
          <w:bCs/>
          <w:iCs/>
          <w:sz w:val="26"/>
          <w:szCs w:val="26"/>
        </w:rPr>
        <w:lastRenderedPageBreak/>
        <w:tab/>
        <w:t xml:space="preserve">Chính vì những lý do trên nên số lượng </w:t>
      </w:r>
      <w:r w:rsidR="00882D98" w:rsidRPr="00F76041">
        <w:rPr>
          <w:rFonts w:cs="Times New Roman"/>
          <w:bCs/>
          <w:iCs/>
          <w:sz w:val="26"/>
          <w:szCs w:val="26"/>
        </w:rPr>
        <w:t>nguồn dữ liệu</w:t>
      </w:r>
      <w:r w:rsidRPr="00F76041">
        <w:rPr>
          <w:rFonts w:cs="Times New Roman"/>
          <w:bCs/>
          <w:iCs/>
          <w:sz w:val="26"/>
          <w:szCs w:val="26"/>
        </w:rPr>
        <w:t xml:space="preserve"> </w:t>
      </w:r>
      <w:r w:rsidR="00882D98" w:rsidRPr="00F76041">
        <w:rPr>
          <w:rFonts w:cs="Times New Roman"/>
          <w:bCs/>
          <w:iCs/>
          <w:sz w:val="26"/>
          <w:szCs w:val="26"/>
        </w:rPr>
        <w:t xml:space="preserve">liên quan đến nhân sự </w:t>
      </w:r>
      <w:r w:rsidRPr="00F76041">
        <w:rPr>
          <w:rFonts w:cs="Times New Roman"/>
          <w:bCs/>
          <w:iCs/>
          <w:sz w:val="26"/>
          <w:szCs w:val="26"/>
        </w:rPr>
        <w:t>tại một tập thể, công ty đặc biệt là tại cơ quan quản lý nhà nước là rất lớn và không thống nhất. Mặc dù vậy nhưng đơn vị phụ trách công tác cán bộ luôn cần đến khả năng có thể truy cập thông tin liên quan đến tất cả cán bộ từ tất cả các cơ sở dữ liệu này. Hiện tại để truy cập một thông tin khi cần thiết, cán bộ tổ chức phải liên hệ tới từng đầu mối quản lý từng cơ sở dữ liệu riêng biệt. Việc tổng hợp dữ liệu từ các cơ sở dữ liệu lại là một vấn đề cấp thiết với công tác quản lý nói chung và công tác cán bộ nói riêng</w:t>
      </w:r>
      <w:r w:rsidR="00882D98" w:rsidRPr="00F76041">
        <w:rPr>
          <w:rFonts w:cs="Times New Roman"/>
          <w:bCs/>
          <w:iCs/>
          <w:sz w:val="26"/>
          <w:szCs w:val="26"/>
        </w:rPr>
        <w:t>.</w:t>
      </w:r>
    </w:p>
    <w:p w14:paraId="6A305621" w14:textId="109C9DB1" w:rsidR="00882D98" w:rsidRPr="00F76041" w:rsidRDefault="00882D98" w:rsidP="002B5EAB">
      <w:pPr>
        <w:spacing w:line="360" w:lineRule="auto"/>
        <w:jc w:val="both"/>
        <w:rPr>
          <w:rFonts w:cs="Times New Roman"/>
          <w:bCs/>
          <w:iCs/>
          <w:sz w:val="26"/>
          <w:szCs w:val="26"/>
        </w:rPr>
      </w:pPr>
      <w:r w:rsidRPr="00F76041">
        <w:rPr>
          <w:rFonts w:cs="Times New Roman"/>
          <w:bCs/>
          <w:iCs/>
          <w:sz w:val="26"/>
          <w:szCs w:val="26"/>
        </w:rPr>
        <w:tab/>
        <w:t xml:space="preserve">Đặc biệt trong bối cảnh hiện tại, sau khi Chính phủ Việt Nam ra quyết định về sắp xếp và tinh gọn bộ máy, nguồn cơ sở dữ liệu về nhân sự tại Viện vì thế mà tăng lên do thay đổi cơ quan chủ quản. Nguồn dữ liệu tăng lên khiến cho các công tác nhân sự cùng với việc tổng hợp và báo cáo số liệu trở nên phức tạp hơn và thiếu chính xác. </w:t>
      </w:r>
    </w:p>
    <w:p w14:paraId="39C592DB" w14:textId="16523B35" w:rsidR="001F0C7F" w:rsidRPr="00045D4E" w:rsidRDefault="001F0C7F" w:rsidP="00707B27">
      <w:pPr>
        <w:pStyle w:val="Heading3"/>
        <w:rPr>
          <w:lang w:val="vi-VN"/>
        </w:rPr>
      </w:pPr>
      <w:bookmarkStart w:id="53" w:name="_Toc221200269"/>
      <w:r w:rsidRPr="00045D4E">
        <w:rPr>
          <w:lang w:val="vi-VN"/>
        </w:rPr>
        <w:t>2.</w:t>
      </w:r>
      <w:r w:rsidR="004E63D5" w:rsidRPr="00045D4E">
        <w:rPr>
          <w:lang w:val="vi-VN"/>
        </w:rPr>
        <w:t>1</w:t>
      </w:r>
      <w:r w:rsidRPr="00045D4E">
        <w:rPr>
          <w:lang w:val="vi-VN"/>
        </w:rPr>
        <w:t>.</w:t>
      </w:r>
      <w:r w:rsidR="004E63D5" w:rsidRPr="00045D4E">
        <w:rPr>
          <w:lang w:val="vi-VN"/>
        </w:rPr>
        <w:t>3</w:t>
      </w:r>
      <w:r w:rsidRPr="00045D4E">
        <w:rPr>
          <w:lang w:val="vi-VN"/>
        </w:rPr>
        <w:t>. T</w:t>
      </w:r>
      <w:r w:rsidR="00D40258" w:rsidRPr="00045D4E">
        <w:rPr>
          <w:lang w:val="vi-VN"/>
        </w:rPr>
        <w:t>óm lược về t</w:t>
      </w:r>
      <w:r w:rsidRPr="00045D4E">
        <w:rPr>
          <w:lang w:val="vi-VN"/>
        </w:rPr>
        <w:t>ích hợp dữ liệu</w:t>
      </w:r>
      <w:bookmarkEnd w:id="53"/>
    </w:p>
    <w:p w14:paraId="6D72119E" w14:textId="1B2674B7" w:rsidR="00C86B02" w:rsidRPr="00F76041" w:rsidRDefault="00E82221" w:rsidP="00564A8E">
      <w:pPr>
        <w:spacing w:line="360" w:lineRule="auto"/>
        <w:jc w:val="both"/>
        <w:rPr>
          <w:rFonts w:cs="Times New Roman"/>
          <w:iCs/>
          <w:sz w:val="26"/>
          <w:szCs w:val="26"/>
        </w:rPr>
      </w:pPr>
      <w:r w:rsidRPr="00F76041">
        <w:rPr>
          <w:rFonts w:cs="Times New Roman"/>
          <w:iCs/>
          <w:sz w:val="26"/>
          <w:szCs w:val="26"/>
        </w:rPr>
        <w:tab/>
      </w:r>
      <w:r w:rsidR="00C823BF" w:rsidRPr="00F76041">
        <w:rPr>
          <w:rFonts w:cs="Times New Roman"/>
          <w:iCs/>
          <w:sz w:val="26"/>
          <w:szCs w:val="26"/>
        </w:rPr>
        <w:t xml:space="preserve">Tổng hợp từ những nghiên cứu tiền nhiệm, chúng ta có thể hiểu khái quát </w:t>
      </w:r>
      <w:r w:rsidR="002C62D3" w:rsidRPr="00F76041">
        <w:rPr>
          <w:rFonts w:cs="Times New Roman"/>
          <w:iCs/>
          <w:sz w:val="26"/>
          <w:szCs w:val="26"/>
        </w:rPr>
        <w:t>tích hợp dữ liệu là các kỹ thuật, công cụ, phương thức hay một quá trình tổng hợp, kết hợp các dữ liệu không đồng nhất từ các nguồn dữ liệu khác nhau thành một tập hợp dữ liệu thống nhất như đã được định trước</w:t>
      </w:r>
      <w:r w:rsidR="00697E0F" w:rsidRPr="00F76041">
        <w:rPr>
          <w:rFonts w:cs="Times New Roman"/>
          <w:iCs/>
          <w:sz w:val="26"/>
          <w:szCs w:val="26"/>
        </w:rPr>
        <w:t xml:space="preserve">. Đặc điểm của một hệ thống tích hợp dữ liệu có tính linh hoạt về nguồn dữ liệu. Nguồn dữ liệu có thể sử dụng bao gồm cả các cơ sở dữ liệu trong các hệ thống khác nhau, cũng có thể là thông tin con người từ các tổ chức khác nhau, cũng có thể là hoá đơn bán hàng từ các cửa hàng khác nhau. Các nguồn dữ liệu có thể sử dụng các ngôn ngữ khác nhau, các định dạng khác nhau. Tích hợp dữ liệu giúp người dùng có có một cái nhìn nhất quán và tổng thể đầy đủ dữ liệu của họ để từ đó có thể khai thác, hiểu biết các thông tin chuyên sâu hơn. </w:t>
      </w:r>
    </w:p>
    <w:p w14:paraId="6994A99E" w14:textId="683587C4" w:rsidR="00697E0F" w:rsidRPr="00F76041" w:rsidRDefault="00E82221" w:rsidP="00564A8E">
      <w:pPr>
        <w:spacing w:line="360" w:lineRule="auto"/>
        <w:jc w:val="both"/>
        <w:rPr>
          <w:rFonts w:cs="Times New Roman"/>
          <w:iCs/>
          <w:sz w:val="26"/>
          <w:szCs w:val="26"/>
        </w:rPr>
      </w:pPr>
      <w:r w:rsidRPr="00F76041">
        <w:rPr>
          <w:rFonts w:cs="Times New Roman"/>
          <w:iCs/>
          <w:sz w:val="26"/>
          <w:szCs w:val="26"/>
        </w:rPr>
        <w:tab/>
        <w:t xml:space="preserve">Mục đích then chốt của việc Tích hợp dữ liệu là nó cho phép khả năng truy cập đồng bộ với một nhóm những nguồn dữ liệu không đồng nhất. Hiện nay có rất nhiều giải pháp cho việc tích hợp dữ liệu. Tuỳ theo nhu cầu, mục đích sử dụng thực tế, nguồn kinh phí cho phép, loại Database và cấu trúc của Database mà áp dụng các mô hình tích hợp dữ liệu khác nhau. Chính vì vậy mà không chỉ các công ty, tập đoàn </w:t>
      </w:r>
      <w:r w:rsidRPr="00F76041">
        <w:rPr>
          <w:rFonts w:cs="Times New Roman"/>
          <w:iCs/>
          <w:sz w:val="26"/>
          <w:szCs w:val="26"/>
        </w:rPr>
        <w:lastRenderedPageBreak/>
        <w:t xml:space="preserve">lớn xử lý Dữ liệu lớn mới cần thiết phải xử dụng Tích hợp dữ liệu mà kể cả trong những tổ chức nhỏ hơn cũng nên áp dụng công nghệ này để việc vận hành trở nên thuận lợi hơn. </w:t>
      </w:r>
    </w:p>
    <w:p w14:paraId="16348724" w14:textId="14568814" w:rsidR="00564A8E" w:rsidRPr="00F76041" w:rsidRDefault="00E82221" w:rsidP="00707B27">
      <w:pPr>
        <w:pStyle w:val="Heading2"/>
      </w:pPr>
      <w:bookmarkStart w:id="54" w:name="_Toc221200270"/>
      <w:r w:rsidRPr="00F76041">
        <w:t>2.</w:t>
      </w:r>
      <w:r w:rsidR="00D40258" w:rsidRPr="00F76041">
        <w:t>2.</w:t>
      </w:r>
      <w:r w:rsidR="00564A8E" w:rsidRPr="00F76041">
        <w:t xml:space="preserve"> Các kỹ thuật </w:t>
      </w:r>
      <w:r w:rsidR="00E671FA" w:rsidRPr="00F76041">
        <w:t>tích hợp dữ liệu</w:t>
      </w:r>
      <w:bookmarkEnd w:id="54"/>
    </w:p>
    <w:p w14:paraId="15A9E0F6" w14:textId="0FA21722" w:rsidR="00FB2F5A" w:rsidRPr="00FA2856" w:rsidRDefault="00FB2F5A" w:rsidP="00564A8E">
      <w:pPr>
        <w:spacing w:line="360" w:lineRule="auto"/>
        <w:jc w:val="both"/>
        <w:rPr>
          <w:rFonts w:cs="Times New Roman"/>
          <w:iCs/>
          <w:sz w:val="26"/>
          <w:szCs w:val="26"/>
        </w:rPr>
      </w:pPr>
      <w:r>
        <w:rPr>
          <w:rFonts w:cs="Times New Roman"/>
          <w:b/>
          <w:iCs/>
          <w:szCs w:val="26"/>
        </w:rPr>
        <w:tab/>
      </w:r>
      <w:r w:rsidRPr="00FA2856">
        <w:rPr>
          <w:rFonts w:cs="Times New Roman"/>
          <w:iCs/>
          <w:sz w:val="26"/>
          <w:szCs w:val="26"/>
        </w:rPr>
        <w:t>Nhu cầu về tích hợp dữ liệu luôn tồn tại từ khi những cơ sở dữ liệu đầu tiên được ra đời, từ lúc dữ liệu còn được lưu trữ dưới dạng vật lý như thông tin được viết trên giấy hay trên các phiếu đục lỗ. Việc truy xuất dữ liệu lúc này thường xuyên phải được thực hiện thủ công bằng cách tìm kiếm bằng tay sau đó đọc và lọc trên giấy</w:t>
      </w:r>
      <w:r w:rsidR="005A3EA1" w:rsidRPr="00FA2856">
        <w:rPr>
          <w:rFonts w:cs="Times New Roman"/>
          <w:iCs/>
          <w:sz w:val="26"/>
          <w:szCs w:val="26"/>
        </w:rPr>
        <w:t>. Cho đến ngày nay, việc tích hợp dữ liệu thủ công vẫn là một lựa chọn đối với các cơ sở dữ liệu có quy mô nhỏ do đặc tính dễ triển khai của nó. Tuy nhiên việc người dùng thu thập và tổng hợp dữ liệu từ các nguồn một cách thủ công sẽ dễ dẫn đến sai sót, tốn nhiều thời gian và không hiệu quả đối với khối lượng dữ liệu lớn. Cùng với sự phát triển của công nghệ cũng như nhu cầu quản lý dữ liệu, ngày nay các nhà quản trị dữ liệu có nhiều cách để tiếp cận với kỹ thuật này. Sau đây tác giả sẽ đưa ra một vài kỹ thuật tích hợp thông dụng</w:t>
      </w:r>
    </w:p>
    <w:p w14:paraId="44051FA2" w14:textId="39E6455C" w:rsidR="009C2997" w:rsidRPr="00045D4E" w:rsidRDefault="00F03114" w:rsidP="00707B27">
      <w:pPr>
        <w:pStyle w:val="Heading3"/>
        <w:rPr>
          <w:lang w:val="vi-VN"/>
        </w:rPr>
      </w:pPr>
      <w:bookmarkStart w:id="55" w:name="_Toc221200271"/>
      <w:r w:rsidRPr="00045D4E">
        <w:rPr>
          <w:lang w:val="vi-VN"/>
        </w:rPr>
        <w:t>2.</w:t>
      </w:r>
      <w:r w:rsidR="00D40258" w:rsidRPr="00045D4E">
        <w:rPr>
          <w:lang w:val="vi-VN"/>
        </w:rPr>
        <w:t>2</w:t>
      </w:r>
      <w:r w:rsidR="009C2997" w:rsidRPr="00045D4E">
        <w:rPr>
          <w:lang w:val="vi-VN"/>
        </w:rPr>
        <w:t>.1</w:t>
      </w:r>
      <w:r w:rsidR="00C05CE9" w:rsidRPr="00045D4E">
        <w:rPr>
          <w:lang w:val="vi-VN"/>
        </w:rPr>
        <w:t>.</w:t>
      </w:r>
      <w:r w:rsidR="009C2997" w:rsidRPr="00045D4E">
        <w:rPr>
          <w:lang w:val="vi-VN"/>
        </w:rPr>
        <w:t xml:space="preserve"> </w:t>
      </w:r>
      <w:r w:rsidR="005A3EA1" w:rsidRPr="00045D4E">
        <w:rPr>
          <w:lang w:val="vi-VN"/>
        </w:rPr>
        <w:t>Kỹ thuật</w:t>
      </w:r>
      <w:r w:rsidR="001F0C7F" w:rsidRPr="00045D4E">
        <w:rPr>
          <w:lang w:val="vi-VN"/>
        </w:rPr>
        <w:t xml:space="preserve"> Hợp nhất dữ liệu</w:t>
      </w:r>
      <w:r w:rsidR="005A3EA1" w:rsidRPr="00045D4E">
        <w:rPr>
          <w:lang w:val="vi-VN"/>
        </w:rPr>
        <w:t xml:space="preserve"> </w:t>
      </w:r>
      <w:r w:rsidR="009C2997" w:rsidRPr="00045D4E">
        <w:rPr>
          <w:lang w:val="vi-VN"/>
        </w:rPr>
        <w:t>ETL</w:t>
      </w:r>
      <w:r w:rsidR="001F0C7F" w:rsidRPr="00045D4E">
        <w:rPr>
          <w:lang w:val="vi-VN"/>
        </w:rPr>
        <w:t>/ELT</w:t>
      </w:r>
      <w:r w:rsidR="005A3EA1" w:rsidRPr="00045D4E">
        <w:rPr>
          <w:lang w:val="vi-VN"/>
        </w:rPr>
        <w:t xml:space="preserve"> (Extract, Transform, Load</w:t>
      </w:r>
      <w:r w:rsidR="001F0C7F" w:rsidRPr="00045D4E">
        <w:rPr>
          <w:lang w:val="vi-VN"/>
        </w:rPr>
        <w:t>/Etract, Load, Tranform</w:t>
      </w:r>
      <w:r w:rsidR="005A3EA1" w:rsidRPr="00045D4E">
        <w:rPr>
          <w:lang w:val="vi-VN"/>
        </w:rPr>
        <w:t xml:space="preserve"> – Trích xuất, Chuyển đổi, Tải</w:t>
      </w:r>
      <w:r w:rsidR="0093009E" w:rsidRPr="00045D4E">
        <w:rPr>
          <w:lang w:val="vi-VN"/>
        </w:rPr>
        <w:t>/Trích xuất, Tải, Chuyển đổi</w:t>
      </w:r>
      <w:r w:rsidR="005A3EA1" w:rsidRPr="00045D4E">
        <w:rPr>
          <w:lang w:val="vi-VN"/>
        </w:rPr>
        <w:t>)</w:t>
      </w:r>
      <w:bookmarkEnd w:id="55"/>
    </w:p>
    <w:p w14:paraId="02C39D84" w14:textId="37A20FE4" w:rsidR="006945C5" w:rsidRPr="00602536" w:rsidRDefault="005A3EA1" w:rsidP="00564A8E">
      <w:pPr>
        <w:spacing w:line="360" w:lineRule="auto"/>
        <w:jc w:val="both"/>
        <w:rPr>
          <w:rFonts w:cs="Times New Roman"/>
          <w:bCs/>
          <w:iCs/>
          <w:sz w:val="26"/>
          <w:szCs w:val="26"/>
        </w:rPr>
      </w:pPr>
      <w:r w:rsidRPr="00602536">
        <w:rPr>
          <w:rFonts w:cs="Times New Roman"/>
          <w:b/>
          <w:iCs/>
          <w:szCs w:val="26"/>
        </w:rPr>
        <w:tab/>
      </w:r>
      <w:r w:rsidR="006945C5" w:rsidRPr="00602536">
        <w:rPr>
          <w:rFonts w:cs="Times New Roman"/>
          <w:bCs/>
          <w:iCs/>
          <w:sz w:val="26"/>
          <w:szCs w:val="26"/>
        </w:rPr>
        <w:t>Trong tất cả các kỹ thuật dùng để triển khai quá trình Tích hợp dữ liệu hiện nay thì kỹ thuật ETL là một trong số những kỹ thuật thông dụng nhất. Đối với các nhà khoa học máy tính hay các chuyên gia quản trị dữ liệu thì ELT luôn là lựa chọn kỹ thuật đầu tiên được cân nhắc khi giải quyết bài toán Tích hợp dữ liệu. Nó cũng là kỹ thuật được sử dụng nhiều nhất và phổ biến nhất trong việc xử lý Big Data và trong Data Warehouse.</w:t>
      </w:r>
      <w:r w:rsidR="00642BA9" w:rsidRPr="00602536">
        <w:rPr>
          <w:rFonts w:cs="Times New Roman"/>
          <w:bCs/>
          <w:iCs/>
          <w:sz w:val="26"/>
          <w:szCs w:val="26"/>
        </w:rPr>
        <w:t xml:space="preserve"> Từ khi ra đời đến nay có thể coi kỹ thuật ETL là một kỹ thuật cốt lõi trong quá trình Tích hợp dữ liệu. Trong bối cảnh thời đại mới khi mà nhu cầu và yêu cầu về chuyển đổi số càng ngày được đề cao cả ở trong nước và quốc tế thì ETL đóng vai trò như một nền móng căn bản để có thể tiến hành xây dựng và triển khai nhiệm vụ chuyển đổi số, nhằm bắt kịp và hội nhập với thế giới.</w:t>
      </w:r>
    </w:p>
    <w:p w14:paraId="5A162640" w14:textId="06BBFA26" w:rsidR="005A3EA1" w:rsidRDefault="005A3EA1" w:rsidP="006945C5">
      <w:pPr>
        <w:spacing w:line="360" w:lineRule="auto"/>
        <w:ind w:firstLine="720"/>
        <w:jc w:val="both"/>
        <w:rPr>
          <w:rFonts w:cs="Times New Roman"/>
          <w:iCs/>
          <w:sz w:val="26"/>
          <w:szCs w:val="26"/>
          <w:lang w:val="en-US"/>
        </w:rPr>
      </w:pPr>
      <w:r w:rsidRPr="00602536">
        <w:rPr>
          <w:rFonts w:cs="Times New Roman"/>
          <w:iCs/>
          <w:sz w:val="26"/>
          <w:szCs w:val="26"/>
        </w:rPr>
        <w:lastRenderedPageBreak/>
        <w:t xml:space="preserve">Kỹ thuật ETL – Tên tiếng anh đầy đủ là Extract, Transform, Load – hay còn được gọi là quy trình Trích xuất, Chuyển đổi, Tải là một kỹ thuật quan trọng trong </w:t>
      </w:r>
      <w:r w:rsidR="00C1594A" w:rsidRPr="00602536">
        <w:rPr>
          <w:rFonts w:cs="Times New Roman"/>
          <w:iCs/>
          <w:sz w:val="26"/>
          <w:szCs w:val="26"/>
        </w:rPr>
        <w:t>bài toán</w:t>
      </w:r>
      <w:r w:rsidRPr="00602536">
        <w:rPr>
          <w:rFonts w:cs="Times New Roman"/>
          <w:iCs/>
          <w:sz w:val="26"/>
          <w:szCs w:val="26"/>
        </w:rPr>
        <w:t xml:space="preserve"> </w:t>
      </w:r>
      <w:r w:rsidR="00ED6CF8" w:rsidRPr="00602536">
        <w:rPr>
          <w:rFonts w:cs="Times New Roman"/>
          <w:iCs/>
          <w:sz w:val="26"/>
          <w:szCs w:val="26"/>
        </w:rPr>
        <w:t>quản lý dữ liệu</w:t>
      </w:r>
      <w:r w:rsidR="00C1594A" w:rsidRPr="00602536">
        <w:rPr>
          <w:rFonts w:cs="Times New Roman"/>
          <w:iCs/>
          <w:sz w:val="26"/>
          <w:szCs w:val="26"/>
        </w:rPr>
        <w:t xml:space="preserve"> và tích hợp dữ liệu</w:t>
      </w:r>
      <w:r w:rsidR="00ED6CF8" w:rsidRPr="00602536">
        <w:rPr>
          <w:rFonts w:cs="Times New Roman"/>
          <w:iCs/>
          <w:sz w:val="26"/>
          <w:szCs w:val="26"/>
        </w:rPr>
        <w:t>. ETL</w:t>
      </w:r>
      <w:r w:rsidR="00CA2C12" w:rsidRPr="00602536">
        <w:rPr>
          <w:rFonts w:cs="Times New Roman"/>
          <w:iCs/>
          <w:sz w:val="26"/>
          <w:szCs w:val="26"/>
        </w:rPr>
        <w:t xml:space="preserve"> là cụm từ chỉ kỹ thuật,</w:t>
      </w:r>
      <w:r w:rsidR="00ED6CF8" w:rsidRPr="00602536">
        <w:rPr>
          <w:rFonts w:cs="Times New Roman"/>
          <w:iCs/>
          <w:sz w:val="26"/>
          <w:szCs w:val="26"/>
        </w:rPr>
        <w:t xml:space="preserve"> quy trình xử lý tính toán </w:t>
      </w:r>
      <w:r w:rsidR="00CA2C12" w:rsidRPr="00602536">
        <w:rPr>
          <w:rFonts w:cs="Times New Roman"/>
          <w:iCs/>
          <w:sz w:val="26"/>
          <w:szCs w:val="26"/>
        </w:rPr>
        <w:t xml:space="preserve">dữ liệu </w:t>
      </w:r>
      <w:r w:rsidR="00ED6CF8" w:rsidRPr="00602536">
        <w:rPr>
          <w:rFonts w:cs="Times New Roman"/>
          <w:iCs/>
          <w:sz w:val="26"/>
          <w:szCs w:val="26"/>
        </w:rPr>
        <w:t>gồm 3 giai đoạn</w:t>
      </w:r>
      <w:r w:rsidR="00642BA9" w:rsidRPr="00602536">
        <w:rPr>
          <w:rFonts w:cs="Times New Roman"/>
          <w:iCs/>
          <w:sz w:val="26"/>
          <w:szCs w:val="26"/>
        </w:rPr>
        <w:t xml:space="preserve"> chính như tên gọi của nó</w:t>
      </w:r>
      <w:r w:rsidR="00C1594A" w:rsidRPr="00602536">
        <w:rPr>
          <w:rFonts w:cs="Times New Roman"/>
          <w:iCs/>
          <w:sz w:val="26"/>
          <w:szCs w:val="26"/>
        </w:rPr>
        <w:t xml:space="preserve"> theo thứ tự là Trích </w:t>
      </w:r>
      <w:r w:rsidR="00C1594A" w:rsidRPr="00BC6A18">
        <w:rPr>
          <w:rFonts w:cs="Times New Roman"/>
          <w:iCs/>
          <w:spacing w:val="-2"/>
          <w:sz w:val="26"/>
          <w:szCs w:val="26"/>
        </w:rPr>
        <w:t>xuất, Chuyển đổi và Tải</w:t>
      </w:r>
      <w:r w:rsidR="00ED6CF8" w:rsidRPr="00BC6A18">
        <w:rPr>
          <w:rFonts w:cs="Times New Roman"/>
          <w:iCs/>
          <w:spacing w:val="-2"/>
          <w:sz w:val="26"/>
          <w:szCs w:val="26"/>
        </w:rPr>
        <w:t>. Ở giai đoạn đầu dữ liệu được trích xuất từ nguồn, sau đó được chuyển đổi và tải lên một kho chứa dữ liệu. Đặc điểm chính của kỹ thuật này là dữ liệu có thể được thu thập từ nhiều nguồn và sau quá trình chuyển đổi cũng có thể xuất ra một hay nhiều đích.</w:t>
      </w:r>
      <w:r w:rsidR="00CA2C12" w:rsidRPr="00BC6A18">
        <w:rPr>
          <w:rFonts w:cs="Times New Roman"/>
          <w:iCs/>
          <w:spacing w:val="-2"/>
          <w:sz w:val="26"/>
          <w:szCs w:val="26"/>
        </w:rPr>
        <w:t xml:space="preserve"> Theo tác giả </w:t>
      </w:r>
      <w:r w:rsidR="00C1594A" w:rsidRPr="00BC6A18">
        <w:rPr>
          <w:rFonts w:cs="Times New Roman"/>
          <w:iCs/>
          <w:spacing w:val="-2"/>
          <w:sz w:val="26"/>
          <w:szCs w:val="26"/>
        </w:rPr>
        <w:t xml:space="preserve">Ralph </w:t>
      </w:r>
      <w:r w:rsidR="00CA2C12" w:rsidRPr="00BC6A18">
        <w:rPr>
          <w:rFonts w:cs="Times New Roman"/>
          <w:iCs/>
          <w:spacing w:val="-2"/>
          <w:sz w:val="26"/>
          <w:szCs w:val="26"/>
        </w:rPr>
        <w:t>Kimball</w:t>
      </w:r>
      <w:r w:rsidR="00C1594A" w:rsidRPr="00BC6A18">
        <w:rPr>
          <w:rFonts w:cs="Times New Roman"/>
          <w:iCs/>
          <w:spacing w:val="-2"/>
          <w:sz w:val="26"/>
          <w:szCs w:val="26"/>
        </w:rPr>
        <w:t xml:space="preserve"> đề cập đến trong cuốn sách The Data Warehouse ETL Toolkit</w:t>
      </w:r>
      <w:r w:rsidR="00CA2C12" w:rsidRPr="00BC6A18">
        <w:rPr>
          <w:rFonts w:cs="Times New Roman"/>
          <w:iCs/>
          <w:spacing w:val="-2"/>
          <w:sz w:val="26"/>
          <w:szCs w:val="26"/>
        </w:rPr>
        <w:t xml:space="preserve"> thì “Một hệ thống ETL được thiết kế chuẩn mực và hợp lý sẽ tách, trích xuất dữ liệu từ các hệ thống nguồn, chuẩn hoá các các tiêu chuẩn về dữ liệu như kiểu dữ liệu và tính trọn vẹn của dữ liệu, đồng thời đảm bảo được dữ liệu đầu ra tuân thủ về mặt cấu trúc với các yêu cầu được đặt ra. Hệ thống ETL này cũng có thể cung cấp dữ liệu ở định dạng sẵn sàng để các nhà phát triển và quản trị viên có thể xây dựng </w:t>
      </w:r>
      <w:r w:rsidR="00EB06A1" w:rsidRPr="00BC6A18">
        <w:rPr>
          <w:rFonts w:cs="Times New Roman"/>
          <w:iCs/>
          <w:spacing w:val="-2"/>
          <w:sz w:val="26"/>
          <w:szCs w:val="26"/>
        </w:rPr>
        <w:t>cơ sở dữ liệu dựa trên quyết định của người dùng cuối”</w:t>
      </w:r>
      <w:r w:rsidR="00C1594A" w:rsidRPr="00BC6A18">
        <w:rPr>
          <w:rFonts w:cs="Times New Roman"/>
          <w:iCs/>
          <w:spacing w:val="-2"/>
          <w:sz w:val="26"/>
          <w:szCs w:val="26"/>
        </w:rPr>
        <w:t>.</w:t>
      </w:r>
      <w:r w:rsidR="00EB06A1" w:rsidRPr="00BC6A18">
        <w:rPr>
          <w:rFonts w:cs="Times New Roman"/>
          <w:iCs/>
          <w:spacing w:val="-2"/>
          <w:sz w:val="26"/>
          <w:szCs w:val="26"/>
        </w:rPr>
        <w:t xml:space="preserve"> </w:t>
      </w:r>
      <w:r w:rsidR="00EB06A1" w:rsidRPr="00BC6A18">
        <w:rPr>
          <w:rFonts w:cs="Times New Roman"/>
          <w:iCs/>
          <w:spacing w:val="-2"/>
          <w:sz w:val="26"/>
          <w:szCs w:val="26"/>
          <w:lang w:val="en-US"/>
        </w:rPr>
        <w:t>[13]</w:t>
      </w:r>
    </w:p>
    <w:p w14:paraId="3B4706EB" w14:textId="77777777" w:rsidR="00BF6DA7" w:rsidRDefault="00EB06A1" w:rsidP="00BC6A18">
      <w:pPr>
        <w:keepNext/>
        <w:spacing w:line="360" w:lineRule="auto"/>
        <w:jc w:val="both"/>
      </w:pPr>
      <w:r>
        <w:rPr>
          <w:noProof/>
          <w:lang w:val="en-US"/>
        </w:rPr>
        <w:drawing>
          <wp:inline distT="0" distB="0" distL="0" distR="0" wp14:anchorId="7722146C" wp14:editId="7EEC8DEE">
            <wp:extent cx="5760085" cy="2400300"/>
            <wp:effectExtent l="0" t="0" r="0" b="0"/>
            <wp:docPr id="70022820" name="Picture 4" descr="Hình ảnh mô tả chi tiết về cách thức hoạt động của nó trên thị trườ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ình ảnh mô tả chi tiết về cách thức hoạt động của nó trên thị trường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085" cy="2400300"/>
                    </a:xfrm>
                    <a:prstGeom prst="rect">
                      <a:avLst/>
                    </a:prstGeom>
                    <a:noFill/>
                    <a:ln>
                      <a:noFill/>
                    </a:ln>
                  </pic:spPr>
                </pic:pic>
              </a:graphicData>
            </a:graphic>
          </wp:inline>
        </w:drawing>
      </w:r>
    </w:p>
    <w:p w14:paraId="4830897E" w14:textId="76AD2692" w:rsidR="00EB06A1" w:rsidRPr="00BF6DA7" w:rsidRDefault="00BF6DA7" w:rsidP="00B761EB">
      <w:pPr>
        <w:pStyle w:val="Caption"/>
        <w:rPr>
          <w:rFonts w:cs="Times New Roman"/>
        </w:rPr>
      </w:pPr>
      <w:bookmarkStart w:id="56" w:name="_Toc221200295"/>
      <w:r>
        <w:t>Hình 2.</w:t>
      </w:r>
      <w:r w:rsidR="00EC2AE7">
        <w:fldChar w:fldCharType="begin"/>
      </w:r>
      <w:r w:rsidR="00EC2AE7">
        <w:instrText xml:space="preserve"> SEQ Hình_2. \* ARABIC </w:instrText>
      </w:r>
      <w:r w:rsidR="00EC2AE7">
        <w:fldChar w:fldCharType="separate"/>
      </w:r>
      <w:r w:rsidR="00472FD9">
        <w:rPr>
          <w:noProof/>
        </w:rPr>
        <w:t>3</w:t>
      </w:r>
      <w:r w:rsidR="00EC2AE7">
        <w:rPr>
          <w:noProof/>
        </w:rPr>
        <w:fldChar w:fldCharType="end"/>
      </w:r>
      <w:r w:rsidRPr="00BF6DA7">
        <w:t xml:space="preserve"> Sơ đồ mô tả quy trình ETL</w:t>
      </w:r>
      <w:bookmarkEnd w:id="56"/>
    </w:p>
    <w:p w14:paraId="7377BA37" w14:textId="415B28EF" w:rsidR="00EB06A1" w:rsidRPr="00F76041" w:rsidRDefault="00EB06A1" w:rsidP="0081211E">
      <w:pPr>
        <w:spacing w:line="360" w:lineRule="auto"/>
        <w:ind w:firstLine="90"/>
        <w:jc w:val="both"/>
        <w:rPr>
          <w:rFonts w:cs="Times New Roman"/>
          <w:iCs/>
          <w:sz w:val="26"/>
          <w:szCs w:val="26"/>
        </w:rPr>
      </w:pPr>
      <w:r w:rsidRPr="00BF6DA7">
        <w:rPr>
          <w:rFonts w:cs="Times New Roman"/>
          <w:iCs/>
          <w:sz w:val="26"/>
          <w:szCs w:val="26"/>
        </w:rPr>
        <w:tab/>
      </w:r>
      <w:r w:rsidRPr="00F76041">
        <w:rPr>
          <w:rFonts w:cs="Times New Roman"/>
          <w:iCs/>
          <w:sz w:val="26"/>
          <w:szCs w:val="26"/>
        </w:rPr>
        <w:t>Ở giai đoạn đầu của quy trình, kỹ thuật ETL bắt đầu từ việc trích xuất dữ liệu từ các nguồn dữ liệu hoặc các nguồn hệ thống được cung cấp. Bước này thường được các nhà nghiên cứu khoa học máy tính</w:t>
      </w:r>
      <w:r w:rsidR="0081211E" w:rsidRPr="00F76041">
        <w:rPr>
          <w:rFonts w:cs="Times New Roman"/>
          <w:iCs/>
          <w:sz w:val="26"/>
          <w:szCs w:val="26"/>
        </w:rPr>
        <w:t xml:space="preserve"> cho là khía cạnh quan trọng bậc nhất trong cả quy trình của kỹ thuật ELT. Trong hầu hết phần lớn các trường hợp áp dụng, việc </w:t>
      </w:r>
      <w:r w:rsidR="0081211E" w:rsidRPr="00F76041">
        <w:rPr>
          <w:rFonts w:cs="Times New Roman"/>
          <w:iCs/>
          <w:sz w:val="26"/>
          <w:szCs w:val="26"/>
        </w:rPr>
        <w:lastRenderedPageBreak/>
        <w:t>trích xuất dữ liệu chuẩn xác đóng vai trò nền móng cho sự thành công của các bước kế tiếp. Từ xưa đến nay thì hầu hết các Kho dữ liệu được lập ra thường tổng hợp dữ liệu từ nhiều nguồn dữ liệu, cơ sở dữ liệu và hệ thống dữ liệu khác nhau</w:t>
      </w:r>
      <w:r w:rsidR="003F17BD" w:rsidRPr="00F76041">
        <w:rPr>
          <w:rFonts w:cs="Times New Roman"/>
          <w:iCs/>
          <w:sz w:val="26"/>
          <w:szCs w:val="26"/>
        </w:rPr>
        <w:t>. Các nguồn dữ liệu này thường được cấu thành bởi nhiều kiểu định dạng cơ sở dữ liệu và cấu trúc dữ liệu khác nhau như csv, tsv, xml hay json… Các dữ liệu thô tại các nguồn này cần phải được trích xuất để có thể sử dụng cho các bước tiếp theo và giai đoạn Trích xuất hay Extract sẽ đảm nhiệm phần công tác này. Một phần trách nhiệm của quá trình này là xác thực xem dữ liệu được lấy ra từ các nguồn được cung cấp có đúng giá trị mong đợi hay không và sẽ tiến hành xác thực để tiếp tục quy trình.</w:t>
      </w:r>
    </w:p>
    <w:p w14:paraId="2A58735D" w14:textId="69104673" w:rsidR="00C1594A" w:rsidRPr="00F76041" w:rsidRDefault="00C1594A" w:rsidP="0081211E">
      <w:pPr>
        <w:spacing w:line="360" w:lineRule="auto"/>
        <w:ind w:firstLine="90"/>
        <w:jc w:val="both"/>
        <w:rPr>
          <w:rFonts w:cs="Times New Roman"/>
          <w:iCs/>
          <w:sz w:val="26"/>
          <w:szCs w:val="26"/>
        </w:rPr>
      </w:pPr>
      <w:r w:rsidRPr="00F76041">
        <w:rPr>
          <w:rFonts w:cs="Times New Roman"/>
          <w:iCs/>
          <w:sz w:val="26"/>
          <w:szCs w:val="26"/>
        </w:rPr>
        <w:tab/>
        <w:t>Giai đoạn thứ hai của quy trình ETL, sau khi đã hoàn thiện việc trích xuất dữ liệu cần thiết theo yêu cầu thì dữ liệu được đưa vào giai đoạn chuyển đổi.</w:t>
      </w:r>
      <w:r w:rsidR="00587C7D" w:rsidRPr="00F76041">
        <w:rPr>
          <w:rFonts w:cs="Times New Roman"/>
          <w:iCs/>
          <w:sz w:val="26"/>
          <w:szCs w:val="26"/>
        </w:rPr>
        <w:t xml:space="preserve"> Đối với một quy trình ETL thì mặc dù giai đoạn Trích xuất mang tính nền tảng cho qu</w:t>
      </w:r>
      <w:r w:rsidR="00C82D5C" w:rsidRPr="00F76041">
        <w:rPr>
          <w:rFonts w:cs="Times New Roman"/>
          <w:iCs/>
          <w:sz w:val="26"/>
          <w:szCs w:val="26"/>
        </w:rPr>
        <w:t>á</w:t>
      </w:r>
      <w:r w:rsidR="00587C7D" w:rsidRPr="00F76041">
        <w:rPr>
          <w:rFonts w:cs="Times New Roman"/>
          <w:iCs/>
          <w:sz w:val="26"/>
          <w:szCs w:val="26"/>
        </w:rPr>
        <w:t xml:space="preserve"> trình tuy nhiên giai đoạn Chuyển đổi – Transform lại là giai đoạn phức tạp và quan trọng nhất. Dữ liệu thô sau khi được trích xuất từ nguồn tại giai đoạn một sẽ được làm sạch và biến đổi tại đây theo các yêu cầu của người dùng. Trong các kỹ thuật khoa học máy tính, thuật ngữ Chuyển đổi dữ liệu hay Data Transformation thường được dùng chỉ quá trình chuyển đổi dữ liệu từ một định dạng hoặc cấu trúc này sang một định dạng hoặc cấu trúc khác để chuẩn bị nó trước khi được nạp vào đích cuối tuỳ vào mục đích sử dụng, phân tích. Trong ETL, một chức năng quan trọng của Data Transformation là làm sạch dữ liệu</w:t>
      </w:r>
      <w:r w:rsidR="004043FC" w:rsidRPr="00F76041">
        <w:rPr>
          <w:rFonts w:cs="Times New Roman"/>
          <w:iCs/>
          <w:sz w:val="26"/>
          <w:szCs w:val="26"/>
        </w:rPr>
        <w:t xml:space="preserve"> với đối tượng dữ liệu gốc và loại bỏ những dữ liệu bị trùng lặp. Ví dụ cụ thể với dữ liệu quản lý nhân sự: Khi ta tiến hành trích xuất dữ liệu liên quan về 1 nhân sự cụ thể từ nhiều database khác nhau như database về lương, database đơn vị chủ quản và database đào tạo thì cả 3 bảng thông tin về nhân sự này thường sẽ trùng lặp các cột thông tin về họ tên, năm sinh, số căn cước, và quá trình Chuyển đổi sẽ xoá các cột dữ liệu trùng ở kết quả cuối. </w:t>
      </w:r>
    </w:p>
    <w:p w14:paraId="56550337" w14:textId="604BD690" w:rsidR="00D7504C" w:rsidRPr="00F76041" w:rsidRDefault="00D7504C" w:rsidP="00D7504C">
      <w:pPr>
        <w:spacing w:line="360" w:lineRule="auto"/>
        <w:jc w:val="both"/>
        <w:rPr>
          <w:rFonts w:cs="Times New Roman"/>
          <w:iCs/>
          <w:sz w:val="26"/>
          <w:szCs w:val="26"/>
        </w:rPr>
      </w:pPr>
      <w:r w:rsidRPr="00F76041">
        <w:rPr>
          <w:rFonts w:cs="Times New Roman"/>
          <w:iCs/>
          <w:sz w:val="26"/>
          <w:szCs w:val="26"/>
        </w:rPr>
        <w:tab/>
        <w:t xml:space="preserve">Giai đoạn cuối cùng của quy trình ETL là quy trình Tải dữ liệu hay còn gọi là Load. Đây là bước cuối cùng và cũng là bước có tính trực quan nhất của kỹ thuật ETL. Dữ liệu thô sau khi được trích xuất từ các nguồn dữ liệu đầu vào, qua quá trình </w:t>
      </w:r>
      <w:r w:rsidRPr="00F76041">
        <w:rPr>
          <w:rFonts w:cs="Times New Roman"/>
          <w:iCs/>
          <w:sz w:val="26"/>
          <w:szCs w:val="26"/>
        </w:rPr>
        <w:lastRenderedPageBreak/>
        <w:t xml:space="preserve">chuyển đổi và làm sạch theo những quy tắc đã được quy định từ trước, sẽ được tải vào một đích đến được chỉ định từ trước (có thể là bất kể dạng lưu trữ dữ liệu nào, từ các mô hình cơ sở dữ liệu database căn bản đến các mô hình datawarehouse hay datalake phức tạp). Tuỳ theo nhu cầu sử dụng và độ phức tạp của mô hình dữ liệu đích mà </w:t>
      </w:r>
      <w:r w:rsidR="009119B0" w:rsidRPr="00F76041">
        <w:rPr>
          <w:rFonts w:cs="Times New Roman"/>
          <w:iCs/>
          <w:sz w:val="26"/>
          <w:szCs w:val="26"/>
        </w:rPr>
        <w:t xml:space="preserve">quy trình này thực hiện các hình thức tải khác nhau. </w:t>
      </w:r>
    </w:p>
    <w:p w14:paraId="557485B6" w14:textId="1C3A8AE0" w:rsidR="009119B0" w:rsidRPr="00F76041" w:rsidRDefault="009119B0" w:rsidP="00D7504C">
      <w:pPr>
        <w:spacing w:line="360" w:lineRule="auto"/>
        <w:jc w:val="both"/>
        <w:rPr>
          <w:rFonts w:cs="Times New Roman"/>
          <w:iCs/>
          <w:sz w:val="26"/>
          <w:szCs w:val="26"/>
        </w:rPr>
      </w:pPr>
      <w:r w:rsidRPr="00F76041">
        <w:rPr>
          <w:rFonts w:cs="Times New Roman"/>
          <w:iCs/>
          <w:sz w:val="26"/>
          <w:szCs w:val="26"/>
        </w:rPr>
        <w:tab/>
        <w:t>Song hành với kỹ thuật ETL là kỹ thuật ELT hay còn được biết đến với tên gọi đầy đủ là Extract, Load, Transform (Trích xuất, Tải, Chuyển đổi). Cụ thể về các bước của ELT về cơ bản có nhiều nét tương đồng với ETL về mặt kỹ thuật thực hiện đều gồm ba giai đoạn chính như đã đượ</w:t>
      </w:r>
      <w:r w:rsidR="00CE5F68">
        <w:rPr>
          <w:rFonts w:cs="Times New Roman"/>
          <w:iCs/>
          <w:sz w:val="26"/>
          <w:szCs w:val="26"/>
        </w:rPr>
        <w:t>c trình bày</w:t>
      </w:r>
      <w:r w:rsidRPr="00F76041">
        <w:rPr>
          <w:rFonts w:cs="Times New Roman"/>
          <w:iCs/>
          <w:sz w:val="26"/>
          <w:szCs w:val="26"/>
        </w:rPr>
        <w:t xml:space="preserve">. Tuy nhiên, ELT khác biệt với ETL ở thứ tự và quy trình ba bước của nó. Với ETL, người dùng </w:t>
      </w:r>
      <w:r w:rsidR="004E3402" w:rsidRPr="00F76041">
        <w:rPr>
          <w:rFonts w:cs="Times New Roman"/>
          <w:iCs/>
          <w:sz w:val="26"/>
          <w:szCs w:val="26"/>
        </w:rPr>
        <w:t xml:space="preserve">tiến hành trích xuất dữ liệu thô từ các nguồn khác nhau, sau đó tiến hành chuyển đổi dữ liệu và cuối cùng là tải tài nguyên dữ liệu sau khi được chuyển đổi vào đích đến. Còn với ELT, người dùng sau khi tiến hành trích xuất dữ liệu thô từ các nguồn sẽ tiến hành tải luôn các dữ liệu đó ở trạng thái nguyên bản sau khi được trích xuất vào hệ quản trị dữ liệu đích sau đó mới tiến hành chuyển đổi dữ liệu nếu cần ngay tại hệ thống đích. </w:t>
      </w:r>
    </w:p>
    <w:p w14:paraId="38BE685F" w14:textId="77777777" w:rsidR="00BF6DA7" w:rsidRDefault="004E3402" w:rsidP="00BF6DA7">
      <w:pPr>
        <w:keepNext/>
        <w:spacing w:line="360" w:lineRule="auto"/>
        <w:jc w:val="both"/>
      </w:pPr>
      <w:r>
        <w:rPr>
          <w:noProof/>
          <w:lang w:val="en-US"/>
        </w:rPr>
        <w:drawing>
          <wp:inline distT="0" distB="0" distL="0" distR="0" wp14:anchorId="6141549A" wp14:editId="5EFFD92B">
            <wp:extent cx="5760085" cy="2122170"/>
            <wp:effectExtent l="0" t="0" r="0" b="0"/>
            <wp:docPr id="5097438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085" cy="2122170"/>
                    </a:xfrm>
                    <a:prstGeom prst="rect">
                      <a:avLst/>
                    </a:prstGeom>
                    <a:noFill/>
                    <a:ln>
                      <a:noFill/>
                    </a:ln>
                  </pic:spPr>
                </pic:pic>
              </a:graphicData>
            </a:graphic>
          </wp:inline>
        </w:drawing>
      </w:r>
    </w:p>
    <w:p w14:paraId="54AB3CAC" w14:textId="10E13736" w:rsidR="004E3402" w:rsidRPr="00045D4E" w:rsidRDefault="00BF6DA7" w:rsidP="00B761EB">
      <w:pPr>
        <w:pStyle w:val="Caption"/>
        <w:rPr>
          <w:rFonts w:cs="Times New Roman"/>
        </w:rPr>
      </w:pPr>
      <w:bookmarkStart w:id="57" w:name="_Toc221200296"/>
      <w:r>
        <w:t>Hình 2.</w:t>
      </w:r>
      <w:r w:rsidR="00EC2AE7">
        <w:fldChar w:fldCharType="begin"/>
      </w:r>
      <w:r w:rsidR="00EC2AE7">
        <w:instrText xml:space="preserve"> SEQ Hình_2. \* ARABIC </w:instrText>
      </w:r>
      <w:r w:rsidR="00EC2AE7">
        <w:fldChar w:fldCharType="separate"/>
      </w:r>
      <w:r w:rsidR="00472FD9">
        <w:rPr>
          <w:noProof/>
        </w:rPr>
        <w:t>4</w:t>
      </w:r>
      <w:r w:rsidR="00EC2AE7">
        <w:rPr>
          <w:noProof/>
        </w:rPr>
        <w:fldChar w:fldCharType="end"/>
      </w:r>
      <w:r w:rsidRPr="00045D4E">
        <w:t xml:space="preserve"> So sánh giữa kỹ thuật ETL và ELT</w:t>
      </w:r>
      <w:bookmarkEnd w:id="57"/>
    </w:p>
    <w:p w14:paraId="35414674" w14:textId="6855E3D1" w:rsidR="00756144" w:rsidRDefault="004E3402" w:rsidP="00756144">
      <w:pPr>
        <w:spacing w:line="360" w:lineRule="auto"/>
        <w:jc w:val="both"/>
        <w:rPr>
          <w:rFonts w:cs="Times New Roman"/>
          <w:iCs/>
          <w:sz w:val="26"/>
          <w:szCs w:val="26"/>
          <w:lang w:val="en-US"/>
        </w:rPr>
      </w:pPr>
      <w:r w:rsidRPr="00045D4E">
        <w:rPr>
          <w:rFonts w:cs="Times New Roman"/>
          <w:iCs/>
          <w:sz w:val="26"/>
          <w:szCs w:val="26"/>
        </w:rPr>
        <w:tab/>
      </w:r>
      <w:r>
        <w:rPr>
          <w:rFonts w:cs="Times New Roman"/>
          <w:iCs/>
          <w:sz w:val="26"/>
          <w:szCs w:val="26"/>
          <w:lang w:val="en-US"/>
        </w:rPr>
        <w:t xml:space="preserve">Quy trình kỹ thuật ETL và ELT mặc dù có nhiều điểm tương đồng ở từng giai đoạn riêng biệt nhưng chúng có những điểm khác biệt cụ thể, và các ưu nhược riêng, các nhà nghiên cứu khoa học máy tính thường tuỳ vào từng trường hợp cụ thể để lựa chọn kỹ thuật sử dụng. Điểm khác biệt lớn nhất giữa hai kỹ thuật này là vị trí thực </w:t>
      </w:r>
      <w:r>
        <w:rPr>
          <w:rFonts w:cs="Times New Roman"/>
          <w:iCs/>
          <w:sz w:val="26"/>
          <w:szCs w:val="26"/>
          <w:lang w:val="en-US"/>
        </w:rPr>
        <w:lastRenderedPageBreak/>
        <w:t xml:space="preserve">hiện </w:t>
      </w:r>
      <w:r w:rsidR="00756144">
        <w:rPr>
          <w:rFonts w:cs="Times New Roman"/>
          <w:iCs/>
          <w:sz w:val="26"/>
          <w:szCs w:val="26"/>
          <w:lang w:val="en-US"/>
        </w:rPr>
        <w:t>giai đoạn chuyển đổi và tải. Chính từ điểm khác bi</w:t>
      </w:r>
      <w:r w:rsidR="00C82D5C">
        <w:rPr>
          <w:rFonts w:cs="Times New Roman"/>
          <w:iCs/>
          <w:sz w:val="26"/>
          <w:szCs w:val="26"/>
          <w:lang w:val="en-US"/>
        </w:rPr>
        <w:t>ệ</w:t>
      </w:r>
      <w:r w:rsidR="00756144">
        <w:rPr>
          <w:rFonts w:cs="Times New Roman"/>
          <w:iCs/>
          <w:sz w:val="26"/>
          <w:szCs w:val="26"/>
          <w:lang w:val="en-US"/>
        </w:rPr>
        <w:t xml:space="preserve">t này dẫn đến sự chênh lệch về tốc độ của hai quy trình này. ELT nhanh hơn ETL do ETL có thêm một bước trung gian là chuyển đổi dữ liệu trước khi tải vào mục tiêu cuối trong khi ELT thực hiện thao tác này song song, dữ liệu được chuyển đổi theo nhu cầu tại thời gian thực. Tuy vậy, ETL đã tồn tại và được nghiên cứu rất lâu trong ngành khoa học máy tính nên việc triển khai và tìm kiếm tài liệu và được hỗ trợ rộng rãi. ELT có tuổi đời ít hơn so với ETL và là một khái niệm khá mới trong ngành quản trị dữ liệu nên việc triển khai và hỗ trợ còn phức tạp và ít nền tảng hỗ trợ. Trên thị trường hiện nay, phần lớn các công cụ Tích hợp dữ liệu thường có thiên hướng sử dụng quy trình ETL, trong khi đó thì ELT </w:t>
      </w:r>
      <w:r w:rsidR="00F76631">
        <w:rPr>
          <w:rFonts w:cs="Times New Roman"/>
          <w:iCs/>
          <w:sz w:val="26"/>
          <w:szCs w:val="26"/>
          <w:lang w:val="en-US"/>
        </w:rPr>
        <w:t>lại phổ biến và được áp dụng nhiều hơn trong các ứng dụng quản trị dữ liệu, nhà kho dữ liệu và hồ dữ liệu.</w:t>
      </w:r>
    </w:p>
    <w:p w14:paraId="3F136E6D" w14:textId="5FB4789B" w:rsidR="00756144" w:rsidRPr="005A3EA1" w:rsidRDefault="00756144" w:rsidP="00756144">
      <w:pPr>
        <w:spacing w:line="360" w:lineRule="auto"/>
        <w:jc w:val="both"/>
        <w:rPr>
          <w:rFonts w:cs="Times New Roman"/>
          <w:iCs/>
          <w:sz w:val="26"/>
          <w:szCs w:val="26"/>
          <w:lang w:val="en-US"/>
        </w:rPr>
      </w:pPr>
      <w:r>
        <w:rPr>
          <w:rFonts w:cs="Times New Roman"/>
          <w:iCs/>
          <w:sz w:val="26"/>
          <w:szCs w:val="26"/>
          <w:lang w:val="en-US"/>
        </w:rPr>
        <w:tab/>
      </w:r>
      <w:r w:rsidR="00F76631">
        <w:rPr>
          <w:rFonts w:cs="Times New Roman"/>
          <w:iCs/>
          <w:sz w:val="26"/>
          <w:szCs w:val="26"/>
          <w:lang w:val="en-US"/>
        </w:rPr>
        <w:t>Một số công cụ đáng chú ý cung cấp giải pháp cho quy trình ETL trong thời đại này là: Informatica PowerCenter – Công cụ tích hợp dữ liệu thường được dùng kèm với trung tâm tích hợp dữ liệu của công ty Informatica; Apache Airflow – Nền tảng mã nguồn mở cho các quy trình ETL do AirBnB phát triển; Pentaho Data Integration (Cũng được biết đến với tên gọi Pentaho Kettle) – Công cụ mã nguồn mở do tập đoàn Pen</w:t>
      </w:r>
      <w:r w:rsidR="002C7533">
        <w:rPr>
          <w:rFonts w:cs="Times New Roman"/>
          <w:iCs/>
          <w:sz w:val="26"/>
          <w:szCs w:val="26"/>
          <w:lang w:val="en-US"/>
        </w:rPr>
        <w:t>taho phát triển; Talend Open Studio – Công cụ ETL với mã nguồn mở miễn phí do công ty Talend phát triển.</w:t>
      </w:r>
      <w:r w:rsidR="0093009E">
        <w:rPr>
          <w:rFonts w:cs="Times New Roman"/>
          <w:iCs/>
          <w:sz w:val="26"/>
          <w:szCs w:val="26"/>
          <w:lang w:val="en-US"/>
        </w:rPr>
        <w:t xml:space="preserve"> Thư viện Pandas Python – Thư viện mã nguồn mở trong Python</w:t>
      </w:r>
      <w:r w:rsidR="003167F5">
        <w:rPr>
          <w:rFonts w:cs="Times New Roman"/>
          <w:iCs/>
          <w:sz w:val="26"/>
          <w:szCs w:val="26"/>
          <w:lang w:val="en-US"/>
        </w:rPr>
        <w:t>.</w:t>
      </w:r>
    </w:p>
    <w:p w14:paraId="21656789" w14:textId="718D1EBB" w:rsidR="009C2997" w:rsidRPr="002F4888" w:rsidRDefault="004A25A4" w:rsidP="00707B27">
      <w:pPr>
        <w:pStyle w:val="Heading3"/>
      </w:pPr>
      <w:bookmarkStart w:id="58" w:name="_Toc221200272"/>
      <w:r w:rsidRPr="002F4888">
        <w:t>2.</w:t>
      </w:r>
      <w:r w:rsidR="00AE5055">
        <w:t>2</w:t>
      </w:r>
      <w:r w:rsidRPr="002F4888">
        <w:t>.2</w:t>
      </w:r>
      <w:r w:rsidR="00C05CE9">
        <w:t>.</w:t>
      </w:r>
      <w:r w:rsidRPr="002F4888">
        <w:t xml:space="preserve"> Kỹ thuật Data Virtualization</w:t>
      </w:r>
      <w:bookmarkEnd w:id="58"/>
    </w:p>
    <w:p w14:paraId="3FADC822" w14:textId="0B9E0B10" w:rsidR="00706B1A" w:rsidRDefault="00841580" w:rsidP="00564A8E">
      <w:pPr>
        <w:spacing w:line="360" w:lineRule="auto"/>
        <w:jc w:val="both"/>
        <w:rPr>
          <w:rFonts w:cs="Times New Roman"/>
          <w:bCs/>
          <w:iCs/>
          <w:sz w:val="26"/>
          <w:szCs w:val="26"/>
          <w:lang w:val="en-US"/>
        </w:rPr>
      </w:pPr>
      <w:r>
        <w:rPr>
          <w:rFonts w:cs="Times New Roman"/>
          <w:b/>
          <w:iCs/>
          <w:szCs w:val="26"/>
          <w:lang w:val="en-US"/>
        </w:rPr>
        <w:tab/>
      </w:r>
      <w:r w:rsidR="00F309C6" w:rsidRPr="00F309C6">
        <w:rPr>
          <w:rFonts w:cs="Times New Roman"/>
          <w:bCs/>
          <w:iCs/>
          <w:sz w:val="26"/>
          <w:szCs w:val="26"/>
          <w:lang w:val="en-US"/>
        </w:rPr>
        <w:t>Ảo hoá dữ liệu</w:t>
      </w:r>
      <w:r w:rsidR="00F309C6">
        <w:rPr>
          <w:rFonts w:cs="Times New Roman"/>
          <w:bCs/>
          <w:iCs/>
          <w:sz w:val="26"/>
          <w:szCs w:val="26"/>
          <w:lang w:val="en-US"/>
        </w:rPr>
        <w:t xml:space="preserve"> hay còn được gọi là Data Virtualization là một trong những phương pháp tích hợp dữ liệu khá mới so với ETL hay ELT. Trong khoa học máy tính, ảo hoá dữ liệu là công nghệ cung cấp một lớp lưu trữ ảo từ kết quả truy vấn các dữ liệu phân tán với các nguồn dữ liệu khác nhau. Từ đó, các công cụ truy vấn và hiển thị sẽ dựa trên các lớp lưu trữ ảo này mà cung cấp các chức năng truy cập, khai thác và thao tác với dữ liệu trên thời gian thật tại nơi lưu trữ. Theo tác giả Tejasvi Addagada đề cập trong bài nghiên cứu của mình thì “Ảo hoá dữ liệu là toàn bộ quá trình giới thiệu một lớp logic giữa người sử dụng dữ liệu và nền tảng cung cấp dữ </w:t>
      </w:r>
      <w:r w:rsidR="00F309C6">
        <w:rPr>
          <w:rFonts w:cs="Times New Roman"/>
          <w:bCs/>
          <w:iCs/>
          <w:sz w:val="26"/>
          <w:szCs w:val="26"/>
          <w:lang w:val="en-US"/>
        </w:rPr>
        <w:lastRenderedPageBreak/>
        <w:t>liệu. Lớp logic này có thể chạy theo nhu cầu người dùng tại thời gian thực, nó có thể thao tác trích dữ liệu, chuyển đổi dữ liệu và kết hợp dữ liệu trong môi trường không gian ảo</w:t>
      </w:r>
      <w:r w:rsidR="00706B1A">
        <w:rPr>
          <w:rFonts w:cs="Times New Roman"/>
          <w:bCs/>
          <w:iCs/>
          <w:sz w:val="26"/>
          <w:szCs w:val="26"/>
          <w:lang w:val="en-US"/>
        </w:rPr>
        <w:t xml:space="preserve"> để đưa những dữ liệu cần thiết đến với người dùng” [14]. </w:t>
      </w:r>
    </w:p>
    <w:p w14:paraId="6FAA4248" w14:textId="77777777" w:rsidR="00BF6DA7" w:rsidRDefault="007F31E6" w:rsidP="00BF6DA7">
      <w:pPr>
        <w:keepNext/>
        <w:spacing w:line="360" w:lineRule="auto"/>
        <w:jc w:val="center"/>
      </w:pPr>
      <w:r>
        <w:rPr>
          <w:bCs/>
          <w:iCs/>
          <w:noProof/>
          <w:sz w:val="26"/>
          <w:szCs w:val="26"/>
          <w:lang w:val="en-US"/>
        </w:rPr>
        <w:drawing>
          <wp:inline distT="0" distB="0" distL="0" distR="0" wp14:anchorId="73E94BC7" wp14:editId="08878A68">
            <wp:extent cx="4657725" cy="3127815"/>
            <wp:effectExtent l="0" t="0" r="0" b="0"/>
            <wp:docPr id="2" name="Picture 2" descr="C:\Users\I39100\AppData\Local\Microsoft\Windows\INetCache\Content.MSO\208D89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39100\AppData\Local\Microsoft\Windows\INetCache\Content.MSO\208D8946.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91529" cy="3150515"/>
                    </a:xfrm>
                    <a:prstGeom prst="rect">
                      <a:avLst/>
                    </a:prstGeom>
                    <a:noFill/>
                    <a:ln>
                      <a:noFill/>
                    </a:ln>
                  </pic:spPr>
                </pic:pic>
              </a:graphicData>
            </a:graphic>
          </wp:inline>
        </w:drawing>
      </w:r>
    </w:p>
    <w:p w14:paraId="0B380134" w14:textId="447CB405" w:rsidR="007F31E6" w:rsidRPr="00F76041" w:rsidRDefault="00BF6DA7" w:rsidP="00B761EB">
      <w:pPr>
        <w:pStyle w:val="Caption"/>
      </w:pPr>
      <w:bookmarkStart w:id="59" w:name="_Toc221200297"/>
      <w:r>
        <w:t>Hình 2.</w:t>
      </w:r>
      <w:r w:rsidR="00EC2AE7">
        <w:fldChar w:fldCharType="begin"/>
      </w:r>
      <w:r w:rsidR="00EC2AE7">
        <w:instrText xml:space="preserve"> SEQ Hình_2. \* ARABIC </w:instrText>
      </w:r>
      <w:r w:rsidR="00EC2AE7">
        <w:fldChar w:fldCharType="separate"/>
      </w:r>
      <w:r w:rsidR="00472FD9">
        <w:rPr>
          <w:noProof/>
        </w:rPr>
        <w:t>5</w:t>
      </w:r>
      <w:r w:rsidR="00EC2AE7">
        <w:rPr>
          <w:noProof/>
        </w:rPr>
        <w:fldChar w:fldCharType="end"/>
      </w:r>
      <w:r w:rsidRPr="00BF6DA7">
        <w:t xml:space="preserve"> Minh họa về Ảo hóa dữ liệu giữa các nguồn dữ liệu và người dùng</w:t>
      </w:r>
      <w:bookmarkEnd w:id="59"/>
    </w:p>
    <w:p w14:paraId="17F11C4E" w14:textId="25DC65B3" w:rsidR="002C7533" w:rsidRPr="00BC6A18" w:rsidRDefault="00706B1A" w:rsidP="00706B1A">
      <w:pPr>
        <w:spacing w:line="360" w:lineRule="auto"/>
        <w:ind w:firstLine="720"/>
        <w:jc w:val="both"/>
        <w:rPr>
          <w:rFonts w:cs="Times New Roman"/>
          <w:bCs/>
          <w:iCs/>
          <w:spacing w:val="-2"/>
          <w:sz w:val="26"/>
          <w:szCs w:val="26"/>
        </w:rPr>
      </w:pPr>
      <w:r w:rsidRPr="00BC6A18">
        <w:rPr>
          <w:rFonts w:cs="Times New Roman"/>
          <w:bCs/>
          <w:iCs/>
          <w:spacing w:val="-2"/>
          <w:sz w:val="26"/>
          <w:szCs w:val="26"/>
        </w:rPr>
        <w:t xml:space="preserve">Điểm mạnh vượt trội của công nghệ Ảo hoá dữ liệu so với kỹ thuật ETL phổ thông được đề cập trước đó tại luận văn này là nó phép người dùng và các ứng dụng quản trị dữ liệu truy cập và thao tác dữ liệu theo thời gian thực, tuỳ vào tình hình thực tế và nhu cầu hiện tại mà có thể truy vấn dữ liệu hay dạng dữ liệu mong muốn một cách nhanh chóng mà không cần tải dữ liệu vào đích đến là cơ sở dữ liệu hay kho dữ liệu truyền thống. Lớp logic ảo hoá của công nghệ này đóng vai trò như một phiên dịch viên thời gian thực, là cầu nối giữa người </w:t>
      </w:r>
      <w:r w:rsidR="00461A09" w:rsidRPr="00BC6A18">
        <w:rPr>
          <w:rFonts w:cs="Times New Roman"/>
          <w:bCs/>
          <w:iCs/>
          <w:spacing w:val="-2"/>
          <w:sz w:val="26"/>
          <w:szCs w:val="26"/>
        </w:rPr>
        <w:t>dùng dữ liệu và các cơ sở dữ liệu nguồn.</w:t>
      </w:r>
      <w:r w:rsidRPr="00BC6A18">
        <w:rPr>
          <w:rFonts w:cs="Times New Roman"/>
          <w:bCs/>
          <w:iCs/>
          <w:spacing w:val="-2"/>
          <w:sz w:val="26"/>
          <w:szCs w:val="26"/>
        </w:rPr>
        <w:t xml:space="preserve"> </w:t>
      </w:r>
    </w:p>
    <w:p w14:paraId="253ADC29" w14:textId="669293A1" w:rsidR="00461A09" w:rsidRPr="00F76041" w:rsidRDefault="00461A09" w:rsidP="00706B1A">
      <w:pPr>
        <w:spacing w:line="360" w:lineRule="auto"/>
        <w:ind w:firstLine="720"/>
        <w:jc w:val="both"/>
        <w:rPr>
          <w:rFonts w:cs="Times New Roman"/>
          <w:bCs/>
          <w:iCs/>
          <w:sz w:val="26"/>
          <w:szCs w:val="26"/>
        </w:rPr>
      </w:pPr>
      <w:r w:rsidRPr="00F76041">
        <w:rPr>
          <w:rFonts w:cs="Times New Roman"/>
          <w:bCs/>
          <w:iCs/>
          <w:sz w:val="26"/>
          <w:szCs w:val="26"/>
        </w:rPr>
        <w:t>Về cách thức hoạt động của công nghệ</w:t>
      </w:r>
      <w:r w:rsidR="00954813" w:rsidRPr="00F76041">
        <w:rPr>
          <w:rFonts w:cs="Times New Roman"/>
          <w:bCs/>
          <w:iCs/>
          <w:sz w:val="26"/>
          <w:szCs w:val="26"/>
        </w:rPr>
        <w:t xml:space="preserve"> này cũng có nét tương đồng với kỹ thuật ETL ở điểm nó cũng gồm 3 bước chính, tuy nhiên cụ thể cách thức hoạt động, mục tiêu cụ thể và nhiệm vụ cần hoàn thành ở từng bước là khác nhau. Đầu tiên hệ thống Ảo hóa sử dụng các giao thức kết nối để kết nối trực tiếp với các nguồn dữ liệu, các nguồn dữ liệu này có thể có cấu trúc khác nhau và từ những nền tảng dữ liệu cũng </w:t>
      </w:r>
      <w:r w:rsidR="00954813" w:rsidRPr="00F76041">
        <w:rPr>
          <w:rFonts w:cs="Times New Roman"/>
          <w:bCs/>
          <w:iCs/>
          <w:sz w:val="26"/>
          <w:szCs w:val="26"/>
        </w:rPr>
        <w:lastRenderedPageBreak/>
        <w:t xml:space="preserve">như cơ sở dữ liệu, nhà kho dữ liệu lớn hay các hồ dữ liệu khác nhau. Các giao thức này không trích xuất dữ liệu hay </w:t>
      </w:r>
      <w:r w:rsidR="00EA1C69" w:rsidRPr="00F76041">
        <w:rPr>
          <w:rFonts w:cs="Times New Roman"/>
          <w:bCs/>
          <w:iCs/>
          <w:sz w:val="26"/>
          <w:szCs w:val="26"/>
        </w:rPr>
        <w:t>sao chép dữ liệu mà mục đích chính là thiết lập quyền truy cập vào các nguồn dữ liệu. Sau đó hệ thống sẽ tạo một lớp ảo hay còn được biết đến là lớp logic ảo hóa. Lớp ảo này đóng vai trò cầu nối giữa các nguồn dữ liệu được liên kết ở bước đầu với người dùng, tạo lập sơ đồ kết nối. Tại đây, lớp ảo này sẽ mô tả cấu trúc logic dữ liệu, mối quan hệ giữa các cơ sở dữ liệu, các chỉ tiêu và quy tắc ánh xạ. Sau đó lớp này cũng có nhiệm vụ hiển thị cho người dùng một mô hình dữ liệu thống nhất và đơn giản hơn sau khi đã được dịch từ dữ liệu nguồn, che đi sự phức tạp và hỗn loạn của dữ liệu nguồn theo yêu cầu tại thời gian thực. Cuối cùng dữ liệu được tổng hợp và cung cấp tới một bộ dữ liệu thống nhất tới người dùng tại một điểm truy cập duy nhất.</w:t>
      </w:r>
    </w:p>
    <w:p w14:paraId="7495286A" w14:textId="6C0BB01F" w:rsidR="0093009E" w:rsidRPr="00F76041" w:rsidRDefault="0093009E" w:rsidP="0093009E">
      <w:pPr>
        <w:spacing w:line="360" w:lineRule="auto"/>
        <w:jc w:val="both"/>
        <w:rPr>
          <w:rFonts w:cs="Times New Roman"/>
          <w:iCs/>
          <w:sz w:val="26"/>
          <w:szCs w:val="26"/>
        </w:rPr>
      </w:pPr>
      <w:r w:rsidRPr="00F76041">
        <w:rPr>
          <w:rFonts w:cs="Times New Roman"/>
          <w:iCs/>
          <w:sz w:val="26"/>
          <w:szCs w:val="26"/>
        </w:rPr>
        <w:tab/>
        <w:t xml:space="preserve">Một kỹ thuật tích hợp dữ liệu quan trọng trong môi trường tích hợp dữ liệu cùng với các kỹ thuật trên mà luận văn này mong muốn trình bày là Data Federation – hay còn gọi là Liên kết dữ liệu. Data Federation là một kỹ thuật tích hợp dữ liệu cho phép người dùng truy cập và truy vấn dữ liệu từ nhiều nguồn dữ liệu khác nhau cùng lúc mà không cần phải trích xuất, sao chép về một nơi duy nhất. </w:t>
      </w:r>
    </w:p>
    <w:p w14:paraId="20367FFA" w14:textId="2082B175" w:rsidR="0093009E" w:rsidRPr="00BC6A18" w:rsidRDefault="0093009E" w:rsidP="00BF6DA7">
      <w:pPr>
        <w:spacing w:line="360" w:lineRule="auto"/>
        <w:ind w:firstLine="720"/>
        <w:jc w:val="both"/>
        <w:rPr>
          <w:rFonts w:cs="Times New Roman"/>
          <w:bCs/>
          <w:iCs/>
          <w:spacing w:val="-2"/>
          <w:sz w:val="26"/>
          <w:szCs w:val="26"/>
        </w:rPr>
      </w:pPr>
      <w:r w:rsidRPr="00BC6A18">
        <w:rPr>
          <w:rFonts w:cs="Times New Roman"/>
          <w:iCs/>
          <w:spacing w:val="-2"/>
          <w:sz w:val="26"/>
          <w:szCs w:val="26"/>
        </w:rPr>
        <w:t>Cũng tương tự như kỹ thuật Data Virtualization được đề cập ở trên thì Data Federation cũng tạo ra các cơ sở dữ liệu ảo nhằm cho phép người dùng tương tác và xử lý dữ liệu trực tiếp mà không cần thông qua quy trình ETL truyền thống. Tuy nhiên điểm khác biệt chính là Data Federation không tạo ra một lớp ảo hóa chuyên biệt mà chỉ tập trung vào việc truy vấn dữ liệu qua một giao diện. Đây là cấp độ tích hợp căn bản so với Data Virtualization vì nó không có các lớp logic dữ liệu hay tối ưu hóa như công nghệ Ảo hóa. Kỹ thuật này đóng vai trò nền tảng cho kỹ thuật Ảo hóa dữ liệu.</w:t>
      </w:r>
    </w:p>
    <w:p w14:paraId="60F830E9" w14:textId="53F8E0BF" w:rsidR="00706B1A" w:rsidRPr="00BC6A18" w:rsidRDefault="00B07812" w:rsidP="0093009E">
      <w:pPr>
        <w:spacing w:line="360" w:lineRule="auto"/>
        <w:ind w:firstLine="720"/>
        <w:jc w:val="both"/>
        <w:rPr>
          <w:rFonts w:cs="Times New Roman"/>
          <w:bCs/>
          <w:iCs/>
          <w:spacing w:val="-2"/>
          <w:sz w:val="26"/>
          <w:szCs w:val="26"/>
        </w:rPr>
      </w:pPr>
      <w:r w:rsidRPr="00BC6A18">
        <w:rPr>
          <w:rFonts w:cs="Times New Roman"/>
          <w:bCs/>
          <w:iCs/>
          <w:spacing w:val="-2"/>
          <w:sz w:val="26"/>
          <w:szCs w:val="26"/>
        </w:rPr>
        <w:t xml:space="preserve">Dưới góc độ ngành quản trị dữ liệu lớn, công nghệ Ảo hóa dữ liệu là một phát triển mang tính đột phá. Thay vì mô hình mô hình tích hợp ETL truyền thống thực hiện trích xuất, sao chép và lưu trữ dữ liệu thì công nghệ này cho phép người dùng tương tác một cách trực quan tới các nhóm dữ liệu trên một lớp ảo tại thời gian thực, giúp tiết kiệm rất nhiều thời gian và chi phí cho hạ tầng lưu trữ. Tuy nhiên do công nghệ này </w:t>
      </w:r>
      <w:r w:rsidRPr="00BC6A18">
        <w:rPr>
          <w:rFonts w:cs="Times New Roman"/>
          <w:bCs/>
          <w:iCs/>
          <w:spacing w:val="-2"/>
          <w:sz w:val="26"/>
          <w:szCs w:val="26"/>
        </w:rPr>
        <w:lastRenderedPageBreak/>
        <w:t>còn mới nên các nghiên cứu cũng như tài liệu hỗ trợ cũng như cộng đồng chưa thực sự phát triển. Một số công cụ Ảo hóa dữ liệu đáng chú hiện nay gồm có: Microsft Hyper-V do Microsoft phát triển và duy trì, tích hợp sâu với hệ sinh thái Microsoft và Windows; Xen – Nền tảng ảo hóa mã nguồn mở do Linux Foundation phát triển, được sử dụng rộng rãi với tính linh hoạt cao; Vmware vSphere do Vmware cung cấp dịch vụ và triển khai, có tính bảo mật cao và được sử dụng tại các doanh nghiệp lớn.</w:t>
      </w:r>
    </w:p>
    <w:p w14:paraId="3D437B9A" w14:textId="740647F9" w:rsidR="004A25A4" w:rsidRPr="00F76041" w:rsidRDefault="004A25A4" w:rsidP="00707B27">
      <w:pPr>
        <w:pStyle w:val="Heading2"/>
      </w:pPr>
      <w:bookmarkStart w:id="60" w:name="_Toc221200273"/>
      <w:r w:rsidRPr="00F76041">
        <w:t>2.</w:t>
      </w:r>
      <w:r w:rsidR="0051544D" w:rsidRPr="00F76041">
        <w:t>3.</w:t>
      </w:r>
      <w:r w:rsidRPr="00F76041">
        <w:t xml:space="preserve"> </w:t>
      </w:r>
      <w:r w:rsidR="00602536" w:rsidRPr="00F76041">
        <w:t>Khảo sát công nghệ để giải quyết bài toán Tích hợp dữ liệu</w:t>
      </w:r>
      <w:bookmarkEnd w:id="60"/>
      <w:r w:rsidR="006848FB" w:rsidRPr="00F76041">
        <w:t xml:space="preserve"> </w:t>
      </w:r>
    </w:p>
    <w:p w14:paraId="28371457" w14:textId="6BE326D7" w:rsidR="006848FB" w:rsidRPr="00F76041" w:rsidRDefault="006848FB" w:rsidP="00564A8E">
      <w:pPr>
        <w:spacing w:line="360" w:lineRule="auto"/>
        <w:jc w:val="both"/>
        <w:rPr>
          <w:rFonts w:cs="Times New Roman"/>
          <w:bCs/>
          <w:iCs/>
          <w:sz w:val="26"/>
          <w:szCs w:val="26"/>
        </w:rPr>
      </w:pPr>
      <w:r w:rsidRPr="00F76041">
        <w:rPr>
          <w:rFonts w:cs="Times New Roman"/>
          <w:b/>
          <w:iCs/>
          <w:szCs w:val="26"/>
        </w:rPr>
        <w:tab/>
      </w:r>
      <w:r w:rsidRPr="00F76041">
        <w:rPr>
          <w:rFonts w:cs="Times New Roman"/>
          <w:bCs/>
          <w:iCs/>
          <w:sz w:val="26"/>
          <w:szCs w:val="26"/>
        </w:rPr>
        <w:t>Nhiệm vụ chính của luận văn này là giải quyết bài toán “Tích hợp dữ liệu cho hệ thống quản lý cán bộ, viên chức của Viện Năng lượng nguyên tử</w:t>
      </w:r>
      <w:r w:rsidR="00F004CF" w:rsidRPr="00F76041">
        <w:rPr>
          <w:rFonts w:cs="Times New Roman"/>
          <w:bCs/>
          <w:iCs/>
          <w:sz w:val="26"/>
          <w:szCs w:val="26"/>
        </w:rPr>
        <w:t xml:space="preserve">”. Các kỹ thuật và công cụ được nghiên cứu, so sánh để đưa ra lựa chọn đều dựa trên nhu cầu và thực tế tại đơn vị áp dụng. Kỹ thuật và công cụ được chọn phải giải quyết được vấn đề đã nêu ra về xung đột dữ liệu trong bối cảnh sáp nhập Bộ, Ngành. Kỹ thuật được được ra cần phải dễ dàng áp dụng, </w:t>
      </w:r>
      <w:r w:rsidR="00C54694" w:rsidRPr="00F76041">
        <w:rPr>
          <w:rFonts w:cs="Times New Roman"/>
          <w:bCs/>
          <w:iCs/>
          <w:sz w:val="26"/>
          <w:szCs w:val="26"/>
        </w:rPr>
        <w:t>có khả năng tùy chỉnh</w:t>
      </w:r>
      <w:r w:rsidR="00F004CF" w:rsidRPr="00F76041">
        <w:rPr>
          <w:rFonts w:cs="Times New Roman"/>
          <w:bCs/>
          <w:iCs/>
          <w:sz w:val="26"/>
          <w:szCs w:val="26"/>
        </w:rPr>
        <w:t xml:space="preserve"> dễ dàng sử dụng, dễ dàng tùy chỉnh theo nhu cầu và mục đích người dùng</w:t>
      </w:r>
      <w:r w:rsidR="00C54694" w:rsidRPr="00F76041">
        <w:rPr>
          <w:rFonts w:cs="Times New Roman"/>
          <w:bCs/>
          <w:iCs/>
          <w:sz w:val="26"/>
          <w:szCs w:val="26"/>
        </w:rPr>
        <w:t xml:space="preserve"> và tối ưu hóa về chi phí đầu tư. </w:t>
      </w:r>
    </w:p>
    <w:p w14:paraId="47A4A10D" w14:textId="2AAB2DA9" w:rsidR="00564A8E" w:rsidRPr="00045D4E" w:rsidRDefault="003167F5" w:rsidP="00707B27">
      <w:pPr>
        <w:pStyle w:val="Heading3"/>
        <w:rPr>
          <w:lang w:val="vi-VN"/>
        </w:rPr>
      </w:pPr>
      <w:bookmarkStart w:id="61" w:name="_Toc221200274"/>
      <w:r w:rsidRPr="00045D4E">
        <w:rPr>
          <w:lang w:val="vi-VN"/>
        </w:rPr>
        <w:t>2.</w:t>
      </w:r>
      <w:r w:rsidR="00C05CE9" w:rsidRPr="00045D4E">
        <w:rPr>
          <w:lang w:val="vi-VN"/>
        </w:rPr>
        <w:t>3</w:t>
      </w:r>
      <w:r w:rsidRPr="00045D4E">
        <w:rPr>
          <w:lang w:val="vi-VN"/>
        </w:rPr>
        <w:t>.1</w:t>
      </w:r>
      <w:r w:rsidR="00C05CE9" w:rsidRPr="00045D4E">
        <w:rPr>
          <w:lang w:val="vi-VN"/>
        </w:rPr>
        <w:t>.</w:t>
      </w:r>
      <w:r w:rsidRPr="00045D4E">
        <w:rPr>
          <w:lang w:val="vi-VN"/>
        </w:rPr>
        <w:t xml:space="preserve"> </w:t>
      </w:r>
      <w:r w:rsidR="00602536" w:rsidRPr="00045D4E">
        <w:rPr>
          <w:lang w:val="vi-VN"/>
        </w:rPr>
        <w:t>Kỹ thuật Tích hợp lựa chọn</w:t>
      </w:r>
      <w:bookmarkEnd w:id="61"/>
    </w:p>
    <w:p w14:paraId="30E34AE6" w14:textId="77777777" w:rsidR="008E6D84" w:rsidRPr="00F76041" w:rsidRDefault="006945C5" w:rsidP="00564A8E">
      <w:pPr>
        <w:spacing w:line="360" w:lineRule="auto"/>
        <w:jc w:val="both"/>
        <w:rPr>
          <w:rFonts w:cs="Times New Roman"/>
          <w:iCs/>
          <w:sz w:val="26"/>
          <w:szCs w:val="26"/>
        </w:rPr>
      </w:pPr>
      <w:r w:rsidRPr="00F76041">
        <w:rPr>
          <w:rFonts w:cs="Times New Roman"/>
          <w:b/>
          <w:iCs/>
          <w:szCs w:val="26"/>
        </w:rPr>
        <w:tab/>
      </w:r>
      <w:r w:rsidR="008E6D84" w:rsidRPr="00F76041">
        <w:rPr>
          <w:rFonts w:cs="Times New Roman"/>
          <w:iCs/>
          <w:sz w:val="26"/>
          <w:szCs w:val="26"/>
        </w:rPr>
        <w:t xml:space="preserve">Dựa trên các yếu tố đề ra và từ nhu cầu thực tế, nghiên cứu nhận định áp dụng kỹ thuật tích hợp dữ liệu theo quy trình ETL là hợp lý nhất với bối cảnh thực trạng tại Viện Năng lượng nguyên tử Việt Nam. Toàn bộ các kỹ thuật tích hợp dữ liệu phổ biến được khảo sát ở mục trước đều có ưu điểm và nhược điểm đặc thù. Tổng quan về góc độ kỹ thuật thì các công nghệ này khác nhau chủ yếu ở giai đoạn thực hiện chuyển đổi dữ liệu và cách tương tác với các dữ liệu nguồn. </w:t>
      </w:r>
    </w:p>
    <w:p w14:paraId="041545D6" w14:textId="232FED77" w:rsidR="006945C5" w:rsidRPr="00F76041" w:rsidRDefault="008E6D84" w:rsidP="00564A8E">
      <w:pPr>
        <w:spacing w:line="360" w:lineRule="auto"/>
        <w:jc w:val="both"/>
        <w:rPr>
          <w:rFonts w:cs="Times New Roman"/>
          <w:iCs/>
          <w:sz w:val="26"/>
          <w:szCs w:val="26"/>
        </w:rPr>
      </w:pPr>
      <w:r w:rsidRPr="00F76041">
        <w:rPr>
          <w:rFonts w:cs="Times New Roman"/>
          <w:iCs/>
          <w:sz w:val="26"/>
          <w:szCs w:val="26"/>
        </w:rPr>
        <w:tab/>
        <w:t xml:space="preserve">Đặc điểm của kỹ thuật ETL là trích xuất dữ liệu đến vùng trung gian, </w:t>
      </w:r>
      <w:r w:rsidR="00542346" w:rsidRPr="00F76041">
        <w:rPr>
          <w:rFonts w:cs="Times New Roman"/>
          <w:iCs/>
          <w:sz w:val="26"/>
          <w:szCs w:val="26"/>
        </w:rPr>
        <w:t xml:space="preserve">thực hiện các thuật toán logic về chuyển đổi dữ liệu tại đây, sau đó tải về nguồn dữ liệu đích. Đặc tính của ETL giúp cho dữ liệu được đảm bảo về chất lượng, phù hợp với các data warehouse truyền thông, giúp giảm tải cho hệ thống đích vì dữ liệu được làm sạch kỹ lưỡng trước khi tải lên. Tuy nhiên việc tích hợp qua ETL thường chỉ được thực hiện định kỳ do quy trình sẽ lặp lại từ đầu với mỗi yêu cầu tích hợp, điều này khiến tải </w:t>
      </w:r>
      <w:r w:rsidR="00542346" w:rsidRPr="00F76041">
        <w:rPr>
          <w:rFonts w:cs="Times New Roman"/>
          <w:iCs/>
          <w:sz w:val="26"/>
          <w:szCs w:val="26"/>
        </w:rPr>
        <w:lastRenderedPageBreak/>
        <w:t>trọng nặng lên vùng trung gian với khối lượng dữ liệ</w:t>
      </w:r>
      <w:r w:rsidR="00B94180" w:rsidRPr="00F76041">
        <w:rPr>
          <w:rFonts w:cs="Times New Roman"/>
          <w:iCs/>
          <w:sz w:val="26"/>
          <w:szCs w:val="26"/>
        </w:rPr>
        <w:t xml:space="preserve">u lớn. </w:t>
      </w:r>
      <w:r w:rsidR="00542346" w:rsidRPr="00F76041">
        <w:rPr>
          <w:rFonts w:cs="Times New Roman"/>
          <w:iCs/>
          <w:sz w:val="26"/>
          <w:szCs w:val="26"/>
        </w:rPr>
        <w:t>Chính vì những đặc tính đó nên ETL rất phù hợp cho việc giải quyết bài toán tích hợp hệ thống quản lý nhân sự</w:t>
      </w:r>
      <w:r w:rsidR="00B94180" w:rsidRPr="00F76041">
        <w:rPr>
          <w:rFonts w:cs="Times New Roman"/>
          <w:iCs/>
          <w:sz w:val="26"/>
          <w:szCs w:val="26"/>
        </w:rPr>
        <w:t xml:space="preserve"> nói chung do quy trình chuyển đổi không cần linh hoạt mà chỉ cần áp dụng theo chuẩn với dữ liệu nguồn.</w:t>
      </w:r>
    </w:p>
    <w:p w14:paraId="5F0F2736" w14:textId="59DE887D" w:rsidR="00542346" w:rsidRPr="00F76041" w:rsidRDefault="00542346" w:rsidP="00564A8E">
      <w:pPr>
        <w:spacing w:line="360" w:lineRule="auto"/>
        <w:jc w:val="both"/>
        <w:rPr>
          <w:rFonts w:cs="Times New Roman"/>
          <w:iCs/>
          <w:sz w:val="26"/>
          <w:szCs w:val="26"/>
        </w:rPr>
      </w:pPr>
      <w:r w:rsidRPr="00F76041">
        <w:rPr>
          <w:rFonts w:cs="Times New Roman"/>
          <w:iCs/>
          <w:sz w:val="26"/>
          <w:szCs w:val="26"/>
        </w:rPr>
        <w:tab/>
        <w:t xml:space="preserve">Khác với ETL thì ELT di chuyển dữ liệu đến đích trước khi chuyển đổi. Đặc thù trong quy trình này khiến cho ELT linh hoạt hơn trong môi trường dữ liệu lớn. Tuy nhiên, chính điều này khiến cho tài nguyên hệ thống đích chịu áp lực nặng nề và chất lượng dữ liệu ban đầu không được đảm bảo do không được qua quá trình làm sạch trước khi tải. Những đặc điểm này phù hợp </w:t>
      </w:r>
      <w:r w:rsidR="00B94180" w:rsidRPr="00F76041">
        <w:rPr>
          <w:rFonts w:cs="Times New Roman"/>
          <w:iCs/>
          <w:sz w:val="26"/>
          <w:szCs w:val="26"/>
        </w:rPr>
        <w:t xml:space="preserve">cho mục đích tích hợp tại các dữ liệu lớn, nhu cầu </w:t>
      </w:r>
      <w:r w:rsidR="00A4202E" w:rsidRPr="00F76041">
        <w:rPr>
          <w:rFonts w:cs="Times New Roman"/>
          <w:iCs/>
          <w:sz w:val="26"/>
          <w:szCs w:val="26"/>
        </w:rPr>
        <w:t>chuyển đổi dữ liệu linh hoạt.</w:t>
      </w:r>
    </w:p>
    <w:p w14:paraId="555A0A2D" w14:textId="44AE44D6" w:rsidR="00A4202E" w:rsidRPr="00F76041" w:rsidRDefault="00A4202E" w:rsidP="00564A8E">
      <w:pPr>
        <w:spacing w:line="360" w:lineRule="auto"/>
        <w:jc w:val="both"/>
        <w:rPr>
          <w:rFonts w:cs="Times New Roman"/>
          <w:iCs/>
          <w:sz w:val="26"/>
          <w:szCs w:val="26"/>
        </w:rPr>
      </w:pPr>
      <w:r w:rsidRPr="00F76041">
        <w:rPr>
          <w:rFonts w:cs="Times New Roman"/>
          <w:iCs/>
          <w:sz w:val="26"/>
          <w:szCs w:val="26"/>
        </w:rPr>
        <w:tab/>
        <w:t>Song song với ELT và ETL thì kỹ thuật tích hợp dựa trên lớp ảo hóa cũng được cân nhắc. Tuy nhiên, kinh phí phát sinh cho các dự án này thường cao hơn các quy trình ETL truyền thống do khả năng truy xuất và chuyển đổi dữ liệu ở thời gian thực. Tuy nhiê</w:t>
      </w:r>
      <w:r w:rsidR="00B310E2" w:rsidRPr="00F76041">
        <w:rPr>
          <w:rFonts w:cs="Times New Roman"/>
          <w:iCs/>
          <w:sz w:val="26"/>
          <w:szCs w:val="26"/>
        </w:rPr>
        <w:t>n</w:t>
      </w:r>
      <w:r w:rsidRPr="00F76041">
        <w:rPr>
          <w:rFonts w:cs="Times New Roman"/>
          <w:iCs/>
          <w:sz w:val="26"/>
          <w:szCs w:val="26"/>
        </w:rPr>
        <w:t xml:space="preserve"> đặc tính chính của việc ảo hóa này không phù hợp đối với bài toán tích hợp dữ liệu trong quản lý cán bộ tại Viện Năng lượng nguyên tử đã đề ra.</w:t>
      </w:r>
    </w:p>
    <w:p w14:paraId="2A36305A" w14:textId="509926F4" w:rsidR="003167F5" w:rsidRPr="00045D4E" w:rsidRDefault="003167F5" w:rsidP="00707B27">
      <w:pPr>
        <w:pStyle w:val="Heading3"/>
        <w:rPr>
          <w:lang w:val="vi-VN"/>
        </w:rPr>
      </w:pPr>
      <w:bookmarkStart w:id="62" w:name="_Toc221200275"/>
      <w:r w:rsidRPr="00045D4E">
        <w:rPr>
          <w:lang w:val="vi-VN"/>
        </w:rPr>
        <w:t>2.</w:t>
      </w:r>
      <w:r w:rsidR="00C05CE9" w:rsidRPr="00045D4E">
        <w:rPr>
          <w:lang w:val="vi-VN"/>
        </w:rPr>
        <w:t>3</w:t>
      </w:r>
      <w:r w:rsidRPr="00045D4E">
        <w:rPr>
          <w:lang w:val="vi-VN"/>
        </w:rPr>
        <w:t>.2</w:t>
      </w:r>
      <w:r w:rsidR="00C05CE9" w:rsidRPr="00045D4E">
        <w:rPr>
          <w:lang w:val="vi-VN"/>
        </w:rPr>
        <w:t>.</w:t>
      </w:r>
      <w:r w:rsidRPr="00045D4E">
        <w:rPr>
          <w:lang w:val="vi-VN"/>
        </w:rPr>
        <w:t xml:space="preserve"> </w:t>
      </w:r>
      <w:r w:rsidR="00602536" w:rsidRPr="00045D4E">
        <w:rPr>
          <w:lang w:val="vi-VN"/>
        </w:rPr>
        <w:t>Công cụ Tích hợp lựa chọn</w:t>
      </w:r>
      <w:bookmarkEnd w:id="62"/>
    </w:p>
    <w:p w14:paraId="169578AF" w14:textId="0645BC8D" w:rsidR="00564A8E" w:rsidRPr="00F76041" w:rsidRDefault="00A4202E" w:rsidP="00564A8E">
      <w:pPr>
        <w:spacing w:line="360" w:lineRule="auto"/>
        <w:jc w:val="both"/>
        <w:rPr>
          <w:rFonts w:cs="Times New Roman"/>
          <w:bCs/>
          <w:iCs/>
          <w:sz w:val="26"/>
          <w:szCs w:val="26"/>
        </w:rPr>
      </w:pPr>
      <w:r w:rsidRPr="00F76041">
        <w:rPr>
          <w:rFonts w:cs="Times New Roman"/>
          <w:b/>
          <w:bCs/>
          <w:iCs/>
          <w:szCs w:val="26"/>
        </w:rPr>
        <w:tab/>
      </w:r>
      <w:r w:rsidRPr="00F76041">
        <w:rPr>
          <w:rFonts w:cs="Times New Roman"/>
          <w:bCs/>
          <w:iCs/>
          <w:sz w:val="26"/>
          <w:szCs w:val="26"/>
        </w:rPr>
        <w:t xml:space="preserve">Quy trình ETL được chọn là định hướng kỹ thuật để giải quyết bài toán tích hợp dữ liệu trong quản lý cán bộ tại Viện Năng lượng nguyên tử. Trong số các công cụ khảo sát tại mục trên, việc sử dụng thư viện pandas để trích xuất </w:t>
      </w:r>
      <w:r w:rsidR="00B639FB" w:rsidRPr="00F76041">
        <w:rPr>
          <w:rFonts w:cs="Times New Roman"/>
          <w:bCs/>
          <w:iCs/>
          <w:sz w:val="26"/>
          <w:szCs w:val="26"/>
        </w:rPr>
        <w:t xml:space="preserve">và thao tác </w:t>
      </w:r>
      <w:r w:rsidRPr="00F76041">
        <w:rPr>
          <w:rFonts w:cs="Times New Roman"/>
          <w:bCs/>
          <w:iCs/>
          <w:sz w:val="26"/>
          <w:szCs w:val="26"/>
        </w:rPr>
        <w:t xml:space="preserve">dữ liệu từ nguồn </w:t>
      </w:r>
      <w:r w:rsidR="00B639FB" w:rsidRPr="00F76041">
        <w:rPr>
          <w:rFonts w:cs="Times New Roman"/>
          <w:bCs/>
          <w:iCs/>
          <w:sz w:val="26"/>
          <w:szCs w:val="26"/>
        </w:rPr>
        <w:t xml:space="preserve">nổi bật lên như một giải pháp tối ưu nhất trong bối cảnh cụ thể tại Viện. </w:t>
      </w:r>
    </w:p>
    <w:p w14:paraId="3C5F2CEA" w14:textId="2EC840F6" w:rsidR="00B639FB" w:rsidRPr="00F76041" w:rsidRDefault="00B639FB" w:rsidP="00564A8E">
      <w:pPr>
        <w:spacing w:line="360" w:lineRule="auto"/>
        <w:jc w:val="both"/>
        <w:rPr>
          <w:rFonts w:cs="Times New Roman"/>
          <w:bCs/>
          <w:iCs/>
          <w:sz w:val="26"/>
          <w:szCs w:val="26"/>
        </w:rPr>
      </w:pPr>
      <w:r w:rsidRPr="00F76041">
        <w:rPr>
          <w:rFonts w:cs="Times New Roman"/>
          <w:bCs/>
          <w:iCs/>
          <w:sz w:val="26"/>
          <w:szCs w:val="26"/>
        </w:rPr>
        <w:tab/>
        <w:t xml:space="preserve">Pandas là công cụ thư viện hoàn toàn miễn phí cho ngôn ngữ python được nhà phát triển Wes McKinney xây dựng từ năm 2008. Thư viện này sử dụng một cấu trúc dữ liệu riêng là Dataframe để phục vụ các công tác chuyển đổi dữ liệu. Chính vì cấu trúc này nó đem lại cho người dùng nhiều chức năng xử lý tùy theo nhu cầu và bối cảnh thực tế rất linh hoạt mà ít công cụ đem lại được. </w:t>
      </w:r>
    </w:p>
    <w:p w14:paraId="47747BDD" w14:textId="305A5A3E" w:rsidR="00BC6A18" w:rsidRDefault="00B639FB" w:rsidP="00BC6A18">
      <w:pPr>
        <w:spacing w:line="360" w:lineRule="auto"/>
        <w:jc w:val="both"/>
        <w:rPr>
          <w:rFonts w:cs="Times New Roman"/>
          <w:b/>
          <w:bCs/>
          <w:sz w:val="32"/>
          <w:szCs w:val="32"/>
        </w:rPr>
      </w:pPr>
      <w:r w:rsidRPr="00F76041">
        <w:rPr>
          <w:rFonts w:cs="Times New Roman"/>
          <w:bCs/>
          <w:iCs/>
          <w:sz w:val="26"/>
          <w:szCs w:val="26"/>
        </w:rPr>
        <w:tab/>
        <w:t>Pandas được phân phối hoàn toàn miễn phí, linh hoạt, dễ dàng sử dụng và có sự hỗ trợ cộng đồng lớn, không bị phụ thuộc vào công ty hay tập đoàn nào.</w:t>
      </w:r>
      <w:r w:rsidR="00BC6A18">
        <w:rPr>
          <w:rFonts w:cs="Times New Roman"/>
          <w:b/>
          <w:bCs/>
          <w:sz w:val="32"/>
          <w:szCs w:val="32"/>
        </w:rPr>
        <w:br w:type="page"/>
      </w:r>
    </w:p>
    <w:p w14:paraId="06B4C95D" w14:textId="3E3D0EFB" w:rsidR="003F070F" w:rsidRPr="00F76041" w:rsidRDefault="00BC6A18" w:rsidP="00BC6A18">
      <w:pPr>
        <w:pStyle w:val="Heading1"/>
      </w:pPr>
      <w:bookmarkStart w:id="63" w:name="_Toc221200276"/>
      <w:r w:rsidRPr="003167F5">
        <w:lastRenderedPageBreak/>
        <w:t>CHƯƠNG 3: XÂY DỰNG CÔNG CỤ PHẦN MỀM VÀ THỬ NGHIỆM ÁP DỤNG, ĐÁNH GIÁ</w:t>
      </w:r>
      <w:bookmarkEnd w:id="63"/>
    </w:p>
    <w:p w14:paraId="7917413A" w14:textId="0F36A0F2" w:rsidR="00E50ABB" w:rsidRPr="00F76041" w:rsidRDefault="00694B77" w:rsidP="00BC6A18">
      <w:pPr>
        <w:spacing w:after="100" w:line="360" w:lineRule="auto"/>
        <w:jc w:val="both"/>
        <w:rPr>
          <w:rFonts w:cs="Times New Roman"/>
          <w:sz w:val="26"/>
          <w:szCs w:val="26"/>
        </w:rPr>
      </w:pPr>
      <w:r w:rsidRPr="00F76041">
        <w:rPr>
          <w:rFonts w:cs="Times New Roman"/>
          <w:b/>
          <w:bCs/>
          <w:sz w:val="32"/>
          <w:szCs w:val="32"/>
        </w:rPr>
        <w:tab/>
      </w:r>
      <w:r w:rsidR="00E50ABB" w:rsidRPr="00F76041">
        <w:rPr>
          <w:rFonts w:cs="Times New Roman"/>
          <w:sz w:val="26"/>
          <w:szCs w:val="26"/>
        </w:rPr>
        <w:t xml:space="preserve">Như đã được học viên trình bày ở trên, mục tiêu chính của nghiên cứu này là đưa ra một mô hình tích hợp dữ liệu nhằm giải quyết tình trạng chồng chéo cơ sở dữ liệu về cán bộ, viên chức và người lao động tại Viện Năng lượng nguyên tử Việt Nam sau sáp nhập Bộ, Ban, Ngành. Nghiên cứu này sẽ giúp người dùng có thể trích xuất, chuyển đổi dữ liệu liên quan đến cán bộ đang công tác và làm việc tại Viện từ nhiều nguồn cơ sở dữ liệu cũ và mới để gộp lại thành một nguồn dữ liệu duy nhất, tải lên hệ thống </w:t>
      </w:r>
      <w:r w:rsidR="001C08F8" w:rsidRPr="00F76041">
        <w:rPr>
          <w:rFonts w:cs="Times New Roman"/>
          <w:sz w:val="26"/>
          <w:szCs w:val="26"/>
        </w:rPr>
        <w:t xml:space="preserve">phần mềm </w:t>
      </w:r>
      <w:r w:rsidR="00E50ABB" w:rsidRPr="00F76041">
        <w:rPr>
          <w:rFonts w:cs="Times New Roman"/>
          <w:sz w:val="26"/>
          <w:szCs w:val="26"/>
        </w:rPr>
        <w:t>quản lý</w:t>
      </w:r>
      <w:r w:rsidR="001C08F8" w:rsidRPr="00F76041">
        <w:rPr>
          <w:rFonts w:cs="Times New Roman"/>
          <w:sz w:val="26"/>
          <w:szCs w:val="26"/>
        </w:rPr>
        <w:t xml:space="preserve"> cán bộ,</w:t>
      </w:r>
      <w:r w:rsidR="00E50ABB" w:rsidRPr="00F76041">
        <w:rPr>
          <w:rFonts w:cs="Times New Roman"/>
          <w:sz w:val="26"/>
          <w:szCs w:val="26"/>
        </w:rPr>
        <w:t xml:space="preserve"> công chức</w:t>
      </w:r>
      <w:r w:rsidR="001C08F8" w:rsidRPr="00F76041">
        <w:rPr>
          <w:rFonts w:cs="Times New Roman"/>
          <w:sz w:val="26"/>
          <w:szCs w:val="26"/>
        </w:rPr>
        <w:t xml:space="preserve">, viên chức và người lao động của Bộ </w:t>
      </w:r>
      <w:r w:rsidR="005B28D6" w:rsidRPr="00F76041">
        <w:rPr>
          <w:rFonts w:cs="Times New Roman"/>
          <w:sz w:val="26"/>
          <w:szCs w:val="26"/>
        </w:rPr>
        <w:t>KH&amp;CN</w:t>
      </w:r>
      <w:r w:rsidR="001C08F8" w:rsidRPr="00F76041">
        <w:rPr>
          <w:rFonts w:cs="Times New Roman"/>
          <w:sz w:val="26"/>
          <w:szCs w:val="26"/>
        </w:rPr>
        <w:t>, tiến tới đồng bộ tới hệ thống cán bộ quốc gia của Bộ Nội Vụ.</w:t>
      </w:r>
    </w:p>
    <w:p w14:paraId="7299ADC0" w14:textId="41CF6F8F" w:rsidR="00694B77" w:rsidRPr="00F76041" w:rsidRDefault="00694B77" w:rsidP="00BC6A18">
      <w:pPr>
        <w:spacing w:after="100" w:line="360" w:lineRule="auto"/>
        <w:ind w:firstLine="720"/>
        <w:jc w:val="both"/>
        <w:rPr>
          <w:rFonts w:cs="Times New Roman"/>
          <w:sz w:val="26"/>
          <w:szCs w:val="26"/>
        </w:rPr>
      </w:pPr>
      <w:r w:rsidRPr="00F76041">
        <w:rPr>
          <w:rFonts w:cs="Times New Roman"/>
          <w:sz w:val="26"/>
          <w:szCs w:val="26"/>
        </w:rPr>
        <w:t xml:space="preserve">Căn </w:t>
      </w:r>
      <w:r w:rsidR="00B310E2" w:rsidRPr="00F76041">
        <w:rPr>
          <w:rFonts w:cs="Times New Roman"/>
          <w:sz w:val="26"/>
          <w:szCs w:val="26"/>
        </w:rPr>
        <w:t>c</w:t>
      </w:r>
      <w:r w:rsidRPr="00F76041">
        <w:rPr>
          <w:rFonts w:cs="Times New Roman"/>
          <w:sz w:val="26"/>
          <w:szCs w:val="26"/>
        </w:rPr>
        <w:t xml:space="preserve">ứ vào hiện trạng và nhu cầu cho việc giải bài toán Tích hợp dữ liệu cán bộ, viên chức và người lao động tại Viện Năng lượng nguyên tử Việt Nam, học viên tiến hành </w:t>
      </w:r>
      <w:r w:rsidR="00E50ABB" w:rsidRPr="00F76041">
        <w:rPr>
          <w:rFonts w:cs="Times New Roman"/>
          <w:sz w:val="26"/>
          <w:szCs w:val="26"/>
        </w:rPr>
        <w:t xml:space="preserve">nghiên cứu và </w:t>
      </w:r>
      <w:r w:rsidRPr="00F76041">
        <w:rPr>
          <w:rFonts w:cs="Times New Roman"/>
          <w:sz w:val="26"/>
          <w:szCs w:val="26"/>
        </w:rPr>
        <w:t xml:space="preserve">xây dựng mô hình </w:t>
      </w:r>
      <w:r w:rsidR="00E50ABB" w:rsidRPr="00F76041">
        <w:rPr>
          <w:rFonts w:cs="Times New Roman"/>
          <w:sz w:val="26"/>
          <w:szCs w:val="26"/>
        </w:rPr>
        <w:t xml:space="preserve">tích hợp dữ liệu theo quy trình </w:t>
      </w:r>
      <w:r w:rsidRPr="00F76041">
        <w:rPr>
          <w:rFonts w:cs="Times New Roman"/>
          <w:sz w:val="26"/>
          <w:szCs w:val="26"/>
        </w:rPr>
        <w:t>ETL tại chính trụ sở Viện.</w:t>
      </w:r>
      <w:r w:rsidR="00E50ABB" w:rsidRPr="00F76041">
        <w:rPr>
          <w:rFonts w:cs="Times New Roman"/>
          <w:sz w:val="26"/>
          <w:szCs w:val="26"/>
        </w:rPr>
        <w:t xml:space="preserve"> </w:t>
      </w:r>
      <w:r w:rsidRPr="00F76041">
        <w:rPr>
          <w:rFonts w:cs="Times New Roman"/>
          <w:sz w:val="26"/>
          <w:szCs w:val="26"/>
        </w:rPr>
        <w:t xml:space="preserve">Mô hình này được </w:t>
      </w:r>
      <w:r w:rsidR="00E50ABB" w:rsidRPr="00F76041">
        <w:rPr>
          <w:rFonts w:cs="Times New Roman"/>
          <w:sz w:val="26"/>
          <w:szCs w:val="26"/>
        </w:rPr>
        <w:t>xây dựng</w:t>
      </w:r>
      <w:r w:rsidRPr="00F76041">
        <w:rPr>
          <w:rFonts w:cs="Times New Roman"/>
          <w:sz w:val="26"/>
          <w:szCs w:val="26"/>
        </w:rPr>
        <w:t xml:space="preserve"> và phát triển </w:t>
      </w:r>
      <w:r w:rsidR="00E50ABB" w:rsidRPr="00F76041">
        <w:rPr>
          <w:rFonts w:cs="Times New Roman"/>
          <w:sz w:val="26"/>
          <w:szCs w:val="26"/>
        </w:rPr>
        <w:t xml:space="preserve">để phục vụ cho công tác quản lý cán bộ, viên chức và người lao động; giải quyết được các vấn đề và nhu cầu phát sinh do ảnh hưởng của việc sáp nhập </w:t>
      </w:r>
      <w:r w:rsidR="00FF4C29" w:rsidRPr="00F76041">
        <w:rPr>
          <w:rFonts w:cs="Times New Roman"/>
          <w:sz w:val="26"/>
          <w:szCs w:val="26"/>
        </w:rPr>
        <w:t>C</w:t>
      </w:r>
      <w:r w:rsidR="00E50ABB" w:rsidRPr="00F76041">
        <w:rPr>
          <w:rFonts w:cs="Times New Roman"/>
          <w:sz w:val="26"/>
          <w:szCs w:val="26"/>
        </w:rPr>
        <w:t>ơ quan</w:t>
      </w:r>
      <w:r w:rsidR="00FF4C29" w:rsidRPr="00F76041">
        <w:rPr>
          <w:rFonts w:cs="Times New Roman"/>
          <w:sz w:val="26"/>
          <w:szCs w:val="26"/>
        </w:rPr>
        <w:t>,</w:t>
      </w:r>
      <w:r w:rsidR="00E50ABB" w:rsidRPr="00F76041">
        <w:rPr>
          <w:rFonts w:cs="Times New Roman"/>
          <w:sz w:val="26"/>
          <w:szCs w:val="26"/>
        </w:rPr>
        <w:t xml:space="preserve"> </w:t>
      </w:r>
      <w:r w:rsidR="00FF4C29" w:rsidRPr="00F76041">
        <w:rPr>
          <w:rFonts w:cs="Times New Roman"/>
          <w:sz w:val="26"/>
          <w:szCs w:val="26"/>
        </w:rPr>
        <w:t>B</w:t>
      </w:r>
      <w:r w:rsidR="00E50ABB" w:rsidRPr="00F76041">
        <w:rPr>
          <w:rFonts w:cs="Times New Roman"/>
          <w:sz w:val="26"/>
          <w:szCs w:val="26"/>
        </w:rPr>
        <w:t>ộ</w:t>
      </w:r>
      <w:r w:rsidR="00FF4C29" w:rsidRPr="00F76041">
        <w:rPr>
          <w:rFonts w:cs="Times New Roman"/>
          <w:sz w:val="26"/>
          <w:szCs w:val="26"/>
        </w:rPr>
        <w:t>, Ban,</w:t>
      </w:r>
      <w:r w:rsidR="00E50ABB" w:rsidRPr="00F76041">
        <w:rPr>
          <w:rFonts w:cs="Times New Roman"/>
          <w:sz w:val="26"/>
          <w:szCs w:val="26"/>
        </w:rPr>
        <w:t xml:space="preserve"> </w:t>
      </w:r>
      <w:r w:rsidR="00FF4C29" w:rsidRPr="00F76041">
        <w:rPr>
          <w:rFonts w:cs="Times New Roman"/>
          <w:sz w:val="26"/>
          <w:szCs w:val="26"/>
        </w:rPr>
        <w:t>N</w:t>
      </w:r>
      <w:r w:rsidR="00E50ABB" w:rsidRPr="00F76041">
        <w:rPr>
          <w:rFonts w:cs="Times New Roman"/>
          <w:sz w:val="26"/>
          <w:szCs w:val="26"/>
        </w:rPr>
        <w:t xml:space="preserve">gành. </w:t>
      </w:r>
      <w:r w:rsidR="00FF4C29" w:rsidRPr="00F76041">
        <w:rPr>
          <w:rFonts w:cs="Times New Roman"/>
          <w:sz w:val="26"/>
          <w:szCs w:val="26"/>
        </w:rPr>
        <w:t>Qua quá trình tích hợp theo quy trình ETL, h</w:t>
      </w:r>
      <w:r w:rsidR="001C08F8" w:rsidRPr="00F76041">
        <w:rPr>
          <w:rFonts w:cs="Times New Roman"/>
          <w:sz w:val="26"/>
          <w:szCs w:val="26"/>
        </w:rPr>
        <w:t>ệ thống này sẽ đ</w:t>
      </w:r>
      <w:r w:rsidR="00D305A2" w:rsidRPr="00F76041">
        <w:rPr>
          <w:rFonts w:cs="Times New Roman"/>
          <w:sz w:val="26"/>
          <w:szCs w:val="26"/>
        </w:rPr>
        <w:t>ạt được những kết quả sau:</w:t>
      </w:r>
    </w:p>
    <w:p w14:paraId="2AB29E93" w14:textId="3E1A293E" w:rsidR="00D305A2" w:rsidRPr="00F76041" w:rsidRDefault="00D305A2" w:rsidP="00BC6A18">
      <w:pPr>
        <w:spacing w:after="100" w:line="360" w:lineRule="auto"/>
        <w:ind w:firstLine="720"/>
        <w:jc w:val="both"/>
        <w:rPr>
          <w:rFonts w:cs="Times New Roman"/>
          <w:sz w:val="26"/>
          <w:szCs w:val="26"/>
        </w:rPr>
      </w:pPr>
      <w:r w:rsidRPr="00F76041">
        <w:rPr>
          <w:rFonts w:cs="Times New Roman"/>
          <w:sz w:val="26"/>
          <w:szCs w:val="26"/>
        </w:rPr>
        <w:t xml:space="preserve">- </w:t>
      </w:r>
      <w:r w:rsidR="00FF4C29" w:rsidRPr="00F76041">
        <w:rPr>
          <w:rFonts w:cs="Times New Roman"/>
          <w:sz w:val="26"/>
          <w:szCs w:val="26"/>
        </w:rPr>
        <w:t>Trích xuất được dữ liệu từ nhiều nguồn;</w:t>
      </w:r>
    </w:p>
    <w:p w14:paraId="0050FDA9" w14:textId="0CAD0911"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Trích xuất được dữ liệu cụ thể từ các nguồn trên;</w:t>
      </w:r>
    </w:p>
    <w:p w14:paraId="632068D6" w14:textId="654186F9"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Trích xuất dữ liệu được từ nhiều hệ thống lưu trữ dữ liệu cùng lúc;</w:t>
      </w:r>
    </w:p>
    <w:p w14:paraId="078045A1" w14:textId="55EAC1A4"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Làm sạch dữ liệu tại các trường thông tin;</w:t>
      </w:r>
    </w:p>
    <w:p w14:paraId="5A509B24" w14:textId="43F289E2"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Loại bỏ các trường, cột dữ liệu trùng lặp;</w:t>
      </w:r>
    </w:p>
    <w:p w14:paraId="6531115B" w14:textId="0FFA0127"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Chuẩn hoá yêu cầu về trường dữ liệu;</w:t>
      </w:r>
    </w:p>
    <w:p w14:paraId="35486E69" w14:textId="73993726"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Chuẩn hoá định dạng, lỗi chính tả viết hoa về các thông tin định danh;</w:t>
      </w:r>
    </w:p>
    <w:p w14:paraId="1E817BCF" w14:textId="5E99C3E4"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t>- Chuẩn hoá thông tin về mã số định danh (yêu cầu mã số định danh điện tử theo quy định mới, chuẩn 12 số)</w:t>
      </w:r>
      <w:r w:rsidR="008B2D9C" w:rsidRPr="00F76041">
        <w:rPr>
          <w:rFonts w:cs="Times New Roman"/>
          <w:sz w:val="26"/>
          <w:szCs w:val="26"/>
        </w:rPr>
        <w:t>;</w:t>
      </w:r>
    </w:p>
    <w:p w14:paraId="7FCED4BD" w14:textId="04EB2E91" w:rsidR="00FF4C29" w:rsidRPr="00F76041" w:rsidRDefault="00FF4C29" w:rsidP="00BC6A18">
      <w:pPr>
        <w:spacing w:after="100" w:line="360" w:lineRule="auto"/>
        <w:ind w:firstLine="720"/>
        <w:jc w:val="both"/>
        <w:rPr>
          <w:rFonts w:cs="Times New Roman"/>
          <w:sz w:val="26"/>
          <w:szCs w:val="26"/>
        </w:rPr>
      </w:pPr>
      <w:r w:rsidRPr="00F76041">
        <w:rPr>
          <w:rFonts w:cs="Times New Roman"/>
          <w:sz w:val="26"/>
          <w:szCs w:val="26"/>
        </w:rPr>
        <w:lastRenderedPageBreak/>
        <w:t xml:space="preserve">- </w:t>
      </w:r>
      <w:r w:rsidR="008B2D9C" w:rsidRPr="00F76041">
        <w:rPr>
          <w:rFonts w:cs="Times New Roman"/>
          <w:sz w:val="26"/>
          <w:szCs w:val="26"/>
        </w:rPr>
        <w:t xml:space="preserve">Thay thế thông tin hòm thư điện tử cá nhân (gmail, yahoo, hotmail) và hòm thư điện tử thuộc Bộ </w:t>
      </w:r>
      <w:r w:rsidR="005B28D6" w:rsidRPr="00F76041">
        <w:rPr>
          <w:rFonts w:cs="Times New Roman"/>
          <w:sz w:val="26"/>
          <w:szCs w:val="26"/>
        </w:rPr>
        <w:t>KH&amp;CN</w:t>
      </w:r>
      <w:r w:rsidR="008B2D9C" w:rsidRPr="00F76041">
        <w:rPr>
          <w:rFonts w:cs="Times New Roman"/>
          <w:sz w:val="26"/>
          <w:szCs w:val="26"/>
        </w:rPr>
        <w:t xml:space="preserve"> cũ (most.gov) thành tài khoản điện tử mới do Bộ </w:t>
      </w:r>
      <w:r w:rsidR="005B28D6" w:rsidRPr="00F76041">
        <w:rPr>
          <w:rFonts w:cs="Times New Roman"/>
          <w:sz w:val="26"/>
          <w:szCs w:val="26"/>
        </w:rPr>
        <w:t>KH&amp;CN</w:t>
      </w:r>
      <w:r w:rsidR="008B2D9C" w:rsidRPr="00F76041">
        <w:rPr>
          <w:rFonts w:cs="Times New Roman"/>
          <w:sz w:val="26"/>
          <w:szCs w:val="26"/>
        </w:rPr>
        <w:t xml:space="preserve"> mới cung cấp và quản lý (mst.gov.vn);</w:t>
      </w:r>
    </w:p>
    <w:p w14:paraId="6AA96081" w14:textId="6DF2ADC6" w:rsidR="008B2D9C" w:rsidRPr="00F76041" w:rsidRDefault="008B2D9C" w:rsidP="00BC6A18">
      <w:pPr>
        <w:spacing w:after="100" w:line="360" w:lineRule="auto"/>
        <w:ind w:firstLine="720"/>
        <w:jc w:val="both"/>
        <w:rPr>
          <w:rFonts w:cs="Times New Roman"/>
          <w:sz w:val="26"/>
          <w:szCs w:val="26"/>
        </w:rPr>
      </w:pPr>
      <w:r w:rsidRPr="00F76041">
        <w:rPr>
          <w:rFonts w:cs="Times New Roman"/>
          <w:sz w:val="26"/>
          <w:szCs w:val="26"/>
        </w:rPr>
        <w:t>- Tải và xuất dữ liệu sau khi được trích xuất, tổng hợp, chuyển đổi thành một nguồn dữ liệu duy nhất;</w:t>
      </w:r>
    </w:p>
    <w:p w14:paraId="413E815E" w14:textId="62CABABC" w:rsidR="008B2D9C" w:rsidRPr="00F76041" w:rsidRDefault="008B2D9C" w:rsidP="00BC6A18">
      <w:pPr>
        <w:spacing w:after="100" w:line="360" w:lineRule="auto"/>
        <w:ind w:firstLine="720"/>
        <w:jc w:val="both"/>
        <w:rPr>
          <w:rFonts w:cs="Times New Roman"/>
          <w:sz w:val="26"/>
          <w:szCs w:val="26"/>
        </w:rPr>
      </w:pPr>
      <w:r w:rsidRPr="00F76041">
        <w:rPr>
          <w:rFonts w:cs="Times New Roman"/>
          <w:sz w:val="26"/>
          <w:szCs w:val="26"/>
        </w:rPr>
        <w:t xml:space="preserve">- Tuỳ chỉnh môi trường, định dạng, hệ thống đích cho dữ liệu đầu ra, phục vụ công tác đồng bộ với kho dữ liệu của hệ thống phần mềm quản lý cán bộ, công chức, viên chức và người lao động của Bộ </w:t>
      </w:r>
      <w:r w:rsidR="005B28D6" w:rsidRPr="00F76041">
        <w:rPr>
          <w:rFonts w:cs="Times New Roman"/>
          <w:sz w:val="26"/>
          <w:szCs w:val="26"/>
        </w:rPr>
        <w:t>KH&amp;CN</w:t>
      </w:r>
      <w:r w:rsidRPr="00F76041">
        <w:rPr>
          <w:rFonts w:cs="Times New Roman"/>
          <w:sz w:val="26"/>
          <w:szCs w:val="26"/>
        </w:rPr>
        <w:t>.</w:t>
      </w:r>
    </w:p>
    <w:p w14:paraId="4FCCC0BB" w14:textId="4632B210" w:rsidR="00602536" w:rsidRPr="00F76041" w:rsidRDefault="00602536" w:rsidP="00BC6A18">
      <w:pPr>
        <w:pStyle w:val="Heading2"/>
        <w:spacing w:after="100"/>
      </w:pPr>
      <w:bookmarkStart w:id="64" w:name="_Toc221200277"/>
      <w:r w:rsidRPr="00F76041">
        <w:t>3.1</w:t>
      </w:r>
      <w:r w:rsidR="00D672F1" w:rsidRPr="00F76041">
        <w:t>.</w:t>
      </w:r>
      <w:r w:rsidRPr="00F76041">
        <w:t xml:space="preserve"> Xây dựng và cấu hình công cụ</w:t>
      </w:r>
      <w:r w:rsidR="00D672F1" w:rsidRPr="00F76041">
        <w:t xml:space="preserve"> phần mềm</w:t>
      </w:r>
      <w:bookmarkEnd w:id="64"/>
    </w:p>
    <w:p w14:paraId="09506474" w14:textId="4372CD3D" w:rsidR="00694B77" w:rsidRPr="00F76041" w:rsidRDefault="00694B77" w:rsidP="00BC6A18">
      <w:pPr>
        <w:spacing w:after="100" w:line="360" w:lineRule="auto"/>
        <w:jc w:val="both"/>
        <w:rPr>
          <w:rFonts w:cs="Times New Roman"/>
          <w:sz w:val="26"/>
          <w:szCs w:val="26"/>
        </w:rPr>
      </w:pPr>
      <w:r w:rsidRPr="00F76041">
        <w:rPr>
          <w:rFonts w:cs="Times New Roman"/>
          <w:b/>
          <w:bCs/>
          <w:sz w:val="26"/>
          <w:szCs w:val="26"/>
        </w:rPr>
        <w:tab/>
      </w:r>
      <w:r w:rsidR="008B2D9C" w:rsidRPr="00F76041">
        <w:rPr>
          <w:rFonts w:cs="Times New Roman"/>
          <w:sz w:val="26"/>
          <w:szCs w:val="26"/>
        </w:rPr>
        <w:t>Qua khảo sát các kỹ thuật tích hợp dữ liệu hiện hành tại chương 2, đ</w:t>
      </w:r>
      <w:r w:rsidRPr="00F76041">
        <w:rPr>
          <w:rFonts w:cs="Times New Roman"/>
          <w:sz w:val="26"/>
          <w:szCs w:val="26"/>
        </w:rPr>
        <w:t>ể phục vụ cho</w:t>
      </w:r>
      <w:r w:rsidR="008B2D9C" w:rsidRPr="00F76041">
        <w:rPr>
          <w:rFonts w:cs="Times New Roman"/>
          <w:sz w:val="26"/>
          <w:szCs w:val="26"/>
        </w:rPr>
        <w:t xml:space="preserve"> công tác thực hiện </w:t>
      </w:r>
      <w:r w:rsidR="00FF4C29" w:rsidRPr="00F76041">
        <w:rPr>
          <w:rFonts w:cs="Times New Roman"/>
          <w:sz w:val="26"/>
          <w:szCs w:val="26"/>
        </w:rPr>
        <w:t xml:space="preserve">những </w:t>
      </w:r>
      <w:r w:rsidRPr="00F76041">
        <w:rPr>
          <w:rFonts w:cs="Times New Roman"/>
          <w:sz w:val="26"/>
          <w:szCs w:val="26"/>
        </w:rPr>
        <w:t xml:space="preserve">nhiệm vụ </w:t>
      </w:r>
      <w:r w:rsidR="00FF4C29" w:rsidRPr="00F76041">
        <w:rPr>
          <w:rFonts w:cs="Times New Roman"/>
          <w:sz w:val="26"/>
          <w:szCs w:val="26"/>
        </w:rPr>
        <w:t>được đề ra ở trên</w:t>
      </w:r>
      <w:r w:rsidR="008B2D9C" w:rsidRPr="00F76041">
        <w:rPr>
          <w:rFonts w:cs="Times New Roman"/>
          <w:sz w:val="26"/>
          <w:szCs w:val="26"/>
        </w:rPr>
        <w:t xml:space="preserve">, học viên tiến hành nghiên cứu và xây dựng quy trình ETL với sự hỗ trợ của thư viện Pandas trong môi trường Python. Công cụ sử dụng để thực hiện là </w:t>
      </w:r>
      <w:r w:rsidR="00D43277" w:rsidRPr="00F76041">
        <w:rPr>
          <w:rFonts w:cs="Times New Roman"/>
          <w:sz w:val="26"/>
          <w:szCs w:val="26"/>
        </w:rPr>
        <w:t>Pycharm 251.25410.159; Python phiên bản 3.13 và thư viện Pandas qua cú pháp cài đặt Pip [</w:t>
      </w:r>
      <w:r w:rsidR="00D43277" w:rsidRPr="00D43277">
        <w:rPr>
          <w:rFonts w:cs="Times New Roman"/>
          <w:sz w:val="26"/>
          <w:szCs w:val="26"/>
        </w:rPr>
        <w:t>pip install --pre --extra-index https://pypi.anaconda.org/scientific-python-nightly-wheels/simple pandas</w:t>
      </w:r>
      <w:r w:rsidR="00D43277" w:rsidRPr="00F76041">
        <w:rPr>
          <w:rFonts w:cs="Times New Roman"/>
          <w:sz w:val="26"/>
          <w:szCs w:val="26"/>
        </w:rPr>
        <w:t>]</w:t>
      </w:r>
      <w:r w:rsidR="00773758" w:rsidRPr="00F76041">
        <w:rPr>
          <w:rFonts w:cs="Times New Roman"/>
          <w:sz w:val="26"/>
          <w:szCs w:val="26"/>
        </w:rPr>
        <w:t>.</w:t>
      </w:r>
    </w:p>
    <w:p w14:paraId="12ED42D8" w14:textId="612228BE" w:rsidR="00BF6DA7" w:rsidRDefault="00773758" w:rsidP="00BC6A18">
      <w:pPr>
        <w:keepNext/>
        <w:spacing w:after="100" w:line="360" w:lineRule="auto"/>
      </w:pPr>
      <w:r w:rsidRPr="00F76041">
        <w:rPr>
          <w:rFonts w:cs="Times New Roman"/>
          <w:sz w:val="26"/>
          <w:szCs w:val="26"/>
        </w:rPr>
        <w:tab/>
        <w:t>Hệ thống ETL được đề xuất có cấu hình như sau:</w:t>
      </w:r>
      <w:r w:rsidR="00647305">
        <w:rPr>
          <w:noProof/>
          <w:lang w:val="en-US"/>
          <w14:ligatures w14:val="standardContextual"/>
        </w:rPr>
        <w:drawing>
          <wp:inline distT="0" distB="0" distL="0" distR="0" wp14:anchorId="37E3645E" wp14:editId="28445064">
            <wp:extent cx="5760085" cy="872490"/>
            <wp:effectExtent l="0" t="0" r="0" b="3810"/>
            <wp:docPr id="2101343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43158" name=""/>
                    <pic:cNvPicPr/>
                  </pic:nvPicPr>
                  <pic:blipFill>
                    <a:blip r:embed="rId27"/>
                    <a:stretch>
                      <a:fillRect/>
                    </a:stretch>
                  </pic:blipFill>
                  <pic:spPr>
                    <a:xfrm>
                      <a:off x="0" y="0"/>
                      <a:ext cx="5760085" cy="872490"/>
                    </a:xfrm>
                    <a:prstGeom prst="rect">
                      <a:avLst/>
                    </a:prstGeom>
                  </pic:spPr>
                </pic:pic>
              </a:graphicData>
            </a:graphic>
          </wp:inline>
        </w:drawing>
      </w:r>
    </w:p>
    <w:p w14:paraId="414C0146" w14:textId="78D765A1" w:rsidR="00D43277" w:rsidRPr="00BF6DA7" w:rsidRDefault="00BF6DA7" w:rsidP="00B761EB">
      <w:pPr>
        <w:pStyle w:val="Caption"/>
        <w:rPr>
          <w:rFonts w:cs="Times New Roman"/>
        </w:rPr>
      </w:pPr>
      <w:bookmarkStart w:id="65" w:name="_Toc221200298"/>
      <w:r>
        <w:t>Hình 3.</w:t>
      </w:r>
      <w:r w:rsidR="00EC2AE7">
        <w:fldChar w:fldCharType="begin"/>
      </w:r>
      <w:r w:rsidR="00EC2AE7">
        <w:instrText xml:space="preserve"> SEQ Hình_3. \* ARABIC </w:instrText>
      </w:r>
      <w:r w:rsidR="00EC2AE7">
        <w:fldChar w:fldCharType="separate"/>
      </w:r>
      <w:r w:rsidR="00472FD9">
        <w:rPr>
          <w:noProof/>
        </w:rPr>
        <w:t>1</w:t>
      </w:r>
      <w:r w:rsidR="00EC2AE7">
        <w:rPr>
          <w:noProof/>
        </w:rPr>
        <w:fldChar w:fldCharType="end"/>
      </w:r>
      <w:r w:rsidRPr="00BF6DA7">
        <w:t xml:space="preserve"> </w:t>
      </w:r>
      <w:r w:rsidRPr="00BF6DA7">
        <w:rPr>
          <w:rFonts w:cs="Times New Roman"/>
          <w:szCs w:val="24"/>
        </w:rPr>
        <w:t>Cấu hình hệ thống</w:t>
      </w:r>
      <w:bookmarkEnd w:id="65"/>
    </w:p>
    <w:p w14:paraId="2C83E750" w14:textId="080FEEC6" w:rsidR="00D717D5" w:rsidRPr="00C75413" w:rsidRDefault="00FC1B71" w:rsidP="00BC6A18">
      <w:pPr>
        <w:spacing w:after="100" w:line="360" w:lineRule="auto"/>
        <w:jc w:val="both"/>
        <w:rPr>
          <w:rFonts w:cs="Times New Roman"/>
          <w:sz w:val="26"/>
          <w:szCs w:val="26"/>
        </w:rPr>
      </w:pPr>
      <w:r w:rsidRPr="00C75413">
        <w:rPr>
          <w:rFonts w:cs="Times New Roman"/>
          <w:sz w:val="26"/>
          <w:szCs w:val="26"/>
        </w:rPr>
        <w:tab/>
        <w:t xml:space="preserve">Hệ thống </w:t>
      </w:r>
      <w:r w:rsidR="00773758" w:rsidRPr="00C75413">
        <w:rPr>
          <w:rFonts w:cs="Times New Roman"/>
          <w:sz w:val="26"/>
          <w:szCs w:val="26"/>
        </w:rPr>
        <w:t xml:space="preserve">Tích hợp dữ liệu được đề xuất </w:t>
      </w:r>
      <w:r w:rsidRPr="00C75413">
        <w:rPr>
          <w:rFonts w:cs="Times New Roman"/>
          <w:sz w:val="26"/>
          <w:szCs w:val="26"/>
        </w:rPr>
        <w:t xml:space="preserve">sử dụng hai thư viện os và pandas là nền móng để </w:t>
      </w:r>
      <w:r w:rsidR="00773758" w:rsidRPr="00C75413">
        <w:rPr>
          <w:rFonts w:cs="Times New Roman"/>
          <w:sz w:val="26"/>
          <w:szCs w:val="26"/>
        </w:rPr>
        <w:t xml:space="preserve">xây dựng và phát triển. </w:t>
      </w:r>
      <w:r w:rsidRPr="00C75413">
        <w:rPr>
          <w:rFonts w:cs="Times New Roman"/>
          <w:sz w:val="26"/>
          <w:szCs w:val="26"/>
        </w:rPr>
        <w:t>Hàm reduce trong pandas được sử dụng để tương tác kết hợp dữ liệu, tổng hợp dữ liệu trong nhiều DataFrame</w:t>
      </w:r>
      <w:r w:rsidR="00D717D5" w:rsidRPr="00C75413">
        <w:rPr>
          <w:rFonts w:cs="Times New Roman"/>
          <w:sz w:val="26"/>
          <w:szCs w:val="26"/>
        </w:rPr>
        <w:t>.</w:t>
      </w:r>
    </w:p>
    <w:p w14:paraId="62E22E00" w14:textId="4B36AAE0" w:rsidR="00773758" w:rsidRPr="00C75413" w:rsidRDefault="00D717D5" w:rsidP="00BC6A18">
      <w:pPr>
        <w:spacing w:after="100" w:line="360" w:lineRule="auto"/>
        <w:jc w:val="both"/>
        <w:rPr>
          <w:rFonts w:cs="Times New Roman"/>
          <w:sz w:val="26"/>
          <w:szCs w:val="26"/>
        </w:rPr>
      </w:pPr>
      <w:r w:rsidRPr="00C75413">
        <w:rPr>
          <w:rFonts w:cs="Times New Roman"/>
          <w:sz w:val="26"/>
          <w:szCs w:val="26"/>
        </w:rPr>
        <w:tab/>
        <w:t>Cấu hình input_folder và output_f</w:t>
      </w:r>
      <w:r w:rsidR="00647305" w:rsidRPr="00C75413">
        <w:rPr>
          <w:rFonts w:cs="Times New Roman"/>
          <w:sz w:val="26"/>
          <w:szCs w:val="26"/>
        </w:rPr>
        <w:t>ile</w:t>
      </w:r>
      <w:r w:rsidRPr="00C75413">
        <w:rPr>
          <w:rFonts w:cs="Times New Roman"/>
          <w:sz w:val="26"/>
          <w:szCs w:val="26"/>
        </w:rPr>
        <w:t xml:space="preserve"> nhằm chỉ địa điểm thư mục tổng hợp dữ liệu nguồn được sử dụng và địa chỉ thư mục tải dữ liệu đầu ra của hệ thống. Người dùng hệ thống hoàn toàn có thể thay đổi đường dẫn các thư mục tuỳ thuộc vào mục đích sử dụng.</w:t>
      </w:r>
    </w:p>
    <w:p w14:paraId="1387563C" w14:textId="4B87F7EA" w:rsidR="00773758" w:rsidRPr="00C75413" w:rsidRDefault="00773758" w:rsidP="002F4888">
      <w:pPr>
        <w:spacing w:after="120" w:line="360" w:lineRule="auto"/>
        <w:jc w:val="both"/>
        <w:rPr>
          <w:rFonts w:cs="Times New Roman"/>
          <w:sz w:val="26"/>
          <w:szCs w:val="26"/>
        </w:rPr>
      </w:pPr>
      <w:r w:rsidRPr="00C75413">
        <w:rPr>
          <w:rFonts w:cs="Times New Roman"/>
          <w:sz w:val="26"/>
          <w:szCs w:val="26"/>
        </w:rPr>
        <w:lastRenderedPageBreak/>
        <w:tab/>
        <w:t xml:space="preserve">Để phục vụ nhiệm vụ trích xuất dữ liệu từ nhiều nguồn đầu vào tại giai đoạn đầu tiên của ETL, chương trình sẽ thực hiện theo quy trình </w:t>
      </w:r>
      <w:r w:rsidR="00CE5F68" w:rsidRPr="00045D4E">
        <w:rPr>
          <w:rFonts w:cs="Times New Roman"/>
          <w:sz w:val="26"/>
          <w:szCs w:val="26"/>
        </w:rPr>
        <w:t>được mô tả tại Hình 3.2</w:t>
      </w:r>
      <w:r w:rsidRPr="00C75413">
        <w:rPr>
          <w:rFonts w:cs="Times New Roman"/>
          <w:sz w:val="26"/>
          <w:szCs w:val="26"/>
        </w:rPr>
        <w:t xml:space="preserve"> (Theo như cấu hình được đề xuất, </w:t>
      </w:r>
      <w:r w:rsidR="00503A00" w:rsidRPr="00C75413">
        <w:rPr>
          <w:rFonts w:cs="Times New Roman"/>
          <w:sz w:val="26"/>
          <w:szCs w:val="26"/>
        </w:rPr>
        <w:t>việc trích xuất sẽ được tiến hành trên các cơ sở dữ liệu có mặt tại thư mục input_folder được cài đặt theo tuỳ chỉnh của người dùng)</w:t>
      </w:r>
      <w:r w:rsidRPr="00C75413">
        <w:rPr>
          <w:rFonts w:cs="Times New Roman"/>
          <w:sz w:val="26"/>
          <w:szCs w:val="26"/>
        </w:rPr>
        <w:t>:</w:t>
      </w:r>
    </w:p>
    <w:p w14:paraId="6E89C57D" w14:textId="77777777" w:rsidR="00BF6DA7" w:rsidRDefault="005107E0" w:rsidP="00BF6DA7">
      <w:pPr>
        <w:keepNext/>
      </w:pPr>
      <w:r>
        <w:rPr>
          <w:noProof/>
          <w:lang w:val="en-US"/>
          <w14:ligatures w14:val="standardContextual"/>
        </w:rPr>
        <w:drawing>
          <wp:inline distT="0" distB="0" distL="0" distR="0" wp14:anchorId="66249166" wp14:editId="0C2E11E6">
            <wp:extent cx="5760085" cy="3164205"/>
            <wp:effectExtent l="0" t="0" r="0" b="0"/>
            <wp:docPr id="1291547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47554" name=""/>
                    <pic:cNvPicPr/>
                  </pic:nvPicPr>
                  <pic:blipFill>
                    <a:blip r:embed="rId28"/>
                    <a:stretch>
                      <a:fillRect/>
                    </a:stretch>
                  </pic:blipFill>
                  <pic:spPr>
                    <a:xfrm>
                      <a:off x="0" y="0"/>
                      <a:ext cx="5760085" cy="3164205"/>
                    </a:xfrm>
                    <a:prstGeom prst="rect">
                      <a:avLst/>
                    </a:prstGeom>
                  </pic:spPr>
                </pic:pic>
              </a:graphicData>
            </a:graphic>
          </wp:inline>
        </w:drawing>
      </w:r>
    </w:p>
    <w:p w14:paraId="779D303C" w14:textId="163BF7A1" w:rsidR="005107E0" w:rsidRPr="00BF6DA7" w:rsidRDefault="00BF6DA7" w:rsidP="00B761EB">
      <w:pPr>
        <w:pStyle w:val="Caption"/>
        <w:rPr>
          <w:rFonts w:cs="Times New Roman"/>
        </w:rPr>
      </w:pPr>
      <w:bookmarkStart w:id="66" w:name="_Toc221200299"/>
      <w:r>
        <w:t>Hình 3.</w:t>
      </w:r>
      <w:r w:rsidR="00EC2AE7">
        <w:fldChar w:fldCharType="begin"/>
      </w:r>
      <w:r w:rsidR="00EC2AE7">
        <w:instrText xml:space="preserve"> SEQ Hình_3. \* ARABIC </w:instrText>
      </w:r>
      <w:r w:rsidR="00EC2AE7">
        <w:fldChar w:fldCharType="separate"/>
      </w:r>
      <w:r w:rsidR="00472FD9">
        <w:rPr>
          <w:noProof/>
        </w:rPr>
        <w:t>2</w:t>
      </w:r>
      <w:r w:rsidR="00EC2AE7">
        <w:rPr>
          <w:noProof/>
        </w:rPr>
        <w:fldChar w:fldCharType="end"/>
      </w:r>
      <w:r w:rsidRPr="00BF6DA7">
        <w:t xml:space="preserve"> Trích xuất dữ liệu từ các file lưu trữ dữ liệu</w:t>
      </w:r>
      <w:bookmarkEnd w:id="66"/>
    </w:p>
    <w:p w14:paraId="0974DF0E" w14:textId="0FF63A21" w:rsidR="005107E0" w:rsidRPr="00F76041" w:rsidRDefault="005107E0" w:rsidP="002F4888">
      <w:pPr>
        <w:spacing w:after="120" w:line="360" w:lineRule="auto"/>
        <w:ind w:firstLine="720"/>
        <w:jc w:val="both"/>
        <w:rPr>
          <w:rFonts w:cs="Times New Roman"/>
          <w:sz w:val="26"/>
          <w:szCs w:val="26"/>
        </w:rPr>
      </w:pPr>
      <w:r w:rsidRPr="00F76041">
        <w:rPr>
          <w:rFonts w:cs="Times New Roman"/>
          <w:sz w:val="26"/>
          <w:szCs w:val="26"/>
        </w:rPr>
        <w:t xml:space="preserve">Các dữ liệu được trích xuất từ các file dữ liệu sẽ được gán vào các dataframes với mỗi file dữ liệu hệ thống sẽ gắn vào một dataframe để phục vụ các nhiệm vụ chuyển đổi dữ liệu phía sau. </w:t>
      </w:r>
    </w:p>
    <w:p w14:paraId="639DD88D" w14:textId="0F9FBD46" w:rsidR="005107E0" w:rsidRPr="00F76041" w:rsidRDefault="005107E0" w:rsidP="002F4888">
      <w:pPr>
        <w:spacing w:after="120" w:line="360" w:lineRule="auto"/>
        <w:jc w:val="both"/>
        <w:rPr>
          <w:rFonts w:cs="Times New Roman"/>
          <w:sz w:val="26"/>
          <w:szCs w:val="26"/>
        </w:rPr>
      </w:pPr>
      <w:r w:rsidRPr="00F76041">
        <w:rPr>
          <w:rFonts w:cs="Times New Roman"/>
          <w:sz w:val="26"/>
          <w:szCs w:val="26"/>
        </w:rPr>
        <w:tab/>
        <w:t>Trong trường hợp cụ thể này (nhằm phục vụ công tác tích hợp hệ thống quản lý cán bộ, công chức, viên chức và người lao động tại Bộ KH&amp;CN), hệ thống được cấu hình để chỉ sử dụng dữ liệu có định dạng .xlsx và .csv. (Trong các trường hợp cụ thể khác, người dùng hoàn toàn có thể thiết lập các tuỳ chỉnh để có thể thu thập thông tin từ các kiểu dữ liệu và các nguồn dữ liệu khác mà pandas có hỗ trợ) Sau khi hệ thống này xác định được các nguồn dữ liệu đúng định dạng được thiết lập trước đó, hệ thống sẽ thử đọc dữ liệu tại các nguồn này xem có thể sử dụng được không. Trong trường hợp dữ liệu đọc được bởi pandas, hệ thống sẽ trích xuất dữ liệu thô và append dữ liệu từ file nguồn vào tất cả các dataframes.</w:t>
      </w:r>
    </w:p>
    <w:p w14:paraId="4397A506" w14:textId="77777777" w:rsidR="00A54556" w:rsidRPr="00BC6A18" w:rsidRDefault="00A54556" w:rsidP="002F4888">
      <w:pPr>
        <w:spacing w:after="120" w:line="360" w:lineRule="auto"/>
        <w:ind w:firstLine="720"/>
        <w:jc w:val="both"/>
        <w:rPr>
          <w:rFonts w:cs="Times New Roman"/>
          <w:spacing w:val="2"/>
          <w:sz w:val="26"/>
          <w:szCs w:val="26"/>
        </w:rPr>
      </w:pPr>
      <w:r w:rsidRPr="00BC6A18">
        <w:rPr>
          <w:rFonts w:cs="Times New Roman"/>
          <w:spacing w:val="2"/>
          <w:sz w:val="26"/>
          <w:szCs w:val="26"/>
        </w:rPr>
        <w:lastRenderedPageBreak/>
        <w:t>Để có thể xử lý được bài toán đề ra, nghiên cứu cần thiết phải làm rõ hơn về nguyên nhân phát sinh bài toán ‘tích hợp dữ liệu cho hệ thống quản lý cán bộ, viên chức của Viện Năng lượng nguyên tử”. Học viên đã tiến hành khảo sát cụ thể về quy trình quản lý và khai thác hồ sơ cán bộ của Vụ Tổ chức cán bộ, Bộ KH&amp;CN sau sáp nhập.</w:t>
      </w:r>
    </w:p>
    <w:p w14:paraId="09D4D4B9" w14:textId="66418B66" w:rsidR="00A54556" w:rsidRPr="00F76041" w:rsidRDefault="00A54556" w:rsidP="002F4888">
      <w:pPr>
        <w:spacing w:after="120" w:line="360" w:lineRule="auto"/>
        <w:ind w:firstLine="720"/>
        <w:jc w:val="both"/>
        <w:rPr>
          <w:rFonts w:cs="Times New Roman"/>
          <w:sz w:val="26"/>
          <w:szCs w:val="26"/>
        </w:rPr>
      </w:pPr>
      <w:r w:rsidRPr="00F76041">
        <w:rPr>
          <w:rFonts w:cs="Times New Roman"/>
          <w:sz w:val="26"/>
          <w:szCs w:val="26"/>
        </w:rPr>
        <w:t xml:space="preserve">Quy trình đồng bộ sau sáp nhập giữa các hệ thống dữ liệu tại Bộ KH&amp;CN trước và sau sáp nhập được áp dụng và triển khai đối với các đơn vị cơ sở trực thuộc nói chung và tại Viện Năng lượng nguyên tử nói riêng được thực hiện theo quy trình:  Dữ liệu cán bộ được trích xuất từ các nguồn thông tin tại nhà kho dữ liệu là hệ thống quản lý quản lý cán bộ của Bộ KH&amp;CN (2024) dưới dạng dữ liệu thô và sau đó được tải lại vào hệ thống phần mềm mới của Bộ KH&amp;CN (2025) mà không được chuyển đổi hay làm sạch. Quy trình này được thực hiện một cách nhanh chóng trong bối cảnh sắp xếp và tinh gọn bộ máy hành chính nhà nước. Chính vì bỏ qua giai đoạn chuyển đổi dữ liệu mà dữ liệu không được làm sạch cũng như loại bỏ trùng lặp dẫn đến nhiều lỗi. </w:t>
      </w:r>
      <w:r w:rsidR="00CE5F68" w:rsidRPr="00045D4E">
        <w:rPr>
          <w:rFonts w:cs="Times New Roman"/>
          <w:sz w:val="26"/>
          <w:szCs w:val="26"/>
        </w:rPr>
        <w:t>Hình 3.3</w:t>
      </w:r>
      <w:r w:rsidRPr="00F76041">
        <w:rPr>
          <w:rFonts w:cs="Times New Roman"/>
          <w:sz w:val="26"/>
          <w:szCs w:val="26"/>
        </w:rPr>
        <w:t xml:space="preserve"> là ví dụ về một số dữ liệu về cán bộ, viên chức và người lao động tại Viện Năng lượng nguyên tử Việt Nam được học viên trích xuất ra từ hệ thống mới tại thời </w:t>
      </w:r>
      <w:r w:rsidR="00CE5F68" w:rsidRPr="00045D4E">
        <w:rPr>
          <w:rFonts w:cs="Times New Roman"/>
          <w:sz w:val="26"/>
          <w:szCs w:val="26"/>
        </w:rPr>
        <w:t>điểm hiện tại</w:t>
      </w:r>
      <w:r w:rsidRPr="00F76041">
        <w:rPr>
          <w:rFonts w:cs="Times New Roman"/>
          <w:sz w:val="26"/>
          <w:szCs w:val="26"/>
        </w:rPr>
        <w:t>.</w:t>
      </w:r>
    </w:p>
    <w:p w14:paraId="333BAC0C" w14:textId="77777777" w:rsidR="00BF6DA7" w:rsidRDefault="00A54556" w:rsidP="00BF6DA7">
      <w:pPr>
        <w:keepNext/>
      </w:pPr>
      <w:r>
        <w:rPr>
          <w:noProof/>
          <w:lang w:val="en-US"/>
        </w:rPr>
        <w:drawing>
          <wp:inline distT="0" distB="0" distL="0" distR="0" wp14:anchorId="5A85A639" wp14:editId="5446CF3E">
            <wp:extent cx="5760085" cy="2304415"/>
            <wp:effectExtent l="0" t="0" r="0" b="635"/>
            <wp:docPr id="835607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085" cy="2304415"/>
                    </a:xfrm>
                    <a:prstGeom prst="rect">
                      <a:avLst/>
                    </a:prstGeom>
                    <a:noFill/>
                    <a:ln>
                      <a:noFill/>
                    </a:ln>
                  </pic:spPr>
                </pic:pic>
              </a:graphicData>
            </a:graphic>
          </wp:inline>
        </w:drawing>
      </w:r>
    </w:p>
    <w:p w14:paraId="44F1764D" w14:textId="5172BA71" w:rsidR="00A54556" w:rsidRPr="00BF6DA7" w:rsidRDefault="00BF6DA7" w:rsidP="00B761EB">
      <w:pPr>
        <w:pStyle w:val="Caption"/>
        <w:rPr>
          <w:rFonts w:cs="Times New Roman"/>
        </w:rPr>
      </w:pPr>
      <w:bookmarkStart w:id="67" w:name="_Toc221200300"/>
      <w:r>
        <w:t>Hình 3.</w:t>
      </w:r>
      <w:r w:rsidR="00EC2AE7">
        <w:fldChar w:fldCharType="begin"/>
      </w:r>
      <w:r w:rsidR="00EC2AE7">
        <w:instrText xml:space="preserve"> SEQ Hình_3. \* ARABIC </w:instrText>
      </w:r>
      <w:r w:rsidR="00EC2AE7">
        <w:fldChar w:fldCharType="separate"/>
      </w:r>
      <w:r w:rsidR="00472FD9">
        <w:rPr>
          <w:noProof/>
        </w:rPr>
        <w:t>3</w:t>
      </w:r>
      <w:r w:rsidR="00EC2AE7">
        <w:rPr>
          <w:noProof/>
        </w:rPr>
        <w:fldChar w:fldCharType="end"/>
      </w:r>
      <w:r w:rsidRPr="00BF6DA7">
        <w:t xml:space="preserve"> Dữ liệu về cán bộ hiện tại được trích xuất ra từ hệ thống mới 2025</w:t>
      </w:r>
      <w:bookmarkEnd w:id="67"/>
    </w:p>
    <w:p w14:paraId="61DD8219" w14:textId="2EF5BE58" w:rsidR="00A54556" w:rsidRPr="00BC6A18" w:rsidRDefault="00A54556" w:rsidP="00C3585F">
      <w:pPr>
        <w:spacing w:after="120" w:line="360" w:lineRule="auto"/>
        <w:jc w:val="both"/>
        <w:rPr>
          <w:spacing w:val="2"/>
          <w:sz w:val="26"/>
          <w:szCs w:val="26"/>
        </w:rPr>
      </w:pPr>
      <w:r w:rsidRPr="00BC6A18">
        <w:rPr>
          <w:rFonts w:cs="Times New Roman"/>
          <w:spacing w:val="2"/>
          <w:sz w:val="26"/>
          <w:szCs w:val="26"/>
        </w:rPr>
        <w:tab/>
        <w:t xml:space="preserve">Bảng thống kê </w:t>
      </w:r>
      <w:r w:rsidR="00CE5F68" w:rsidRPr="00045D4E">
        <w:rPr>
          <w:rFonts w:cs="Times New Roman"/>
          <w:spacing w:val="2"/>
          <w:sz w:val="26"/>
          <w:szCs w:val="26"/>
        </w:rPr>
        <w:t>được thể hiện tại Hình 3.3</w:t>
      </w:r>
      <w:r w:rsidRPr="00BC6A18">
        <w:rPr>
          <w:rFonts w:cs="Times New Roman"/>
          <w:spacing w:val="2"/>
          <w:sz w:val="26"/>
          <w:szCs w:val="26"/>
        </w:rPr>
        <w:t xml:space="preserve"> là một minh chứng cụ thể cho sự cấp thiết của đề tài “</w:t>
      </w:r>
      <w:r w:rsidRPr="00BC6A18">
        <w:rPr>
          <w:spacing w:val="2"/>
          <w:sz w:val="26"/>
          <w:szCs w:val="26"/>
        </w:rPr>
        <w:t xml:space="preserve">Tích hợp dữ liệu cho hệ thống quản lý cán bộ, viên chức của </w:t>
      </w:r>
      <w:r w:rsidRPr="00BC6A18">
        <w:rPr>
          <w:spacing w:val="2"/>
          <w:sz w:val="26"/>
          <w:szCs w:val="26"/>
        </w:rPr>
        <w:lastRenderedPageBreak/>
        <w:t xml:space="preserve">Viện Năng lượng nguyên tử”. Có thể thấy rõ nhiều cán bộ bị trùng lặp dữ liệu dẫn đến việc khi tạo ra các báo cáo thống kê nhân sự, số liệu và thông tin bị sai lệch, không có giá trị sử dụng. </w:t>
      </w:r>
    </w:p>
    <w:p w14:paraId="1DA138CA" w14:textId="7F57C239" w:rsidR="005107E0" w:rsidRPr="00F76041" w:rsidRDefault="005107E0" w:rsidP="00C3585F">
      <w:pPr>
        <w:spacing w:after="120" w:line="360" w:lineRule="auto"/>
        <w:jc w:val="both"/>
        <w:rPr>
          <w:rFonts w:cs="Times New Roman"/>
          <w:sz w:val="26"/>
          <w:szCs w:val="26"/>
        </w:rPr>
      </w:pPr>
      <w:r w:rsidRPr="00F76041">
        <w:rPr>
          <w:rFonts w:cs="Times New Roman"/>
          <w:sz w:val="26"/>
          <w:szCs w:val="26"/>
        </w:rPr>
        <w:tab/>
        <w:t>Trước khi thực hiện các tác vụ khác</w:t>
      </w:r>
      <w:r w:rsidR="00A54556" w:rsidRPr="00F76041">
        <w:rPr>
          <w:rFonts w:cs="Times New Roman"/>
          <w:sz w:val="26"/>
          <w:szCs w:val="26"/>
        </w:rPr>
        <w:t xml:space="preserve"> có liên quan</w:t>
      </w:r>
      <w:r w:rsidRPr="00F76041">
        <w:rPr>
          <w:rFonts w:cs="Times New Roman"/>
          <w:sz w:val="26"/>
          <w:szCs w:val="26"/>
        </w:rPr>
        <w:t>, giá trị “CCCD” được định nghĩa như sau</w:t>
      </w:r>
    </w:p>
    <w:p w14:paraId="2CE18073" w14:textId="77777777" w:rsidR="00BF6DA7" w:rsidRDefault="00C618AA" w:rsidP="00BF6DA7">
      <w:pPr>
        <w:keepNext/>
      </w:pPr>
      <w:r>
        <w:rPr>
          <w:noProof/>
          <w:lang w:val="en-US"/>
          <w14:ligatures w14:val="standardContextual"/>
        </w:rPr>
        <w:drawing>
          <wp:inline distT="0" distB="0" distL="0" distR="0" wp14:anchorId="737019A7" wp14:editId="56B759AC">
            <wp:extent cx="5760085" cy="3134995"/>
            <wp:effectExtent l="0" t="0" r="0" b="8255"/>
            <wp:docPr id="139122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2544" name=""/>
                    <pic:cNvPicPr/>
                  </pic:nvPicPr>
                  <pic:blipFill>
                    <a:blip r:embed="rId30"/>
                    <a:stretch>
                      <a:fillRect/>
                    </a:stretch>
                  </pic:blipFill>
                  <pic:spPr>
                    <a:xfrm>
                      <a:off x="0" y="0"/>
                      <a:ext cx="5760085" cy="3134995"/>
                    </a:xfrm>
                    <a:prstGeom prst="rect">
                      <a:avLst/>
                    </a:prstGeom>
                  </pic:spPr>
                </pic:pic>
              </a:graphicData>
            </a:graphic>
          </wp:inline>
        </w:drawing>
      </w:r>
    </w:p>
    <w:p w14:paraId="222B0538" w14:textId="18647594" w:rsidR="00503A00" w:rsidRPr="00BF6DA7" w:rsidRDefault="00BF6DA7" w:rsidP="00B761EB">
      <w:pPr>
        <w:pStyle w:val="Caption"/>
        <w:rPr>
          <w:rFonts w:cs="Times New Roman"/>
        </w:rPr>
      </w:pPr>
      <w:bookmarkStart w:id="68" w:name="_Toc221200301"/>
      <w:r>
        <w:t>Hình 3.</w:t>
      </w:r>
      <w:r w:rsidR="00EC2AE7">
        <w:fldChar w:fldCharType="begin"/>
      </w:r>
      <w:r w:rsidR="00EC2AE7">
        <w:instrText xml:space="preserve"> SEQ Hình_3. \* ARABIC </w:instrText>
      </w:r>
      <w:r w:rsidR="00EC2AE7">
        <w:fldChar w:fldCharType="separate"/>
      </w:r>
      <w:r w:rsidR="00472FD9">
        <w:rPr>
          <w:noProof/>
        </w:rPr>
        <w:t>4</w:t>
      </w:r>
      <w:r w:rsidR="00EC2AE7">
        <w:rPr>
          <w:noProof/>
        </w:rPr>
        <w:fldChar w:fldCharType="end"/>
      </w:r>
      <w:r w:rsidRPr="00BF6DA7">
        <w:t xml:space="preserve"> </w:t>
      </w:r>
      <w:r w:rsidRPr="00BF6DA7">
        <w:rPr>
          <w:rFonts w:hint="eastAsia"/>
        </w:rPr>
        <w:t>Đ</w:t>
      </w:r>
      <w:r w:rsidRPr="00BF6DA7">
        <w:t>ịnh nghĩa chuẩn hoá CCCD</w:t>
      </w:r>
      <w:bookmarkEnd w:id="68"/>
    </w:p>
    <w:p w14:paraId="234DE932" w14:textId="77777777" w:rsidR="00BF6DA7" w:rsidRDefault="00A54556" w:rsidP="00BF6DA7">
      <w:pPr>
        <w:keepNext/>
      </w:pPr>
      <w:r>
        <w:rPr>
          <w:noProof/>
          <w:lang w:val="en-US"/>
          <w14:ligatures w14:val="standardContextual"/>
        </w:rPr>
        <w:drawing>
          <wp:inline distT="0" distB="0" distL="0" distR="0" wp14:anchorId="67D370E5" wp14:editId="2E41BB04">
            <wp:extent cx="5760085" cy="662940"/>
            <wp:effectExtent l="0" t="0" r="0" b="3810"/>
            <wp:docPr id="188344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4771" name=""/>
                    <pic:cNvPicPr/>
                  </pic:nvPicPr>
                  <pic:blipFill>
                    <a:blip r:embed="rId31"/>
                    <a:stretch>
                      <a:fillRect/>
                    </a:stretch>
                  </pic:blipFill>
                  <pic:spPr>
                    <a:xfrm>
                      <a:off x="0" y="0"/>
                      <a:ext cx="5760085" cy="662940"/>
                    </a:xfrm>
                    <a:prstGeom prst="rect">
                      <a:avLst/>
                    </a:prstGeom>
                  </pic:spPr>
                </pic:pic>
              </a:graphicData>
            </a:graphic>
          </wp:inline>
        </w:drawing>
      </w:r>
    </w:p>
    <w:p w14:paraId="5227FB88" w14:textId="11273DB5" w:rsidR="00A54556" w:rsidRPr="00BF6DA7" w:rsidRDefault="00BF6DA7" w:rsidP="00B761EB">
      <w:pPr>
        <w:pStyle w:val="Caption"/>
        <w:rPr>
          <w:rFonts w:cs="Times New Roman"/>
        </w:rPr>
      </w:pPr>
      <w:bookmarkStart w:id="69" w:name="_Toc221200302"/>
      <w:r>
        <w:t>Hình 3.</w:t>
      </w:r>
      <w:r w:rsidR="00EC2AE7">
        <w:fldChar w:fldCharType="begin"/>
      </w:r>
      <w:r w:rsidR="00EC2AE7">
        <w:instrText xml:space="preserve"> SEQ Hình_3. \* ARABIC </w:instrText>
      </w:r>
      <w:r w:rsidR="00EC2AE7">
        <w:fldChar w:fldCharType="separate"/>
      </w:r>
      <w:r w:rsidR="00472FD9">
        <w:rPr>
          <w:noProof/>
        </w:rPr>
        <w:t>5</w:t>
      </w:r>
      <w:r w:rsidR="00EC2AE7">
        <w:rPr>
          <w:noProof/>
        </w:rPr>
        <w:fldChar w:fldCharType="end"/>
      </w:r>
      <w:r w:rsidRPr="00BF6DA7">
        <w:t xml:space="preserve"> </w:t>
      </w:r>
      <w:r w:rsidRPr="00BF6DA7">
        <w:rPr>
          <w:rFonts w:hint="eastAsia"/>
        </w:rPr>
        <w:t>Đ</w:t>
      </w:r>
      <w:r w:rsidRPr="00BF6DA7">
        <w:t>ịnh nghĩa tích hợp theo các dữ liệu số CCCD</w:t>
      </w:r>
      <w:bookmarkEnd w:id="69"/>
    </w:p>
    <w:p w14:paraId="3ABBF552" w14:textId="2A1BABED" w:rsidR="001B5211" w:rsidRPr="00BC6A18" w:rsidRDefault="00503A00" w:rsidP="00BC6A18">
      <w:pPr>
        <w:spacing w:after="120" w:line="360" w:lineRule="auto"/>
        <w:jc w:val="both"/>
        <w:rPr>
          <w:rFonts w:cs="Times New Roman"/>
          <w:spacing w:val="-2"/>
          <w:sz w:val="26"/>
          <w:szCs w:val="26"/>
        </w:rPr>
      </w:pPr>
      <w:r w:rsidRPr="00BC6A18">
        <w:rPr>
          <w:rFonts w:cs="Times New Roman"/>
          <w:spacing w:val="-2"/>
          <w:sz w:val="26"/>
          <w:szCs w:val="26"/>
        </w:rPr>
        <w:tab/>
      </w:r>
      <w:r w:rsidR="005107E0" w:rsidRPr="00BC6A18">
        <w:rPr>
          <w:rFonts w:cs="Times New Roman"/>
          <w:spacing w:val="-2"/>
          <w:sz w:val="26"/>
          <w:szCs w:val="26"/>
        </w:rPr>
        <w:t xml:space="preserve">Giá trị tham chiếu xuyên suốt giữa các hệ thống lưu trữ dữ liệu cơ sở của cán bộ, viên chức và người lao động là số định danh cá nhân (căn cước điện tử 12 số) do bộ Công An cấp. Do việc phát sinh nhiều nguồn dữ liệu liên quan đến công tác quản trị con người nên việc dữ liệu trùng lặp giữa các database là không tránh khỏi. Ví dụ ở nguồn dữ liệu nào thì số định danh cá nhân (CCCD) cũng đi kèm với họ tên cán bộ, ngày tháng năm sinh, đơn vị công tác, tuy nhiên ở các hệ dữ liệu khác nhau sẽ có những thông tin khác nhau liên quan đến cán bộ đó như thông tin lương, ngạch, hay quá trình </w:t>
      </w:r>
      <w:r w:rsidR="005107E0" w:rsidRPr="00BC6A18">
        <w:rPr>
          <w:rFonts w:cs="Times New Roman"/>
          <w:spacing w:val="-2"/>
          <w:sz w:val="26"/>
          <w:szCs w:val="26"/>
        </w:rPr>
        <w:lastRenderedPageBreak/>
        <w:t>đào tạo, bồi dưỡng, quy hoạch, bổ nhiệm. Dữ liệu liên quan đến các thông tin này của cán bộ sau khi được trích xuất và làm sạch sẽ được xử lý qua quá trình khử trùng lặp dữ liệu. Hệ thống được đề xuất tiến hành khử trùng lặp bằng cách đối chiếu các dữ liệu giữa các cột và sẽ tiến hành giữ lại giá trị non-empty cuối cùng nhận được.</w:t>
      </w:r>
    </w:p>
    <w:p w14:paraId="28BA844F" w14:textId="31D9BEC8" w:rsidR="00773758" w:rsidRPr="00F76041" w:rsidRDefault="00AE777E" w:rsidP="00BC6A18">
      <w:pPr>
        <w:spacing w:after="120" w:line="360" w:lineRule="auto"/>
        <w:jc w:val="both"/>
        <w:rPr>
          <w:rFonts w:cs="Times New Roman"/>
          <w:sz w:val="26"/>
          <w:szCs w:val="26"/>
        </w:rPr>
      </w:pPr>
      <w:r w:rsidRPr="00F76041">
        <w:rPr>
          <w:rFonts w:cs="Times New Roman"/>
          <w:sz w:val="26"/>
          <w:szCs w:val="26"/>
        </w:rPr>
        <w:tab/>
        <w:t xml:space="preserve">Tại hệ thống ETL được đề xuất để ứng dụng trong việc quản lý cán bộ, viên chức và người lao động tại Viện năng lượng nguyên tử Việt Nam, các dữ liệu sau khi được trích xuất từ các </w:t>
      </w:r>
      <w:r w:rsidR="005B28D6" w:rsidRPr="00F76041">
        <w:rPr>
          <w:rFonts w:cs="Times New Roman"/>
          <w:sz w:val="26"/>
          <w:szCs w:val="26"/>
        </w:rPr>
        <w:t>dữ liệu</w:t>
      </w:r>
      <w:r w:rsidRPr="00F76041">
        <w:rPr>
          <w:rFonts w:cs="Times New Roman"/>
          <w:sz w:val="26"/>
          <w:szCs w:val="26"/>
        </w:rPr>
        <w:t xml:space="preserve"> nguồn được qua các chu trình xử lý sau:</w:t>
      </w:r>
    </w:p>
    <w:p w14:paraId="21E58DC6" w14:textId="77777777" w:rsidR="00BF6DA7" w:rsidRDefault="00A54556" w:rsidP="00BC6A18">
      <w:pPr>
        <w:keepNext/>
        <w:spacing w:after="120" w:line="360" w:lineRule="auto"/>
      </w:pPr>
      <w:r>
        <w:rPr>
          <w:noProof/>
          <w:lang w:val="en-US"/>
          <w14:ligatures w14:val="standardContextual"/>
        </w:rPr>
        <w:drawing>
          <wp:inline distT="0" distB="0" distL="0" distR="0" wp14:anchorId="1E7AB16E" wp14:editId="49D32CFB">
            <wp:extent cx="5760085" cy="2272665"/>
            <wp:effectExtent l="0" t="0" r="0" b="0"/>
            <wp:docPr id="1920610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610837" name=""/>
                    <pic:cNvPicPr/>
                  </pic:nvPicPr>
                  <pic:blipFill>
                    <a:blip r:embed="rId32"/>
                    <a:stretch>
                      <a:fillRect/>
                    </a:stretch>
                  </pic:blipFill>
                  <pic:spPr>
                    <a:xfrm>
                      <a:off x="0" y="0"/>
                      <a:ext cx="5760085" cy="2272665"/>
                    </a:xfrm>
                    <a:prstGeom prst="rect">
                      <a:avLst/>
                    </a:prstGeom>
                  </pic:spPr>
                </pic:pic>
              </a:graphicData>
            </a:graphic>
          </wp:inline>
        </w:drawing>
      </w:r>
    </w:p>
    <w:p w14:paraId="37642495" w14:textId="234955E1" w:rsidR="00A54556" w:rsidRPr="00BF6DA7" w:rsidRDefault="00BF6DA7" w:rsidP="00B761EB">
      <w:pPr>
        <w:pStyle w:val="Caption"/>
        <w:rPr>
          <w:rFonts w:cs="Times New Roman"/>
        </w:rPr>
      </w:pPr>
      <w:bookmarkStart w:id="70" w:name="_Toc221200303"/>
      <w:r>
        <w:t>Hình 3.</w:t>
      </w:r>
      <w:r w:rsidR="00EC2AE7">
        <w:fldChar w:fldCharType="begin"/>
      </w:r>
      <w:r w:rsidR="00EC2AE7">
        <w:instrText xml:space="preserve"> SEQ Hình_3. \* ARABIC </w:instrText>
      </w:r>
      <w:r w:rsidR="00EC2AE7">
        <w:fldChar w:fldCharType="separate"/>
      </w:r>
      <w:r w:rsidR="00472FD9">
        <w:rPr>
          <w:noProof/>
        </w:rPr>
        <w:t>6</w:t>
      </w:r>
      <w:r w:rsidR="00EC2AE7">
        <w:rPr>
          <w:noProof/>
        </w:rPr>
        <w:fldChar w:fldCharType="end"/>
      </w:r>
      <w:r w:rsidRPr="00BF6DA7">
        <w:t xml:space="preserve"> Quy trình Chuyển đổi dữ liệu, làm sạch dữ liệu và chuẩn hoá về định dạng.</w:t>
      </w:r>
      <w:bookmarkEnd w:id="70"/>
    </w:p>
    <w:p w14:paraId="60B9BA4A" w14:textId="0B30B33C" w:rsidR="00A54556" w:rsidRPr="00F76041" w:rsidRDefault="00A54556" w:rsidP="00BC6A18">
      <w:pPr>
        <w:spacing w:after="120" w:line="360" w:lineRule="auto"/>
        <w:ind w:firstLine="720"/>
        <w:jc w:val="both"/>
        <w:rPr>
          <w:sz w:val="26"/>
          <w:szCs w:val="26"/>
        </w:rPr>
      </w:pPr>
      <w:r w:rsidRPr="00F76041">
        <w:rPr>
          <w:sz w:val="26"/>
          <w:szCs w:val="26"/>
        </w:rPr>
        <w:t>Một vấn đáng chú ý của việc dùng trực tiếp dữ liệu thô từ hệ thống để đồng bộ sang là các giá trị “Họ và Tên” cán bộ không được chuẩn hóa về mặt định dạng. Các giá trị Họ và Tên tại Hệ thống Quản lý nhân sự của Bộ KH&amp;CN trước sáp nhập được lưu dưới định dạng toàn bộ ký tự đều in hoa trong khi đó, các giá trị này tại hệ thống mới chỉ được viết hoa chữ cái đầu; một số khác do lỗi người dùng khi khai báo nhập thông tin địa chỉ và họ tên đều ở dạng chữ cái thông thường. Trong giai đoạn Transform, Hệ thống được đề xuất có nhiệm vụ chuẩn hoá các dữ liệu Họ và Tên cùng địa chỉ được viết hoa chữ cái đầu theo tiêu chuẩn.</w:t>
      </w:r>
    </w:p>
    <w:p w14:paraId="3C408839" w14:textId="2767C932" w:rsidR="00934DE5" w:rsidRPr="00F76041" w:rsidRDefault="00A54556" w:rsidP="00BC6A18">
      <w:pPr>
        <w:spacing w:after="120" w:line="360" w:lineRule="auto"/>
        <w:ind w:firstLine="720"/>
        <w:jc w:val="both"/>
        <w:rPr>
          <w:sz w:val="26"/>
          <w:szCs w:val="26"/>
        </w:rPr>
      </w:pPr>
      <w:r w:rsidRPr="00F76041">
        <w:rPr>
          <w:sz w:val="26"/>
          <w:szCs w:val="26"/>
        </w:rPr>
        <w:t xml:space="preserve">Giải pháp để loại bỏ trùng lặp dữ liệu dựa trên số CCCD điện tử cũng như chuẩn hóa và làm sạch dữ liệu về số CCCD đã được đề xuất trước đó. Hệ thống tích </w:t>
      </w:r>
      <w:r w:rsidRPr="00F76041">
        <w:rPr>
          <w:sz w:val="26"/>
          <w:szCs w:val="26"/>
        </w:rPr>
        <w:lastRenderedPageBreak/>
        <w:t xml:space="preserve">hợp dữ liệu được đề xuất sẽ tiến hành gộp các hồ sơ cán bộ có cùng số CCCD thành một bản lưu trữ. </w:t>
      </w:r>
    </w:p>
    <w:p w14:paraId="0B543A35" w14:textId="34901531" w:rsidR="003E2EC0" w:rsidRPr="00F76041" w:rsidRDefault="00934DE5" w:rsidP="00BC6A18">
      <w:pPr>
        <w:spacing w:after="120" w:line="360" w:lineRule="auto"/>
        <w:jc w:val="both"/>
        <w:rPr>
          <w:rFonts w:cs="Times New Roman"/>
          <w:sz w:val="26"/>
          <w:szCs w:val="26"/>
        </w:rPr>
      </w:pPr>
      <w:r w:rsidRPr="00F76041">
        <w:rPr>
          <w:sz w:val="26"/>
          <w:szCs w:val="26"/>
        </w:rPr>
        <w:tab/>
        <w:t>V</w:t>
      </w:r>
      <w:r w:rsidR="0084090D" w:rsidRPr="00F76041">
        <w:rPr>
          <w:sz w:val="26"/>
          <w:szCs w:val="26"/>
        </w:rPr>
        <w:t xml:space="preserve">ấn đề phát sinh </w:t>
      </w:r>
      <w:r w:rsidRPr="00F76041">
        <w:rPr>
          <w:sz w:val="26"/>
          <w:szCs w:val="26"/>
        </w:rPr>
        <w:t xml:space="preserve">trong trường hợp này </w:t>
      </w:r>
      <w:r w:rsidR="0084090D" w:rsidRPr="00F76041">
        <w:rPr>
          <w:sz w:val="26"/>
          <w:szCs w:val="26"/>
        </w:rPr>
        <w:t xml:space="preserve">là một cá nhân sẽ có nhiều hòm thư điện tử (Hòm thư điện tử cá nhân dùng để đăng nhập tài khoản tại hệ thống quản lý nhân sự tại Bộ </w:t>
      </w:r>
      <w:r w:rsidR="005B28D6" w:rsidRPr="00F76041">
        <w:rPr>
          <w:sz w:val="26"/>
          <w:szCs w:val="26"/>
        </w:rPr>
        <w:t>KH&amp;CN</w:t>
      </w:r>
      <w:r w:rsidR="0084090D" w:rsidRPr="00F76041">
        <w:rPr>
          <w:sz w:val="26"/>
          <w:szCs w:val="26"/>
        </w:rPr>
        <w:t xml:space="preserve"> trước sáp nhập). </w:t>
      </w:r>
      <w:r w:rsidRPr="00F76041">
        <w:rPr>
          <w:sz w:val="26"/>
          <w:szCs w:val="26"/>
        </w:rPr>
        <w:t xml:space="preserve">Một cách tiếp cận là tự động loại bỏ tất cả những hòm thư điện tử cá nhân không được Bộ </w:t>
      </w:r>
      <w:r w:rsidR="005B28D6" w:rsidRPr="00F76041">
        <w:rPr>
          <w:sz w:val="26"/>
          <w:szCs w:val="26"/>
        </w:rPr>
        <w:t>KH&amp;CN</w:t>
      </w:r>
      <w:r w:rsidRPr="00F76041">
        <w:rPr>
          <w:sz w:val="26"/>
          <w:szCs w:val="26"/>
        </w:rPr>
        <w:t xml:space="preserve"> (sau sáp nhập) cấp như @gmail; @yahoo; @hotmail; @mst.gov; @most.gov… và chỉ giữ lại các hòm thư do Bộ (sau sáp nhập) cung cấp có địa chỉ tại @mst.gov.vn. Tuy nhiên, hướng giải quyết này là không khả thi do nhiều cán bộ thuộc diện chuyên gia độc lập được ký hợp đồng lao động; hợp đồng chuyên môn hay các cán bộ thuộc diện lao động phổ thông như lái xe; tạp vụ; bảo vệ… đều không được cung cấp tài khoản thư điện tử @mst.gov.vn. Để giải quyết vấn đề này, </w:t>
      </w:r>
      <w:r w:rsidR="00960E0C" w:rsidRPr="00F76041">
        <w:rPr>
          <w:sz w:val="26"/>
          <w:szCs w:val="26"/>
        </w:rPr>
        <w:t xml:space="preserve">nhiệm vụ của </w:t>
      </w:r>
      <w:r w:rsidRPr="00F76041">
        <w:rPr>
          <w:sz w:val="26"/>
          <w:szCs w:val="26"/>
        </w:rPr>
        <w:t xml:space="preserve">hệ thống tích hợp được đề xuất </w:t>
      </w:r>
      <w:r w:rsidR="00960E0C" w:rsidRPr="00F76041">
        <w:rPr>
          <w:sz w:val="26"/>
          <w:szCs w:val="26"/>
        </w:rPr>
        <w:t xml:space="preserve">để </w:t>
      </w:r>
      <w:r w:rsidRPr="00F76041">
        <w:rPr>
          <w:sz w:val="26"/>
          <w:szCs w:val="26"/>
        </w:rPr>
        <w:t>giải quyết</w:t>
      </w:r>
      <w:r w:rsidR="00960E0C" w:rsidRPr="00F76041">
        <w:rPr>
          <w:sz w:val="26"/>
          <w:szCs w:val="26"/>
        </w:rPr>
        <w:t xml:space="preserve"> các vấn đề</w:t>
      </w:r>
      <w:r w:rsidRPr="00F76041">
        <w:rPr>
          <w:sz w:val="26"/>
          <w:szCs w:val="26"/>
        </w:rPr>
        <w:t xml:space="preserve"> dữ liệu </w:t>
      </w:r>
      <w:r w:rsidR="00960E0C" w:rsidRPr="00F76041">
        <w:rPr>
          <w:sz w:val="26"/>
          <w:szCs w:val="26"/>
        </w:rPr>
        <w:t>liên quan đến địa chỉ hòm thư điện tử được định nghĩa như sau:</w:t>
      </w:r>
    </w:p>
    <w:p w14:paraId="3B4DDA3C" w14:textId="77777777" w:rsidR="00BF6DA7" w:rsidRDefault="00960E0C" w:rsidP="00BC6A18">
      <w:pPr>
        <w:keepNext/>
        <w:spacing w:after="120" w:line="360" w:lineRule="auto"/>
      </w:pPr>
      <w:r>
        <w:rPr>
          <w:noProof/>
          <w:lang w:val="en-US"/>
          <w14:ligatures w14:val="standardContextual"/>
        </w:rPr>
        <w:drawing>
          <wp:inline distT="0" distB="0" distL="0" distR="0" wp14:anchorId="79A0146A" wp14:editId="3F776DDE">
            <wp:extent cx="5760085" cy="3258820"/>
            <wp:effectExtent l="0" t="0" r="0" b="0"/>
            <wp:docPr id="561107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07972" name=""/>
                    <pic:cNvPicPr/>
                  </pic:nvPicPr>
                  <pic:blipFill>
                    <a:blip r:embed="rId33"/>
                    <a:stretch>
                      <a:fillRect/>
                    </a:stretch>
                  </pic:blipFill>
                  <pic:spPr>
                    <a:xfrm>
                      <a:off x="0" y="0"/>
                      <a:ext cx="5760085" cy="3258820"/>
                    </a:xfrm>
                    <a:prstGeom prst="rect">
                      <a:avLst/>
                    </a:prstGeom>
                  </pic:spPr>
                </pic:pic>
              </a:graphicData>
            </a:graphic>
          </wp:inline>
        </w:drawing>
      </w:r>
    </w:p>
    <w:p w14:paraId="3DF435A2" w14:textId="61ACAD81" w:rsidR="007F59CA" w:rsidRPr="00BF6DA7" w:rsidRDefault="00BF6DA7" w:rsidP="00B761EB">
      <w:pPr>
        <w:pStyle w:val="Caption"/>
        <w:rPr>
          <w:rFonts w:cs="Times New Roman"/>
        </w:rPr>
      </w:pPr>
      <w:bookmarkStart w:id="71" w:name="_Toc221200304"/>
      <w:r>
        <w:t>Hình 3.</w:t>
      </w:r>
      <w:r w:rsidR="00EC2AE7">
        <w:fldChar w:fldCharType="begin"/>
      </w:r>
      <w:r w:rsidR="00EC2AE7">
        <w:instrText xml:space="preserve"> SEQ Hình_3. \* ARABIC </w:instrText>
      </w:r>
      <w:r w:rsidR="00EC2AE7">
        <w:fldChar w:fldCharType="separate"/>
      </w:r>
      <w:r w:rsidR="00472FD9">
        <w:rPr>
          <w:noProof/>
        </w:rPr>
        <w:t>7</w:t>
      </w:r>
      <w:r w:rsidR="00EC2AE7">
        <w:rPr>
          <w:noProof/>
        </w:rPr>
        <w:fldChar w:fldCharType="end"/>
      </w:r>
      <w:r w:rsidRPr="00BF6DA7">
        <w:t xml:space="preserve"> Quy trình xử lý loại bỏ email cán bộ bị trùng</w:t>
      </w:r>
      <w:bookmarkEnd w:id="71"/>
    </w:p>
    <w:p w14:paraId="737C7062" w14:textId="2AF56978" w:rsidR="00934DE5" w:rsidRPr="00F76041" w:rsidRDefault="00934DE5" w:rsidP="00BC6A18">
      <w:pPr>
        <w:spacing w:after="120" w:line="360" w:lineRule="auto"/>
        <w:jc w:val="both"/>
        <w:rPr>
          <w:rFonts w:cs="Times New Roman"/>
          <w:sz w:val="26"/>
          <w:szCs w:val="26"/>
        </w:rPr>
      </w:pPr>
      <w:r w:rsidRPr="00BF6DA7">
        <w:rPr>
          <w:rFonts w:cs="Times New Roman"/>
          <w:sz w:val="26"/>
          <w:szCs w:val="26"/>
        </w:rPr>
        <w:lastRenderedPageBreak/>
        <w:tab/>
      </w:r>
      <w:r w:rsidRPr="00F76041">
        <w:rPr>
          <w:rFonts w:cs="Times New Roman"/>
          <w:sz w:val="26"/>
          <w:szCs w:val="26"/>
        </w:rPr>
        <w:t xml:space="preserve">Vẫn trong giai đoạn Chuyển đổi dữ liệu của quy trình ETL được đề xuất, hệ thống sẽ tiến hành ưu tiên hòm thư điện tử @mst.gov.vn </w:t>
      </w:r>
      <w:r w:rsidR="007A037A" w:rsidRPr="00F76041">
        <w:rPr>
          <w:rFonts w:cs="Times New Roman"/>
          <w:sz w:val="26"/>
          <w:szCs w:val="26"/>
        </w:rPr>
        <w:t>nếu phát sinh trường hợp một cán bộ có nhiều địa chỉ thư điện điện tử. Trong trường hợp cán bộ không có tài khoản @mst.gov.vn như ví dụ</w:t>
      </w:r>
      <w:r w:rsidR="00CE5F68">
        <w:rPr>
          <w:rFonts w:cs="Times New Roman"/>
          <w:sz w:val="26"/>
          <w:szCs w:val="26"/>
        </w:rPr>
        <w:t xml:space="preserve"> này</w:t>
      </w:r>
      <w:r w:rsidR="007A037A" w:rsidRPr="00F76041">
        <w:rPr>
          <w:rFonts w:cs="Times New Roman"/>
          <w:sz w:val="26"/>
          <w:szCs w:val="26"/>
        </w:rPr>
        <w:t>, hệ thống sẽ sử dụng giá trị non-empty mới nhất. Sau khi đã xử lý xong tình trạng một cá nhân tồn tại nhiều địa chỉ thư điện tử, hệ thống sẽ tiến thành gộp các bản ghi nhân sự theo số CCCD định danh điện tử 12 số và gán địa chỉ email tương ứng.</w:t>
      </w:r>
      <w:r w:rsidR="007B4054" w:rsidRPr="00F76041">
        <w:rPr>
          <w:rFonts w:cs="Times New Roman"/>
          <w:sz w:val="26"/>
          <w:szCs w:val="26"/>
        </w:rPr>
        <w:t xml:space="preserve"> </w:t>
      </w:r>
    </w:p>
    <w:p w14:paraId="3CF6F773" w14:textId="1D78372F" w:rsidR="00F30C6F" w:rsidRPr="00F76041" w:rsidRDefault="00934DE5" w:rsidP="00BC6A18">
      <w:pPr>
        <w:spacing w:after="120" w:line="360" w:lineRule="auto"/>
        <w:jc w:val="both"/>
        <w:rPr>
          <w:rFonts w:cs="Times New Roman"/>
          <w:sz w:val="26"/>
          <w:szCs w:val="26"/>
        </w:rPr>
      </w:pPr>
      <w:r w:rsidRPr="00F76041">
        <w:rPr>
          <w:sz w:val="26"/>
          <w:szCs w:val="26"/>
        </w:rPr>
        <w:tab/>
      </w:r>
      <w:r w:rsidR="00A22848" w:rsidRPr="00F76041">
        <w:rPr>
          <w:rFonts w:cs="Times New Roman"/>
          <w:sz w:val="26"/>
          <w:szCs w:val="26"/>
        </w:rPr>
        <w:t xml:space="preserve">Hệ thống sau khi hoàn thành việc trích xuất dữ liệu và chuyển đổi dữ liệu sẽ tiến hành tải dữ liệu vào </w:t>
      </w:r>
      <w:r w:rsidR="00220450" w:rsidRPr="00F76041">
        <w:rPr>
          <w:rFonts w:cs="Times New Roman"/>
          <w:sz w:val="26"/>
          <w:szCs w:val="26"/>
        </w:rPr>
        <w:t>tệp tin lưu trữ dữ liệu</w:t>
      </w:r>
      <w:r w:rsidR="00A22848" w:rsidRPr="00F76041">
        <w:rPr>
          <w:rFonts w:cs="Times New Roman"/>
          <w:sz w:val="26"/>
          <w:szCs w:val="26"/>
        </w:rPr>
        <w:t xml:space="preserve"> đầu ra</w:t>
      </w:r>
      <w:r w:rsidR="007B4054" w:rsidRPr="00F76041">
        <w:rPr>
          <w:rFonts w:cs="Times New Roman"/>
          <w:sz w:val="26"/>
          <w:szCs w:val="26"/>
        </w:rPr>
        <w:t xml:space="preserve"> theo đường dẫn thư mục output_file được cấu hình theo tuỳ chọn ở mục trước</w:t>
      </w:r>
      <w:r w:rsidR="00A22848" w:rsidRPr="00F76041">
        <w:rPr>
          <w:rFonts w:cs="Times New Roman"/>
          <w:sz w:val="26"/>
          <w:szCs w:val="26"/>
        </w:rPr>
        <w:t xml:space="preserve">. </w:t>
      </w:r>
    </w:p>
    <w:p w14:paraId="5BE291F4" w14:textId="77777777" w:rsidR="00BF6DA7" w:rsidRDefault="00960E0C" w:rsidP="00BC6A18">
      <w:pPr>
        <w:keepNext/>
        <w:spacing w:after="120" w:line="360" w:lineRule="auto"/>
      </w:pPr>
      <w:r>
        <w:rPr>
          <w:noProof/>
          <w:lang w:val="en-US"/>
          <w14:ligatures w14:val="standardContextual"/>
        </w:rPr>
        <w:drawing>
          <wp:inline distT="0" distB="0" distL="0" distR="0" wp14:anchorId="7EF10CB3" wp14:editId="686D2F7B">
            <wp:extent cx="5760085" cy="1431290"/>
            <wp:effectExtent l="0" t="0" r="0" b="0"/>
            <wp:docPr id="755018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18236" name=""/>
                    <pic:cNvPicPr/>
                  </pic:nvPicPr>
                  <pic:blipFill>
                    <a:blip r:embed="rId34"/>
                    <a:stretch>
                      <a:fillRect/>
                    </a:stretch>
                  </pic:blipFill>
                  <pic:spPr>
                    <a:xfrm>
                      <a:off x="0" y="0"/>
                      <a:ext cx="5760085" cy="1431290"/>
                    </a:xfrm>
                    <a:prstGeom prst="rect">
                      <a:avLst/>
                    </a:prstGeom>
                  </pic:spPr>
                </pic:pic>
              </a:graphicData>
            </a:graphic>
          </wp:inline>
        </w:drawing>
      </w:r>
    </w:p>
    <w:p w14:paraId="44C68AE8" w14:textId="668A0BEC" w:rsidR="007F59CA" w:rsidRPr="00BF6DA7" w:rsidRDefault="00BF6DA7" w:rsidP="00B761EB">
      <w:pPr>
        <w:pStyle w:val="Caption"/>
        <w:rPr>
          <w:rFonts w:cs="Times New Roman"/>
        </w:rPr>
      </w:pPr>
      <w:bookmarkStart w:id="72" w:name="_Toc221200305"/>
      <w:r>
        <w:t>Hình 3.</w:t>
      </w:r>
      <w:r w:rsidR="00EC2AE7">
        <w:fldChar w:fldCharType="begin"/>
      </w:r>
      <w:r w:rsidR="00EC2AE7">
        <w:instrText xml:space="preserve"> SEQ Hình_3. \* ARABIC </w:instrText>
      </w:r>
      <w:r w:rsidR="00EC2AE7">
        <w:fldChar w:fldCharType="separate"/>
      </w:r>
      <w:r w:rsidR="00472FD9">
        <w:rPr>
          <w:noProof/>
        </w:rPr>
        <w:t>8</w:t>
      </w:r>
      <w:r w:rsidR="00EC2AE7">
        <w:rPr>
          <w:noProof/>
        </w:rPr>
        <w:fldChar w:fldCharType="end"/>
      </w:r>
      <w:r w:rsidRPr="00BF6DA7">
        <w:t xml:space="preserve"> Chức năng tải dữ liệu của hệ thống</w:t>
      </w:r>
      <w:bookmarkEnd w:id="72"/>
    </w:p>
    <w:p w14:paraId="15E2FF86" w14:textId="77777777" w:rsidR="002E20E3" w:rsidRPr="00F76041" w:rsidRDefault="00A22848" w:rsidP="00BC6A18">
      <w:pPr>
        <w:spacing w:after="120" w:line="360" w:lineRule="auto"/>
        <w:jc w:val="both"/>
        <w:rPr>
          <w:rFonts w:cs="Times New Roman"/>
          <w:sz w:val="26"/>
          <w:szCs w:val="26"/>
        </w:rPr>
      </w:pPr>
      <w:r w:rsidRPr="00BF6DA7">
        <w:rPr>
          <w:rFonts w:cs="Times New Roman"/>
          <w:sz w:val="26"/>
          <w:szCs w:val="26"/>
        </w:rPr>
        <w:tab/>
      </w:r>
      <w:r w:rsidRPr="00F76041">
        <w:rPr>
          <w:rFonts w:cs="Times New Roman"/>
          <w:sz w:val="26"/>
          <w:szCs w:val="26"/>
        </w:rPr>
        <w:t xml:space="preserve">Hệ thống ETL được đề xuất có nhiệm vụ chính là giải quyết bài toán “tích hợp dữ liệu cho hệ thống quản lý cán bộ,  viên chức của Viện Năng lượng nguyên tử” nên dữ liệu sau khi được tích hợp sẽ được tải lên nguồn dữ liệu mới dưới định dạng .xlsx. </w:t>
      </w:r>
    </w:p>
    <w:p w14:paraId="2686F588" w14:textId="3A1641FF" w:rsidR="00A22848" w:rsidRPr="00F76041" w:rsidRDefault="00A22848" w:rsidP="00BC6A18">
      <w:pPr>
        <w:spacing w:after="120" w:line="360" w:lineRule="auto"/>
        <w:ind w:firstLine="720"/>
        <w:jc w:val="both"/>
        <w:rPr>
          <w:rFonts w:cs="Times New Roman"/>
          <w:sz w:val="26"/>
          <w:szCs w:val="26"/>
        </w:rPr>
      </w:pPr>
      <w:r w:rsidRPr="00F76041">
        <w:rPr>
          <w:rFonts w:cs="Times New Roman"/>
          <w:sz w:val="26"/>
          <w:szCs w:val="26"/>
        </w:rPr>
        <w:t>Định dạng này được lựa chọn làm SSO (Single source of Truth) cuối để tải dữ liệu do hai yếu tố chính phát sinh từ nhu cầu thực tế. Đầu tiên, cán bộ quản trị có thể dễ dàng</w:t>
      </w:r>
      <w:r w:rsidR="002E20E3" w:rsidRPr="00F76041">
        <w:rPr>
          <w:rFonts w:cs="Times New Roman"/>
          <w:sz w:val="26"/>
          <w:szCs w:val="26"/>
        </w:rPr>
        <w:t xml:space="preserve"> tương tác với thông tin dữ liệu được tải lên sau khi tích hợp</w:t>
      </w:r>
      <w:r w:rsidR="00C3585F" w:rsidRPr="00F76041">
        <w:rPr>
          <w:rFonts w:cs="Times New Roman"/>
          <w:sz w:val="26"/>
          <w:szCs w:val="26"/>
        </w:rPr>
        <w:t>,</w:t>
      </w:r>
      <w:r w:rsidR="002E20E3" w:rsidRPr="00F76041">
        <w:rPr>
          <w:rFonts w:cs="Times New Roman"/>
          <w:sz w:val="26"/>
          <w:szCs w:val="26"/>
        </w:rPr>
        <w:t xml:space="preserve"> giúp người dùng có thể sử dụng luôn những dữ liệu này trong công tác quản trị con người, phục vụ các công tác chuyên môn cũng như báo cáo. Người dùng hoàn toàn có thể kiểm tra lại thông tin đầu ra một lần cuối trước khi được sử dụng làm nguồn dữ liệu cho </w:t>
      </w:r>
      <w:r w:rsidR="00C3585F" w:rsidRPr="00F76041">
        <w:rPr>
          <w:rFonts w:cs="Times New Roman"/>
          <w:sz w:val="26"/>
          <w:szCs w:val="26"/>
        </w:rPr>
        <w:t>việc đồng bộ</w:t>
      </w:r>
      <w:r w:rsidR="002E20E3" w:rsidRPr="00F76041">
        <w:rPr>
          <w:rFonts w:cs="Times New Roman"/>
          <w:sz w:val="26"/>
          <w:szCs w:val="26"/>
        </w:rPr>
        <w:t xml:space="preserve">. Lý do thứ hai mà hệ thống lưu trữ dữ liệu này được lựa chọn vì theo đề xuất của cán bộ đầu mối chuyên trách </w:t>
      </w:r>
      <w:r w:rsidR="00E65D1D" w:rsidRPr="00F76041">
        <w:rPr>
          <w:rFonts w:cs="Times New Roman"/>
          <w:sz w:val="26"/>
          <w:szCs w:val="26"/>
        </w:rPr>
        <w:t xml:space="preserve">đảm nhận nhiệm vụ quản trị dữ liệu và đồng bộ hệ thống </w:t>
      </w:r>
      <w:r w:rsidR="00E65D1D" w:rsidRPr="00F76041">
        <w:rPr>
          <w:rFonts w:cs="Times New Roman"/>
          <w:sz w:val="26"/>
          <w:szCs w:val="26"/>
        </w:rPr>
        <w:lastRenderedPageBreak/>
        <w:t xml:space="preserve">sau sắp xếp khuyến khích </w:t>
      </w:r>
      <w:r w:rsidR="00220450" w:rsidRPr="00F76041">
        <w:rPr>
          <w:rFonts w:cs="Times New Roman"/>
          <w:sz w:val="26"/>
          <w:szCs w:val="26"/>
        </w:rPr>
        <w:t>lưu trữ dữ liệu</w:t>
      </w:r>
      <w:r w:rsidR="00E65D1D" w:rsidRPr="00F76041">
        <w:rPr>
          <w:rFonts w:cs="Times New Roman"/>
          <w:sz w:val="26"/>
          <w:szCs w:val="26"/>
        </w:rPr>
        <w:t xml:space="preserve"> có định dạng .xlsx do nhà kho dữ liệu trước đó có chức năng xuất dữ liệu dưới </w:t>
      </w:r>
      <w:r w:rsidR="00220450" w:rsidRPr="00F76041">
        <w:rPr>
          <w:rFonts w:cs="Times New Roman"/>
          <w:sz w:val="26"/>
          <w:szCs w:val="26"/>
        </w:rPr>
        <w:t xml:space="preserve">định </w:t>
      </w:r>
      <w:r w:rsidR="00E65D1D" w:rsidRPr="00F76041">
        <w:rPr>
          <w:rFonts w:cs="Times New Roman"/>
          <w:sz w:val="26"/>
          <w:szCs w:val="26"/>
        </w:rPr>
        <w:t xml:space="preserve">dạng này và hệ thống mới cũng đã có khả năng hỗ trợ trích xuất dữ liệu từ các </w:t>
      </w:r>
      <w:r w:rsidR="00220450" w:rsidRPr="00F76041">
        <w:rPr>
          <w:rFonts w:cs="Times New Roman"/>
          <w:sz w:val="26"/>
          <w:szCs w:val="26"/>
        </w:rPr>
        <w:t>tệp dữ liệu</w:t>
      </w:r>
      <w:r w:rsidR="00E65D1D" w:rsidRPr="00F76041">
        <w:rPr>
          <w:rFonts w:cs="Times New Roman"/>
          <w:sz w:val="26"/>
          <w:szCs w:val="26"/>
        </w:rPr>
        <w:t xml:space="preserve"> định dạng này.</w:t>
      </w:r>
    </w:p>
    <w:p w14:paraId="5848116F" w14:textId="6AD2788A" w:rsidR="00E65D1D" w:rsidRPr="00045D4E" w:rsidRDefault="00E65D1D" w:rsidP="00BC6A18">
      <w:pPr>
        <w:spacing w:after="120" w:line="360" w:lineRule="auto"/>
        <w:ind w:firstLine="720"/>
        <w:jc w:val="both"/>
        <w:rPr>
          <w:rFonts w:cs="Times New Roman"/>
          <w:sz w:val="26"/>
          <w:szCs w:val="26"/>
        </w:rPr>
      </w:pPr>
      <w:r w:rsidRPr="00F76041">
        <w:rPr>
          <w:rFonts w:cs="Times New Roman"/>
          <w:sz w:val="26"/>
          <w:szCs w:val="26"/>
        </w:rPr>
        <w:t xml:space="preserve">Tuy nhiên, để hệ thống tích hợp dữ liệu được đề xuất hoàn thiện hơn, học viên muốn trình bày và đưa vào đề xuất khả năng convert các </w:t>
      </w:r>
      <w:r w:rsidR="00220450" w:rsidRPr="00F76041">
        <w:rPr>
          <w:rFonts w:cs="Times New Roman"/>
          <w:sz w:val="26"/>
          <w:szCs w:val="26"/>
        </w:rPr>
        <w:t>dạng file lưu trữ dữ liệu khác nhau</w:t>
      </w:r>
      <w:r w:rsidRPr="00F76041">
        <w:rPr>
          <w:rFonts w:cs="Times New Roman"/>
          <w:sz w:val="26"/>
          <w:szCs w:val="26"/>
        </w:rPr>
        <w:t xml:space="preserve"> với sự hỗ trợ của thư viện pandas trong môi trường python</w:t>
      </w:r>
      <w:r w:rsidR="00E84F06" w:rsidRPr="00F76041">
        <w:rPr>
          <w:rFonts w:cs="Times New Roman"/>
          <w:sz w:val="26"/>
          <w:szCs w:val="26"/>
        </w:rPr>
        <w:t xml:space="preserve">. Do thư viện này hỗ trợ ghi dữ liệu trên hầu hết các hệ thống quản lý dữ liệu phổ biến như MySQL, SQLite, SQL Server, Oracle,… Nên nó cũng có khả năng hỗ trợ nhiều định dạng hệ thống dữ liệu khác nhau. </w:t>
      </w:r>
      <w:r w:rsidR="00CE5F68" w:rsidRPr="00045D4E">
        <w:rPr>
          <w:rFonts w:cs="Times New Roman"/>
          <w:sz w:val="26"/>
          <w:szCs w:val="26"/>
        </w:rPr>
        <w:t>Hình 3.9 mô tả</w:t>
      </w:r>
      <w:r w:rsidR="00E84F06" w:rsidRPr="00F76041">
        <w:rPr>
          <w:rFonts w:cs="Times New Roman"/>
          <w:sz w:val="26"/>
          <w:szCs w:val="26"/>
        </w:rPr>
        <w:t xml:space="preserve"> về quy trình chuyển đổi dữ liệu sang định dạng .csv</w:t>
      </w:r>
      <w:r w:rsidR="00CE5F68" w:rsidRPr="00045D4E">
        <w:rPr>
          <w:rFonts w:cs="Times New Roman"/>
          <w:sz w:val="26"/>
          <w:szCs w:val="26"/>
        </w:rPr>
        <w:t xml:space="preserve"> tùy theo nhu cầu sử dụng của người dùng.</w:t>
      </w:r>
    </w:p>
    <w:p w14:paraId="22FF910A" w14:textId="77777777" w:rsidR="00BF6DA7" w:rsidRDefault="00C648D1" w:rsidP="00BC6A18">
      <w:pPr>
        <w:keepNext/>
        <w:spacing w:after="120" w:line="360" w:lineRule="auto"/>
        <w:jc w:val="center"/>
      </w:pPr>
      <w:r>
        <w:rPr>
          <w:noProof/>
          <w:lang w:val="en-US"/>
          <w14:ligatures w14:val="standardContextual"/>
        </w:rPr>
        <w:drawing>
          <wp:inline distT="0" distB="0" distL="0" distR="0" wp14:anchorId="255904C9" wp14:editId="73474B8F">
            <wp:extent cx="5333628" cy="3513221"/>
            <wp:effectExtent l="0" t="0" r="635" b="0"/>
            <wp:docPr id="140127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77116" name=""/>
                    <pic:cNvPicPr/>
                  </pic:nvPicPr>
                  <pic:blipFill>
                    <a:blip r:embed="rId35"/>
                    <a:stretch>
                      <a:fillRect/>
                    </a:stretch>
                  </pic:blipFill>
                  <pic:spPr>
                    <a:xfrm>
                      <a:off x="0" y="0"/>
                      <a:ext cx="5389528" cy="3550042"/>
                    </a:xfrm>
                    <a:prstGeom prst="rect">
                      <a:avLst/>
                    </a:prstGeom>
                  </pic:spPr>
                </pic:pic>
              </a:graphicData>
            </a:graphic>
          </wp:inline>
        </w:drawing>
      </w:r>
    </w:p>
    <w:p w14:paraId="07DFE6BD" w14:textId="0E1F9EDA" w:rsidR="007F59CA" w:rsidRPr="00BF6DA7" w:rsidRDefault="00BF6DA7" w:rsidP="00B761EB">
      <w:pPr>
        <w:pStyle w:val="Caption"/>
        <w:rPr>
          <w:rFonts w:cs="Times New Roman"/>
        </w:rPr>
      </w:pPr>
      <w:bookmarkStart w:id="73" w:name="_Toc221200306"/>
      <w:r>
        <w:t>Hình 3.</w:t>
      </w:r>
      <w:r w:rsidR="00EC2AE7">
        <w:fldChar w:fldCharType="begin"/>
      </w:r>
      <w:r w:rsidR="00EC2AE7">
        <w:instrText xml:space="preserve"> SEQ Hình_3. \* ARABIC </w:instrText>
      </w:r>
      <w:r w:rsidR="00EC2AE7">
        <w:fldChar w:fldCharType="separate"/>
      </w:r>
      <w:r w:rsidR="00472FD9">
        <w:rPr>
          <w:noProof/>
        </w:rPr>
        <w:t>9</w:t>
      </w:r>
      <w:r w:rsidR="00EC2AE7">
        <w:rPr>
          <w:noProof/>
        </w:rPr>
        <w:fldChar w:fldCharType="end"/>
      </w:r>
      <w:r w:rsidRPr="00BF6DA7">
        <w:t xml:space="preserve"> Chức năng chuyển định dạng dữ liệu sang .csv</w:t>
      </w:r>
      <w:bookmarkEnd w:id="73"/>
    </w:p>
    <w:p w14:paraId="5A93F825" w14:textId="1EEA25DC" w:rsidR="00E84F06" w:rsidRPr="00F76041" w:rsidRDefault="002A68A0" w:rsidP="00BC6A18">
      <w:pPr>
        <w:spacing w:after="120" w:line="360" w:lineRule="auto"/>
        <w:jc w:val="both"/>
        <w:rPr>
          <w:rFonts w:cs="Times New Roman"/>
          <w:sz w:val="26"/>
          <w:szCs w:val="26"/>
        </w:rPr>
      </w:pPr>
      <w:r w:rsidRPr="00BF6DA7">
        <w:rPr>
          <w:rFonts w:cs="Times New Roman"/>
          <w:sz w:val="26"/>
          <w:szCs w:val="26"/>
        </w:rPr>
        <w:tab/>
      </w:r>
      <w:r w:rsidRPr="00F76041">
        <w:rPr>
          <w:rFonts w:cs="Times New Roman"/>
          <w:sz w:val="26"/>
          <w:szCs w:val="26"/>
        </w:rPr>
        <w:t xml:space="preserve">Hệ thống được đề xuất cũng có khả năng chuyển đổi dữ liệu sau khi tích hợp qua quy trình trước đó sang định dạng .csv theo nhu cầu người dùng. Đầu tiên, người dùng sẽ tiến hành cấu hình đường dẫn cho thư mục đầu ra và đầu vào dữ liệu tương tự với quy trình ETL được đề xuất trước đó. Hàm sheet_name = 0 cho phép người </w:t>
      </w:r>
      <w:r w:rsidRPr="00F76041">
        <w:rPr>
          <w:rFonts w:cs="Times New Roman"/>
          <w:sz w:val="26"/>
          <w:szCs w:val="26"/>
        </w:rPr>
        <w:lastRenderedPageBreak/>
        <w:t xml:space="preserve">dùng tuỳ chỉnh sheet dữ liệu trên hệ thống lưu trữ với định dạng .xlsx. Trong trường hợp sử dụng giá trị mặc định, hệ thống sẽ chuyển đổi sheet đầu tiên được đọc tại </w:t>
      </w:r>
      <w:r w:rsidR="00220450" w:rsidRPr="00F76041">
        <w:rPr>
          <w:rFonts w:cs="Times New Roman"/>
          <w:sz w:val="26"/>
          <w:szCs w:val="26"/>
        </w:rPr>
        <w:t>tệp dữ liệu</w:t>
      </w:r>
      <w:r w:rsidRPr="00F76041">
        <w:rPr>
          <w:rFonts w:cs="Times New Roman"/>
          <w:sz w:val="26"/>
          <w:szCs w:val="26"/>
        </w:rPr>
        <w:t xml:space="preserve"> nguồn. </w:t>
      </w:r>
    </w:p>
    <w:p w14:paraId="1AA840EB" w14:textId="1F4A853D" w:rsidR="00602536" w:rsidRPr="00F76041" w:rsidRDefault="00602536" w:rsidP="00BC6A18">
      <w:pPr>
        <w:pStyle w:val="Heading2"/>
      </w:pPr>
      <w:bookmarkStart w:id="74" w:name="_Toc221200278"/>
      <w:r w:rsidRPr="00F76041">
        <w:t>3.2</w:t>
      </w:r>
      <w:r w:rsidR="00D672F1" w:rsidRPr="00F76041">
        <w:t>.</w:t>
      </w:r>
      <w:r w:rsidRPr="00F76041">
        <w:t xml:space="preserve"> Kết quả</w:t>
      </w:r>
      <w:r w:rsidR="00694B77" w:rsidRPr="00F76041">
        <w:t xml:space="preserve"> thử nghiệm</w:t>
      </w:r>
      <w:bookmarkEnd w:id="74"/>
    </w:p>
    <w:p w14:paraId="22048D21" w14:textId="2F3887F2" w:rsidR="005B28D6" w:rsidRPr="00F76041" w:rsidRDefault="00FF4C29" w:rsidP="00BC6A18">
      <w:pPr>
        <w:spacing w:after="120" w:line="360" w:lineRule="auto"/>
        <w:jc w:val="both"/>
        <w:rPr>
          <w:rFonts w:cs="Times New Roman"/>
          <w:sz w:val="26"/>
          <w:szCs w:val="26"/>
        </w:rPr>
      </w:pPr>
      <w:r w:rsidRPr="00F76041">
        <w:rPr>
          <w:rFonts w:cs="Times New Roman"/>
          <w:b/>
          <w:bCs/>
          <w:szCs w:val="28"/>
        </w:rPr>
        <w:tab/>
      </w:r>
      <w:r w:rsidRPr="00F76041">
        <w:rPr>
          <w:rFonts w:cs="Times New Roman"/>
          <w:sz w:val="26"/>
          <w:szCs w:val="26"/>
        </w:rPr>
        <w:t>Để phục vụ công tác</w:t>
      </w:r>
      <w:r w:rsidR="007B4054" w:rsidRPr="00F76041">
        <w:rPr>
          <w:rFonts w:cs="Times New Roman"/>
          <w:sz w:val="26"/>
          <w:szCs w:val="26"/>
        </w:rPr>
        <w:t xml:space="preserve"> nghiên cứu xây dựng</w:t>
      </w:r>
      <w:r w:rsidRPr="00F76041">
        <w:rPr>
          <w:rFonts w:cs="Times New Roman"/>
          <w:sz w:val="26"/>
          <w:szCs w:val="26"/>
        </w:rPr>
        <w:t xml:space="preserve"> thử nghiệm vận hành</w:t>
      </w:r>
      <w:r w:rsidR="007B4054" w:rsidRPr="00F76041">
        <w:rPr>
          <w:rFonts w:cs="Times New Roman"/>
          <w:sz w:val="26"/>
          <w:szCs w:val="26"/>
        </w:rPr>
        <w:t xml:space="preserve"> hệ thống tích hợp dữ liệu được đề xuất, học viên tiến hành khởi tạo 3 </w:t>
      </w:r>
      <w:r w:rsidR="00220450" w:rsidRPr="00F76041">
        <w:rPr>
          <w:rFonts w:cs="Times New Roman"/>
          <w:sz w:val="26"/>
          <w:szCs w:val="26"/>
        </w:rPr>
        <w:t>tệp chứa dữ liệu</w:t>
      </w:r>
      <w:r w:rsidR="007B4054" w:rsidRPr="00F76041">
        <w:rPr>
          <w:rFonts w:cs="Times New Roman"/>
          <w:sz w:val="26"/>
          <w:szCs w:val="26"/>
        </w:rPr>
        <w:t xml:space="preserve"> </w:t>
      </w:r>
      <w:r w:rsidR="005B28D6" w:rsidRPr="00F76041">
        <w:rPr>
          <w:rFonts w:cs="Times New Roman"/>
          <w:sz w:val="26"/>
          <w:szCs w:val="26"/>
        </w:rPr>
        <w:t xml:space="preserve">về cán bộ, người lao động </w:t>
      </w:r>
      <w:r w:rsidR="007B4054" w:rsidRPr="00F76041">
        <w:rPr>
          <w:rFonts w:cs="Times New Roman"/>
          <w:sz w:val="26"/>
          <w:szCs w:val="26"/>
        </w:rPr>
        <w:t xml:space="preserve">dựa trên các </w:t>
      </w:r>
      <w:r w:rsidR="00220450" w:rsidRPr="00F76041">
        <w:rPr>
          <w:rFonts w:cs="Times New Roman"/>
          <w:sz w:val="26"/>
          <w:szCs w:val="26"/>
        </w:rPr>
        <w:t>yếu tố và hiện trạng tại các bản ghi hồ sơ nhân sự</w:t>
      </w:r>
      <w:r w:rsidR="007B4054" w:rsidRPr="00F76041">
        <w:rPr>
          <w:rFonts w:cs="Times New Roman"/>
          <w:sz w:val="26"/>
          <w:szCs w:val="26"/>
        </w:rPr>
        <w:t xml:space="preserve"> có sẵn</w:t>
      </w:r>
      <w:r w:rsidR="00220450" w:rsidRPr="00F76041">
        <w:rPr>
          <w:rFonts w:cs="Times New Roman"/>
          <w:sz w:val="26"/>
          <w:szCs w:val="26"/>
        </w:rPr>
        <w:t xml:space="preserve"> tại hệ thống quản lý cán bộ, viên chức, công chức và người lao động của Bộ </w:t>
      </w:r>
      <w:r w:rsidR="005B28D6" w:rsidRPr="00F76041">
        <w:rPr>
          <w:rFonts w:cs="Times New Roman"/>
          <w:sz w:val="26"/>
          <w:szCs w:val="26"/>
        </w:rPr>
        <w:t>KH&amp;CN</w:t>
      </w:r>
      <w:r w:rsidR="00220450" w:rsidRPr="00F76041">
        <w:rPr>
          <w:rFonts w:cs="Times New Roman"/>
          <w:sz w:val="26"/>
          <w:szCs w:val="26"/>
        </w:rPr>
        <w:t xml:space="preserve"> (sau sáp nhập)</w:t>
      </w:r>
      <w:r w:rsidR="007B4054" w:rsidRPr="00F76041">
        <w:rPr>
          <w:rFonts w:cs="Times New Roman"/>
          <w:sz w:val="26"/>
          <w:szCs w:val="26"/>
        </w:rPr>
        <w:t xml:space="preserve"> nhằm mô phỏng lại hiện trạng thực tế về bài toán tích hợp dữ liệu tại Viện Năng lượng nguyên tử. </w:t>
      </w:r>
    </w:p>
    <w:p w14:paraId="4B4B9A32" w14:textId="5833D9E2" w:rsidR="005B28D6" w:rsidRPr="00F76041" w:rsidRDefault="005B28D6" w:rsidP="00BC6A18">
      <w:pPr>
        <w:spacing w:after="120" w:line="360" w:lineRule="auto"/>
        <w:jc w:val="both"/>
        <w:rPr>
          <w:rFonts w:cs="Times New Roman"/>
          <w:sz w:val="26"/>
          <w:szCs w:val="26"/>
        </w:rPr>
      </w:pPr>
      <w:r w:rsidRPr="00F76041">
        <w:rPr>
          <w:rFonts w:cs="Times New Roman"/>
          <w:sz w:val="26"/>
          <w:szCs w:val="26"/>
        </w:rPr>
        <w:tab/>
        <w:t>Tệp dữ liệu thứ 1 được khởi tạo là tệp dữ liệu</w:t>
      </w:r>
      <w:r w:rsidR="007F412F" w:rsidRPr="00F76041">
        <w:rPr>
          <w:rFonts w:cs="Times New Roman"/>
          <w:sz w:val="26"/>
          <w:szCs w:val="26"/>
        </w:rPr>
        <w:t xml:space="preserve"> về thông tin cán bộ tại Viện</w:t>
      </w:r>
      <w:r w:rsidRPr="00F76041">
        <w:rPr>
          <w:rFonts w:cs="Times New Roman"/>
          <w:sz w:val="26"/>
          <w:szCs w:val="26"/>
        </w:rPr>
        <w:t xml:space="preserve"> được trích xuất ra từ Hệ thống quản lý CCVCNLĐ của Bộ KH&amp;CN (trước sáp nhập). Tệp dữ liệu thứ 2 được khởi tạo là tệp dữ liệu </w:t>
      </w:r>
      <w:r w:rsidR="007F412F" w:rsidRPr="00F76041">
        <w:rPr>
          <w:rFonts w:cs="Times New Roman"/>
          <w:sz w:val="26"/>
          <w:szCs w:val="26"/>
        </w:rPr>
        <w:t>được khởi tạo bởi Bộ KH&amp;CN (mới) nhằm phục công tác đồng bộ. Tệp dữ liệu thứ 3 là tệp dữ liệu cán bộ được yêu cầu bổ sung thông tin, gồm các trường thông tin bổ sung mà tại hệ thống quản lý CCVCCNLĐ của Bộ KH&amp;CN (cũ) nhưng cần thiết phải cập nhật tại hệ thống phần mềm quản lý CCVCNLĐ tại Bộ&amp;CN (mới) nhằm phục vụ các công tác cán bộ.</w:t>
      </w:r>
    </w:p>
    <w:p w14:paraId="73E65D0F" w14:textId="01586490" w:rsidR="001A7AF6" w:rsidRPr="00BC6A18" w:rsidRDefault="001A7AF6" w:rsidP="00BC6A18">
      <w:pPr>
        <w:spacing w:after="120" w:line="360" w:lineRule="auto"/>
        <w:jc w:val="both"/>
        <w:rPr>
          <w:rFonts w:cs="Times New Roman"/>
          <w:spacing w:val="-2"/>
          <w:sz w:val="26"/>
          <w:szCs w:val="26"/>
        </w:rPr>
      </w:pPr>
      <w:r w:rsidRPr="00BC6A18">
        <w:rPr>
          <w:rFonts w:cs="Times New Roman"/>
          <w:spacing w:val="-2"/>
          <w:sz w:val="26"/>
          <w:szCs w:val="26"/>
        </w:rPr>
        <w:tab/>
        <w:t>Tệp dữ liệu thứ 1 được cấu hình với các đặc điểm sau để mô phỏng dữ liệu được trích xuất từ hệ thống quản lý nhân sự được sử dụng trước khi sáp nhập bộ ngành của Bộ KH&amp;CN (năm 2024): số CCCD bị mất số 0, Họ Tên viết in Hoa, Email cá nhân tại các địa chỉ rời rạc</w:t>
      </w:r>
      <w:r w:rsidR="00354179" w:rsidRPr="00BC6A18">
        <w:rPr>
          <w:rFonts w:cs="Times New Roman"/>
          <w:spacing w:val="-2"/>
          <w:sz w:val="26"/>
          <w:szCs w:val="26"/>
        </w:rPr>
        <w:t>, một số sử dụng Email được Bộ KH&amp;CN (trước sáp nhập) cung cấp tại địa chỉ @most.gov.vn</w:t>
      </w:r>
      <w:r w:rsidRPr="00BC6A18">
        <w:rPr>
          <w:rFonts w:cs="Times New Roman"/>
          <w:spacing w:val="-2"/>
          <w:sz w:val="26"/>
          <w:szCs w:val="26"/>
        </w:rPr>
        <w:t xml:space="preserve"> và một số trường</w:t>
      </w:r>
      <w:r w:rsidR="00354179" w:rsidRPr="00BC6A18">
        <w:rPr>
          <w:rFonts w:cs="Times New Roman"/>
          <w:spacing w:val="-2"/>
          <w:sz w:val="26"/>
          <w:szCs w:val="26"/>
        </w:rPr>
        <w:t xml:space="preserve"> dữ liệu chứa</w:t>
      </w:r>
      <w:r w:rsidRPr="00BC6A18">
        <w:rPr>
          <w:rFonts w:cs="Times New Roman"/>
          <w:spacing w:val="-2"/>
          <w:sz w:val="26"/>
          <w:szCs w:val="26"/>
        </w:rPr>
        <w:t xml:space="preserve"> thông tin liên quan</w:t>
      </w:r>
      <w:r w:rsidR="00354179" w:rsidRPr="00BC6A18">
        <w:rPr>
          <w:rFonts w:cs="Times New Roman"/>
          <w:spacing w:val="-2"/>
          <w:sz w:val="26"/>
          <w:szCs w:val="26"/>
        </w:rPr>
        <w:t>.</w:t>
      </w:r>
    </w:p>
    <w:p w14:paraId="6563DA9D" w14:textId="77777777" w:rsidR="00BF6DA7" w:rsidRDefault="001A7AF6" w:rsidP="00BC6A18">
      <w:pPr>
        <w:keepNext/>
        <w:spacing w:after="120" w:line="360" w:lineRule="auto"/>
        <w:jc w:val="center"/>
      </w:pPr>
      <w:r>
        <w:rPr>
          <w:noProof/>
          <w:lang w:val="en-US"/>
          <w14:ligatures w14:val="standardContextual"/>
        </w:rPr>
        <w:lastRenderedPageBreak/>
        <w:drawing>
          <wp:inline distT="0" distB="0" distL="0" distR="0" wp14:anchorId="0A4BDDAB" wp14:editId="30AB0E27">
            <wp:extent cx="5760085" cy="1846580"/>
            <wp:effectExtent l="0" t="0" r="0" b="1270"/>
            <wp:docPr id="1236440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40728" name=""/>
                    <pic:cNvPicPr/>
                  </pic:nvPicPr>
                  <pic:blipFill>
                    <a:blip r:embed="rId36"/>
                    <a:stretch>
                      <a:fillRect/>
                    </a:stretch>
                  </pic:blipFill>
                  <pic:spPr>
                    <a:xfrm>
                      <a:off x="0" y="0"/>
                      <a:ext cx="5760085" cy="1846580"/>
                    </a:xfrm>
                    <a:prstGeom prst="rect">
                      <a:avLst/>
                    </a:prstGeom>
                  </pic:spPr>
                </pic:pic>
              </a:graphicData>
            </a:graphic>
          </wp:inline>
        </w:drawing>
      </w:r>
    </w:p>
    <w:p w14:paraId="2486B8D6" w14:textId="5B731143" w:rsidR="001A7AF6" w:rsidRPr="00BF6DA7" w:rsidRDefault="00BF6DA7" w:rsidP="00B761EB">
      <w:pPr>
        <w:pStyle w:val="Caption"/>
        <w:rPr>
          <w:rFonts w:cs="Times New Roman"/>
        </w:rPr>
      </w:pPr>
      <w:bookmarkStart w:id="75" w:name="_Toc221200307"/>
      <w:r>
        <w:t>Hình 3.</w:t>
      </w:r>
      <w:r w:rsidR="00EC2AE7">
        <w:fldChar w:fldCharType="begin"/>
      </w:r>
      <w:r w:rsidR="00EC2AE7">
        <w:instrText xml:space="preserve"> SEQ Hình_3. \* ARABIC </w:instrText>
      </w:r>
      <w:r w:rsidR="00EC2AE7">
        <w:fldChar w:fldCharType="separate"/>
      </w:r>
      <w:r w:rsidR="00472FD9">
        <w:rPr>
          <w:noProof/>
        </w:rPr>
        <w:t>10</w:t>
      </w:r>
      <w:r w:rsidR="00EC2AE7">
        <w:rPr>
          <w:noProof/>
        </w:rPr>
        <w:fldChar w:fldCharType="end"/>
      </w:r>
      <w:r w:rsidRPr="00BF6DA7">
        <w:t xml:space="preserve"> File dữ liệu cán bộ thứ 1</w:t>
      </w:r>
      <w:bookmarkEnd w:id="75"/>
    </w:p>
    <w:p w14:paraId="574ABAB6" w14:textId="1600AE2A" w:rsidR="001A7AF6" w:rsidRPr="00F76041" w:rsidRDefault="001A7AF6" w:rsidP="00DE26FA">
      <w:pPr>
        <w:spacing w:after="80" w:line="353" w:lineRule="auto"/>
        <w:ind w:firstLine="720"/>
        <w:jc w:val="both"/>
        <w:rPr>
          <w:rFonts w:cs="Times New Roman"/>
          <w:sz w:val="26"/>
          <w:szCs w:val="26"/>
        </w:rPr>
      </w:pPr>
      <w:r w:rsidRPr="00F76041">
        <w:rPr>
          <w:rFonts w:cs="Times New Roman"/>
          <w:sz w:val="26"/>
          <w:szCs w:val="26"/>
        </w:rPr>
        <w:t xml:space="preserve">Tệp dữ liệu thứ 2 được cấu hình với các đặc điểm sau để mô phỏng dữ liệu được trích xuất từ hệ thống quản lý nhân sự được xây dựng sau khi sáp nhập bộ ngành của Bộ KH&amp;CN (năm 2025): Họ và Tên sử dụng </w:t>
      </w:r>
      <w:r w:rsidR="00354179" w:rsidRPr="00F76041">
        <w:rPr>
          <w:rFonts w:cs="Times New Roman"/>
          <w:sz w:val="26"/>
          <w:szCs w:val="26"/>
        </w:rPr>
        <w:t>định dạng khác, Email được cung cấp và khởi tạo bởi Bộ KH&amp;CN sau sắp xếp bộ máy nhà nước thống nhất là @mst.gov.vn. Các trường thông tin khác trắng vì hệ thống mới được xây dựng và khởi tạo năm 2025, mới chỉ có thông tin căn bản về số định danh điện tử và hòm thư được cấp cho cán bộ, viên chức thuộc Bộ KH&amp;CN quản lý.</w:t>
      </w:r>
    </w:p>
    <w:p w14:paraId="668EB322" w14:textId="77777777" w:rsidR="00BF6DA7" w:rsidRDefault="001A7AF6" w:rsidP="00DE26FA">
      <w:pPr>
        <w:keepNext/>
        <w:spacing w:after="80" w:line="353" w:lineRule="auto"/>
        <w:jc w:val="center"/>
      </w:pPr>
      <w:r>
        <w:rPr>
          <w:noProof/>
          <w:lang w:val="en-US"/>
          <w14:ligatures w14:val="standardContextual"/>
        </w:rPr>
        <w:drawing>
          <wp:inline distT="0" distB="0" distL="0" distR="0" wp14:anchorId="01F9CCD1" wp14:editId="2C00CC49">
            <wp:extent cx="5616000" cy="2143997"/>
            <wp:effectExtent l="0" t="0" r="3810" b="8890"/>
            <wp:docPr id="635811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11716" name=""/>
                    <pic:cNvPicPr/>
                  </pic:nvPicPr>
                  <pic:blipFill>
                    <a:blip r:embed="rId37"/>
                    <a:stretch>
                      <a:fillRect/>
                    </a:stretch>
                  </pic:blipFill>
                  <pic:spPr>
                    <a:xfrm>
                      <a:off x="0" y="0"/>
                      <a:ext cx="5616000" cy="2143997"/>
                    </a:xfrm>
                    <a:prstGeom prst="rect">
                      <a:avLst/>
                    </a:prstGeom>
                  </pic:spPr>
                </pic:pic>
              </a:graphicData>
            </a:graphic>
          </wp:inline>
        </w:drawing>
      </w:r>
    </w:p>
    <w:p w14:paraId="081F2D1B" w14:textId="1FEF5240" w:rsidR="001A7AF6" w:rsidRPr="00BF6DA7" w:rsidRDefault="00BF6DA7" w:rsidP="00B761EB">
      <w:pPr>
        <w:pStyle w:val="Caption"/>
        <w:rPr>
          <w:rFonts w:cs="Times New Roman"/>
        </w:rPr>
      </w:pPr>
      <w:bookmarkStart w:id="76" w:name="_Toc221200308"/>
      <w:r>
        <w:t>Hình 3.</w:t>
      </w:r>
      <w:r w:rsidR="00EC2AE7">
        <w:fldChar w:fldCharType="begin"/>
      </w:r>
      <w:r w:rsidR="00EC2AE7">
        <w:instrText xml:space="preserve"> SEQ Hình_3. \* ARABIC </w:instrText>
      </w:r>
      <w:r w:rsidR="00EC2AE7">
        <w:fldChar w:fldCharType="separate"/>
      </w:r>
      <w:r w:rsidR="00472FD9">
        <w:rPr>
          <w:noProof/>
        </w:rPr>
        <w:t>11</w:t>
      </w:r>
      <w:r w:rsidR="00EC2AE7">
        <w:rPr>
          <w:noProof/>
        </w:rPr>
        <w:fldChar w:fldCharType="end"/>
      </w:r>
      <w:r w:rsidRPr="00BF6DA7">
        <w:t xml:space="preserve"> </w:t>
      </w:r>
      <w:r w:rsidRPr="00BF6DA7">
        <w:rPr>
          <w:rFonts w:cs="Times New Roman"/>
        </w:rPr>
        <w:t>File dữ liệu cán bộ thứ 2</w:t>
      </w:r>
      <w:bookmarkEnd w:id="76"/>
    </w:p>
    <w:p w14:paraId="7C3043E4" w14:textId="0CACDAD3" w:rsidR="00354179" w:rsidRPr="00F76041" w:rsidRDefault="00354179" w:rsidP="00DE26FA">
      <w:pPr>
        <w:spacing w:after="80" w:line="353" w:lineRule="auto"/>
        <w:jc w:val="both"/>
        <w:rPr>
          <w:rFonts w:cs="Times New Roman"/>
          <w:sz w:val="26"/>
          <w:szCs w:val="26"/>
        </w:rPr>
      </w:pPr>
      <w:r w:rsidRPr="00BF6DA7">
        <w:rPr>
          <w:rFonts w:cs="Times New Roman"/>
          <w:sz w:val="26"/>
          <w:szCs w:val="26"/>
        </w:rPr>
        <w:tab/>
      </w:r>
      <w:r w:rsidRPr="00F76041">
        <w:rPr>
          <w:rFonts w:cs="Times New Roman"/>
          <w:sz w:val="26"/>
          <w:szCs w:val="26"/>
        </w:rPr>
        <w:t xml:space="preserve">Tệp dữ liệu thứ 3 được cấu hình với các đặc điểm sau để mô phỏng dữ liệu được Bộ KH&amp;CN yêu cầu cung cấp bổ sung sau khi rà soát và nhận thấy dữ liệu cán bộ tại cả 2 hệ thống đều chưa đủ các thông tin: bổ sung thêm cán bộ thuộc diện hợp </w:t>
      </w:r>
      <w:r w:rsidRPr="00F76041">
        <w:rPr>
          <w:rFonts w:cs="Times New Roman"/>
          <w:sz w:val="26"/>
          <w:szCs w:val="26"/>
        </w:rPr>
        <w:lastRenderedPageBreak/>
        <w:t>đồng lao động không được cấp tài khoản thư @mst.gov.vn; bổ sung các trường thông tin khác; lỗi chính tả về định dạng phát sinh trong quá trình khai báo.</w:t>
      </w:r>
    </w:p>
    <w:p w14:paraId="60F6A312" w14:textId="77777777" w:rsidR="00BF6DA7" w:rsidRDefault="00354179" w:rsidP="00DE26FA">
      <w:pPr>
        <w:keepNext/>
        <w:spacing w:after="120" w:line="353" w:lineRule="auto"/>
        <w:jc w:val="center"/>
      </w:pPr>
      <w:r>
        <w:rPr>
          <w:noProof/>
          <w:lang w:val="en-US"/>
          <w14:ligatures w14:val="standardContextual"/>
        </w:rPr>
        <w:drawing>
          <wp:inline distT="0" distB="0" distL="0" distR="0" wp14:anchorId="3C93D1A7" wp14:editId="5916CDBD">
            <wp:extent cx="5616000" cy="1909970"/>
            <wp:effectExtent l="0" t="0" r="3810" b="0"/>
            <wp:docPr id="40864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643172" name=""/>
                    <pic:cNvPicPr/>
                  </pic:nvPicPr>
                  <pic:blipFill>
                    <a:blip r:embed="rId38"/>
                    <a:stretch>
                      <a:fillRect/>
                    </a:stretch>
                  </pic:blipFill>
                  <pic:spPr>
                    <a:xfrm>
                      <a:off x="0" y="0"/>
                      <a:ext cx="5616000" cy="1909970"/>
                    </a:xfrm>
                    <a:prstGeom prst="rect">
                      <a:avLst/>
                    </a:prstGeom>
                  </pic:spPr>
                </pic:pic>
              </a:graphicData>
            </a:graphic>
          </wp:inline>
        </w:drawing>
      </w:r>
    </w:p>
    <w:p w14:paraId="19F4E142" w14:textId="5DEBCDF6" w:rsidR="00354179" w:rsidRPr="00BF6DA7" w:rsidRDefault="00BF6DA7" w:rsidP="00B761EB">
      <w:pPr>
        <w:pStyle w:val="Caption"/>
        <w:rPr>
          <w:rFonts w:cs="Times New Roman"/>
        </w:rPr>
      </w:pPr>
      <w:bookmarkStart w:id="77" w:name="_Toc221200309"/>
      <w:r>
        <w:t>Hình 3.</w:t>
      </w:r>
      <w:r w:rsidR="00EC2AE7">
        <w:fldChar w:fldCharType="begin"/>
      </w:r>
      <w:r w:rsidR="00EC2AE7">
        <w:instrText xml:space="preserve"> SEQ Hình_3. \* ARABIC </w:instrText>
      </w:r>
      <w:r w:rsidR="00EC2AE7">
        <w:fldChar w:fldCharType="separate"/>
      </w:r>
      <w:r w:rsidR="00472FD9">
        <w:rPr>
          <w:noProof/>
        </w:rPr>
        <w:t>12</w:t>
      </w:r>
      <w:r w:rsidR="00EC2AE7">
        <w:rPr>
          <w:noProof/>
        </w:rPr>
        <w:fldChar w:fldCharType="end"/>
      </w:r>
      <w:r w:rsidRPr="00BF6DA7">
        <w:t xml:space="preserve"> File dữ liệu cán bộ thứ 3</w:t>
      </w:r>
      <w:bookmarkEnd w:id="77"/>
    </w:p>
    <w:p w14:paraId="0E8429B7" w14:textId="25F7CBCE" w:rsidR="002750E1" w:rsidRPr="00F76041" w:rsidRDefault="002750E1" w:rsidP="00DE26FA">
      <w:pPr>
        <w:spacing w:after="120" w:line="360" w:lineRule="auto"/>
        <w:jc w:val="both"/>
        <w:rPr>
          <w:rFonts w:cs="Times New Roman"/>
          <w:sz w:val="26"/>
          <w:szCs w:val="26"/>
        </w:rPr>
      </w:pPr>
      <w:r w:rsidRPr="00BF6DA7">
        <w:rPr>
          <w:rFonts w:cs="Times New Roman"/>
          <w:sz w:val="26"/>
          <w:szCs w:val="26"/>
        </w:rPr>
        <w:tab/>
      </w:r>
      <w:r w:rsidRPr="00F76041">
        <w:rPr>
          <w:rFonts w:cs="Times New Roman"/>
          <w:sz w:val="26"/>
          <w:szCs w:val="26"/>
        </w:rPr>
        <w:t>Với 3 File dữ liệu cán bộ như giả định được đưa vào quy trình tích hợp dữ liệu, hệ thống được đề xuất cho người dùng kết quả là dữ liệu được ghi vào định dạng tuỳ chọn cụ thể như hình ảnh kết quả</w:t>
      </w:r>
      <w:r w:rsidR="00CE5F68">
        <w:rPr>
          <w:rFonts w:cs="Times New Roman"/>
          <w:sz w:val="26"/>
          <w:szCs w:val="26"/>
        </w:rPr>
        <w:t xml:space="preserve"> được thể hiện tại </w:t>
      </w:r>
      <w:r w:rsidR="00CE5F68" w:rsidRPr="00045D4E">
        <w:rPr>
          <w:rFonts w:cs="Times New Roman"/>
          <w:sz w:val="26"/>
          <w:szCs w:val="26"/>
        </w:rPr>
        <w:t>Hình 3.13</w:t>
      </w:r>
      <w:r w:rsidRPr="00F76041">
        <w:rPr>
          <w:rFonts w:cs="Times New Roman"/>
          <w:sz w:val="26"/>
          <w:szCs w:val="26"/>
        </w:rPr>
        <w:t xml:space="preserve">. </w:t>
      </w:r>
    </w:p>
    <w:p w14:paraId="39D7002E" w14:textId="77777777" w:rsidR="00BF6DA7" w:rsidRDefault="002750E1" w:rsidP="00BC6A18">
      <w:pPr>
        <w:keepNext/>
        <w:spacing w:after="120" w:line="360" w:lineRule="auto"/>
        <w:jc w:val="center"/>
      </w:pPr>
      <w:r>
        <w:rPr>
          <w:noProof/>
          <w:lang w:val="en-US"/>
          <w14:ligatures w14:val="standardContextual"/>
        </w:rPr>
        <w:drawing>
          <wp:inline distT="0" distB="0" distL="0" distR="0" wp14:anchorId="260E9FAA" wp14:editId="55D142E3">
            <wp:extent cx="5760085" cy="2009775"/>
            <wp:effectExtent l="0" t="0" r="0" b="9525"/>
            <wp:docPr id="1186769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69459" name=""/>
                    <pic:cNvPicPr/>
                  </pic:nvPicPr>
                  <pic:blipFill>
                    <a:blip r:embed="rId39"/>
                    <a:stretch>
                      <a:fillRect/>
                    </a:stretch>
                  </pic:blipFill>
                  <pic:spPr>
                    <a:xfrm>
                      <a:off x="0" y="0"/>
                      <a:ext cx="5760085" cy="2009775"/>
                    </a:xfrm>
                    <a:prstGeom prst="rect">
                      <a:avLst/>
                    </a:prstGeom>
                  </pic:spPr>
                </pic:pic>
              </a:graphicData>
            </a:graphic>
          </wp:inline>
        </w:drawing>
      </w:r>
    </w:p>
    <w:p w14:paraId="465C8803" w14:textId="06875713" w:rsidR="00354179" w:rsidRPr="00BF6DA7" w:rsidRDefault="00BF6DA7" w:rsidP="00B761EB">
      <w:pPr>
        <w:pStyle w:val="Caption"/>
        <w:rPr>
          <w:rFonts w:cs="Times New Roman"/>
        </w:rPr>
      </w:pPr>
      <w:bookmarkStart w:id="78" w:name="_Toc221200310"/>
      <w:r>
        <w:t>Hình 3.</w:t>
      </w:r>
      <w:r w:rsidR="00EC2AE7">
        <w:fldChar w:fldCharType="begin"/>
      </w:r>
      <w:r w:rsidR="00EC2AE7">
        <w:instrText xml:space="preserve"> SEQ Hình_3. \* ARABIC </w:instrText>
      </w:r>
      <w:r w:rsidR="00EC2AE7">
        <w:fldChar w:fldCharType="separate"/>
      </w:r>
      <w:r w:rsidR="00472FD9">
        <w:rPr>
          <w:noProof/>
        </w:rPr>
        <w:t>13</w:t>
      </w:r>
      <w:r w:rsidR="00EC2AE7">
        <w:rPr>
          <w:noProof/>
        </w:rPr>
        <w:fldChar w:fldCharType="end"/>
      </w:r>
      <w:r w:rsidRPr="00BF6DA7">
        <w:t xml:space="preserve"> Dữ liệu cán bộ được tích hợp từ 3 file dữ liệu có sẵn</w:t>
      </w:r>
      <w:bookmarkEnd w:id="78"/>
    </w:p>
    <w:p w14:paraId="36A266A8" w14:textId="19060C77" w:rsidR="002750E1" w:rsidRPr="00F76041" w:rsidRDefault="002750E1" w:rsidP="00BC6A18">
      <w:pPr>
        <w:spacing w:after="120" w:line="360" w:lineRule="auto"/>
        <w:jc w:val="both"/>
        <w:rPr>
          <w:rFonts w:cs="Times New Roman"/>
          <w:sz w:val="26"/>
          <w:szCs w:val="26"/>
        </w:rPr>
      </w:pPr>
      <w:r w:rsidRPr="00BF6DA7">
        <w:rPr>
          <w:rFonts w:cs="Times New Roman"/>
          <w:sz w:val="26"/>
          <w:szCs w:val="26"/>
        </w:rPr>
        <w:tab/>
      </w:r>
      <w:r w:rsidR="00647305" w:rsidRPr="00F76041">
        <w:rPr>
          <w:rFonts w:cs="Times New Roman"/>
          <w:sz w:val="26"/>
          <w:szCs w:val="26"/>
        </w:rPr>
        <w:t>Sau tích hợp</w:t>
      </w:r>
      <w:r w:rsidRPr="00F76041">
        <w:rPr>
          <w:rFonts w:cs="Times New Roman"/>
          <w:sz w:val="26"/>
          <w:szCs w:val="26"/>
        </w:rPr>
        <w:t xml:space="preserve">, dữ liệu đã được tổng hợp ở cả 3 File và toàn bộ các dữ liệu trùng lặp đã bị loại bỏ. Nhân sự được tích hợp ở kết quả cuối bao gồm cả 15 nhân sự là viên chức thuộc biên chế nhà nước, có tài khoản @mst.gov.vn ban đầu tại File 1 và 2 cộng với 4 nhân sự thuộc diện ký hợp đồng lao động với đơn vị tại File 3 thông tin bổ sung. Tất cả các số CCCD được chuẩn hoá thành dạng 12 số, không bị mất số 0 ở đầu dãy. Họ và Tên cán bộ tại đơn vị </w:t>
      </w:r>
      <w:r w:rsidR="00647305" w:rsidRPr="00F76041">
        <w:rPr>
          <w:rFonts w:cs="Times New Roman"/>
          <w:sz w:val="26"/>
          <w:szCs w:val="26"/>
        </w:rPr>
        <w:t xml:space="preserve">sau tích hợp cũng được chuẩn hoá về cùng một định dạng </w:t>
      </w:r>
      <w:r w:rsidR="00647305" w:rsidRPr="00F76041">
        <w:rPr>
          <w:rFonts w:cs="Times New Roman"/>
          <w:sz w:val="26"/>
          <w:szCs w:val="26"/>
        </w:rPr>
        <w:lastRenderedPageBreak/>
        <w:t>viết hoa các chữ cái đầu tiên. Cột Email đã được chuẩn hoá theo tình trạng thực tế, ưu tiên địa chỉ thư điện thử @mst.gov.vn với các cán bộ có tài khoản là viên chức thuộc biên chế nhà nước. Với những cán bộ còn lại thuộc diện lao động hợp đồng, sử dụng dữ liệu email cá nhân. Các trường thông tin được yêu cầu bổ sung tại File 3 cũng được tổng hợp vào dữ liệu nhân sự cuối.</w:t>
      </w:r>
    </w:p>
    <w:p w14:paraId="034DEA1B" w14:textId="6756F977" w:rsidR="00FF4C29" w:rsidRPr="00F76041" w:rsidRDefault="007B4054" w:rsidP="00BC6A18">
      <w:pPr>
        <w:spacing w:after="120" w:line="360" w:lineRule="auto"/>
        <w:ind w:firstLine="720"/>
        <w:jc w:val="both"/>
        <w:rPr>
          <w:rFonts w:cs="Times New Roman"/>
          <w:sz w:val="26"/>
          <w:szCs w:val="26"/>
        </w:rPr>
      </w:pPr>
      <w:r w:rsidRPr="00F76041">
        <w:rPr>
          <w:rFonts w:cs="Times New Roman"/>
          <w:sz w:val="26"/>
          <w:szCs w:val="26"/>
        </w:rPr>
        <w:t xml:space="preserve">Bài luận văn này không sử dụng hoàn toàn các dữ liệu nhân sự </w:t>
      </w:r>
      <w:r w:rsidR="00B84774" w:rsidRPr="00F76041">
        <w:rPr>
          <w:rFonts w:cs="Times New Roman"/>
          <w:sz w:val="26"/>
          <w:szCs w:val="26"/>
        </w:rPr>
        <w:t xml:space="preserve">sẵn có </w:t>
      </w:r>
      <w:r w:rsidRPr="00F76041">
        <w:rPr>
          <w:rFonts w:cs="Times New Roman"/>
          <w:sz w:val="26"/>
          <w:szCs w:val="26"/>
        </w:rPr>
        <w:t xml:space="preserve">tại Viện </w:t>
      </w:r>
      <w:r w:rsidR="00B84774" w:rsidRPr="00F76041">
        <w:rPr>
          <w:rFonts w:cs="Times New Roman"/>
          <w:sz w:val="26"/>
          <w:szCs w:val="26"/>
        </w:rPr>
        <w:t>Năng lượng nguyên tử Việt Nam. Dữ liệu và</w:t>
      </w:r>
      <w:r w:rsidRPr="00F76041">
        <w:rPr>
          <w:rFonts w:cs="Times New Roman"/>
          <w:sz w:val="26"/>
          <w:szCs w:val="26"/>
        </w:rPr>
        <w:t xml:space="preserve"> thông tin chi tiết về cán bộ là thông tin </w:t>
      </w:r>
      <w:r w:rsidR="00B84774" w:rsidRPr="00F76041">
        <w:rPr>
          <w:rFonts w:cs="Times New Roman"/>
          <w:sz w:val="26"/>
          <w:szCs w:val="26"/>
        </w:rPr>
        <w:t>nhân sự</w:t>
      </w:r>
      <w:r w:rsidRPr="00F76041">
        <w:rPr>
          <w:rFonts w:cs="Times New Roman"/>
          <w:sz w:val="26"/>
          <w:szCs w:val="26"/>
        </w:rPr>
        <w:t xml:space="preserve"> thuộc quyền sở hữu của nhà nước. </w:t>
      </w:r>
      <w:r w:rsidR="00220450" w:rsidRPr="00F76041">
        <w:rPr>
          <w:rFonts w:cs="Times New Roman"/>
          <w:sz w:val="26"/>
          <w:szCs w:val="26"/>
        </w:rPr>
        <w:t>Để đảm bảo</w:t>
      </w:r>
      <w:r w:rsidRPr="00F76041">
        <w:rPr>
          <w:rFonts w:cs="Times New Roman"/>
          <w:sz w:val="26"/>
          <w:szCs w:val="26"/>
        </w:rPr>
        <w:t xml:space="preserve"> </w:t>
      </w:r>
      <w:r w:rsidR="00220450" w:rsidRPr="00F76041">
        <w:rPr>
          <w:rFonts w:cs="Times New Roman"/>
          <w:sz w:val="26"/>
          <w:szCs w:val="26"/>
        </w:rPr>
        <w:t xml:space="preserve">tính </w:t>
      </w:r>
      <w:r w:rsidRPr="00F76041">
        <w:rPr>
          <w:rFonts w:cs="Times New Roman"/>
          <w:sz w:val="26"/>
          <w:szCs w:val="26"/>
        </w:rPr>
        <w:t>bảo mật</w:t>
      </w:r>
      <w:r w:rsidR="00220450" w:rsidRPr="00F76041">
        <w:rPr>
          <w:rFonts w:cs="Times New Roman"/>
          <w:sz w:val="26"/>
          <w:szCs w:val="26"/>
        </w:rPr>
        <w:t xml:space="preserve"> về</w:t>
      </w:r>
      <w:r w:rsidRPr="00F76041">
        <w:rPr>
          <w:rFonts w:cs="Times New Roman"/>
          <w:sz w:val="26"/>
          <w:szCs w:val="26"/>
        </w:rPr>
        <w:t xml:space="preserve"> thông tin cán bộ nên luận văn này chỉ sử dụng một phần để mô phỏng giả định lại thực trạng đã được chứng minh trước đó. Mọi trùng lặp về họ tên, địa chỉ, </w:t>
      </w:r>
      <w:r w:rsidR="00220450" w:rsidRPr="00F76041">
        <w:rPr>
          <w:rFonts w:cs="Times New Roman"/>
          <w:sz w:val="26"/>
          <w:szCs w:val="26"/>
        </w:rPr>
        <w:t xml:space="preserve">mã số định danh và các thông tin khác chỉ là sự trùng hợp. </w:t>
      </w:r>
      <w:r w:rsidR="005B28D6" w:rsidRPr="00F76041">
        <w:rPr>
          <w:rFonts w:cs="Times New Roman"/>
          <w:sz w:val="26"/>
          <w:szCs w:val="26"/>
        </w:rPr>
        <w:tab/>
      </w:r>
    </w:p>
    <w:p w14:paraId="6225EBF1" w14:textId="013A75D7" w:rsidR="00C235F8" w:rsidRPr="00045D4E" w:rsidRDefault="00C235F8" w:rsidP="00BC6A18">
      <w:pPr>
        <w:pStyle w:val="Heading2"/>
      </w:pPr>
      <w:bookmarkStart w:id="79" w:name="_Toc221200279"/>
      <w:r w:rsidRPr="00045D4E">
        <w:t>3.3. Đánh giá kết quả</w:t>
      </w:r>
      <w:r w:rsidR="00872B70" w:rsidRPr="00872B70">
        <w:t xml:space="preserve"> đã đạt được</w:t>
      </w:r>
      <w:r w:rsidRPr="00045D4E">
        <w:t xml:space="preserve"> </w:t>
      </w:r>
      <w:r w:rsidR="00872B70" w:rsidRPr="00872B70">
        <w:t>của luận văn</w:t>
      </w:r>
      <w:bookmarkEnd w:id="79"/>
      <w:r w:rsidRPr="00045D4E">
        <w:t xml:space="preserve"> </w:t>
      </w:r>
    </w:p>
    <w:p w14:paraId="58AC6270" w14:textId="43830330" w:rsidR="00872B70" w:rsidRPr="002A61E3" w:rsidRDefault="00872B70" w:rsidP="00872B70">
      <w:pPr>
        <w:pStyle w:val="Heading3"/>
        <w:rPr>
          <w:lang w:val="vi-VN"/>
        </w:rPr>
      </w:pPr>
      <w:bookmarkStart w:id="80" w:name="_Toc221200280"/>
      <w:r w:rsidRPr="00C0614A">
        <w:rPr>
          <w:lang w:val="vi-VN"/>
        </w:rPr>
        <w:t>3</w:t>
      </w:r>
      <w:r w:rsidRPr="00045D4E">
        <w:rPr>
          <w:lang w:val="vi-VN"/>
        </w:rPr>
        <w:t xml:space="preserve">.3.1. </w:t>
      </w:r>
      <w:r w:rsidRPr="00C0614A">
        <w:rPr>
          <w:lang w:val="vi-VN"/>
        </w:rPr>
        <w:t>Vể ưu điểm</w:t>
      </w:r>
      <w:r w:rsidR="002A61E3" w:rsidRPr="002A61E3">
        <w:rPr>
          <w:lang w:val="vi-VN"/>
        </w:rPr>
        <w:t xml:space="preserve"> và hạn chế</w:t>
      </w:r>
      <w:bookmarkEnd w:id="80"/>
    </w:p>
    <w:p w14:paraId="611CAAA6" w14:textId="777AAFC1" w:rsidR="00C0614A" w:rsidRPr="00EC2AE7" w:rsidRDefault="00C0614A" w:rsidP="00C0614A">
      <w:pPr>
        <w:spacing w:line="360" w:lineRule="auto"/>
        <w:contextualSpacing/>
        <w:jc w:val="both"/>
        <w:rPr>
          <w:sz w:val="26"/>
          <w:szCs w:val="26"/>
        </w:rPr>
      </w:pPr>
      <w:r w:rsidRPr="00EC2AE7">
        <w:rPr>
          <w:sz w:val="26"/>
          <w:szCs w:val="26"/>
        </w:rPr>
        <w:t>1) Ưu điểm</w:t>
      </w:r>
    </w:p>
    <w:p w14:paraId="23CB80A4" w14:textId="0E9D9564" w:rsidR="00C0614A" w:rsidRPr="00EC2AE7" w:rsidRDefault="00C0614A" w:rsidP="00C0614A">
      <w:pPr>
        <w:spacing w:line="360" w:lineRule="auto"/>
        <w:ind w:firstLine="720"/>
        <w:contextualSpacing/>
        <w:jc w:val="both"/>
        <w:rPr>
          <w:sz w:val="26"/>
          <w:szCs w:val="26"/>
          <w:lang w:val="en-US"/>
        </w:rPr>
      </w:pPr>
      <w:r w:rsidRPr="00EC2AE7">
        <w:rPr>
          <w:sz w:val="26"/>
          <w:szCs w:val="26"/>
        </w:rPr>
        <w:t xml:space="preserve">- Công cụ </w:t>
      </w:r>
      <w:r w:rsidR="00EC2AE7">
        <w:rPr>
          <w:sz w:val="26"/>
          <w:szCs w:val="26"/>
          <w:lang w:val="en-US"/>
        </w:rPr>
        <w:t>tích hợp dữ liệu về</w:t>
      </w:r>
      <w:r w:rsidRPr="00EC2AE7">
        <w:rPr>
          <w:sz w:val="26"/>
          <w:szCs w:val="26"/>
        </w:rPr>
        <w:t xml:space="preserve"> quản lý cán bộ, viên chức: </w:t>
      </w:r>
      <w:r w:rsidR="00EC2AE7">
        <w:rPr>
          <w:sz w:val="26"/>
          <w:szCs w:val="26"/>
          <w:lang w:val="en-US"/>
        </w:rPr>
        <w:t>đầy đủ các thông tin, dữ liệu kết hợp được từ nhiều nguồn khác nhau.</w:t>
      </w:r>
    </w:p>
    <w:p w14:paraId="5112E15A" w14:textId="5A966E7D" w:rsidR="00C0614A" w:rsidRPr="00EC2AE7" w:rsidRDefault="00C0614A" w:rsidP="00C0614A">
      <w:pPr>
        <w:spacing w:line="360" w:lineRule="auto"/>
        <w:ind w:firstLine="720"/>
        <w:contextualSpacing/>
        <w:jc w:val="both"/>
        <w:rPr>
          <w:sz w:val="26"/>
          <w:szCs w:val="26"/>
          <w:lang w:val="en-US"/>
        </w:rPr>
      </w:pPr>
      <w:r w:rsidRPr="00EC2AE7">
        <w:rPr>
          <w:sz w:val="26"/>
          <w:szCs w:val="26"/>
        </w:rPr>
        <w:t>- Dữ liệu được quản lý tập trung, thống nhấ</w:t>
      </w:r>
      <w:r w:rsidR="00EC2AE7">
        <w:rPr>
          <w:sz w:val="26"/>
          <w:szCs w:val="26"/>
        </w:rPr>
        <w:t>t, giảm thiểu tối đa</w:t>
      </w:r>
      <w:r w:rsidRPr="00EC2AE7">
        <w:rPr>
          <w:sz w:val="26"/>
          <w:szCs w:val="26"/>
        </w:rPr>
        <w:t xml:space="preserve"> tình trạng trùng lặp hoặc thất lạc hồ sơ.</w:t>
      </w:r>
      <w:r w:rsidR="00EC2AE7">
        <w:rPr>
          <w:sz w:val="26"/>
          <w:szCs w:val="26"/>
          <w:lang w:val="en-US"/>
        </w:rPr>
        <w:t xml:space="preserve"> (Tỷ lệ trùng lặp hồ sơ sau khi áp dụng hệ thống tích hợp dữ liệu tại Viện Năng lượng nguyên tử giảm từ 76% xuống còn 5%)</w:t>
      </w:r>
    </w:p>
    <w:p w14:paraId="0AF13189" w14:textId="17044000" w:rsidR="00C0614A" w:rsidRDefault="002A61E3" w:rsidP="002A61E3">
      <w:pPr>
        <w:spacing w:line="360" w:lineRule="auto"/>
        <w:ind w:firstLine="720"/>
        <w:contextualSpacing/>
        <w:jc w:val="both"/>
        <w:rPr>
          <w:sz w:val="26"/>
          <w:szCs w:val="26"/>
          <w:lang w:val="en-US"/>
        </w:rPr>
      </w:pPr>
      <w:r w:rsidRPr="00EC2AE7">
        <w:rPr>
          <w:sz w:val="26"/>
          <w:szCs w:val="26"/>
        </w:rPr>
        <w:t xml:space="preserve">- </w:t>
      </w:r>
      <w:r w:rsidR="00EC2AE7">
        <w:rPr>
          <w:sz w:val="26"/>
          <w:szCs w:val="26"/>
          <w:lang w:val="en-US"/>
        </w:rPr>
        <w:t>Dữ liệu về cán bộ tại đơn vị được chuẩn hóa và làm sạch.</w:t>
      </w:r>
    </w:p>
    <w:p w14:paraId="1918005E" w14:textId="54C71499" w:rsidR="00EC2AE7" w:rsidRPr="00EC2AE7" w:rsidRDefault="00EC2AE7" w:rsidP="002A61E3">
      <w:pPr>
        <w:spacing w:line="360" w:lineRule="auto"/>
        <w:ind w:firstLine="720"/>
        <w:contextualSpacing/>
        <w:jc w:val="both"/>
        <w:rPr>
          <w:sz w:val="26"/>
          <w:szCs w:val="26"/>
          <w:lang w:val="en-US"/>
        </w:rPr>
      </w:pPr>
      <w:r>
        <w:rPr>
          <w:sz w:val="26"/>
          <w:szCs w:val="26"/>
          <w:lang w:val="en-US"/>
        </w:rPr>
        <w:t>- Phục vụ trực tiếp cho công tác quản lý nhân sự tại đơn vị</w:t>
      </w:r>
    </w:p>
    <w:p w14:paraId="72F116AF" w14:textId="52B969A5" w:rsidR="002A61E3" w:rsidRPr="00EC2AE7" w:rsidRDefault="002A61E3" w:rsidP="002A61E3">
      <w:pPr>
        <w:spacing w:line="360" w:lineRule="auto"/>
        <w:contextualSpacing/>
        <w:jc w:val="both"/>
        <w:rPr>
          <w:sz w:val="26"/>
          <w:szCs w:val="26"/>
        </w:rPr>
      </w:pPr>
      <w:r w:rsidRPr="00EC2AE7">
        <w:rPr>
          <w:sz w:val="26"/>
          <w:szCs w:val="26"/>
        </w:rPr>
        <w:t>2) Hạn chế</w:t>
      </w:r>
    </w:p>
    <w:p w14:paraId="26003EBF" w14:textId="0C521B98" w:rsidR="002A61E3" w:rsidRDefault="002A61E3" w:rsidP="002A61E3">
      <w:pPr>
        <w:spacing w:line="360" w:lineRule="auto"/>
        <w:ind w:firstLine="720"/>
        <w:contextualSpacing/>
        <w:jc w:val="both"/>
        <w:rPr>
          <w:sz w:val="26"/>
          <w:szCs w:val="26"/>
        </w:rPr>
      </w:pPr>
      <w:r w:rsidRPr="00EC2AE7">
        <w:rPr>
          <w:sz w:val="26"/>
          <w:szCs w:val="26"/>
        </w:rPr>
        <w:t>- Một số nghiệp vụ đặc thù của đơn vị chưa được tùy biến sâu.</w:t>
      </w:r>
    </w:p>
    <w:p w14:paraId="684FA9CC" w14:textId="4882B256" w:rsidR="002A61E3" w:rsidRPr="00EC2AE7" w:rsidRDefault="00EC2AE7" w:rsidP="002A61E3">
      <w:pPr>
        <w:spacing w:line="360" w:lineRule="auto"/>
        <w:ind w:firstLine="720"/>
        <w:contextualSpacing/>
        <w:jc w:val="both"/>
        <w:rPr>
          <w:sz w:val="26"/>
          <w:szCs w:val="26"/>
          <w:lang w:val="en-US"/>
        </w:rPr>
      </w:pPr>
      <w:r>
        <w:rPr>
          <w:sz w:val="26"/>
          <w:szCs w:val="26"/>
          <w:lang w:val="en-US"/>
        </w:rPr>
        <w:t>- Thiếu phân quyền truy cập để kiểm soát dữ liệu sau tích hợp.</w:t>
      </w:r>
    </w:p>
    <w:p w14:paraId="1BBC70E2" w14:textId="72E7C985" w:rsidR="00213B63" w:rsidRPr="00213B63" w:rsidRDefault="00213B63" w:rsidP="00213B63">
      <w:pPr>
        <w:pStyle w:val="Heading3"/>
        <w:rPr>
          <w:lang w:val="vi-VN"/>
        </w:rPr>
      </w:pPr>
      <w:bookmarkStart w:id="81" w:name="_Toc221200281"/>
      <w:r w:rsidRPr="00C0614A">
        <w:rPr>
          <w:lang w:val="vi-VN"/>
        </w:rPr>
        <w:t>3</w:t>
      </w:r>
      <w:r w:rsidRPr="00045D4E">
        <w:rPr>
          <w:lang w:val="vi-VN"/>
        </w:rPr>
        <w:t>.3.</w:t>
      </w:r>
      <w:r w:rsidRPr="00213B63">
        <w:rPr>
          <w:lang w:val="vi-VN"/>
        </w:rPr>
        <w:t>2</w:t>
      </w:r>
      <w:r w:rsidRPr="00045D4E">
        <w:rPr>
          <w:lang w:val="vi-VN"/>
        </w:rPr>
        <w:t xml:space="preserve">. </w:t>
      </w:r>
      <w:r w:rsidRPr="00213B63">
        <w:rPr>
          <w:lang w:val="vi-VN"/>
        </w:rPr>
        <w:t>Đánh giá về mặt định tính</w:t>
      </w:r>
      <w:bookmarkEnd w:id="81"/>
    </w:p>
    <w:p w14:paraId="64E1850E" w14:textId="1645BEDD" w:rsidR="00A30C6A" w:rsidRPr="00EC2AE7" w:rsidRDefault="00A30C6A" w:rsidP="00A30C6A">
      <w:pPr>
        <w:spacing w:line="360" w:lineRule="auto"/>
        <w:contextualSpacing/>
        <w:jc w:val="both"/>
        <w:rPr>
          <w:sz w:val="26"/>
          <w:szCs w:val="26"/>
        </w:rPr>
      </w:pPr>
      <w:r w:rsidRPr="00EC2AE7">
        <w:rPr>
          <w:sz w:val="26"/>
          <w:szCs w:val="26"/>
        </w:rPr>
        <w:t xml:space="preserve">1) Đánh giá </w:t>
      </w:r>
      <w:r w:rsidR="00B85E38" w:rsidRPr="00EC2AE7">
        <w:rPr>
          <w:sz w:val="26"/>
          <w:szCs w:val="26"/>
        </w:rPr>
        <w:t xml:space="preserve">về </w:t>
      </w:r>
      <w:r w:rsidRPr="00EC2AE7">
        <w:rPr>
          <w:sz w:val="26"/>
          <w:szCs w:val="26"/>
        </w:rPr>
        <w:t>hiệu quả sử dụng</w:t>
      </w:r>
    </w:p>
    <w:p w14:paraId="3ABA46B3" w14:textId="456383E7" w:rsidR="00A30C6A" w:rsidRPr="00EC2AE7" w:rsidRDefault="00B85E38" w:rsidP="00A30C6A">
      <w:pPr>
        <w:spacing w:line="360" w:lineRule="auto"/>
        <w:ind w:firstLine="720"/>
        <w:contextualSpacing/>
        <w:jc w:val="both"/>
        <w:rPr>
          <w:sz w:val="26"/>
          <w:szCs w:val="26"/>
        </w:rPr>
      </w:pPr>
      <w:r w:rsidRPr="00EC2AE7">
        <w:rPr>
          <w:sz w:val="26"/>
          <w:szCs w:val="26"/>
        </w:rPr>
        <w:lastRenderedPageBreak/>
        <w:t xml:space="preserve">- </w:t>
      </w:r>
      <w:r w:rsidR="00A30C6A" w:rsidRPr="00EC2AE7">
        <w:rPr>
          <w:sz w:val="26"/>
          <w:szCs w:val="26"/>
        </w:rPr>
        <w:t xml:space="preserve">Giảm đáng kể thời gian tổng hợp, thống kê và lập báo cáo </w:t>
      </w:r>
      <w:r w:rsidR="00EC2AE7">
        <w:rPr>
          <w:sz w:val="26"/>
          <w:szCs w:val="26"/>
          <w:lang w:val="en-US"/>
        </w:rPr>
        <w:t xml:space="preserve">về dữ liệu cán bộ tại đơn vị so với các hình thức thực hiện </w:t>
      </w:r>
      <w:r w:rsidR="00A30C6A" w:rsidRPr="00EC2AE7">
        <w:rPr>
          <w:sz w:val="26"/>
          <w:szCs w:val="26"/>
        </w:rPr>
        <w:t>thủ công</w:t>
      </w:r>
      <w:r w:rsidR="00EC2AE7">
        <w:rPr>
          <w:sz w:val="26"/>
          <w:szCs w:val="26"/>
          <w:lang w:val="en-US"/>
        </w:rPr>
        <w:t xml:space="preserve"> truyền thống</w:t>
      </w:r>
      <w:r w:rsidR="00A30C6A" w:rsidRPr="00EC2AE7">
        <w:rPr>
          <w:sz w:val="26"/>
          <w:szCs w:val="26"/>
        </w:rPr>
        <w:t>.</w:t>
      </w:r>
    </w:p>
    <w:p w14:paraId="173707FD" w14:textId="3F1FB2F2"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Nâng cao hiệu quả công tác quản lý cán bộ, hỗ trợ lãnh đạo trong việc theo dõi, ra quyết định.</w:t>
      </w:r>
    </w:p>
    <w:p w14:paraId="353A28E9" w14:textId="07E46816"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Tăng tính minh bạch, chính xác trong quản lý thông tin cán bộ, viên chức.</w:t>
      </w:r>
    </w:p>
    <w:p w14:paraId="13404EBC" w14:textId="49E95F52" w:rsidR="00A30C6A" w:rsidRPr="00EC2AE7" w:rsidRDefault="00B85E38" w:rsidP="00B85E38">
      <w:pPr>
        <w:spacing w:line="360" w:lineRule="auto"/>
        <w:contextualSpacing/>
        <w:jc w:val="both"/>
        <w:rPr>
          <w:sz w:val="26"/>
          <w:szCs w:val="26"/>
        </w:rPr>
      </w:pPr>
      <w:r w:rsidRPr="00EC2AE7">
        <w:rPr>
          <w:sz w:val="26"/>
          <w:szCs w:val="26"/>
        </w:rPr>
        <w:t>2)</w:t>
      </w:r>
      <w:r w:rsidR="00A30C6A" w:rsidRPr="00EC2AE7">
        <w:rPr>
          <w:sz w:val="26"/>
          <w:szCs w:val="26"/>
        </w:rPr>
        <w:t xml:space="preserve"> Đánh giá về kỹ thuật và công nghệ</w:t>
      </w:r>
    </w:p>
    <w:p w14:paraId="25193ED7" w14:textId="64F3A7D8"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Giao diện thân thiện, dễ sử dụng, phù hợp với người dùng không chuyên về CNTT.</w:t>
      </w:r>
    </w:p>
    <w:p w14:paraId="6AF1E100" w14:textId="13C3DB8A"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Hệ thống hoạt động ổn định, tốc độ xử lý đáp ứng yêu cầu khai thác thườ</w:t>
      </w:r>
      <w:r w:rsidR="00DF232D">
        <w:rPr>
          <w:sz w:val="26"/>
          <w:szCs w:val="26"/>
        </w:rPr>
        <w:t>ng xuyên.</w:t>
      </w:r>
    </w:p>
    <w:p w14:paraId="5C51AAFE" w14:textId="03CC8655" w:rsidR="00A30C6A" w:rsidRPr="00EC2AE7" w:rsidRDefault="00B85E38" w:rsidP="00B85E38">
      <w:pPr>
        <w:spacing w:line="360" w:lineRule="auto"/>
        <w:contextualSpacing/>
        <w:jc w:val="both"/>
        <w:rPr>
          <w:sz w:val="26"/>
          <w:szCs w:val="26"/>
        </w:rPr>
      </w:pPr>
      <w:r w:rsidRPr="00EC2AE7">
        <w:rPr>
          <w:sz w:val="26"/>
          <w:szCs w:val="26"/>
        </w:rPr>
        <w:t>3)</w:t>
      </w:r>
      <w:r w:rsidR="00A30C6A" w:rsidRPr="00EC2AE7">
        <w:rPr>
          <w:sz w:val="26"/>
          <w:szCs w:val="26"/>
        </w:rPr>
        <w:t xml:space="preserve"> Đánh giá về khả năng mở rộng và tích hợp</w:t>
      </w:r>
    </w:p>
    <w:p w14:paraId="4419C4FD" w14:textId="2DA6A44D"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Phần mềm có khả năng mở rộng, nâng cấp trong tương lai khi thay đổi quy định hoặc quy mô quản lý.</w:t>
      </w:r>
    </w:p>
    <w:p w14:paraId="2BA6FB46" w14:textId="4C48BC5F"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Có thể tích hợp với các hệ thống khác (quản lý văn bản, chấm công, tiền lương…) nếu được đầu tư bổ sung.</w:t>
      </w:r>
    </w:p>
    <w:p w14:paraId="40026C58" w14:textId="54C199BE" w:rsidR="00A30C6A" w:rsidRPr="00EC2AE7" w:rsidRDefault="00B85E38" w:rsidP="00B85E38">
      <w:pPr>
        <w:spacing w:line="360" w:lineRule="auto"/>
        <w:contextualSpacing/>
        <w:jc w:val="both"/>
        <w:rPr>
          <w:sz w:val="26"/>
          <w:szCs w:val="26"/>
        </w:rPr>
      </w:pPr>
      <w:r w:rsidRPr="00EC2AE7">
        <w:rPr>
          <w:sz w:val="26"/>
          <w:szCs w:val="26"/>
        </w:rPr>
        <w:t xml:space="preserve">4) </w:t>
      </w:r>
      <w:r w:rsidR="00A30C6A" w:rsidRPr="00EC2AE7">
        <w:rPr>
          <w:sz w:val="26"/>
          <w:szCs w:val="26"/>
        </w:rPr>
        <w:t>Đánh giá mức độ hài lòng của người dùng</w:t>
      </w:r>
    </w:p>
    <w:p w14:paraId="3803437C" w14:textId="3BE59FDF" w:rsidR="00A30C6A" w:rsidRPr="00EC2AE7" w:rsidRDefault="00B85E38" w:rsidP="00A30C6A">
      <w:pPr>
        <w:spacing w:line="360" w:lineRule="auto"/>
        <w:ind w:firstLine="720"/>
        <w:contextualSpacing/>
        <w:jc w:val="both"/>
        <w:rPr>
          <w:sz w:val="26"/>
          <w:szCs w:val="26"/>
        </w:rPr>
      </w:pPr>
      <w:r w:rsidRPr="00EC2AE7">
        <w:rPr>
          <w:sz w:val="26"/>
          <w:szCs w:val="26"/>
        </w:rPr>
        <w:t xml:space="preserve">- </w:t>
      </w:r>
      <w:r w:rsidR="00A30C6A" w:rsidRPr="00EC2AE7">
        <w:rPr>
          <w:sz w:val="26"/>
          <w:szCs w:val="26"/>
        </w:rPr>
        <w:t>Đa số người sử dụng đánh giá phần mềm đáp ứng tốt nhu cầu công việc.</w:t>
      </w:r>
    </w:p>
    <w:p w14:paraId="3ADBD86C" w14:textId="62FB7482" w:rsidR="002A61E3" w:rsidRPr="00DF232D" w:rsidRDefault="00B85E38" w:rsidP="00A30C6A">
      <w:pPr>
        <w:spacing w:line="360" w:lineRule="auto"/>
        <w:ind w:firstLine="720"/>
        <w:contextualSpacing/>
        <w:jc w:val="both"/>
      </w:pPr>
      <w:r w:rsidRPr="00EC2AE7">
        <w:rPr>
          <w:sz w:val="26"/>
          <w:szCs w:val="26"/>
        </w:rPr>
        <w:t xml:space="preserve">- </w:t>
      </w:r>
      <w:r w:rsidR="00A30C6A" w:rsidRPr="00EC2AE7">
        <w:rPr>
          <w:sz w:val="26"/>
          <w:szCs w:val="26"/>
        </w:rPr>
        <w:t>Giao diện và chức năng dễ tiếp cận, thời gian làm quen ngắn.</w:t>
      </w:r>
    </w:p>
    <w:p w14:paraId="630752BF" w14:textId="0C960C31" w:rsidR="0079509B" w:rsidRPr="0079509B" w:rsidRDefault="0079509B" w:rsidP="0079509B">
      <w:pPr>
        <w:pStyle w:val="Heading3"/>
        <w:rPr>
          <w:lang w:val="vi-VN"/>
        </w:rPr>
      </w:pPr>
      <w:bookmarkStart w:id="82" w:name="_Toc221200282"/>
      <w:r w:rsidRPr="00C0614A">
        <w:rPr>
          <w:lang w:val="vi-VN"/>
        </w:rPr>
        <w:t>3</w:t>
      </w:r>
      <w:r w:rsidRPr="00045D4E">
        <w:rPr>
          <w:lang w:val="vi-VN"/>
        </w:rPr>
        <w:t>.3.</w:t>
      </w:r>
      <w:r w:rsidRPr="0079509B">
        <w:rPr>
          <w:lang w:val="vi-VN"/>
        </w:rPr>
        <w:t>3</w:t>
      </w:r>
      <w:r w:rsidRPr="00045D4E">
        <w:rPr>
          <w:lang w:val="vi-VN"/>
        </w:rPr>
        <w:t xml:space="preserve">. </w:t>
      </w:r>
      <w:r w:rsidRPr="00213B63">
        <w:rPr>
          <w:lang w:val="vi-VN"/>
        </w:rPr>
        <w:t xml:space="preserve">Đánh giá về mặt định </w:t>
      </w:r>
      <w:r w:rsidRPr="0079509B">
        <w:rPr>
          <w:lang w:val="vi-VN"/>
        </w:rPr>
        <w:t>lượng</w:t>
      </w:r>
      <w:bookmarkEnd w:id="82"/>
    </w:p>
    <w:p w14:paraId="2033291E" w14:textId="2AB9EED1" w:rsidR="00A30C6A" w:rsidRPr="00DF232D" w:rsidRDefault="0020339F" w:rsidP="00A30C6A">
      <w:pPr>
        <w:spacing w:line="360" w:lineRule="auto"/>
        <w:ind w:firstLine="720"/>
        <w:jc w:val="both"/>
        <w:rPr>
          <w:rFonts w:cs="Times New Roman"/>
          <w:sz w:val="26"/>
          <w:szCs w:val="26"/>
        </w:rPr>
      </w:pPr>
      <w:r w:rsidRPr="00DF232D">
        <w:rPr>
          <w:rFonts w:cs="Times New Roman"/>
          <w:sz w:val="26"/>
          <w:szCs w:val="26"/>
        </w:rPr>
        <w:t xml:space="preserve">Trên cơ sở kết quả đã thực hiện của luận văn, mà cụ thể là </w:t>
      </w:r>
      <w:r w:rsidR="00D03499" w:rsidRPr="00DF232D">
        <w:rPr>
          <w:rFonts w:cs="Times New Roman"/>
          <w:sz w:val="26"/>
          <w:szCs w:val="26"/>
        </w:rPr>
        <w:t xml:space="preserve">công cụ </w:t>
      </w:r>
      <w:r w:rsidRPr="00DF232D">
        <w:rPr>
          <w:rFonts w:cs="Times New Roman"/>
          <w:sz w:val="26"/>
          <w:szCs w:val="26"/>
        </w:rPr>
        <w:t xml:space="preserve">phần mềm “Tích hợp dữ liệu cho hệ thống quản lý cán bộ,  viên chức của </w:t>
      </w:r>
      <w:r w:rsidR="00D03499" w:rsidRPr="00DF232D">
        <w:rPr>
          <w:rFonts w:cs="Times New Roman"/>
          <w:sz w:val="26"/>
          <w:szCs w:val="26"/>
        </w:rPr>
        <w:t>V</w:t>
      </w:r>
      <w:r w:rsidRPr="00DF232D">
        <w:rPr>
          <w:rFonts w:cs="Times New Roman"/>
          <w:sz w:val="26"/>
          <w:szCs w:val="26"/>
        </w:rPr>
        <w:t>iện Năng lượng nguyên tử” đã được triển khai áp dụng thực tế tại Viện Năng lư</w:t>
      </w:r>
      <w:r w:rsidR="005037CB" w:rsidRPr="00DF232D">
        <w:rPr>
          <w:rFonts w:cs="Times New Roman"/>
          <w:sz w:val="26"/>
          <w:szCs w:val="26"/>
        </w:rPr>
        <w:t>ợng nguyên tử Việt Nam, có thể đánh giá định lượng dựa trên các tiêu chí sau:</w:t>
      </w:r>
    </w:p>
    <w:p w14:paraId="540A8A4F" w14:textId="100AD745" w:rsidR="00C235F8" w:rsidRPr="00EC2AE7" w:rsidRDefault="00C235F8" w:rsidP="00C0614A">
      <w:pPr>
        <w:spacing w:line="360" w:lineRule="auto"/>
        <w:jc w:val="both"/>
        <w:rPr>
          <w:rFonts w:cs="Times New Roman"/>
          <w:color w:val="FF0000"/>
          <w:sz w:val="26"/>
          <w:szCs w:val="26"/>
        </w:rPr>
      </w:pPr>
      <w:r w:rsidRPr="00DF232D">
        <w:rPr>
          <w:rFonts w:cs="Times New Roman"/>
          <w:sz w:val="26"/>
          <w:szCs w:val="26"/>
        </w:rPr>
        <w:tab/>
      </w:r>
      <w:r w:rsidR="00EA60E8" w:rsidRPr="00DF232D">
        <w:rPr>
          <w:rFonts w:cs="Times New Roman"/>
          <w:sz w:val="26"/>
          <w:szCs w:val="26"/>
        </w:rPr>
        <w:t xml:space="preserve">Với những </w:t>
      </w:r>
      <w:r w:rsidRPr="00DF232D">
        <w:rPr>
          <w:rFonts w:cs="Times New Roman"/>
          <w:sz w:val="26"/>
          <w:szCs w:val="26"/>
        </w:rPr>
        <w:t>Kết quả</w:t>
      </w:r>
      <w:r w:rsidR="00EA60E8" w:rsidRPr="00DF232D">
        <w:rPr>
          <w:rFonts w:cs="Times New Roman"/>
          <w:sz w:val="26"/>
          <w:szCs w:val="26"/>
        </w:rPr>
        <w:t xml:space="preserve"> thu được từ thử nghiệm tại mục 3.2 và các hình 3.10, 3.11, 3.12, 3.13</w:t>
      </w:r>
      <w:r w:rsidRPr="00DF232D">
        <w:rPr>
          <w:rFonts w:cs="Times New Roman"/>
          <w:sz w:val="26"/>
          <w:szCs w:val="26"/>
        </w:rPr>
        <w:t xml:space="preserve"> của quá trình tích hợp dữ liệu cán bộ, viên chức và người lao động tại Viện Năng lượng nguyên tử Việt Nam sau khi áp dụng hệ thống được đánh giá theo các quy định hiện hành về dữ liệu như sau:</w:t>
      </w:r>
    </w:p>
    <w:p w14:paraId="4A8FD67C" w14:textId="0B5371DC" w:rsidR="00DF232D" w:rsidRPr="00DF232D" w:rsidRDefault="00DF232D" w:rsidP="00DF232D">
      <w:pPr>
        <w:spacing w:before="120" w:after="120" w:line="360" w:lineRule="auto"/>
        <w:contextualSpacing/>
        <w:rPr>
          <w:rFonts w:cs="Times New Roman"/>
          <w:bCs/>
          <w:sz w:val="26"/>
          <w:szCs w:val="26"/>
        </w:rPr>
      </w:pPr>
      <w:r>
        <w:rPr>
          <w:rFonts w:cs="Times New Roman"/>
          <w:bCs/>
          <w:sz w:val="26"/>
          <w:szCs w:val="26"/>
        </w:rPr>
        <w:lastRenderedPageBreak/>
        <w:tab/>
      </w:r>
      <w:r w:rsidRPr="00DF232D">
        <w:rPr>
          <w:rFonts w:cs="Times New Roman"/>
          <w:bCs/>
          <w:sz w:val="26"/>
          <w:szCs w:val="26"/>
        </w:rPr>
        <w:t>- Tiêu chí về tính chính xác của dữ liệu (Dữ liệu nhập, xuất phải chính xác, không có sai lệch, thay đổi về nội dung): Kết quả đánh giá là Đạt.</w:t>
      </w:r>
    </w:p>
    <w:p w14:paraId="0B24355B" w14:textId="77777777" w:rsidR="00DF232D" w:rsidRPr="00DF232D" w:rsidRDefault="00DF232D" w:rsidP="00DF232D">
      <w:pPr>
        <w:spacing w:before="120" w:after="120" w:line="360" w:lineRule="auto"/>
        <w:contextualSpacing/>
        <w:rPr>
          <w:rFonts w:cs="Times New Roman"/>
          <w:bCs/>
          <w:sz w:val="26"/>
          <w:szCs w:val="26"/>
        </w:rPr>
      </w:pPr>
      <w:r w:rsidRPr="00DF232D">
        <w:rPr>
          <w:rFonts w:cs="Times New Roman"/>
          <w:bCs/>
          <w:sz w:val="26"/>
          <w:szCs w:val="26"/>
        </w:rPr>
        <w:tab/>
        <w:t>- Tiêu chí về tính Toàn vẹn dữ liệu (Dữ liệu có ràng buộc, không bị trùng lặp hồ sơ): Kết quả đánh giá là Đạt.</w:t>
      </w:r>
    </w:p>
    <w:p w14:paraId="071FA387" w14:textId="77777777" w:rsidR="00DF232D" w:rsidRPr="00DF232D" w:rsidRDefault="00DF232D" w:rsidP="00DF232D">
      <w:pPr>
        <w:spacing w:before="120" w:after="120" w:line="360" w:lineRule="auto"/>
        <w:contextualSpacing/>
        <w:rPr>
          <w:rFonts w:cs="Times New Roman"/>
          <w:bCs/>
          <w:sz w:val="26"/>
          <w:szCs w:val="26"/>
        </w:rPr>
      </w:pPr>
      <w:r w:rsidRPr="00DF232D">
        <w:rPr>
          <w:rFonts w:cs="Times New Roman"/>
          <w:bCs/>
          <w:sz w:val="26"/>
          <w:szCs w:val="26"/>
        </w:rPr>
        <w:tab/>
        <w:t>- Tiêu chí về giao diện (Hệ thống có tính thân thiện, dễ thao tác): Kết quả đạt được là Chấp nhận được.</w:t>
      </w:r>
    </w:p>
    <w:p w14:paraId="63D11FBF" w14:textId="77777777" w:rsidR="00DF232D" w:rsidRPr="00DF232D" w:rsidRDefault="00DF232D" w:rsidP="00DF232D">
      <w:pPr>
        <w:spacing w:before="120" w:after="120" w:line="360" w:lineRule="auto"/>
        <w:contextualSpacing/>
        <w:rPr>
          <w:rFonts w:cs="Times New Roman"/>
          <w:bCs/>
          <w:sz w:val="26"/>
          <w:szCs w:val="26"/>
        </w:rPr>
      </w:pPr>
      <w:r w:rsidRPr="00DF232D">
        <w:rPr>
          <w:rFonts w:cs="Times New Roman"/>
          <w:bCs/>
          <w:sz w:val="26"/>
          <w:szCs w:val="26"/>
        </w:rPr>
        <w:tab/>
        <w:t>- Tiêu chí về Tốc độ làm quen (Người dùng sử dụng thành thạo một cách nhanh chóng): Kết quả đánh giá là Đạt.</w:t>
      </w:r>
    </w:p>
    <w:p w14:paraId="68BBDAF2" w14:textId="77777777" w:rsidR="00DF232D" w:rsidRPr="00DF232D" w:rsidRDefault="00DF232D" w:rsidP="00DF232D">
      <w:pPr>
        <w:spacing w:before="120" w:after="120" w:line="360" w:lineRule="auto"/>
        <w:contextualSpacing/>
        <w:rPr>
          <w:rFonts w:cs="Times New Roman"/>
          <w:bCs/>
          <w:sz w:val="26"/>
          <w:szCs w:val="26"/>
        </w:rPr>
      </w:pPr>
      <w:r w:rsidRPr="00DF232D">
        <w:rPr>
          <w:rFonts w:cs="Times New Roman"/>
          <w:bCs/>
          <w:sz w:val="26"/>
          <w:szCs w:val="26"/>
        </w:rPr>
        <w:tab/>
        <w:t>- Tiêu chí về thời gian phản hồi (Đáp ứng và phản hồi nhanh chóng trong thời gian thao tác và sử dụng): Kết quả đánh giá là Đạt.</w:t>
      </w:r>
    </w:p>
    <w:p w14:paraId="7508BF9B" w14:textId="09CB59B9" w:rsidR="00E168D7" w:rsidRPr="00DF232D" w:rsidRDefault="00DF232D" w:rsidP="00DF232D">
      <w:pPr>
        <w:spacing w:before="120" w:after="120" w:line="360" w:lineRule="auto"/>
        <w:contextualSpacing/>
        <w:rPr>
          <w:rFonts w:cs="Times New Roman"/>
          <w:bCs/>
          <w:sz w:val="26"/>
          <w:szCs w:val="26"/>
        </w:rPr>
      </w:pPr>
      <w:r w:rsidRPr="00DF232D">
        <w:rPr>
          <w:rFonts w:cs="Times New Roman"/>
          <w:bCs/>
          <w:sz w:val="26"/>
          <w:szCs w:val="26"/>
        </w:rPr>
        <w:tab/>
        <w:t>- Tiêu chí về tính ổn định (Lỗi xảy ra trong quá trình là ít hoặc không có, hệ thống không bị gián đoạn trong quá trình làm việc): Kết quả đánh giá là Đạt.</w:t>
      </w:r>
    </w:p>
    <w:p w14:paraId="79A27963" w14:textId="77777777" w:rsidR="0009519F" w:rsidRPr="00DF232D" w:rsidRDefault="0009519F" w:rsidP="0009519F">
      <w:pPr>
        <w:spacing w:before="120" w:after="120" w:line="360" w:lineRule="auto"/>
        <w:ind w:firstLine="720"/>
        <w:jc w:val="both"/>
        <w:rPr>
          <w:rFonts w:cs="Times New Roman"/>
          <w:sz w:val="26"/>
          <w:szCs w:val="26"/>
        </w:rPr>
      </w:pPr>
      <w:r w:rsidRPr="00DF232D">
        <w:rPr>
          <w:rFonts w:cs="Times New Roman"/>
          <w:sz w:val="26"/>
          <w:szCs w:val="26"/>
        </w:rPr>
        <w:t>Đánh giá chung: Phần mềm đáp ứng đầy đủ các nghiệp vụ cốt lõi theo quy định hiện hành</w:t>
      </w:r>
    </w:p>
    <w:p w14:paraId="6BAB848F" w14:textId="77777777" w:rsidR="00E168D7" w:rsidRPr="00EC2AE7" w:rsidRDefault="00E168D7" w:rsidP="00E168D7">
      <w:pPr>
        <w:spacing w:before="120" w:after="120" w:line="360" w:lineRule="auto"/>
        <w:ind w:firstLine="720"/>
        <w:jc w:val="both"/>
        <w:rPr>
          <w:rFonts w:cs="Times New Roman"/>
          <w:color w:val="FF0000"/>
          <w:sz w:val="26"/>
          <w:szCs w:val="26"/>
        </w:rPr>
      </w:pPr>
      <w:r w:rsidRPr="00DF232D">
        <w:rPr>
          <w:rFonts w:cs="Times New Roman"/>
          <w:sz w:val="26"/>
          <w:szCs w:val="26"/>
        </w:rPr>
        <w:t>Phần mềm đáp ứng yêu cầu quản lý cán bộ, viên chức trong giai đoạn hiện nay.</w:t>
      </w:r>
    </w:p>
    <w:p w14:paraId="5D1B612F" w14:textId="15A7D1BD" w:rsidR="00602536" w:rsidRPr="00F76041" w:rsidRDefault="00602536" w:rsidP="00BC6A18">
      <w:pPr>
        <w:pStyle w:val="Heading2"/>
      </w:pPr>
      <w:bookmarkStart w:id="83" w:name="_Toc221200283"/>
      <w:r w:rsidRPr="00F76041">
        <w:t>3.</w:t>
      </w:r>
      <w:r w:rsidR="00C235F8" w:rsidRPr="00045D4E">
        <w:t>4</w:t>
      </w:r>
      <w:r w:rsidR="00D672F1" w:rsidRPr="00F76041">
        <w:t>.</w:t>
      </w:r>
      <w:r w:rsidRPr="00F76041">
        <w:t xml:space="preserve"> </w:t>
      </w:r>
      <w:r w:rsidR="00B639FB" w:rsidRPr="00F76041">
        <w:t>Định h</w:t>
      </w:r>
      <w:r w:rsidRPr="00F76041">
        <w:t>ướng phát triển</w:t>
      </w:r>
      <w:bookmarkEnd w:id="83"/>
    </w:p>
    <w:p w14:paraId="773E7A63" w14:textId="038C6450" w:rsidR="00B639FB" w:rsidRPr="00F76041" w:rsidRDefault="00B639FB" w:rsidP="00BC6A18">
      <w:pPr>
        <w:spacing w:after="120" w:line="360" w:lineRule="auto"/>
        <w:jc w:val="both"/>
        <w:rPr>
          <w:rFonts w:cs="Times New Roman"/>
          <w:bCs/>
          <w:sz w:val="26"/>
          <w:szCs w:val="26"/>
        </w:rPr>
      </w:pPr>
      <w:r w:rsidRPr="00F76041">
        <w:rPr>
          <w:rFonts w:cs="Times New Roman"/>
          <w:b/>
          <w:bCs/>
          <w:szCs w:val="28"/>
        </w:rPr>
        <w:tab/>
      </w:r>
      <w:r w:rsidR="00E52F68" w:rsidRPr="00F76041">
        <w:rPr>
          <w:rFonts w:cs="Times New Roman"/>
          <w:bCs/>
          <w:sz w:val="26"/>
          <w:szCs w:val="26"/>
        </w:rPr>
        <w:t xml:space="preserve">Về mặc logic, hệ thống được đề xuất đã vận hành ổn định tại môi trường giả định với dữ liệu cán bộ được mô phỏng lại và có tiềm năng ứng dụng thực tế để giải quyết bài toán về hệ thống quản lý nhân sự tại Viện. Trong trường hợp thực tế thì hệ thống cần phải hoàn thiện hơn về định hướng mở rộng. Tại môi trường giả lập, hệ thống được xác định một số chức năng chuyển đổi dữ liệu dựa trên các vấn đề hiện hữu tại cơ sở dữ liệu của Viện. Để có thể hoàn thiện hơn cần đưa hệ thống vào thử nghiệm thực tế để có thể có cái nhìn chi tiết hơn về các vấn đề cụ thể. </w:t>
      </w:r>
    </w:p>
    <w:p w14:paraId="3BF0FB53" w14:textId="073BBCE4" w:rsidR="00E52F68" w:rsidRPr="00F76041" w:rsidRDefault="00E52F68" w:rsidP="00BC6A18">
      <w:pPr>
        <w:spacing w:after="120" w:line="360" w:lineRule="auto"/>
        <w:jc w:val="both"/>
        <w:rPr>
          <w:rFonts w:cs="Times New Roman"/>
          <w:bCs/>
          <w:sz w:val="26"/>
          <w:szCs w:val="26"/>
        </w:rPr>
      </w:pPr>
      <w:r w:rsidRPr="00F76041">
        <w:rPr>
          <w:rFonts w:cs="Times New Roman"/>
          <w:bCs/>
          <w:sz w:val="26"/>
          <w:szCs w:val="26"/>
        </w:rPr>
        <w:tab/>
        <w:t xml:space="preserve">Về tính </w:t>
      </w:r>
      <w:r w:rsidR="00054DD7" w:rsidRPr="00F76041">
        <w:rPr>
          <w:rFonts w:cs="Times New Roman"/>
          <w:bCs/>
          <w:sz w:val="26"/>
          <w:szCs w:val="26"/>
        </w:rPr>
        <w:t>khả thi</w:t>
      </w:r>
      <w:r w:rsidRPr="00F76041">
        <w:rPr>
          <w:rFonts w:cs="Times New Roman"/>
          <w:bCs/>
          <w:sz w:val="26"/>
          <w:szCs w:val="26"/>
        </w:rPr>
        <w:t xml:space="preserve">, các vấn đề được đưa ra để giải quyết chỉ là những vấn đề hiện hữu trong quá trình quản trị dữ liệu cán bộ tại Viện Năng lượng nguyên tử. </w:t>
      </w:r>
      <w:r w:rsidR="00054DD7" w:rsidRPr="00F76041">
        <w:rPr>
          <w:rFonts w:cs="Times New Roman"/>
          <w:bCs/>
          <w:sz w:val="26"/>
          <w:szCs w:val="26"/>
        </w:rPr>
        <w:t>Hệ thống cần được vận hành một thời gian với vai trò là cầu nối giữa các hệ thống dữ liệu của Viện và của Bộ để có thể hiệu chỉnh cụ thể hơn về các vấn đề chưa hiện hữu.</w:t>
      </w:r>
    </w:p>
    <w:p w14:paraId="1E9A9EE1" w14:textId="64E5C696" w:rsidR="00E52F68" w:rsidRPr="00F76041" w:rsidRDefault="00E52F68" w:rsidP="00BC6A18">
      <w:pPr>
        <w:spacing w:after="120" w:line="360" w:lineRule="auto"/>
        <w:jc w:val="both"/>
        <w:rPr>
          <w:rFonts w:cs="Times New Roman"/>
          <w:bCs/>
          <w:sz w:val="26"/>
          <w:szCs w:val="26"/>
        </w:rPr>
      </w:pPr>
      <w:r w:rsidRPr="00F76041">
        <w:rPr>
          <w:rFonts w:cs="Times New Roman"/>
          <w:bCs/>
          <w:sz w:val="26"/>
          <w:szCs w:val="26"/>
        </w:rPr>
        <w:lastRenderedPageBreak/>
        <w:tab/>
        <w:t>Về mặt người dùng, hệ thống cần có một giao diện cụ thể để người dùng có thể tương tác và hiệu chỉnh một cách dễ dàng hơn. Hiện tại các hiệu chỉnh vẫn được triển khai một cách thủ công bằng cách tác động trực tiếp vào code nguồn, điều này dễ gây ra sai sót khi thao tác xử lý khối công việc lớn hơn</w:t>
      </w:r>
      <w:r w:rsidR="00054DD7" w:rsidRPr="00F76041">
        <w:rPr>
          <w:rFonts w:cs="Times New Roman"/>
          <w:bCs/>
          <w:sz w:val="26"/>
          <w:szCs w:val="26"/>
        </w:rPr>
        <w:t>.</w:t>
      </w:r>
    </w:p>
    <w:p w14:paraId="1618F519" w14:textId="474922DA" w:rsidR="00277794" w:rsidRPr="00F76041" w:rsidRDefault="00277794" w:rsidP="00BC6A18">
      <w:pPr>
        <w:spacing w:after="120" w:line="360" w:lineRule="auto"/>
        <w:jc w:val="both"/>
        <w:rPr>
          <w:rFonts w:cs="Times New Roman"/>
          <w:bCs/>
          <w:sz w:val="26"/>
          <w:szCs w:val="26"/>
        </w:rPr>
      </w:pPr>
      <w:r w:rsidRPr="00F76041">
        <w:rPr>
          <w:rFonts w:cs="Times New Roman"/>
          <w:bCs/>
          <w:sz w:val="26"/>
          <w:szCs w:val="26"/>
        </w:rPr>
        <w:tab/>
      </w:r>
      <w:r w:rsidR="00717D5D" w:rsidRPr="00F76041">
        <w:rPr>
          <w:rFonts w:cs="Times New Roman"/>
          <w:bCs/>
          <w:sz w:val="26"/>
          <w:szCs w:val="26"/>
        </w:rPr>
        <w:t xml:space="preserve">Để có thể </w:t>
      </w:r>
      <w:r w:rsidR="008F4E2D" w:rsidRPr="00F76041">
        <w:rPr>
          <w:rFonts w:cs="Times New Roman"/>
          <w:bCs/>
          <w:sz w:val="26"/>
          <w:szCs w:val="26"/>
        </w:rPr>
        <w:t xml:space="preserve">tiếp tục hỗ trợ và ứng dụng cho việc giải quyết bài toán tích hợp dữ liệu cho hệ thống quản lý cán bộ, viên chức và người lao động tại Viện NLNTVN và hướng tới áp dụng cho hệ thống của Bộ KH&amp;CN, </w:t>
      </w:r>
      <w:r w:rsidR="00717D5D" w:rsidRPr="00F76041">
        <w:rPr>
          <w:rFonts w:cs="Times New Roman"/>
          <w:bCs/>
          <w:sz w:val="26"/>
          <w:szCs w:val="26"/>
        </w:rPr>
        <w:t xml:space="preserve"> </w:t>
      </w:r>
      <w:r w:rsidR="008F4E2D" w:rsidRPr="00F76041">
        <w:rPr>
          <w:rFonts w:cs="Times New Roman"/>
          <w:bCs/>
          <w:sz w:val="26"/>
          <w:szCs w:val="26"/>
        </w:rPr>
        <w:t>học viên cần phải nghiên cứu chuyên sâu thêm một cách cụ thể về hệ thống đang được triển khai và sử dụng. Từ đó, tiến tới mở rộng nghiên cứu bằng cách tham khảo các công nghệ khác để có thể áp dụng và triển khai sát với nhu cầu thực tế.</w:t>
      </w:r>
    </w:p>
    <w:p w14:paraId="0557AE14" w14:textId="77777777" w:rsidR="00054DD7" w:rsidRPr="00F76041" w:rsidRDefault="00054DD7" w:rsidP="00BC6A18">
      <w:pPr>
        <w:spacing w:after="120" w:line="360" w:lineRule="auto"/>
        <w:rPr>
          <w:rFonts w:cs="Times New Roman"/>
          <w:b/>
          <w:bCs/>
          <w:sz w:val="26"/>
          <w:szCs w:val="26"/>
        </w:rPr>
      </w:pPr>
    </w:p>
    <w:p w14:paraId="2950903C" w14:textId="77777777" w:rsidR="00BC6A18" w:rsidRDefault="00BC6A18">
      <w:pPr>
        <w:rPr>
          <w:rFonts w:cs="Times New Roman"/>
          <w:b/>
          <w:bCs/>
          <w:sz w:val="32"/>
          <w:szCs w:val="32"/>
        </w:rPr>
      </w:pPr>
      <w:r>
        <w:rPr>
          <w:rFonts w:cs="Times New Roman"/>
          <w:b/>
          <w:bCs/>
          <w:sz w:val="32"/>
          <w:szCs w:val="32"/>
        </w:rPr>
        <w:br w:type="page"/>
      </w:r>
    </w:p>
    <w:p w14:paraId="0D3C8B48" w14:textId="112A92DB" w:rsidR="004A25A4" w:rsidRPr="00F76041" w:rsidRDefault="004A25A4" w:rsidP="00BC6A18">
      <w:pPr>
        <w:spacing w:after="120" w:line="360" w:lineRule="auto"/>
        <w:jc w:val="center"/>
        <w:outlineLvl w:val="0"/>
        <w:rPr>
          <w:rFonts w:cs="Times New Roman"/>
          <w:b/>
          <w:bCs/>
          <w:sz w:val="32"/>
          <w:szCs w:val="32"/>
        </w:rPr>
      </w:pPr>
      <w:bookmarkStart w:id="84" w:name="_Toc221200284"/>
      <w:r w:rsidRPr="00F76041">
        <w:rPr>
          <w:rFonts w:cs="Times New Roman"/>
          <w:b/>
          <w:bCs/>
          <w:sz w:val="32"/>
          <w:szCs w:val="32"/>
        </w:rPr>
        <w:lastRenderedPageBreak/>
        <w:t>KẾT LUẬN</w:t>
      </w:r>
      <w:bookmarkEnd w:id="84"/>
    </w:p>
    <w:p w14:paraId="08F6C097" w14:textId="00D79A2D" w:rsidR="00054DD7" w:rsidRPr="00F76041" w:rsidRDefault="009E527A" w:rsidP="00BC6A18">
      <w:pPr>
        <w:spacing w:after="120" w:line="360" w:lineRule="auto"/>
        <w:jc w:val="both"/>
        <w:rPr>
          <w:rFonts w:cs="Times New Roman"/>
          <w:bCs/>
          <w:sz w:val="26"/>
          <w:szCs w:val="26"/>
        </w:rPr>
      </w:pPr>
      <w:r w:rsidRPr="00F76041">
        <w:rPr>
          <w:rFonts w:cs="Times New Roman"/>
          <w:b/>
          <w:bCs/>
          <w:sz w:val="26"/>
          <w:szCs w:val="26"/>
        </w:rPr>
        <w:tab/>
      </w:r>
      <w:r w:rsidRPr="00F76041">
        <w:rPr>
          <w:rFonts w:cs="Times New Roman"/>
          <w:bCs/>
          <w:sz w:val="26"/>
          <w:szCs w:val="26"/>
        </w:rPr>
        <w:t>Trong bối cảnh đất nước đẩy mạnh công cuộc chuyển đ</w:t>
      </w:r>
      <w:r w:rsidR="00B310E2" w:rsidRPr="00F76041">
        <w:rPr>
          <w:rFonts w:cs="Times New Roman"/>
          <w:bCs/>
          <w:sz w:val="26"/>
          <w:szCs w:val="26"/>
        </w:rPr>
        <w:t>ổ</w:t>
      </w:r>
      <w:r w:rsidRPr="00F76041">
        <w:rPr>
          <w:rFonts w:cs="Times New Roman"/>
          <w:bCs/>
          <w:sz w:val="26"/>
          <w:szCs w:val="26"/>
        </w:rPr>
        <w:t xml:space="preserve">i số quốc gia trên cả 3 trụ cột chính là: Chính phủ số, kinh tế số và xã hội số, việc triển khai và hoàn thiện số hóa các hồ sơ cán bộ là vô cùng cần thiết. Với chủ đề của năm 2025 là “Chuyển đổi số toàn dân, toàn diện, toàn trình để tăng tốc, bứt phá phát triển kinh tế số”, công tác chuyển đổi số </w:t>
      </w:r>
      <w:r w:rsidR="004C08DC" w:rsidRPr="00F76041">
        <w:rPr>
          <w:rFonts w:cs="Times New Roman"/>
          <w:bCs/>
          <w:sz w:val="26"/>
          <w:szCs w:val="26"/>
        </w:rPr>
        <w:t xml:space="preserve">và khai thác thông tin, </w:t>
      </w:r>
      <w:r w:rsidRPr="00F76041">
        <w:rPr>
          <w:rFonts w:cs="Times New Roman"/>
          <w:bCs/>
          <w:sz w:val="26"/>
          <w:szCs w:val="26"/>
        </w:rPr>
        <w:t>dữ liệu nhân sự là vô cùng cấp thiết</w:t>
      </w:r>
      <w:r w:rsidR="004C08DC" w:rsidRPr="00F76041">
        <w:rPr>
          <w:rFonts w:cs="Times New Roman"/>
          <w:bCs/>
          <w:sz w:val="26"/>
          <w:szCs w:val="26"/>
        </w:rPr>
        <w:t xml:space="preserve"> với toàn bộ các cơ quan, công ty, tập thể quản lý nhân sự.</w:t>
      </w:r>
      <w:r w:rsidRPr="00F76041">
        <w:rPr>
          <w:rFonts w:cs="Times New Roman"/>
          <w:bCs/>
          <w:sz w:val="26"/>
          <w:szCs w:val="26"/>
        </w:rPr>
        <w:t xml:space="preserve"> </w:t>
      </w:r>
      <w:r w:rsidR="004C08DC" w:rsidRPr="00F76041">
        <w:rPr>
          <w:rFonts w:cs="Times New Roman"/>
          <w:bCs/>
          <w:sz w:val="26"/>
          <w:szCs w:val="26"/>
        </w:rPr>
        <w:t>C</w:t>
      </w:r>
      <w:r w:rsidRPr="00F76041">
        <w:rPr>
          <w:rFonts w:cs="Times New Roman"/>
          <w:bCs/>
          <w:sz w:val="26"/>
          <w:szCs w:val="26"/>
        </w:rPr>
        <w:t>ông tác này đóng vai trò là nền tảng để thực hiện tất cả các công tác quản trị con người trên nền tảng số hiện nay.</w:t>
      </w:r>
    </w:p>
    <w:p w14:paraId="51AD5504" w14:textId="151258A0" w:rsidR="009E527A" w:rsidRDefault="009E527A" w:rsidP="00BC6A18">
      <w:pPr>
        <w:spacing w:after="120" w:line="360" w:lineRule="auto"/>
        <w:jc w:val="both"/>
        <w:rPr>
          <w:rFonts w:cs="Times New Roman"/>
          <w:bCs/>
          <w:sz w:val="26"/>
          <w:szCs w:val="26"/>
        </w:rPr>
      </w:pPr>
      <w:r w:rsidRPr="00F76041">
        <w:rPr>
          <w:rFonts w:cs="Times New Roman"/>
          <w:bCs/>
          <w:sz w:val="26"/>
          <w:szCs w:val="26"/>
        </w:rPr>
        <w:tab/>
      </w:r>
      <w:r w:rsidR="004C08DC" w:rsidRPr="00F76041">
        <w:rPr>
          <w:rFonts w:cs="Times New Roman"/>
          <w:bCs/>
          <w:sz w:val="26"/>
          <w:szCs w:val="26"/>
        </w:rPr>
        <w:t>Khởi điểm</w:t>
      </w:r>
      <w:r w:rsidRPr="00F76041">
        <w:rPr>
          <w:rFonts w:cs="Times New Roman"/>
          <w:bCs/>
          <w:sz w:val="26"/>
          <w:szCs w:val="26"/>
        </w:rPr>
        <w:t xml:space="preserve"> </w:t>
      </w:r>
      <w:r w:rsidR="004C08DC" w:rsidRPr="00F76041">
        <w:rPr>
          <w:rFonts w:cs="Times New Roman"/>
          <w:bCs/>
          <w:sz w:val="26"/>
          <w:szCs w:val="26"/>
        </w:rPr>
        <w:t xml:space="preserve">về </w:t>
      </w:r>
      <w:r w:rsidR="006F73E9" w:rsidRPr="00F76041">
        <w:rPr>
          <w:rFonts w:cs="Times New Roman"/>
          <w:bCs/>
          <w:sz w:val="26"/>
          <w:szCs w:val="26"/>
        </w:rPr>
        <w:t>bài toán của nghiên cứu này dựa trên nhu cầu</w:t>
      </w:r>
      <w:r w:rsidR="004C08DC" w:rsidRPr="00F76041">
        <w:rPr>
          <w:rFonts w:cs="Times New Roman"/>
          <w:bCs/>
          <w:sz w:val="26"/>
          <w:szCs w:val="26"/>
        </w:rPr>
        <w:t xml:space="preserve"> tích hợp dữ liệu về cán bộ, công chức, viên chức và người lao động</w:t>
      </w:r>
      <w:r w:rsidR="006F73E9" w:rsidRPr="00F76041">
        <w:rPr>
          <w:rFonts w:cs="Times New Roman"/>
          <w:bCs/>
          <w:sz w:val="26"/>
          <w:szCs w:val="26"/>
        </w:rPr>
        <w:t xml:space="preserve"> trên toàn bộ hệ thống quản lý </w:t>
      </w:r>
      <w:r w:rsidR="004C08DC" w:rsidRPr="00F76041">
        <w:rPr>
          <w:rFonts w:cs="Times New Roman"/>
          <w:bCs/>
          <w:sz w:val="26"/>
          <w:szCs w:val="26"/>
        </w:rPr>
        <w:t>cán bộ</w:t>
      </w:r>
      <w:r w:rsidR="006F73E9" w:rsidRPr="00F76041">
        <w:rPr>
          <w:rFonts w:cs="Times New Roman"/>
          <w:bCs/>
          <w:sz w:val="26"/>
          <w:szCs w:val="26"/>
        </w:rPr>
        <w:t xml:space="preserve"> </w:t>
      </w:r>
      <w:r w:rsidR="004C08DC" w:rsidRPr="00F76041">
        <w:rPr>
          <w:rFonts w:cs="Times New Roman"/>
          <w:bCs/>
          <w:sz w:val="26"/>
          <w:szCs w:val="26"/>
        </w:rPr>
        <w:t>quốc gia. Nhiệm vụ này</w:t>
      </w:r>
      <w:r w:rsidR="006F73E9" w:rsidRPr="00F76041">
        <w:rPr>
          <w:rFonts w:cs="Times New Roman"/>
          <w:bCs/>
          <w:sz w:val="26"/>
          <w:szCs w:val="26"/>
        </w:rPr>
        <w:t xml:space="preserve"> phát sinh từ công tác sáp nhập Tỉnh, Thành cũng như các cơ quan Bộ, Ngành</w:t>
      </w:r>
      <w:r w:rsidR="004C08DC" w:rsidRPr="00F76041">
        <w:rPr>
          <w:rFonts w:cs="Times New Roman"/>
          <w:bCs/>
          <w:sz w:val="26"/>
          <w:szCs w:val="26"/>
        </w:rPr>
        <w:t xml:space="preserve"> và nó</w:t>
      </w:r>
      <w:r w:rsidR="006F73E9" w:rsidRPr="00F76041">
        <w:rPr>
          <w:rFonts w:cs="Times New Roman"/>
          <w:bCs/>
          <w:sz w:val="26"/>
          <w:szCs w:val="26"/>
        </w:rPr>
        <w:t xml:space="preserve"> có tính chất nền tảng</w:t>
      </w:r>
      <w:r w:rsidR="004C08DC" w:rsidRPr="00F76041">
        <w:rPr>
          <w:rFonts w:cs="Times New Roman"/>
          <w:bCs/>
          <w:sz w:val="26"/>
          <w:szCs w:val="26"/>
        </w:rPr>
        <w:t>,</w:t>
      </w:r>
      <w:r w:rsidR="006F73E9" w:rsidRPr="00F76041">
        <w:rPr>
          <w:rFonts w:cs="Times New Roman"/>
          <w:bCs/>
          <w:sz w:val="26"/>
          <w:szCs w:val="26"/>
        </w:rPr>
        <w:t xml:space="preserve"> dễ dàng </w:t>
      </w:r>
      <w:r w:rsidR="004C08DC" w:rsidRPr="00F76041">
        <w:rPr>
          <w:rFonts w:cs="Times New Roman"/>
          <w:bCs/>
          <w:sz w:val="26"/>
          <w:szCs w:val="26"/>
        </w:rPr>
        <w:t xml:space="preserve">hiệu chỉnh cũng như </w:t>
      </w:r>
      <w:r w:rsidR="006F73E9" w:rsidRPr="00F76041">
        <w:rPr>
          <w:rFonts w:cs="Times New Roman"/>
          <w:bCs/>
          <w:sz w:val="26"/>
          <w:szCs w:val="26"/>
        </w:rPr>
        <w:t xml:space="preserve">nhân rộng, </w:t>
      </w:r>
      <w:r w:rsidR="004C08DC" w:rsidRPr="00F76041">
        <w:rPr>
          <w:rFonts w:cs="Times New Roman"/>
          <w:bCs/>
          <w:sz w:val="26"/>
          <w:szCs w:val="26"/>
        </w:rPr>
        <w:t xml:space="preserve">có khả năng </w:t>
      </w:r>
      <w:r w:rsidR="006F73E9" w:rsidRPr="00F76041">
        <w:rPr>
          <w:rFonts w:cs="Times New Roman"/>
          <w:bCs/>
          <w:sz w:val="26"/>
          <w:szCs w:val="26"/>
        </w:rPr>
        <w:t xml:space="preserve">áp dụng </w:t>
      </w:r>
      <w:r w:rsidR="004C08DC" w:rsidRPr="00F76041">
        <w:rPr>
          <w:rFonts w:cs="Times New Roman"/>
          <w:bCs/>
          <w:sz w:val="26"/>
          <w:szCs w:val="26"/>
        </w:rPr>
        <w:t>rộng rãi</w:t>
      </w:r>
      <w:r w:rsidR="006F73E9" w:rsidRPr="00F76041">
        <w:rPr>
          <w:rFonts w:cs="Times New Roman"/>
          <w:bCs/>
          <w:sz w:val="26"/>
          <w:szCs w:val="26"/>
        </w:rPr>
        <w:t xml:space="preserve"> tại thời điểm này. Nghiên cứu này đóng vai trò quan trọng trong công tác đồng bộ</w:t>
      </w:r>
      <w:r w:rsidR="004C08DC" w:rsidRPr="00F76041">
        <w:rPr>
          <w:rFonts w:cs="Times New Roman"/>
          <w:bCs/>
          <w:sz w:val="26"/>
          <w:szCs w:val="26"/>
        </w:rPr>
        <w:t>, chuyển đổi, chuẩn hóa</w:t>
      </w:r>
      <w:r w:rsidR="006F73E9" w:rsidRPr="00F76041">
        <w:rPr>
          <w:rFonts w:cs="Times New Roman"/>
          <w:bCs/>
          <w:sz w:val="26"/>
          <w:szCs w:val="26"/>
        </w:rPr>
        <w:t xml:space="preserve"> và làm sạch dữ liệu từ các nguồn hệ thống dữ liệu khác nhau.</w:t>
      </w:r>
    </w:p>
    <w:p w14:paraId="48F289C7" w14:textId="12907CEB" w:rsidR="00834044" w:rsidRPr="00C53CCA" w:rsidRDefault="0091354E" w:rsidP="00BC6A18">
      <w:pPr>
        <w:spacing w:after="120" w:line="360" w:lineRule="auto"/>
        <w:jc w:val="both"/>
        <w:rPr>
          <w:rFonts w:cs="Times New Roman"/>
          <w:bCs/>
          <w:color w:val="FF0000"/>
          <w:sz w:val="26"/>
          <w:szCs w:val="26"/>
        </w:rPr>
      </w:pPr>
      <w:r w:rsidRPr="00C53CCA">
        <w:rPr>
          <w:rFonts w:cs="Times New Roman"/>
          <w:bCs/>
          <w:color w:val="FF0000"/>
          <w:sz w:val="26"/>
          <w:szCs w:val="26"/>
        </w:rPr>
        <w:tab/>
      </w:r>
      <w:r w:rsidR="00834044" w:rsidRPr="00C53CCA">
        <w:rPr>
          <w:rFonts w:cs="Times New Roman"/>
          <w:bCs/>
          <w:color w:val="FF0000"/>
          <w:sz w:val="26"/>
          <w:szCs w:val="26"/>
        </w:rPr>
        <w:t xml:space="preserve">Đề tài </w:t>
      </w:r>
      <w:r w:rsidR="00286107" w:rsidRPr="00286107">
        <w:rPr>
          <w:rFonts w:cs="Times New Roman"/>
          <w:bCs/>
          <w:color w:val="FF0000"/>
          <w:sz w:val="26"/>
          <w:szCs w:val="26"/>
        </w:rPr>
        <w:t>đ</w:t>
      </w:r>
      <w:r w:rsidR="00286107" w:rsidRPr="00017713">
        <w:rPr>
          <w:rFonts w:cs="Times New Roman"/>
          <w:bCs/>
          <w:color w:val="FF0000"/>
          <w:sz w:val="26"/>
          <w:szCs w:val="26"/>
        </w:rPr>
        <w:t>ã</w:t>
      </w:r>
      <w:r w:rsidR="00834044" w:rsidRPr="00C53CCA">
        <w:rPr>
          <w:rFonts w:cs="Times New Roman"/>
          <w:bCs/>
          <w:color w:val="FF0000"/>
          <w:sz w:val="26"/>
          <w:szCs w:val="26"/>
        </w:rPr>
        <w:t xml:space="preserve"> đặt ra </w:t>
      </w:r>
      <w:r w:rsidR="00017713" w:rsidRPr="00017713">
        <w:rPr>
          <w:rFonts w:cs="Times New Roman"/>
          <w:bCs/>
          <w:color w:val="FF0000"/>
          <w:sz w:val="26"/>
          <w:szCs w:val="26"/>
        </w:rPr>
        <w:t xml:space="preserve">vấn đề </w:t>
      </w:r>
      <w:r w:rsidR="00F40A95" w:rsidRPr="00F40A95">
        <w:rPr>
          <w:rFonts w:cs="Times New Roman"/>
          <w:bCs/>
          <w:color w:val="FF0000"/>
          <w:sz w:val="26"/>
          <w:szCs w:val="26"/>
        </w:rPr>
        <w:t xml:space="preserve">thực tế </w:t>
      </w:r>
      <w:r w:rsidR="00017713" w:rsidRPr="00017713">
        <w:rPr>
          <w:rFonts w:cs="Times New Roman"/>
          <w:bCs/>
          <w:color w:val="FF0000"/>
          <w:sz w:val="26"/>
          <w:szCs w:val="26"/>
        </w:rPr>
        <w:t>về</w:t>
      </w:r>
      <w:r w:rsidR="00834044" w:rsidRPr="00C53CCA">
        <w:rPr>
          <w:rFonts w:cs="Times New Roman"/>
          <w:bCs/>
          <w:color w:val="FF0000"/>
          <w:sz w:val="26"/>
          <w:szCs w:val="26"/>
        </w:rPr>
        <w:t xml:space="preserve"> quản lý dữ liệu cán bộ</w:t>
      </w:r>
      <w:r w:rsidR="00F40A95" w:rsidRPr="00F40A95">
        <w:rPr>
          <w:rFonts w:cs="Times New Roman"/>
          <w:bCs/>
          <w:color w:val="FF0000"/>
          <w:sz w:val="26"/>
          <w:szCs w:val="26"/>
        </w:rPr>
        <w:t>, công chức, viên chức</w:t>
      </w:r>
      <w:r w:rsidR="00834044" w:rsidRPr="00C53CCA">
        <w:rPr>
          <w:rFonts w:cs="Times New Roman"/>
          <w:bCs/>
          <w:color w:val="FF0000"/>
          <w:sz w:val="26"/>
          <w:szCs w:val="26"/>
        </w:rPr>
        <w:t xml:space="preserve"> tại Viện Năng lượng nguyên tử Việt Nam trong bối </w:t>
      </w:r>
      <w:r w:rsidR="00F40A95" w:rsidRPr="00F40A95">
        <w:rPr>
          <w:rFonts w:cs="Times New Roman"/>
          <w:bCs/>
          <w:color w:val="FF0000"/>
          <w:sz w:val="26"/>
          <w:szCs w:val="26"/>
        </w:rPr>
        <w:t xml:space="preserve">cảnh </w:t>
      </w:r>
      <w:r w:rsidR="00834044" w:rsidRPr="00C53CCA">
        <w:rPr>
          <w:rFonts w:cs="Times New Roman"/>
          <w:bCs/>
          <w:color w:val="FF0000"/>
          <w:sz w:val="26"/>
          <w:szCs w:val="26"/>
        </w:rPr>
        <w:t xml:space="preserve">toàn thể các cơ quan bộ ngành trên cả nước tập trung chuyển đổi số trong quản lý </w:t>
      </w:r>
      <w:r w:rsidR="00F73E26" w:rsidRPr="00F73E26">
        <w:rPr>
          <w:rFonts w:cs="Times New Roman"/>
          <w:bCs/>
          <w:color w:val="FF0000"/>
          <w:sz w:val="26"/>
          <w:szCs w:val="26"/>
        </w:rPr>
        <w:t>c</w:t>
      </w:r>
      <w:r w:rsidR="00834044" w:rsidRPr="00C53CCA">
        <w:rPr>
          <w:rFonts w:cs="Times New Roman"/>
          <w:bCs/>
          <w:color w:val="FF0000"/>
          <w:sz w:val="26"/>
          <w:szCs w:val="26"/>
        </w:rPr>
        <w:t>án bộ, công chức, viên chức theo quyết định 893/QĐ-TTg và việc s</w:t>
      </w:r>
      <w:r w:rsidR="00F73E26" w:rsidRPr="00F73E26">
        <w:rPr>
          <w:rFonts w:cs="Times New Roman"/>
          <w:bCs/>
          <w:color w:val="FF0000"/>
          <w:sz w:val="26"/>
          <w:szCs w:val="26"/>
        </w:rPr>
        <w:t>á</w:t>
      </w:r>
      <w:r w:rsidR="00834044" w:rsidRPr="00C53CCA">
        <w:rPr>
          <w:rFonts w:cs="Times New Roman"/>
          <w:bCs/>
          <w:color w:val="FF0000"/>
          <w:sz w:val="26"/>
          <w:szCs w:val="26"/>
        </w:rPr>
        <w:t>p nhập cơ quan chủ quản dẫn đến chồng chéo, trùng lặp và xung đột dữ liệu về cán bộ</w:t>
      </w:r>
      <w:r w:rsidR="00F73E26" w:rsidRPr="00F40A95">
        <w:rPr>
          <w:rFonts w:cs="Times New Roman"/>
          <w:bCs/>
          <w:color w:val="FF0000"/>
          <w:sz w:val="26"/>
          <w:szCs w:val="26"/>
        </w:rPr>
        <w:t>, công chức, viên chức</w:t>
      </w:r>
      <w:r w:rsidR="00834044" w:rsidRPr="00C53CCA">
        <w:rPr>
          <w:rFonts w:cs="Times New Roman"/>
          <w:bCs/>
          <w:color w:val="FF0000"/>
          <w:sz w:val="26"/>
          <w:szCs w:val="26"/>
        </w:rPr>
        <w:t xml:space="preserve"> tại đơn vị.</w:t>
      </w:r>
    </w:p>
    <w:p w14:paraId="7BDEA17A" w14:textId="16C53A1C" w:rsidR="0091354E" w:rsidRDefault="00834044" w:rsidP="00BC6A18">
      <w:pPr>
        <w:spacing w:after="120" w:line="360" w:lineRule="auto"/>
        <w:jc w:val="both"/>
        <w:rPr>
          <w:rFonts w:cs="Times New Roman"/>
          <w:bCs/>
          <w:color w:val="FF0000"/>
          <w:sz w:val="26"/>
          <w:szCs w:val="26"/>
        </w:rPr>
      </w:pPr>
      <w:r w:rsidRPr="00C53CCA">
        <w:rPr>
          <w:rFonts w:cs="Times New Roman"/>
          <w:bCs/>
          <w:color w:val="FF0000"/>
          <w:sz w:val="26"/>
          <w:szCs w:val="26"/>
        </w:rPr>
        <w:tab/>
      </w:r>
      <w:r w:rsidR="000D7660" w:rsidRPr="000D7660">
        <w:rPr>
          <w:rFonts w:cs="Times New Roman"/>
          <w:bCs/>
          <w:color w:val="FF0000"/>
          <w:sz w:val="26"/>
          <w:szCs w:val="26"/>
        </w:rPr>
        <w:t xml:space="preserve">Luận văn tập trung nghiên cứu </w:t>
      </w:r>
      <w:r w:rsidR="0091354E" w:rsidRPr="00C53CCA">
        <w:rPr>
          <w:rFonts w:cs="Times New Roman"/>
          <w:bCs/>
          <w:color w:val="FF0000"/>
          <w:sz w:val="26"/>
          <w:szCs w:val="26"/>
        </w:rPr>
        <w:t xml:space="preserve">tích hợp dữ liệu </w:t>
      </w:r>
      <w:r w:rsidR="000D7660" w:rsidRPr="00C53CCA">
        <w:rPr>
          <w:rFonts w:cs="Times New Roman"/>
          <w:bCs/>
          <w:color w:val="FF0000"/>
          <w:sz w:val="26"/>
          <w:szCs w:val="26"/>
        </w:rPr>
        <w:t>cán bộ</w:t>
      </w:r>
      <w:r w:rsidR="000D7660" w:rsidRPr="00F40A95">
        <w:rPr>
          <w:rFonts w:cs="Times New Roman"/>
          <w:bCs/>
          <w:color w:val="FF0000"/>
          <w:sz w:val="26"/>
          <w:szCs w:val="26"/>
        </w:rPr>
        <w:t>, công chức, viên chứ</w:t>
      </w:r>
      <w:r w:rsidR="000D7660" w:rsidRPr="000D7660">
        <w:rPr>
          <w:rFonts w:cs="Times New Roman"/>
          <w:bCs/>
          <w:color w:val="FF0000"/>
          <w:sz w:val="26"/>
          <w:szCs w:val="26"/>
        </w:rPr>
        <w:t xml:space="preserve"> của</w:t>
      </w:r>
      <w:r w:rsidR="0091354E" w:rsidRPr="00C53CCA">
        <w:rPr>
          <w:rFonts w:cs="Times New Roman"/>
          <w:bCs/>
          <w:color w:val="FF0000"/>
          <w:sz w:val="26"/>
          <w:szCs w:val="26"/>
        </w:rPr>
        <w:t xml:space="preserve"> Việt Năng lượng nguyên tử Việt Nam là </w:t>
      </w:r>
      <w:r w:rsidRPr="00C53CCA">
        <w:rPr>
          <w:rFonts w:cs="Times New Roman"/>
          <w:bCs/>
          <w:color w:val="FF0000"/>
          <w:sz w:val="26"/>
          <w:szCs w:val="26"/>
        </w:rPr>
        <w:t>một đề tài có tính cấp thiết, xuất phát từ nhu cầu th</w:t>
      </w:r>
      <w:r w:rsidR="000D7660" w:rsidRPr="000D7660">
        <w:rPr>
          <w:rFonts w:cs="Times New Roman"/>
          <w:bCs/>
          <w:color w:val="FF0000"/>
          <w:sz w:val="26"/>
          <w:szCs w:val="26"/>
        </w:rPr>
        <w:t>ực tế</w:t>
      </w:r>
      <w:r w:rsidRPr="00C53CCA">
        <w:rPr>
          <w:rFonts w:cs="Times New Roman"/>
          <w:bCs/>
          <w:color w:val="FF0000"/>
          <w:sz w:val="26"/>
          <w:szCs w:val="26"/>
        </w:rPr>
        <w:t xml:space="preserve">, </w:t>
      </w:r>
      <w:r w:rsidR="000D7660" w:rsidRPr="000D7660">
        <w:rPr>
          <w:rFonts w:cs="Times New Roman"/>
          <w:bCs/>
          <w:color w:val="FF0000"/>
          <w:sz w:val="26"/>
          <w:szCs w:val="26"/>
        </w:rPr>
        <w:t xml:space="preserve">với </w:t>
      </w:r>
      <w:r w:rsidRPr="00C53CCA">
        <w:rPr>
          <w:rFonts w:cs="Times New Roman"/>
          <w:bCs/>
          <w:color w:val="FF0000"/>
          <w:sz w:val="26"/>
          <w:szCs w:val="26"/>
        </w:rPr>
        <w:t xml:space="preserve">dữ liệu </w:t>
      </w:r>
      <w:r w:rsidR="00EE246A" w:rsidRPr="00EE246A">
        <w:rPr>
          <w:rFonts w:cs="Times New Roman"/>
          <w:bCs/>
          <w:color w:val="FF0000"/>
          <w:sz w:val="26"/>
          <w:szCs w:val="26"/>
        </w:rPr>
        <w:t>và</w:t>
      </w:r>
      <w:r w:rsidRPr="00C53CCA">
        <w:rPr>
          <w:rFonts w:cs="Times New Roman"/>
          <w:bCs/>
          <w:color w:val="FF0000"/>
          <w:sz w:val="26"/>
          <w:szCs w:val="26"/>
        </w:rPr>
        <w:t xml:space="preserve"> hệ thống </w:t>
      </w:r>
      <w:r w:rsidR="00EE246A" w:rsidRPr="00EE246A">
        <w:rPr>
          <w:rFonts w:cs="Times New Roman"/>
          <w:bCs/>
          <w:color w:val="FF0000"/>
          <w:sz w:val="26"/>
          <w:szCs w:val="26"/>
        </w:rPr>
        <w:t>hiện hữu</w:t>
      </w:r>
      <w:r w:rsidRPr="00C53CCA">
        <w:rPr>
          <w:rFonts w:cs="Times New Roman"/>
          <w:bCs/>
          <w:color w:val="FF0000"/>
          <w:sz w:val="26"/>
          <w:szCs w:val="26"/>
        </w:rPr>
        <w:t xml:space="preserve">, không </w:t>
      </w:r>
      <w:r w:rsidR="00316F96" w:rsidRPr="00316F96">
        <w:rPr>
          <w:rFonts w:cs="Times New Roman"/>
          <w:bCs/>
          <w:color w:val="FF0000"/>
          <w:sz w:val="26"/>
          <w:szCs w:val="26"/>
        </w:rPr>
        <w:t>chỉ thuần túy về</w:t>
      </w:r>
      <w:r w:rsidRPr="00C53CCA">
        <w:rPr>
          <w:rFonts w:cs="Times New Roman"/>
          <w:bCs/>
          <w:color w:val="FF0000"/>
          <w:sz w:val="26"/>
          <w:szCs w:val="26"/>
        </w:rPr>
        <w:t xml:space="preserve"> lý thuyết</w:t>
      </w:r>
      <w:r w:rsidR="0091354E" w:rsidRPr="00C53CCA">
        <w:rPr>
          <w:rFonts w:cs="Times New Roman"/>
          <w:bCs/>
          <w:color w:val="FF0000"/>
          <w:sz w:val="26"/>
          <w:szCs w:val="26"/>
        </w:rPr>
        <w:t>. Hơn nữa, cơ quan chủ quản là Bộ Khoa học và Công nghệ được sáp nhập với Bộ Thông tin và Truyền thông</w:t>
      </w:r>
      <w:r w:rsidR="00491EA0" w:rsidRPr="00491EA0">
        <w:rPr>
          <w:rFonts w:cs="Times New Roman"/>
          <w:bCs/>
          <w:color w:val="FF0000"/>
          <w:sz w:val="26"/>
          <w:szCs w:val="26"/>
        </w:rPr>
        <w:t xml:space="preserve"> trong chương trình cải cách của quốc gi</w:t>
      </w:r>
      <w:r w:rsidR="00491EA0" w:rsidRPr="0078091D">
        <w:rPr>
          <w:rFonts w:cs="Times New Roman"/>
          <w:bCs/>
          <w:color w:val="FF0000"/>
          <w:sz w:val="26"/>
          <w:szCs w:val="26"/>
        </w:rPr>
        <w:t>a</w:t>
      </w:r>
      <w:r w:rsidR="00491EA0" w:rsidRPr="00491EA0">
        <w:rPr>
          <w:rFonts w:cs="Times New Roman"/>
          <w:bCs/>
          <w:color w:val="FF0000"/>
          <w:sz w:val="26"/>
          <w:szCs w:val="26"/>
        </w:rPr>
        <w:t>, cho</w:t>
      </w:r>
      <w:r w:rsidR="0091354E" w:rsidRPr="00C53CCA">
        <w:rPr>
          <w:rFonts w:cs="Times New Roman"/>
          <w:bCs/>
          <w:color w:val="FF0000"/>
          <w:sz w:val="26"/>
          <w:szCs w:val="26"/>
        </w:rPr>
        <w:t xml:space="preserve"> nên </w:t>
      </w:r>
      <w:r w:rsidR="0078091D" w:rsidRPr="0078091D">
        <w:rPr>
          <w:rFonts w:cs="Times New Roman"/>
          <w:bCs/>
          <w:color w:val="FF0000"/>
          <w:sz w:val="26"/>
          <w:szCs w:val="26"/>
        </w:rPr>
        <w:t xml:space="preserve">đã </w:t>
      </w:r>
      <w:r w:rsidR="0091354E" w:rsidRPr="00C53CCA">
        <w:rPr>
          <w:rFonts w:cs="Times New Roman"/>
          <w:bCs/>
          <w:color w:val="FF0000"/>
          <w:sz w:val="26"/>
          <w:szCs w:val="26"/>
        </w:rPr>
        <w:t xml:space="preserve">xảy ra việc chồng chéo về cơ sở dữ liệu, </w:t>
      </w:r>
      <w:r w:rsidR="0078091D" w:rsidRPr="0078091D">
        <w:rPr>
          <w:rFonts w:cs="Times New Roman"/>
          <w:bCs/>
          <w:color w:val="FF0000"/>
          <w:sz w:val="26"/>
          <w:szCs w:val="26"/>
        </w:rPr>
        <w:t xml:space="preserve">làm </w:t>
      </w:r>
      <w:r w:rsidR="0091354E" w:rsidRPr="00C53CCA">
        <w:rPr>
          <w:rFonts w:cs="Times New Roman"/>
          <w:bCs/>
          <w:color w:val="FF0000"/>
          <w:sz w:val="26"/>
          <w:szCs w:val="26"/>
        </w:rPr>
        <w:t xml:space="preserve">cho các công tác quản trị </w:t>
      </w:r>
      <w:r w:rsidR="0078091D" w:rsidRPr="0078091D">
        <w:rPr>
          <w:rFonts w:cs="Times New Roman"/>
          <w:bCs/>
          <w:color w:val="FF0000"/>
          <w:sz w:val="26"/>
          <w:szCs w:val="26"/>
        </w:rPr>
        <w:t>nhân lực</w:t>
      </w:r>
      <w:r w:rsidR="0091354E" w:rsidRPr="00C53CCA">
        <w:rPr>
          <w:rFonts w:cs="Times New Roman"/>
          <w:bCs/>
          <w:color w:val="FF0000"/>
          <w:sz w:val="26"/>
          <w:szCs w:val="26"/>
        </w:rPr>
        <w:t xml:space="preserve"> trở nên phức tạp, không </w:t>
      </w:r>
      <w:r w:rsidR="0078091D" w:rsidRPr="0078091D">
        <w:rPr>
          <w:rFonts w:cs="Times New Roman"/>
          <w:bCs/>
          <w:color w:val="FF0000"/>
          <w:sz w:val="26"/>
          <w:szCs w:val="26"/>
        </w:rPr>
        <w:t xml:space="preserve">thể </w:t>
      </w:r>
      <w:r w:rsidR="0091354E" w:rsidRPr="00C53CCA">
        <w:rPr>
          <w:rFonts w:cs="Times New Roman"/>
          <w:bCs/>
          <w:color w:val="FF0000"/>
          <w:sz w:val="26"/>
          <w:szCs w:val="26"/>
        </w:rPr>
        <w:t xml:space="preserve">đáp ứng được </w:t>
      </w:r>
      <w:r w:rsidR="0078091D" w:rsidRPr="0078091D">
        <w:rPr>
          <w:rFonts w:cs="Times New Roman"/>
          <w:bCs/>
          <w:color w:val="FF0000"/>
          <w:sz w:val="26"/>
          <w:szCs w:val="26"/>
        </w:rPr>
        <w:t xml:space="preserve">yêu cầu </w:t>
      </w:r>
      <w:r w:rsidR="005707AE" w:rsidRPr="005707AE">
        <w:rPr>
          <w:rFonts w:cs="Times New Roman"/>
          <w:bCs/>
          <w:color w:val="FF0000"/>
          <w:sz w:val="26"/>
          <w:szCs w:val="26"/>
        </w:rPr>
        <w:t xml:space="preserve">trong </w:t>
      </w:r>
      <w:r w:rsidR="0091354E" w:rsidRPr="00C53CCA">
        <w:rPr>
          <w:rFonts w:cs="Times New Roman"/>
          <w:bCs/>
          <w:color w:val="FF0000"/>
          <w:sz w:val="26"/>
          <w:szCs w:val="26"/>
        </w:rPr>
        <w:t xml:space="preserve">thời </w:t>
      </w:r>
      <w:r w:rsidR="005707AE" w:rsidRPr="005707AE">
        <w:rPr>
          <w:rFonts w:cs="Times New Roman"/>
          <w:bCs/>
          <w:color w:val="FF0000"/>
          <w:sz w:val="26"/>
          <w:szCs w:val="26"/>
        </w:rPr>
        <w:t>xu thế chuyển đổi số diễn ra mạnh mẽ hiện nay</w:t>
      </w:r>
      <w:r w:rsidR="0091354E" w:rsidRPr="00C53CCA">
        <w:rPr>
          <w:rFonts w:cs="Times New Roman"/>
          <w:bCs/>
          <w:color w:val="FF0000"/>
          <w:sz w:val="26"/>
          <w:szCs w:val="26"/>
        </w:rPr>
        <w:t xml:space="preserve">. </w:t>
      </w:r>
      <w:r w:rsidR="0082375A" w:rsidRPr="0082375A">
        <w:rPr>
          <w:rFonts w:cs="Times New Roman"/>
          <w:bCs/>
          <w:color w:val="FF0000"/>
          <w:sz w:val="26"/>
          <w:szCs w:val="26"/>
        </w:rPr>
        <w:t xml:space="preserve">Kết quả của đề tài luận văn </w:t>
      </w:r>
      <w:r w:rsidR="00397AF5" w:rsidRPr="00397AF5">
        <w:rPr>
          <w:rFonts w:cs="Times New Roman"/>
          <w:bCs/>
          <w:color w:val="FF0000"/>
          <w:sz w:val="26"/>
          <w:szCs w:val="26"/>
        </w:rPr>
        <w:t xml:space="preserve">đã đưa ra </w:t>
      </w:r>
      <w:r w:rsidRPr="00C53CCA">
        <w:rPr>
          <w:rFonts w:cs="Times New Roman"/>
          <w:bCs/>
          <w:color w:val="FF0000"/>
          <w:sz w:val="26"/>
          <w:szCs w:val="26"/>
        </w:rPr>
        <w:t xml:space="preserve">giải pháp tích hợp dữ liệu </w:t>
      </w:r>
      <w:r w:rsidRPr="00C53CCA">
        <w:rPr>
          <w:rFonts w:cs="Times New Roman"/>
          <w:bCs/>
          <w:color w:val="FF0000"/>
          <w:sz w:val="26"/>
          <w:szCs w:val="26"/>
        </w:rPr>
        <w:lastRenderedPageBreak/>
        <w:t xml:space="preserve">nhằm làm sạch, chuẩn hóa và hợp nhất dữ liệu </w:t>
      </w:r>
      <w:r w:rsidR="00397AF5" w:rsidRPr="00C53CCA">
        <w:rPr>
          <w:rFonts w:cs="Times New Roman"/>
          <w:bCs/>
          <w:color w:val="FF0000"/>
          <w:sz w:val="26"/>
          <w:szCs w:val="26"/>
        </w:rPr>
        <w:t>cán bộ</w:t>
      </w:r>
      <w:r w:rsidR="00397AF5" w:rsidRPr="00F40A95">
        <w:rPr>
          <w:rFonts w:cs="Times New Roman"/>
          <w:bCs/>
          <w:color w:val="FF0000"/>
          <w:sz w:val="26"/>
          <w:szCs w:val="26"/>
        </w:rPr>
        <w:t>, công chức, viên chứ</w:t>
      </w:r>
      <w:r w:rsidR="00397AF5" w:rsidRPr="00397AF5">
        <w:rPr>
          <w:rFonts w:cs="Times New Roman"/>
          <w:bCs/>
          <w:color w:val="FF0000"/>
          <w:sz w:val="26"/>
          <w:szCs w:val="26"/>
        </w:rPr>
        <w:t xml:space="preserve">c </w:t>
      </w:r>
      <w:r w:rsidRPr="00C53CCA">
        <w:rPr>
          <w:rFonts w:cs="Times New Roman"/>
          <w:bCs/>
          <w:color w:val="FF0000"/>
          <w:sz w:val="26"/>
          <w:szCs w:val="26"/>
        </w:rPr>
        <w:t xml:space="preserve">phù hợp với yêu cầu quản lý hiện nay của Viện Năng lượng nguyên tử </w:t>
      </w:r>
      <w:r w:rsidR="00C73B0A" w:rsidRPr="00C73B0A">
        <w:rPr>
          <w:rFonts w:cs="Times New Roman"/>
          <w:bCs/>
          <w:color w:val="FF0000"/>
          <w:sz w:val="26"/>
          <w:szCs w:val="26"/>
        </w:rPr>
        <w:t xml:space="preserve">Việt nam </w:t>
      </w:r>
      <w:r w:rsidRPr="00C53CCA">
        <w:rPr>
          <w:rFonts w:cs="Times New Roman"/>
          <w:bCs/>
          <w:color w:val="FF0000"/>
          <w:sz w:val="26"/>
          <w:szCs w:val="26"/>
        </w:rPr>
        <w:t xml:space="preserve">nói riêng và có khả năng </w:t>
      </w:r>
      <w:r w:rsidR="00C73B0A" w:rsidRPr="00C73B0A">
        <w:rPr>
          <w:rFonts w:cs="Times New Roman"/>
          <w:bCs/>
          <w:color w:val="FF0000"/>
          <w:sz w:val="26"/>
          <w:szCs w:val="26"/>
        </w:rPr>
        <w:t xml:space="preserve">hoàn thiện </w:t>
      </w:r>
      <w:r w:rsidRPr="00C53CCA">
        <w:rPr>
          <w:rFonts w:cs="Times New Roman"/>
          <w:bCs/>
          <w:color w:val="FF0000"/>
          <w:sz w:val="26"/>
          <w:szCs w:val="26"/>
        </w:rPr>
        <w:t>mở rộng tiến tới áp dụng tr</w:t>
      </w:r>
      <w:r w:rsidR="003F599E" w:rsidRPr="003F599E">
        <w:rPr>
          <w:rFonts w:cs="Times New Roman"/>
          <w:bCs/>
          <w:color w:val="FF0000"/>
          <w:sz w:val="26"/>
          <w:szCs w:val="26"/>
        </w:rPr>
        <w:t>o</w:t>
      </w:r>
      <w:r w:rsidRPr="00C53CCA">
        <w:rPr>
          <w:rFonts w:cs="Times New Roman"/>
          <w:bCs/>
          <w:color w:val="FF0000"/>
          <w:sz w:val="26"/>
          <w:szCs w:val="26"/>
        </w:rPr>
        <w:t>n</w:t>
      </w:r>
      <w:r w:rsidR="003F599E" w:rsidRPr="003F599E">
        <w:rPr>
          <w:rFonts w:cs="Times New Roman"/>
          <w:bCs/>
          <w:color w:val="FF0000"/>
          <w:sz w:val="26"/>
          <w:szCs w:val="26"/>
        </w:rPr>
        <w:t>g</w:t>
      </w:r>
      <w:r w:rsidRPr="00C53CCA">
        <w:rPr>
          <w:rFonts w:cs="Times New Roman"/>
          <w:bCs/>
          <w:color w:val="FF0000"/>
          <w:sz w:val="26"/>
          <w:szCs w:val="26"/>
        </w:rPr>
        <w:t xml:space="preserve"> Bộ Khoa học và Công nghệ nói chung.</w:t>
      </w:r>
    </w:p>
    <w:p w14:paraId="587999E9" w14:textId="781A5B41" w:rsidR="00C235F8" w:rsidRPr="003F599E" w:rsidRDefault="0091354E" w:rsidP="00BC6A18">
      <w:pPr>
        <w:spacing w:after="120" w:line="360" w:lineRule="auto"/>
        <w:jc w:val="both"/>
        <w:rPr>
          <w:rFonts w:cs="Times New Roman"/>
          <w:bCs/>
          <w:color w:val="FF0000"/>
          <w:sz w:val="26"/>
          <w:szCs w:val="26"/>
        </w:rPr>
      </w:pPr>
      <w:r w:rsidRPr="003F599E">
        <w:rPr>
          <w:rFonts w:cs="Times New Roman"/>
          <w:bCs/>
          <w:color w:val="FF0000"/>
          <w:sz w:val="26"/>
          <w:szCs w:val="26"/>
        </w:rPr>
        <w:tab/>
      </w:r>
      <w:r w:rsidR="00C235F8" w:rsidRPr="003F599E">
        <w:rPr>
          <w:rFonts w:cs="Times New Roman"/>
          <w:bCs/>
          <w:color w:val="FF0000"/>
          <w:sz w:val="26"/>
          <w:szCs w:val="26"/>
        </w:rPr>
        <w:t>Về mặt lý thuyết, luận văn đã trình bày và giới thiệu các nền tảng lý thuyết về Tích hợp dữ liệu thông qua các công trình nghiên cứu kinh điển và hiện đại (Lenzerini, Batini, IBM).</w:t>
      </w:r>
    </w:p>
    <w:p w14:paraId="6EAF48BB" w14:textId="64DA141A" w:rsidR="0091354E" w:rsidRPr="003F599E" w:rsidRDefault="00C235F8" w:rsidP="00BC6A18">
      <w:pPr>
        <w:spacing w:after="120" w:line="360" w:lineRule="auto"/>
        <w:jc w:val="both"/>
        <w:rPr>
          <w:rFonts w:cs="Times New Roman"/>
          <w:bCs/>
          <w:color w:val="FF0000"/>
          <w:sz w:val="26"/>
          <w:szCs w:val="26"/>
        </w:rPr>
      </w:pPr>
      <w:r w:rsidRPr="003F599E">
        <w:rPr>
          <w:rFonts w:cs="Times New Roman"/>
          <w:bCs/>
          <w:color w:val="FF0000"/>
          <w:sz w:val="26"/>
          <w:szCs w:val="26"/>
        </w:rPr>
        <w:tab/>
      </w:r>
      <w:r w:rsidR="005A5C65" w:rsidRPr="005A5C65">
        <w:rPr>
          <w:rFonts w:cs="Times New Roman"/>
          <w:bCs/>
          <w:color w:val="FF0000"/>
          <w:sz w:val="26"/>
          <w:szCs w:val="26"/>
        </w:rPr>
        <w:t>Về mặt thực tiễn, l</w:t>
      </w:r>
      <w:r w:rsidR="00834044" w:rsidRPr="003F599E">
        <w:rPr>
          <w:rFonts w:cs="Times New Roman"/>
          <w:bCs/>
          <w:color w:val="FF0000"/>
          <w:sz w:val="26"/>
          <w:szCs w:val="26"/>
        </w:rPr>
        <w:t>uận văn</w:t>
      </w:r>
      <w:r w:rsidR="0091354E" w:rsidRPr="003F599E">
        <w:rPr>
          <w:rFonts w:cs="Times New Roman"/>
          <w:bCs/>
          <w:color w:val="FF0000"/>
          <w:sz w:val="26"/>
          <w:szCs w:val="26"/>
        </w:rPr>
        <w:t xml:space="preserve"> nghiên cứu về các cách tiếp cận vấn đề tích hợp dữ liệu trong</w:t>
      </w:r>
      <w:r w:rsidR="00D90DAD" w:rsidRPr="00D90DAD">
        <w:rPr>
          <w:rFonts w:cs="Times New Roman"/>
          <w:bCs/>
          <w:color w:val="FF0000"/>
          <w:sz w:val="26"/>
          <w:szCs w:val="26"/>
        </w:rPr>
        <w:t xml:space="preserve"> thực tiễn</w:t>
      </w:r>
      <w:r w:rsidR="0091354E" w:rsidRPr="003F599E">
        <w:rPr>
          <w:rFonts w:cs="Times New Roman"/>
          <w:bCs/>
          <w:color w:val="FF0000"/>
          <w:sz w:val="26"/>
          <w:szCs w:val="26"/>
        </w:rPr>
        <w:t xml:space="preserve"> hiện nay</w:t>
      </w:r>
      <w:r w:rsidR="001129CB" w:rsidRPr="001129CB">
        <w:rPr>
          <w:rFonts w:cs="Times New Roman"/>
          <w:bCs/>
          <w:color w:val="FF0000"/>
          <w:sz w:val="26"/>
          <w:szCs w:val="26"/>
        </w:rPr>
        <w:t xml:space="preserve">, qua đó </w:t>
      </w:r>
      <w:r w:rsidR="0091354E" w:rsidRPr="003F599E">
        <w:rPr>
          <w:rFonts w:cs="Times New Roman"/>
          <w:bCs/>
          <w:color w:val="FF0000"/>
          <w:sz w:val="26"/>
          <w:szCs w:val="26"/>
        </w:rPr>
        <w:t xml:space="preserve">đề xuất một hệ thống tích hợp dữ liệu phù hợp với nhu cầu thực tế tại Viện Năng lượng nguyên tử Việt Nam. </w:t>
      </w:r>
      <w:r w:rsidR="006C3605" w:rsidRPr="006C3605">
        <w:rPr>
          <w:rFonts w:cs="Times New Roman"/>
          <w:bCs/>
          <w:color w:val="FF0000"/>
          <w:sz w:val="26"/>
          <w:szCs w:val="26"/>
        </w:rPr>
        <w:t>Kết quả của luận văn</w:t>
      </w:r>
      <w:r w:rsidR="00834044" w:rsidRPr="003F599E">
        <w:rPr>
          <w:rFonts w:cs="Times New Roman"/>
          <w:bCs/>
          <w:color w:val="FF0000"/>
          <w:sz w:val="26"/>
          <w:szCs w:val="26"/>
        </w:rPr>
        <w:t xml:space="preserve"> đã </w:t>
      </w:r>
      <w:r w:rsidR="006C3605" w:rsidRPr="006C3605">
        <w:rPr>
          <w:rFonts w:cs="Times New Roman"/>
          <w:bCs/>
          <w:color w:val="FF0000"/>
          <w:sz w:val="26"/>
          <w:szCs w:val="26"/>
        </w:rPr>
        <w:t xml:space="preserve">được </w:t>
      </w:r>
      <w:r w:rsidR="00834044" w:rsidRPr="003F599E">
        <w:rPr>
          <w:rFonts w:cs="Times New Roman"/>
          <w:bCs/>
          <w:color w:val="FF0000"/>
          <w:sz w:val="26"/>
          <w:szCs w:val="26"/>
        </w:rPr>
        <w:t xml:space="preserve">triển khai </w:t>
      </w:r>
      <w:r w:rsidRPr="003F599E">
        <w:rPr>
          <w:rFonts w:cs="Times New Roman"/>
          <w:bCs/>
          <w:color w:val="FF0000"/>
          <w:sz w:val="26"/>
          <w:szCs w:val="26"/>
        </w:rPr>
        <w:t xml:space="preserve">và xây dựng </w:t>
      </w:r>
      <w:r w:rsidR="00834044" w:rsidRPr="003F599E">
        <w:rPr>
          <w:rFonts w:cs="Times New Roman"/>
          <w:bCs/>
          <w:color w:val="FF0000"/>
          <w:sz w:val="26"/>
          <w:szCs w:val="26"/>
        </w:rPr>
        <w:t>được quy trình tích hợp dữ liệu có khả năn</w:t>
      </w:r>
      <w:r w:rsidRPr="003F599E">
        <w:rPr>
          <w:rFonts w:cs="Times New Roman"/>
          <w:bCs/>
          <w:color w:val="FF0000"/>
          <w:sz w:val="26"/>
          <w:szCs w:val="26"/>
        </w:rPr>
        <w:t>g</w:t>
      </w:r>
      <w:r w:rsidR="00834044" w:rsidRPr="003F599E">
        <w:rPr>
          <w:rFonts w:cs="Times New Roman"/>
          <w:bCs/>
          <w:color w:val="FF0000"/>
          <w:sz w:val="26"/>
          <w:szCs w:val="26"/>
        </w:rPr>
        <w:t xml:space="preserve">: Kết hợp dữu liệu từ nhiều nguồn khác nhau; Chuẩn hóa và làm sạch dữ liệu về cán bộ; Loại bỏ hồ sơ trùng lặp và có giá trị phục vụ trực tiếp cho công tác quản lý nhân sự tại Viện Năng lượng nguyên tử Việt Nam. </w:t>
      </w:r>
      <w:r w:rsidR="00747FFE" w:rsidRPr="00747FFE">
        <w:rPr>
          <w:rFonts w:cs="Times New Roman"/>
          <w:bCs/>
          <w:color w:val="FF0000"/>
          <w:sz w:val="26"/>
          <w:szCs w:val="26"/>
        </w:rPr>
        <w:t>Luận văn</w:t>
      </w:r>
      <w:r w:rsidR="00834044" w:rsidRPr="003F599E">
        <w:rPr>
          <w:rFonts w:cs="Times New Roman"/>
          <w:bCs/>
          <w:color w:val="FF0000"/>
          <w:sz w:val="26"/>
          <w:szCs w:val="26"/>
        </w:rPr>
        <w:t xml:space="preserve"> thể hiện rõ tính ứng dụng thực tiễn, bám sát với thực tế và có tính ứng dụng cao nhằm giải quyết vấn đề về quản lý dữ liệu cán bộ</w:t>
      </w:r>
      <w:r w:rsidR="00747FFE" w:rsidRPr="00747FFE">
        <w:rPr>
          <w:rFonts w:cs="Times New Roman"/>
          <w:bCs/>
          <w:color w:val="FF0000"/>
          <w:sz w:val="26"/>
          <w:szCs w:val="26"/>
        </w:rPr>
        <w:t>, công chức, viên ch</w:t>
      </w:r>
      <w:r w:rsidR="00747FFE" w:rsidRPr="00644329">
        <w:rPr>
          <w:rFonts w:cs="Times New Roman"/>
          <w:bCs/>
          <w:color w:val="FF0000"/>
          <w:sz w:val="26"/>
          <w:szCs w:val="26"/>
        </w:rPr>
        <w:t>ức</w:t>
      </w:r>
      <w:r w:rsidR="00834044" w:rsidRPr="003F599E">
        <w:rPr>
          <w:rFonts w:cs="Times New Roman"/>
          <w:bCs/>
          <w:color w:val="FF0000"/>
          <w:sz w:val="26"/>
          <w:szCs w:val="26"/>
        </w:rPr>
        <w:t xml:space="preserve"> tại Viện Năng lượng nguyên tử Việt Nam.</w:t>
      </w:r>
    </w:p>
    <w:p w14:paraId="51988F2D" w14:textId="77777777" w:rsidR="005A5C65" w:rsidRPr="00C53CCA" w:rsidRDefault="005A5C65" w:rsidP="005A5C65">
      <w:pPr>
        <w:spacing w:after="120" w:line="360" w:lineRule="auto"/>
        <w:jc w:val="both"/>
        <w:rPr>
          <w:rFonts w:cs="Times New Roman"/>
          <w:bCs/>
          <w:color w:val="FF0000"/>
          <w:sz w:val="26"/>
          <w:szCs w:val="26"/>
        </w:rPr>
      </w:pPr>
      <w:r>
        <w:rPr>
          <w:rFonts w:cs="Times New Roman"/>
          <w:bCs/>
          <w:color w:val="FF0000"/>
          <w:sz w:val="26"/>
          <w:szCs w:val="26"/>
        </w:rPr>
        <w:tab/>
      </w:r>
      <w:r w:rsidRPr="00161BFD">
        <w:rPr>
          <w:rFonts w:cs="Times New Roman"/>
          <w:bCs/>
          <w:color w:val="FF0000"/>
          <w:sz w:val="26"/>
          <w:szCs w:val="26"/>
        </w:rPr>
        <w:t>Công cụ phần mềm hệ thống quản lý cán bộ, công chức, viên chức đã đáp ứng cơ bản và hiệu quả các yêu cầu quản lý hiện nay, góp phần hiện đại hóa công tác quản lý nhân sự, nâng cao hiệu suất làm việc và chất lượng quản lý của Viện Năng lượng nguyên tử Việt na</w:t>
      </w:r>
      <w:r w:rsidRPr="005A5C65">
        <w:rPr>
          <w:rFonts w:cs="Times New Roman"/>
          <w:bCs/>
          <w:color w:val="FF0000"/>
          <w:sz w:val="26"/>
          <w:szCs w:val="26"/>
        </w:rPr>
        <w:t>m</w:t>
      </w:r>
      <w:r w:rsidRPr="00161BFD">
        <w:rPr>
          <w:rFonts w:cs="Times New Roman"/>
          <w:bCs/>
          <w:color w:val="FF0000"/>
          <w:sz w:val="26"/>
          <w:szCs w:val="26"/>
        </w:rPr>
        <w:t xml:space="preserve">. Tuy nhiên, để phát huy tối đa hiệu quả, cần tiếp tục hoàn thiện một số chức năng, nâng cao khả năng tùy biến và tích hợp với các hệ thống liên quan trong thời gian </w:t>
      </w:r>
      <w:bookmarkStart w:id="85" w:name="_GoBack"/>
      <w:bookmarkEnd w:id="85"/>
      <w:r w:rsidRPr="00161BFD">
        <w:rPr>
          <w:rFonts w:cs="Times New Roman"/>
          <w:bCs/>
          <w:color w:val="FF0000"/>
          <w:sz w:val="26"/>
          <w:szCs w:val="26"/>
        </w:rPr>
        <w:t>tới.</w:t>
      </w:r>
    </w:p>
    <w:p w14:paraId="6E422BA6" w14:textId="4EBD307A" w:rsidR="006F73E9" w:rsidRDefault="0091354E" w:rsidP="00BC6A18">
      <w:pPr>
        <w:spacing w:after="120" w:line="360" w:lineRule="auto"/>
        <w:jc w:val="both"/>
        <w:rPr>
          <w:rFonts w:cs="Times New Roman"/>
          <w:bCs/>
          <w:sz w:val="26"/>
          <w:szCs w:val="26"/>
        </w:rPr>
      </w:pPr>
      <w:r>
        <w:rPr>
          <w:rFonts w:cs="Times New Roman"/>
          <w:bCs/>
          <w:sz w:val="26"/>
          <w:szCs w:val="26"/>
        </w:rPr>
        <w:tab/>
      </w:r>
      <w:r w:rsidR="006F73E9" w:rsidRPr="00F76041">
        <w:rPr>
          <w:rFonts w:cs="Times New Roman"/>
          <w:bCs/>
          <w:sz w:val="26"/>
          <w:szCs w:val="26"/>
        </w:rPr>
        <w:t xml:space="preserve">Đây là một nghiên cứu mang tính chất ứng dụng </w:t>
      </w:r>
      <w:r w:rsidR="004C08DC" w:rsidRPr="00F76041">
        <w:rPr>
          <w:rFonts w:cs="Times New Roman"/>
          <w:bCs/>
          <w:sz w:val="26"/>
          <w:szCs w:val="26"/>
        </w:rPr>
        <w:t>với nhu cầu phát sinh từ định hướng phát triển quốc gia</w:t>
      </w:r>
      <w:r w:rsidR="006F73E9" w:rsidRPr="00F76041">
        <w:rPr>
          <w:rFonts w:cs="Times New Roman"/>
          <w:bCs/>
          <w:sz w:val="26"/>
          <w:szCs w:val="26"/>
        </w:rPr>
        <w:t>, do còn nhiều tiềm năng chưa được khai phá</w:t>
      </w:r>
      <w:r w:rsidR="004C08DC" w:rsidRPr="00F76041">
        <w:rPr>
          <w:rFonts w:cs="Times New Roman"/>
          <w:bCs/>
          <w:sz w:val="26"/>
          <w:szCs w:val="26"/>
        </w:rPr>
        <w:t>, các trường hợp cụ thể chưa được tìm ra dẫn đến các ý tưởng chuyển đổi dữ liệu mới chỉ ở mức tương đối. Do giới hạn về thời gian, kinh phí và điều kiện công tác nên không thể tránh khỏi</w:t>
      </w:r>
      <w:r w:rsidR="003337C6" w:rsidRPr="003337C6">
        <w:rPr>
          <w:rFonts w:cs="Times New Roman"/>
          <w:bCs/>
          <w:sz w:val="26"/>
          <w:szCs w:val="26"/>
        </w:rPr>
        <w:t xml:space="preserve"> hạn chế</w:t>
      </w:r>
      <w:r w:rsidR="004C08DC" w:rsidRPr="00F76041">
        <w:rPr>
          <w:rFonts w:cs="Times New Roman"/>
          <w:bCs/>
          <w:sz w:val="26"/>
          <w:szCs w:val="26"/>
        </w:rPr>
        <w:t>. Học viên mong muốn nhận được sự góp ý, nhận xét và phản hồi của các quý thầy cô</w:t>
      </w:r>
      <w:r w:rsidR="000C2F1C" w:rsidRPr="00F76041">
        <w:rPr>
          <w:rFonts w:cs="Times New Roman"/>
          <w:bCs/>
          <w:sz w:val="26"/>
          <w:szCs w:val="26"/>
        </w:rPr>
        <w:t>, nhà khoa học, đồng nghiệp</w:t>
      </w:r>
      <w:r w:rsidR="004C08DC" w:rsidRPr="00F76041">
        <w:rPr>
          <w:rFonts w:cs="Times New Roman"/>
          <w:bCs/>
          <w:sz w:val="26"/>
          <w:szCs w:val="26"/>
        </w:rPr>
        <w:t xml:space="preserve"> để luận văn được hoàn thiện hơn.</w:t>
      </w:r>
    </w:p>
    <w:p w14:paraId="54088D00" w14:textId="77777777" w:rsidR="00637E77" w:rsidRPr="00F76041" w:rsidRDefault="00637E77" w:rsidP="00BC6A18">
      <w:pPr>
        <w:spacing w:after="120" w:line="360" w:lineRule="auto"/>
        <w:jc w:val="both"/>
        <w:rPr>
          <w:rFonts w:cs="Times New Roman"/>
          <w:bCs/>
          <w:sz w:val="26"/>
          <w:szCs w:val="26"/>
        </w:rPr>
      </w:pPr>
    </w:p>
    <w:p w14:paraId="06F4572D" w14:textId="77777777" w:rsidR="001477EE" w:rsidRPr="00045D4E" w:rsidRDefault="00BC6A18" w:rsidP="001477EE">
      <w:pPr>
        <w:pStyle w:val="Heading1"/>
      </w:pPr>
      <w:bookmarkStart w:id="86" w:name="_Toc176547477"/>
      <w:bookmarkStart w:id="87" w:name="_Toc221200285"/>
      <w:r w:rsidRPr="00BF6DA7">
        <w:t>DANH MỤC TÀI LIỆU THAM KHẢO</w:t>
      </w:r>
      <w:bookmarkEnd w:id="86"/>
      <w:bookmarkEnd w:id="87"/>
    </w:p>
    <w:p w14:paraId="23D640DE" w14:textId="357B099C" w:rsidR="007D2987" w:rsidRPr="00BF6DA7" w:rsidRDefault="00BF6DA7" w:rsidP="00BC6A18">
      <w:pPr>
        <w:pStyle w:val="ListParagraph"/>
        <w:spacing w:after="120" w:line="348" w:lineRule="auto"/>
        <w:ind w:left="425" w:hanging="425"/>
        <w:contextualSpacing w:val="0"/>
        <w:rPr>
          <w:rFonts w:cs="Times New Roman"/>
          <w:sz w:val="26"/>
          <w:szCs w:val="26"/>
        </w:rPr>
      </w:pPr>
      <w:r w:rsidRPr="00BF6DA7">
        <w:rPr>
          <w:rFonts w:cs="Times New Roman"/>
          <w:sz w:val="26"/>
          <w:szCs w:val="26"/>
          <w:lang w:val="it-IT"/>
        </w:rPr>
        <w:t>[1] Thủ Tướng Chính phủ, “Quyết định số: 893/QĐ-TTg về việc Phê duyệt Đề án xây dựng cơ sở dữ liệu quốc gia về cán bộ, công chức, viên chức trong các cơ quan nhà nước,” ngày 25/6/2020.</w:t>
      </w:r>
    </w:p>
    <w:p w14:paraId="27A07443" w14:textId="3C7B1D1A" w:rsidR="00BF6DA7" w:rsidRPr="00BF6DA7" w:rsidRDefault="00BF6DA7" w:rsidP="00BC6A18">
      <w:pPr>
        <w:pStyle w:val="ListParagraph"/>
        <w:spacing w:after="120" w:line="348" w:lineRule="auto"/>
        <w:ind w:left="425" w:hanging="425"/>
        <w:contextualSpacing w:val="0"/>
        <w:rPr>
          <w:rFonts w:cs="Times New Roman"/>
          <w:bCs/>
          <w:sz w:val="26"/>
          <w:szCs w:val="26"/>
        </w:rPr>
      </w:pPr>
      <w:r w:rsidRPr="00BF6DA7">
        <w:rPr>
          <w:rFonts w:cs="Times New Roman"/>
          <w:bCs/>
          <w:sz w:val="26"/>
          <w:szCs w:val="26"/>
        </w:rPr>
        <w:t>[2] Thông tư 06/2023/TT-BNV ngày 04/5/2023 về việc ban hành quy chế cập nhật, sử dụng, khai thác dữ liệu, thông tin của cơ sở dữ liệu quốc gia về cán bộ, công chức, viên chức trong các cơ quan nhà nước.</w:t>
      </w:r>
    </w:p>
    <w:p w14:paraId="42B46668" w14:textId="183BF1C0" w:rsidR="00BF6DA7" w:rsidRPr="00C75413" w:rsidRDefault="00BF6DA7" w:rsidP="00BC6A18">
      <w:pPr>
        <w:pStyle w:val="ListParagraph"/>
        <w:spacing w:after="120" w:line="348" w:lineRule="auto"/>
        <w:ind w:left="425" w:hanging="425"/>
        <w:contextualSpacing w:val="0"/>
        <w:rPr>
          <w:rFonts w:cs="Times New Roman"/>
          <w:bCs/>
          <w:sz w:val="26"/>
          <w:szCs w:val="26"/>
          <w:lang w:val="en-US"/>
        </w:rPr>
      </w:pPr>
      <w:r w:rsidRPr="00045D4E">
        <w:rPr>
          <w:rFonts w:cs="Times New Roman"/>
          <w:bCs/>
          <w:sz w:val="26"/>
          <w:szCs w:val="26"/>
          <w:lang w:val="pt-BR"/>
        </w:rPr>
        <w:t xml:space="preserve">[3] Maurizio Lenzerini (6/2002). Data Integration: A Theoretical Perspective. </w:t>
      </w:r>
      <w:r w:rsidRPr="00BF6DA7">
        <w:rPr>
          <w:rFonts w:cs="Times New Roman"/>
          <w:bCs/>
          <w:sz w:val="26"/>
          <w:szCs w:val="26"/>
          <w:lang w:val="en-US"/>
        </w:rPr>
        <w:t>[Online] Từ:</w:t>
      </w:r>
      <w:r>
        <w:rPr>
          <w:rFonts w:cs="Times New Roman"/>
          <w:bCs/>
          <w:sz w:val="26"/>
          <w:szCs w:val="26"/>
          <w:lang w:val="en-US"/>
        </w:rPr>
        <w:t xml:space="preserve"> </w:t>
      </w:r>
      <w:r w:rsidRPr="00BF6DA7">
        <w:rPr>
          <w:rFonts w:cs="Times New Roman"/>
          <w:bCs/>
          <w:sz w:val="26"/>
          <w:szCs w:val="26"/>
          <w:lang w:val="en-US"/>
        </w:rPr>
        <w:t>https://www.researchgate.net/publication/220266329_Data_Integration_A_Theoretical_Perspective và https://doi.org/10.1145/543613.543644</w:t>
      </w:r>
      <w:r w:rsidR="007F185A">
        <w:rPr>
          <w:rFonts w:cs="Times New Roman"/>
          <w:bCs/>
          <w:sz w:val="26"/>
          <w:szCs w:val="26"/>
          <w:lang w:val="en-US"/>
        </w:rPr>
        <w:t>. Truy cập ngày 03/09/2025</w:t>
      </w:r>
    </w:p>
    <w:p w14:paraId="5A277224" w14:textId="6EFB69BA" w:rsidR="00571054" w:rsidRPr="009579AE"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en-US"/>
        </w:rPr>
        <w:t>[</w:t>
      </w:r>
      <w:r w:rsidR="007A56C4" w:rsidRPr="009579AE">
        <w:rPr>
          <w:rFonts w:cs="Times New Roman"/>
          <w:bCs/>
          <w:sz w:val="26"/>
          <w:szCs w:val="26"/>
          <w:lang w:val="en-US"/>
        </w:rPr>
        <w:t>4</w:t>
      </w:r>
      <w:r w:rsidRPr="009579AE">
        <w:rPr>
          <w:rFonts w:cs="Times New Roman"/>
          <w:bCs/>
          <w:sz w:val="26"/>
          <w:szCs w:val="26"/>
          <w:lang w:val="en-US"/>
        </w:rPr>
        <w:t xml:space="preserve">] </w:t>
      </w:r>
      <w:r w:rsidR="007A56C4" w:rsidRPr="009579AE">
        <w:rPr>
          <w:rFonts w:cs="Times New Roman"/>
          <w:bCs/>
          <w:sz w:val="26"/>
          <w:szCs w:val="26"/>
          <w:lang w:val="en-US"/>
        </w:rPr>
        <w:t xml:space="preserve">John Miles Smith; và đồng nghiệp (1982). </w:t>
      </w:r>
      <w:r w:rsidR="007A56C4" w:rsidRPr="009579AE">
        <w:rPr>
          <w:rFonts w:cs="Times New Roman"/>
          <w:bCs/>
          <w:i/>
          <w:sz w:val="26"/>
          <w:szCs w:val="26"/>
          <w:lang w:val="en-US"/>
        </w:rPr>
        <w:t>“Multibase: integrating heterogeneous distributed database systems”</w:t>
      </w:r>
      <w:r w:rsidR="007A56C4" w:rsidRPr="009579AE">
        <w:rPr>
          <w:rFonts w:cs="Times New Roman"/>
          <w:bCs/>
          <w:sz w:val="26"/>
          <w:szCs w:val="26"/>
          <w:lang w:val="en-US"/>
        </w:rPr>
        <w:t xml:space="preserve">. </w:t>
      </w:r>
      <w:r w:rsidR="00BF7AB4" w:rsidRPr="009579AE">
        <w:rPr>
          <w:rFonts w:cs="Times New Roman"/>
          <w:bCs/>
          <w:sz w:val="26"/>
          <w:szCs w:val="26"/>
          <w:lang w:val="en-US"/>
        </w:rPr>
        <w:t xml:space="preserve">[Online] Từ: </w:t>
      </w:r>
      <w:r w:rsidR="007A56C4" w:rsidRPr="009579AE">
        <w:rPr>
          <w:rFonts w:cs="Times New Roman"/>
          <w:bCs/>
          <w:sz w:val="26"/>
          <w:szCs w:val="26"/>
          <w:lang w:val="en-US"/>
        </w:rPr>
        <w:t>https://dl.acm.org/doi/10.1145/1500412.1500483</w:t>
      </w:r>
      <w:r w:rsidR="007F185A">
        <w:rPr>
          <w:rFonts w:cs="Times New Roman"/>
          <w:bCs/>
          <w:sz w:val="26"/>
          <w:szCs w:val="26"/>
          <w:lang w:val="en-US"/>
        </w:rPr>
        <w:t>. Truy cập ngày 03/09/2025</w:t>
      </w:r>
    </w:p>
    <w:p w14:paraId="3E9B108F" w14:textId="08F079E7" w:rsidR="00571054" w:rsidRPr="00C75413" w:rsidRDefault="00571054" w:rsidP="00BC6A18">
      <w:pPr>
        <w:pStyle w:val="ListParagraph"/>
        <w:spacing w:after="120" w:line="348" w:lineRule="auto"/>
        <w:ind w:left="425" w:hanging="425"/>
        <w:contextualSpacing w:val="0"/>
        <w:rPr>
          <w:rFonts w:cs="Times New Roman"/>
          <w:bCs/>
          <w:sz w:val="26"/>
          <w:szCs w:val="26"/>
          <w:lang w:val="it-IT"/>
        </w:rPr>
      </w:pPr>
      <w:r w:rsidRPr="009579AE">
        <w:rPr>
          <w:rFonts w:cs="Times New Roman"/>
          <w:bCs/>
          <w:sz w:val="26"/>
          <w:szCs w:val="26"/>
          <w:lang w:val="en-US"/>
        </w:rPr>
        <w:t>[</w:t>
      </w:r>
      <w:r w:rsidR="007A56C4" w:rsidRPr="009579AE">
        <w:rPr>
          <w:rFonts w:cs="Times New Roman"/>
          <w:bCs/>
          <w:sz w:val="26"/>
          <w:szCs w:val="26"/>
          <w:lang w:val="en-US"/>
        </w:rPr>
        <w:t>5</w:t>
      </w:r>
      <w:r w:rsidRPr="009579AE">
        <w:rPr>
          <w:rFonts w:cs="Times New Roman"/>
          <w:bCs/>
          <w:sz w:val="26"/>
          <w:szCs w:val="26"/>
          <w:lang w:val="en-US"/>
        </w:rPr>
        <w:t xml:space="preserve">] </w:t>
      </w:r>
      <w:r w:rsidR="00F14D83" w:rsidRPr="009579AE">
        <w:rPr>
          <w:rFonts w:cs="Times New Roman"/>
          <w:bCs/>
          <w:sz w:val="26"/>
          <w:szCs w:val="26"/>
          <w:lang w:val="en-US"/>
        </w:rPr>
        <w:t>Wei Li</w:t>
      </w:r>
      <w:r w:rsidRPr="009579AE">
        <w:rPr>
          <w:rFonts w:cs="Times New Roman"/>
          <w:bCs/>
          <w:sz w:val="26"/>
          <w:szCs w:val="26"/>
          <w:lang w:val="en-US"/>
        </w:rPr>
        <w:t>. (</w:t>
      </w:r>
      <w:r w:rsidR="00F14D83" w:rsidRPr="009579AE">
        <w:rPr>
          <w:rFonts w:cs="Times New Roman"/>
          <w:bCs/>
          <w:sz w:val="26"/>
          <w:szCs w:val="26"/>
          <w:lang w:val="en-US"/>
        </w:rPr>
        <w:t>21/01/2020</w:t>
      </w:r>
      <w:r w:rsidRPr="009579AE">
        <w:rPr>
          <w:rFonts w:cs="Times New Roman"/>
          <w:bCs/>
          <w:sz w:val="26"/>
          <w:szCs w:val="26"/>
          <w:lang w:val="en-US"/>
        </w:rPr>
        <w:t xml:space="preserve">). </w:t>
      </w:r>
      <w:r w:rsidR="00F14D83" w:rsidRPr="009579AE">
        <w:rPr>
          <w:rFonts w:cs="Times New Roman"/>
          <w:bCs/>
          <w:i/>
          <w:sz w:val="26"/>
          <w:szCs w:val="26"/>
          <w:lang w:val="en-US"/>
        </w:rPr>
        <w:t>Towards Integrating Heterogeneous Data: A Spatial DBMS Solution from a CRC-LCL Project in Australia</w:t>
      </w:r>
      <w:r w:rsidRPr="009579AE">
        <w:rPr>
          <w:rFonts w:cs="Times New Roman"/>
          <w:bCs/>
          <w:sz w:val="26"/>
          <w:szCs w:val="26"/>
          <w:lang w:val="en-US"/>
        </w:rPr>
        <w:t xml:space="preserve">. </w:t>
      </w:r>
      <w:r w:rsidR="00BF7AB4" w:rsidRPr="00C75413">
        <w:rPr>
          <w:rFonts w:cs="Times New Roman"/>
          <w:bCs/>
          <w:sz w:val="26"/>
          <w:szCs w:val="26"/>
          <w:lang w:val="it-IT"/>
        </w:rPr>
        <w:t xml:space="preserve">[Online] Từ: </w:t>
      </w:r>
      <w:r w:rsidR="007A56C4" w:rsidRPr="00C75413">
        <w:rPr>
          <w:rFonts w:cs="Times New Roman"/>
          <w:bCs/>
          <w:sz w:val="26"/>
          <w:szCs w:val="26"/>
          <w:lang w:val="it-IT"/>
        </w:rPr>
        <w:t>https://www.mdpi.com/2220-9964/9/2/63</w:t>
      </w:r>
      <w:r w:rsidRPr="00C75413">
        <w:rPr>
          <w:rFonts w:cs="Times New Roman"/>
          <w:bCs/>
          <w:sz w:val="26"/>
          <w:szCs w:val="26"/>
          <w:lang w:val="it-IT"/>
        </w:rPr>
        <w:t>.</w:t>
      </w:r>
      <w:r w:rsidR="007F185A">
        <w:rPr>
          <w:rFonts w:cs="Times New Roman"/>
          <w:bCs/>
          <w:sz w:val="26"/>
          <w:szCs w:val="26"/>
          <w:lang w:val="it-IT"/>
        </w:rPr>
        <w:t xml:space="preserve"> </w:t>
      </w:r>
      <w:r w:rsidR="007F185A">
        <w:rPr>
          <w:rFonts w:cs="Times New Roman"/>
          <w:bCs/>
          <w:sz w:val="26"/>
          <w:szCs w:val="26"/>
          <w:lang w:val="en-US"/>
        </w:rPr>
        <w:t>Truy cập ngày 05/09/2025.</w:t>
      </w:r>
    </w:p>
    <w:p w14:paraId="5217FFE5" w14:textId="36CA2759" w:rsidR="00571054" w:rsidRPr="009579AE"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it-IT"/>
        </w:rPr>
        <w:t>[</w:t>
      </w:r>
      <w:r w:rsidR="00F14D83" w:rsidRPr="009579AE">
        <w:rPr>
          <w:rFonts w:cs="Times New Roman"/>
          <w:bCs/>
          <w:sz w:val="26"/>
          <w:szCs w:val="26"/>
          <w:lang w:val="it-IT"/>
        </w:rPr>
        <w:t>6</w:t>
      </w:r>
      <w:r w:rsidRPr="009579AE">
        <w:rPr>
          <w:rFonts w:cs="Times New Roman"/>
          <w:bCs/>
          <w:sz w:val="26"/>
          <w:szCs w:val="26"/>
          <w:lang w:val="it-IT"/>
        </w:rPr>
        <w:t xml:space="preserve">] </w:t>
      </w:r>
      <w:r w:rsidR="00F14D83" w:rsidRPr="009579AE">
        <w:rPr>
          <w:rFonts w:cs="Times New Roman"/>
          <w:sz w:val="26"/>
          <w:szCs w:val="26"/>
        </w:rPr>
        <w:t xml:space="preserve">Giuseppe Fusco </w:t>
      </w:r>
      <w:r w:rsidR="00F14D83" w:rsidRPr="009579AE">
        <w:rPr>
          <w:rFonts w:cs="Times New Roman"/>
          <w:sz w:val="26"/>
          <w:szCs w:val="26"/>
          <w:lang w:val="it-IT"/>
        </w:rPr>
        <w:t>và</w:t>
      </w:r>
      <w:r w:rsidR="00F14D83" w:rsidRPr="009579AE">
        <w:rPr>
          <w:rFonts w:cs="Times New Roman"/>
          <w:sz w:val="26"/>
          <w:szCs w:val="26"/>
        </w:rPr>
        <w:t xml:space="preserve"> Lerina Aversano</w:t>
      </w:r>
      <w:r w:rsidR="00F14D83" w:rsidRPr="009579AE">
        <w:rPr>
          <w:rFonts w:cs="Times New Roman"/>
          <w:bCs/>
          <w:sz w:val="26"/>
          <w:szCs w:val="26"/>
          <w:lang w:val="it-IT"/>
        </w:rPr>
        <w:t xml:space="preserve">. </w:t>
      </w:r>
      <w:r w:rsidR="00F14D83" w:rsidRPr="009579AE">
        <w:rPr>
          <w:rFonts w:cs="Times New Roman"/>
          <w:bCs/>
          <w:sz w:val="26"/>
          <w:szCs w:val="26"/>
          <w:lang w:val="en-US"/>
        </w:rPr>
        <w:t xml:space="preserve">(02/3/2020). </w:t>
      </w:r>
      <w:r w:rsidR="00F14D83" w:rsidRPr="009579AE">
        <w:rPr>
          <w:rFonts w:cs="Times New Roman"/>
          <w:bCs/>
          <w:i/>
          <w:sz w:val="26"/>
          <w:szCs w:val="26"/>
          <w:lang w:val="en-US"/>
        </w:rPr>
        <w:t xml:space="preserve">An approach for semantic integration of heterogeneous data sources. </w:t>
      </w:r>
      <w:r w:rsidR="00BF7AB4" w:rsidRPr="009579AE">
        <w:rPr>
          <w:rFonts w:cs="Times New Roman"/>
          <w:bCs/>
          <w:sz w:val="26"/>
          <w:szCs w:val="26"/>
          <w:lang w:val="en-US"/>
        </w:rPr>
        <w:t xml:space="preserve">[Online] Từ: </w:t>
      </w:r>
      <w:r w:rsidR="00F14D83" w:rsidRPr="009579AE">
        <w:rPr>
          <w:rFonts w:cs="Times New Roman"/>
          <w:bCs/>
          <w:sz w:val="26"/>
          <w:szCs w:val="26"/>
          <w:lang w:val="en-US"/>
        </w:rPr>
        <w:t>http://www.dit.unitn.it/~pavel/OM/articles/peerj-cs-254.pdf</w:t>
      </w:r>
      <w:r w:rsidR="007F185A">
        <w:rPr>
          <w:rFonts w:cs="Times New Roman"/>
          <w:bCs/>
          <w:sz w:val="26"/>
          <w:szCs w:val="26"/>
          <w:lang w:val="en-US"/>
        </w:rPr>
        <w:t>. Truy cập ngày 07/09/2025.</w:t>
      </w:r>
    </w:p>
    <w:p w14:paraId="5CF715BB" w14:textId="28543208" w:rsidR="00571054" w:rsidRPr="009579AE"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en-US"/>
        </w:rPr>
        <w:t>[</w:t>
      </w:r>
      <w:r w:rsidR="00F14D83" w:rsidRPr="009579AE">
        <w:rPr>
          <w:rFonts w:cs="Times New Roman"/>
          <w:bCs/>
          <w:sz w:val="26"/>
          <w:szCs w:val="26"/>
          <w:lang w:val="en-US"/>
        </w:rPr>
        <w:t>7</w:t>
      </w:r>
      <w:r w:rsidRPr="009579AE">
        <w:rPr>
          <w:rFonts w:cs="Times New Roman"/>
          <w:bCs/>
          <w:sz w:val="26"/>
          <w:szCs w:val="26"/>
          <w:lang w:val="en-US"/>
        </w:rPr>
        <w:t xml:space="preserve">] </w:t>
      </w:r>
      <w:r w:rsidR="00F14D83" w:rsidRPr="009579AE">
        <w:rPr>
          <w:rFonts w:cs="Times New Roman"/>
          <w:bCs/>
          <w:sz w:val="26"/>
          <w:szCs w:val="26"/>
          <w:lang w:val="en-US"/>
        </w:rPr>
        <w:t>Keith D. Foote</w:t>
      </w:r>
      <w:r w:rsidRPr="009579AE">
        <w:rPr>
          <w:rFonts w:cs="Times New Roman"/>
          <w:bCs/>
          <w:sz w:val="26"/>
          <w:szCs w:val="26"/>
          <w:lang w:val="en-US"/>
        </w:rPr>
        <w:t>. (</w:t>
      </w:r>
      <w:r w:rsidR="00F14D83" w:rsidRPr="009579AE">
        <w:rPr>
          <w:rFonts w:cs="Times New Roman"/>
          <w:bCs/>
          <w:sz w:val="26"/>
          <w:szCs w:val="26"/>
          <w:lang w:val="en-US"/>
        </w:rPr>
        <w:t>19/7/2023</w:t>
      </w:r>
      <w:r w:rsidRPr="009579AE">
        <w:rPr>
          <w:rFonts w:cs="Times New Roman"/>
          <w:bCs/>
          <w:sz w:val="26"/>
          <w:szCs w:val="26"/>
          <w:lang w:val="en-US"/>
        </w:rPr>
        <w:t xml:space="preserve">). </w:t>
      </w:r>
      <w:r w:rsidR="00F14D83" w:rsidRPr="009579AE">
        <w:rPr>
          <w:rFonts w:cs="Times New Roman"/>
          <w:bCs/>
          <w:i/>
          <w:sz w:val="26"/>
          <w:szCs w:val="26"/>
          <w:lang w:val="en-US"/>
        </w:rPr>
        <w:t>The Fundamentals of Data Integration</w:t>
      </w:r>
      <w:r w:rsidRPr="009579AE">
        <w:rPr>
          <w:rFonts w:cs="Times New Roman"/>
          <w:bCs/>
          <w:sz w:val="26"/>
          <w:szCs w:val="26"/>
          <w:lang w:val="en-US"/>
        </w:rPr>
        <w:t xml:space="preserve">. </w:t>
      </w:r>
      <w:r w:rsidR="00BF7AB4" w:rsidRPr="009579AE">
        <w:rPr>
          <w:rFonts w:cs="Times New Roman"/>
          <w:bCs/>
          <w:sz w:val="26"/>
          <w:szCs w:val="26"/>
          <w:lang w:val="en-US"/>
        </w:rPr>
        <w:t xml:space="preserve">[Online] Từ: </w:t>
      </w:r>
      <w:r w:rsidR="00F14D83" w:rsidRPr="009579AE">
        <w:rPr>
          <w:rFonts w:cs="Times New Roman"/>
          <w:bCs/>
          <w:sz w:val="26"/>
          <w:szCs w:val="26"/>
          <w:lang w:val="en-US"/>
        </w:rPr>
        <w:t>https://www.dataversity.net/the-fundamentals-of-data-integration/</w:t>
      </w:r>
      <w:r w:rsidRPr="009579AE">
        <w:rPr>
          <w:rFonts w:cs="Times New Roman"/>
          <w:bCs/>
          <w:sz w:val="26"/>
          <w:szCs w:val="26"/>
          <w:lang w:val="en-US"/>
        </w:rPr>
        <w:t>.</w:t>
      </w:r>
      <w:r w:rsidR="007F185A">
        <w:rPr>
          <w:rFonts w:cs="Times New Roman"/>
          <w:bCs/>
          <w:sz w:val="26"/>
          <w:szCs w:val="26"/>
          <w:lang w:val="en-US"/>
        </w:rPr>
        <w:t xml:space="preserve"> Truy cập ngày 11/09/2025.</w:t>
      </w:r>
    </w:p>
    <w:p w14:paraId="78ECD892" w14:textId="4AAC11C3" w:rsidR="00571054" w:rsidRPr="009579AE"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en-US"/>
        </w:rPr>
        <w:lastRenderedPageBreak/>
        <w:t>[</w:t>
      </w:r>
      <w:r w:rsidR="00F14D83" w:rsidRPr="009579AE">
        <w:rPr>
          <w:rFonts w:cs="Times New Roman"/>
          <w:bCs/>
          <w:sz w:val="26"/>
          <w:szCs w:val="26"/>
          <w:lang w:val="en-US"/>
        </w:rPr>
        <w:t>8</w:t>
      </w:r>
      <w:r w:rsidRPr="009579AE">
        <w:rPr>
          <w:rFonts w:cs="Times New Roman"/>
          <w:bCs/>
          <w:sz w:val="26"/>
          <w:szCs w:val="26"/>
          <w:lang w:val="en-US"/>
        </w:rPr>
        <w:t xml:space="preserve">] </w:t>
      </w:r>
      <w:r w:rsidR="00BF7AB4" w:rsidRPr="009579AE">
        <w:rPr>
          <w:rFonts w:cs="Times New Roman"/>
          <w:bCs/>
          <w:sz w:val="26"/>
          <w:szCs w:val="26"/>
          <w:lang w:val="en-US"/>
        </w:rPr>
        <w:t>W.H. Inmon,</w:t>
      </w:r>
      <w:r w:rsidR="00F14D83" w:rsidRPr="009579AE">
        <w:rPr>
          <w:rFonts w:cs="Times New Roman"/>
          <w:bCs/>
          <w:sz w:val="26"/>
          <w:szCs w:val="26"/>
          <w:lang w:val="en-US"/>
        </w:rPr>
        <w:t xml:space="preserve"> </w:t>
      </w:r>
      <w:r w:rsidR="00F14D83" w:rsidRPr="009579AE">
        <w:rPr>
          <w:rFonts w:cs="Times New Roman"/>
          <w:bCs/>
          <w:i/>
          <w:sz w:val="26"/>
          <w:szCs w:val="26"/>
          <w:lang w:val="en-US"/>
        </w:rPr>
        <w:t>Building the Data Warehouse</w:t>
      </w:r>
      <w:r w:rsidR="00F14D83" w:rsidRPr="009579AE">
        <w:rPr>
          <w:rFonts w:cs="Times New Roman"/>
          <w:bCs/>
          <w:sz w:val="26"/>
          <w:szCs w:val="26"/>
          <w:lang w:val="en-US"/>
        </w:rPr>
        <w:t xml:space="preserve">, </w:t>
      </w:r>
      <w:r w:rsidR="00BF7AB4" w:rsidRPr="009579AE">
        <w:rPr>
          <w:rFonts w:cs="Times New Roman"/>
          <w:bCs/>
          <w:sz w:val="26"/>
          <w:szCs w:val="26"/>
          <w:lang w:val="en-US"/>
        </w:rPr>
        <w:t xml:space="preserve">Nhà xuất bản </w:t>
      </w:r>
      <w:r w:rsidR="00F14D83" w:rsidRPr="009579AE">
        <w:rPr>
          <w:rFonts w:cs="Times New Roman"/>
          <w:bCs/>
          <w:sz w:val="26"/>
          <w:szCs w:val="26"/>
          <w:lang w:val="en-US"/>
        </w:rPr>
        <w:t>Wiley Computer Publishing</w:t>
      </w:r>
      <w:r w:rsidR="00BF7AB4" w:rsidRPr="009579AE">
        <w:rPr>
          <w:rFonts w:cs="Times New Roman"/>
          <w:bCs/>
          <w:sz w:val="26"/>
          <w:szCs w:val="26"/>
          <w:lang w:val="en-US"/>
        </w:rPr>
        <w:t>, 2002.</w:t>
      </w:r>
    </w:p>
    <w:p w14:paraId="1B22BF06" w14:textId="1E9A782E" w:rsidR="00571054" w:rsidRPr="009579AE"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en-US"/>
        </w:rPr>
        <w:t>[</w:t>
      </w:r>
      <w:r w:rsidR="00F14D83" w:rsidRPr="009579AE">
        <w:rPr>
          <w:rFonts w:cs="Times New Roman"/>
          <w:bCs/>
          <w:sz w:val="26"/>
          <w:szCs w:val="26"/>
          <w:lang w:val="en-US"/>
        </w:rPr>
        <w:t>9</w:t>
      </w:r>
      <w:r w:rsidRPr="009579AE">
        <w:rPr>
          <w:rFonts w:cs="Times New Roman"/>
          <w:bCs/>
          <w:sz w:val="26"/>
          <w:szCs w:val="26"/>
          <w:lang w:val="en-US"/>
        </w:rPr>
        <w:t xml:space="preserve">] </w:t>
      </w:r>
      <w:r w:rsidR="00F14D83" w:rsidRPr="009579AE">
        <w:rPr>
          <w:rFonts w:cs="Times New Roman"/>
          <w:bCs/>
          <w:sz w:val="26"/>
          <w:szCs w:val="26"/>
          <w:lang w:val="en-US"/>
        </w:rPr>
        <w:t xml:space="preserve">V.Poe, Prentice. (1996). </w:t>
      </w:r>
      <w:r w:rsidR="00F14D83" w:rsidRPr="009579AE">
        <w:rPr>
          <w:rFonts w:cs="Times New Roman"/>
          <w:bCs/>
          <w:i/>
          <w:sz w:val="26"/>
          <w:szCs w:val="26"/>
          <w:lang w:val="en-US"/>
        </w:rPr>
        <w:t>Building a Data Warehouse for Decision Support</w:t>
      </w:r>
      <w:r w:rsidR="00BF7AB4" w:rsidRPr="009579AE">
        <w:rPr>
          <w:rFonts w:cs="Times New Roman"/>
          <w:bCs/>
          <w:i/>
          <w:sz w:val="26"/>
          <w:szCs w:val="26"/>
          <w:lang w:val="en-US"/>
        </w:rPr>
        <w:t xml:space="preserve">, </w:t>
      </w:r>
      <w:r w:rsidR="00BF7AB4" w:rsidRPr="009579AE">
        <w:rPr>
          <w:rFonts w:cs="Times New Roman"/>
          <w:bCs/>
          <w:sz w:val="26"/>
          <w:szCs w:val="26"/>
          <w:lang w:val="en-US"/>
        </w:rPr>
        <w:t>Nhà xuất bản Prentice Hall, 1997</w:t>
      </w:r>
    </w:p>
    <w:p w14:paraId="07F60D3F" w14:textId="6153DD83" w:rsidR="00F14D83" w:rsidRDefault="00571054" w:rsidP="00BC6A18">
      <w:pPr>
        <w:pStyle w:val="ListParagraph"/>
        <w:spacing w:after="120" w:line="348" w:lineRule="auto"/>
        <w:ind w:left="425" w:hanging="425"/>
        <w:contextualSpacing w:val="0"/>
        <w:rPr>
          <w:rFonts w:cs="Times New Roman"/>
          <w:bCs/>
          <w:sz w:val="26"/>
          <w:szCs w:val="26"/>
          <w:lang w:val="en-US"/>
        </w:rPr>
      </w:pPr>
      <w:r w:rsidRPr="009579AE">
        <w:rPr>
          <w:rFonts w:cs="Times New Roman"/>
          <w:bCs/>
          <w:sz w:val="26"/>
          <w:szCs w:val="26"/>
          <w:lang w:val="en-US"/>
        </w:rPr>
        <w:t>[</w:t>
      </w:r>
      <w:r w:rsidR="00F14D83" w:rsidRPr="009579AE">
        <w:rPr>
          <w:rFonts w:cs="Times New Roman"/>
          <w:bCs/>
          <w:sz w:val="26"/>
          <w:szCs w:val="26"/>
          <w:lang w:val="en-US"/>
        </w:rPr>
        <w:t>10</w:t>
      </w:r>
      <w:r w:rsidRPr="009579AE">
        <w:rPr>
          <w:rFonts w:cs="Times New Roman"/>
          <w:bCs/>
          <w:sz w:val="26"/>
          <w:szCs w:val="26"/>
          <w:lang w:val="en-US"/>
        </w:rPr>
        <w:t xml:space="preserve">] </w:t>
      </w:r>
      <w:r w:rsidR="00F14D83" w:rsidRPr="009579AE">
        <w:rPr>
          <w:rFonts w:cs="Times New Roman"/>
          <w:bCs/>
          <w:sz w:val="26"/>
          <w:szCs w:val="26"/>
          <w:lang w:val="en-US"/>
        </w:rPr>
        <w:t>Ralph Kimball và Margy Ross</w:t>
      </w:r>
      <w:r w:rsidRPr="009579AE">
        <w:rPr>
          <w:rFonts w:cs="Times New Roman"/>
          <w:bCs/>
          <w:sz w:val="26"/>
          <w:szCs w:val="26"/>
          <w:lang w:val="en-US"/>
        </w:rPr>
        <w:t xml:space="preserve">. </w:t>
      </w:r>
      <w:r w:rsidR="00AF2B18" w:rsidRPr="009579AE">
        <w:rPr>
          <w:rFonts w:cs="Times New Roman"/>
          <w:bCs/>
          <w:i/>
          <w:sz w:val="26"/>
          <w:szCs w:val="26"/>
          <w:lang w:val="en-US"/>
        </w:rPr>
        <w:t>The Data Warehouse Toolkit</w:t>
      </w:r>
      <w:r w:rsidR="00F14D83" w:rsidRPr="009579AE">
        <w:rPr>
          <w:rFonts w:cs="Times New Roman"/>
          <w:bCs/>
          <w:i/>
          <w:sz w:val="26"/>
          <w:szCs w:val="26"/>
          <w:lang w:val="en-US"/>
        </w:rPr>
        <w:t>– The Complete Guide to Dimensional Modeling</w:t>
      </w:r>
      <w:r w:rsidR="00F14D83" w:rsidRPr="009579AE">
        <w:rPr>
          <w:rFonts w:cs="Times New Roman"/>
          <w:bCs/>
          <w:sz w:val="26"/>
          <w:szCs w:val="26"/>
          <w:lang w:val="en-US"/>
        </w:rPr>
        <w:t>.</w:t>
      </w:r>
      <w:r w:rsidR="00AF2B18" w:rsidRPr="009579AE">
        <w:rPr>
          <w:rFonts w:cs="Times New Roman"/>
          <w:bCs/>
          <w:sz w:val="26"/>
          <w:szCs w:val="26"/>
          <w:lang w:val="en-US"/>
        </w:rPr>
        <w:t xml:space="preserve"> Nhà xuất bản Wiley, 2002</w:t>
      </w:r>
    </w:p>
    <w:p w14:paraId="6965D79C" w14:textId="44058FF3" w:rsidR="00C2722D" w:rsidRDefault="00C2722D" w:rsidP="00BC6A18">
      <w:pPr>
        <w:pStyle w:val="ListParagraph"/>
        <w:spacing w:after="120" w:line="348" w:lineRule="auto"/>
        <w:ind w:left="425" w:hanging="425"/>
        <w:contextualSpacing w:val="0"/>
        <w:rPr>
          <w:rFonts w:cs="Times New Roman"/>
          <w:bCs/>
          <w:sz w:val="26"/>
          <w:szCs w:val="26"/>
          <w:lang w:val="en-US"/>
        </w:rPr>
      </w:pPr>
      <w:r>
        <w:rPr>
          <w:rFonts w:cs="Times New Roman"/>
          <w:bCs/>
          <w:sz w:val="26"/>
          <w:szCs w:val="26"/>
          <w:lang w:val="en-US"/>
        </w:rPr>
        <w:t xml:space="preserve">[11] Karthick, N., &amp; Kalrani, X. A. (2014). </w:t>
      </w:r>
      <w:r w:rsidRPr="00C2722D">
        <w:rPr>
          <w:rFonts w:cs="Times New Roman"/>
          <w:bCs/>
          <w:i/>
          <w:sz w:val="26"/>
          <w:szCs w:val="26"/>
          <w:lang w:val="en-US"/>
        </w:rPr>
        <w:t>A Survey on Data Aggregation in Big Data and Cloud Computing</w:t>
      </w:r>
      <w:r>
        <w:rPr>
          <w:rFonts w:cs="Times New Roman"/>
          <w:bCs/>
          <w:sz w:val="26"/>
          <w:szCs w:val="26"/>
          <w:lang w:val="en-US"/>
        </w:rPr>
        <w:t>. IJCTT, 2014</w:t>
      </w:r>
    </w:p>
    <w:p w14:paraId="2470479A" w14:textId="1A932F3C" w:rsidR="006623A9" w:rsidRDefault="006623A9" w:rsidP="00BC6A18">
      <w:pPr>
        <w:pStyle w:val="ListParagraph"/>
        <w:spacing w:after="120" w:line="348" w:lineRule="auto"/>
        <w:ind w:left="425" w:hanging="425"/>
        <w:contextualSpacing w:val="0"/>
        <w:rPr>
          <w:rFonts w:cs="Times New Roman"/>
          <w:bCs/>
          <w:sz w:val="26"/>
          <w:szCs w:val="26"/>
          <w:lang w:val="en-US"/>
        </w:rPr>
      </w:pPr>
      <w:r>
        <w:rPr>
          <w:rFonts w:cs="Times New Roman"/>
          <w:bCs/>
          <w:sz w:val="26"/>
          <w:szCs w:val="26"/>
          <w:lang w:val="en-US"/>
        </w:rPr>
        <w:t xml:space="preserve">[12] Batini, C., Lenzerini M., &amp; Navathe, S. B. </w:t>
      </w:r>
      <w:r w:rsidRPr="006623A9">
        <w:rPr>
          <w:rFonts w:cs="Times New Roman"/>
          <w:bCs/>
          <w:i/>
          <w:sz w:val="26"/>
          <w:szCs w:val="26"/>
          <w:lang w:val="en-US"/>
        </w:rPr>
        <w:t>Data and Information Quality</w:t>
      </w:r>
      <w:r>
        <w:rPr>
          <w:rFonts w:cs="Times New Roman"/>
          <w:bCs/>
          <w:sz w:val="26"/>
          <w:szCs w:val="26"/>
          <w:lang w:val="en-US"/>
        </w:rPr>
        <w:t>. Springer, 2011</w:t>
      </w:r>
    </w:p>
    <w:p w14:paraId="476A17E6" w14:textId="0B1225B1" w:rsidR="00CA2C12" w:rsidRDefault="00CA2C12" w:rsidP="00BC6A18">
      <w:pPr>
        <w:pStyle w:val="ListParagraph"/>
        <w:spacing w:after="120" w:line="348" w:lineRule="auto"/>
        <w:ind w:left="425" w:hanging="425"/>
        <w:contextualSpacing w:val="0"/>
        <w:rPr>
          <w:rFonts w:cs="Times New Roman"/>
          <w:bCs/>
          <w:sz w:val="26"/>
          <w:szCs w:val="26"/>
          <w:lang w:val="en-US"/>
        </w:rPr>
      </w:pPr>
      <w:r>
        <w:rPr>
          <w:rFonts w:cs="Times New Roman"/>
          <w:bCs/>
          <w:sz w:val="26"/>
          <w:szCs w:val="26"/>
          <w:lang w:val="en-US"/>
        </w:rPr>
        <w:t xml:space="preserve">[13] Ralph Kimball (2004). </w:t>
      </w:r>
      <w:r w:rsidRPr="00CA2C12">
        <w:rPr>
          <w:rFonts w:cs="Times New Roman"/>
          <w:bCs/>
          <w:i/>
          <w:iCs/>
          <w:sz w:val="26"/>
          <w:szCs w:val="26"/>
          <w:lang w:val="en-US"/>
        </w:rPr>
        <w:t>The data warehouse ETL toolkit: practical techniques for extracting, cleaning, conforming, and delivering data</w:t>
      </w:r>
      <w:r>
        <w:rPr>
          <w:rFonts w:cs="Times New Roman"/>
          <w:bCs/>
          <w:i/>
          <w:iCs/>
          <w:sz w:val="26"/>
          <w:szCs w:val="26"/>
          <w:lang w:val="en-US"/>
        </w:rPr>
        <w:t xml:space="preserve">. </w:t>
      </w:r>
      <w:r>
        <w:rPr>
          <w:rFonts w:cs="Times New Roman"/>
          <w:bCs/>
          <w:sz w:val="26"/>
          <w:szCs w:val="26"/>
          <w:lang w:val="en-US"/>
        </w:rPr>
        <w:t xml:space="preserve">Nhà xuất bản Wiley, Indianapolis, IN, 2004 </w:t>
      </w:r>
    </w:p>
    <w:p w14:paraId="60DA563A" w14:textId="2E8573AE" w:rsidR="00706B1A" w:rsidRDefault="00706B1A" w:rsidP="00BC6A18">
      <w:pPr>
        <w:pStyle w:val="ListParagraph"/>
        <w:spacing w:after="120" w:line="348" w:lineRule="auto"/>
        <w:ind w:left="425" w:hanging="425"/>
        <w:contextualSpacing w:val="0"/>
        <w:rPr>
          <w:rFonts w:cs="Times New Roman"/>
          <w:bCs/>
          <w:sz w:val="26"/>
          <w:szCs w:val="26"/>
          <w:lang w:val="en-US"/>
        </w:rPr>
      </w:pPr>
      <w:r>
        <w:rPr>
          <w:rFonts w:cs="Times New Roman"/>
          <w:bCs/>
          <w:sz w:val="26"/>
          <w:szCs w:val="26"/>
          <w:lang w:val="en-US"/>
        </w:rPr>
        <w:t xml:space="preserve">[14] Tejasvi Addagada (18/10/2019). </w:t>
      </w:r>
      <w:r w:rsidRPr="00706B1A">
        <w:rPr>
          <w:rFonts w:cs="Times New Roman"/>
          <w:bCs/>
          <w:i/>
          <w:iCs/>
          <w:sz w:val="26"/>
          <w:szCs w:val="26"/>
          <w:lang w:val="en-US"/>
        </w:rPr>
        <w:t>Data Virtualization: An Agile Approach to Data Integration</w:t>
      </w:r>
      <w:r>
        <w:rPr>
          <w:rFonts w:cs="Times New Roman"/>
          <w:bCs/>
          <w:sz w:val="26"/>
          <w:szCs w:val="26"/>
          <w:lang w:val="en-US"/>
        </w:rPr>
        <w:t xml:space="preserve">. Công bố online tại nền tảng Research gate qua địa chỉ </w:t>
      </w:r>
      <w:r w:rsidRPr="00706B1A">
        <w:rPr>
          <w:rFonts w:cs="Times New Roman"/>
          <w:bCs/>
          <w:sz w:val="26"/>
          <w:szCs w:val="26"/>
          <w:lang w:val="en-US"/>
        </w:rPr>
        <w:t>https://www.researchgate.net/publication/368607696_Data_Virtualization_An_Agile_Approach_to_Data_Integration</w:t>
      </w:r>
      <w:r>
        <w:rPr>
          <w:rFonts w:cs="Times New Roman"/>
          <w:bCs/>
          <w:sz w:val="26"/>
          <w:szCs w:val="26"/>
          <w:lang w:val="en-US"/>
        </w:rPr>
        <w:t xml:space="preserve">. </w:t>
      </w:r>
      <w:r w:rsidR="007F185A">
        <w:rPr>
          <w:rFonts w:cs="Times New Roman"/>
          <w:bCs/>
          <w:sz w:val="26"/>
          <w:szCs w:val="26"/>
          <w:lang w:val="en-US"/>
        </w:rPr>
        <w:t>Truy cập ngày 20/09/2025.</w:t>
      </w:r>
    </w:p>
    <w:p w14:paraId="02887330" w14:textId="2E4D1326" w:rsidR="00BB0146" w:rsidRPr="00277794" w:rsidRDefault="00BB0146" w:rsidP="00BC6A18">
      <w:pPr>
        <w:pStyle w:val="ListParagraph"/>
        <w:spacing w:after="120" w:line="348" w:lineRule="auto"/>
        <w:ind w:left="425" w:hanging="425"/>
        <w:contextualSpacing w:val="0"/>
        <w:rPr>
          <w:rFonts w:cs="Times New Roman"/>
          <w:bCs/>
          <w:color w:val="000000" w:themeColor="text1"/>
          <w:sz w:val="26"/>
          <w:szCs w:val="26"/>
          <w:lang w:val="en-US"/>
        </w:rPr>
      </w:pPr>
      <w:r>
        <w:rPr>
          <w:rFonts w:cs="Times New Roman"/>
          <w:bCs/>
          <w:sz w:val="26"/>
          <w:szCs w:val="26"/>
          <w:lang w:val="en-US"/>
        </w:rPr>
        <w:t xml:space="preserve">[15] Steve Ruggles, J. David Hacker và Matthew Sobek (1995). </w:t>
      </w:r>
      <w:r>
        <w:rPr>
          <w:rFonts w:cs="Times New Roman"/>
          <w:bCs/>
          <w:i/>
          <w:iCs/>
          <w:sz w:val="26"/>
          <w:szCs w:val="26"/>
          <w:lang w:val="en-US"/>
        </w:rPr>
        <w:t xml:space="preserve">Order out of Chaos: </w:t>
      </w:r>
      <w:r w:rsidRPr="00277794">
        <w:rPr>
          <w:rFonts w:cs="Times New Roman"/>
          <w:bCs/>
          <w:i/>
          <w:iCs/>
          <w:color w:val="000000" w:themeColor="text1"/>
          <w:sz w:val="26"/>
          <w:szCs w:val="26"/>
          <w:lang w:val="en-US"/>
        </w:rPr>
        <w:t xml:space="preserve">The Integrated Public Use Microdata Series. Historical Methods, Volume 28. </w:t>
      </w:r>
      <w:r w:rsidRPr="00277794">
        <w:rPr>
          <w:rFonts w:cs="Times New Roman"/>
          <w:bCs/>
          <w:color w:val="000000" w:themeColor="text1"/>
          <w:sz w:val="26"/>
          <w:szCs w:val="26"/>
          <w:lang w:val="en-US"/>
        </w:rPr>
        <w:t xml:space="preserve">[Online] từ: </w:t>
      </w:r>
      <w:hyperlink r:id="rId40" w:history="1">
        <w:r w:rsidRPr="00277794">
          <w:rPr>
            <w:rStyle w:val="Hyperlink"/>
            <w:rFonts w:cs="Times New Roman"/>
            <w:bCs/>
            <w:color w:val="000000" w:themeColor="text1"/>
            <w:sz w:val="26"/>
            <w:szCs w:val="26"/>
            <w:lang w:val="en-US"/>
          </w:rPr>
          <w:t>https://www.tandfonline.com/toc/vhim20/28/1</w:t>
        </w:r>
      </w:hyperlink>
      <w:r w:rsidR="007F185A">
        <w:rPr>
          <w:rStyle w:val="Hyperlink"/>
          <w:rFonts w:cs="Times New Roman"/>
          <w:bCs/>
          <w:color w:val="000000" w:themeColor="text1"/>
          <w:sz w:val="26"/>
          <w:szCs w:val="26"/>
          <w:lang w:val="en-US"/>
        </w:rPr>
        <w:t xml:space="preserve">. </w:t>
      </w:r>
      <w:r w:rsidR="007F185A">
        <w:rPr>
          <w:rFonts w:cs="Times New Roman"/>
          <w:bCs/>
          <w:sz w:val="26"/>
          <w:szCs w:val="26"/>
          <w:lang w:val="en-US"/>
        </w:rPr>
        <w:t>Truy cập ngày 20/09/2025.</w:t>
      </w:r>
    </w:p>
    <w:p w14:paraId="723AA5F9" w14:textId="5DE46B39" w:rsidR="00646134" w:rsidRPr="00277794" w:rsidRDefault="00BB0146" w:rsidP="00BC6A18">
      <w:pPr>
        <w:pStyle w:val="ListParagraph"/>
        <w:spacing w:after="120" w:line="348" w:lineRule="auto"/>
        <w:ind w:left="425" w:hanging="425"/>
        <w:contextualSpacing w:val="0"/>
        <w:rPr>
          <w:rFonts w:cs="Times New Roman"/>
          <w:bCs/>
          <w:color w:val="000000" w:themeColor="text1"/>
          <w:sz w:val="26"/>
          <w:szCs w:val="26"/>
          <w:lang w:val="en-US"/>
        </w:rPr>
      </w:pPr>
      <w:r w:rsidRPr="00277794">
        <w:rPr>
          <w:rFonts w:cs="Times New Roman"/>
          <w:bCs/>
          <w:color w:val="000000" w:themeColor="text1"/>
          <w:sz w:val="26"/>
          <w:szCs w:val="26"/>
          <w:lang w:val="en-US"/>
        </w:rPr>
        <w:t xml:space="preserve">[16] Surani, Ibrahim (2020). </w:t>
      </w:r>
      <w:r w:rsidRPr="00277794">
        <w:rPr>
          <w:rFonts w:cs="Times New Roman"/>
          <w:bCs/>
          <w:i/>
          <w:iCs/>
          <w:color w:val="000000" w:themeColor="text1"/>
          <w:sz w:val="26"/>
          <w:szCs w:val="26"/>
          <w:lang w:val="en-US"/>
        </w:rPr>
        <w:t xml:space="preserve">Data Integration for Business Intelligence: Best Practices. </w:t>
      </w:r>
      <w:r w:rsidRPr="00277794">
        <w:rPr>
          <w:rFonts w:cs="Times New Roman"/>
          <w:bCs/>
          <w:color w:val="000000" w:themeColor="text1"/>
          <w:sz w:val="26"/>
          <w:szCs w:val="26"/>
          <w:lang w:val="en-US"/>
        </w:rPr>
        <w:t xml:space="preserve">[Online] Từ: </w:t>
      </w:r>
      <w:hyperlink r:id="rId41" w:history="1">
        <w:r w:rsidRPr="00277794">
          <w:rPr>
            <w:rStyle w:val="Hyperlink"/>
            <w:rFonts w:cs="Times New Roman"/>
            <w:bCs/>
            <w:color w:val="000000" w:themeColor="text1"/>
            <w:sz w:val="26"/>
            <w:szCs w:val="26"/>
            <w:lang w:val="en-US"/>
          </w:rPr>
          <w:t>https://web.archive.org/web/20201130072535/https://www.dataversity.net/data-integration-for-business-intelligence-best-practices/</w:t>
        </w:r>
      </w:hyperlink>
      <w:r w:rsidR="007F185A">
        <w:rPr>
          <w:rStyle w:val="Hyperlink"/>
          <w:rFonts w:cs="Times New Roman"/>
          <w:bCs/>
          <w:color w:val="000000" w:themeColor="text1"/>
          <w:sz w:val="26"/>
          <w:szCs w:val="26"/>
          <w:lang w:val="en-US"/>
        </w:rPr>
        <w:t xml:space="preserve"> </w:t>
      </w:r>
      <w:r w:rsidR="007F185A">
        <w:rPr>
          <w:rFonts w:cs="Times New Roman"/>
          <w:bCs/>
          <w:sz w:val="26"/>
          <w:szCs w:val="26"/>
          <w:lang w:val="en-US"/>
        </w:rPr>
        <w:t>Truy cập ngày 20/09/2025.</w:t>
      </w:r>
    </w:p>
    <w:p w14:paraId="4EBB648B" w14:textId="1EF2626B" w:rsidR="00BB0146" w:rsidRDefault="00BC72B4" w:rsidP="00BC6A18">
      <w:pPr>
        <w:pStyle w:val="ListParagraph"/>
        <w:spacing w:after="120" w:line="348" w:lineRule="auto"/>
        <w:ind w:left="425" w:hanging="425"/>
        <w:contextualSpacing w:val="0"/>
        <w:rPr>
          <w:rFonts w:cs="Times New Roman"/>
          <w:bCs/>
          <w:sz w:val="26"/>
          <w:szCs w:val="26"/>
          <w:lang w:val="en-US"/>
        </w:rPr>
      </w:pPr>
      <w:r w:rsidRPr="00277794">
        <w:rPr>
          <w:rFonts w:cs="Times New Roman"/>
          <w:bCs/>
          <w:color w:val="000000" w:themeColor="text1"/>
          <w:sz w:val="26"/>
          <w:szCs w:val="26"/>
          <w:lang w:val="en-US"/>
        </w:rPr>
        <w:t xml:space="preserve">[17] Shubhra S. Ray; et al (2009). </w:t>
      </w:r>
      <w:r w:rsidRPr="00277794">
        <w:rPr>
          <w:rFonts w:cs="Times New Roman"/>
          <w:bCs/>
          <w:i/>
          <w:iCs/>
          <w:color w:val="000000" w:themeColor="text1"/>
          <w:sz w:val="26"/>
          <w:szCs w:val="26"/>
          <w:lang w:val="en-US"/>
        </w:rPr>
        <w:t xml:space="preserve">Combining Multi-Source Information through Functional Annotation based Weighting: Gene Function Prediction in Yeast. </w:t>
      </w:r>
      <w:r w:rsidRPr="00277794">
        <w:rPr>
          <w:rFonts w:cs="Times New Roman"/>
          <w:bCs/>
          <w:color w:val="000000" w:themeColor="text1"/>
          <w:sz w:val="26"/>
          <w:szCs w:val="26"/>
          <w:lang w:val="en-US"/>
        </w:rPr>
        <w:lastRenderedPageBreak/>
        <w:t xml:space="preserve">[Online] Từ </w:t>
      </w:r>
      <w:hyperlink r:id="rId42" w:history="1">
        <w:r w:rsidRPr="00277794">
          <w:rPr>
            <w:rStyle w:val="Hyperlink"/>
            <w:rFonts w:cs="Times New Roman"/>
            <w:bCs/>
            <w:color w:val="000000" w:themeColor="text1"/>
            <w:sz w:val="26"/>
            <w:szCs w:val="26"/>
            <w:lang w:val="en-US"/>
          </w:rPr>
          <w:t>http://shubhrasankar.tripod.com/cgi-bin/combiningMultisourceIEEE.pdf</w:t>
        </w:r>
      </w:hyperlink>
      <w:r w:rsidR="007F185A">
        <w:rPr>
          <w:rFonts w:cs="Times New Roman"/>
          <w:bCs/>
          <w:color w:val="000000" w:themeColor="text1"/>
          <w:sz w:val="26"/>
          <w:szCs w:val="26"/>
          <w:lang w:val="en-US"/>
        </w:rPr>
        <w:t xml:space="preserve">. </w:t>
      </w:r>
      <w:r w:rsidR="007F185A">
        <w:rPr>
          <w:rFonts w:cs="Times New Roman"/>
          <w:bCs/>
          <w:sz w:val="26"/>
          <w:szCs w:val="26"/>
          <w:lang w:val="en-US"/>
        </w:rPr>
        <w:t>Truy cập ngày 21/09/2025.</w:t>
      </w:r>
    </w:p>
    <w:p w14:paraId="7FA8C91E" w14:textId="77777777" w:rsidR="007F185A" w:rsidRPr="00277794" w:rsidRDefault="007F185A" w:rsidP="00BC6A18">
      <w:pPr>
        <w:pStyle w:val="ListParagraph"/>
        <w:spacing w:after="120" w:line="348" w:lineRule="auto"/>
        <w:ind w:left="425" w:hanging="425"/>
        <w:contextualSpacing w:val="0"/>
        <w:rPr>
          <w:rFonts w:cs="Times New Roman"/>
          <w:bCs/>
          <w:color w:val="000000" w:themeColor="text1"/>
          <w:sz w:val="26"/>
          <w:szCs w:val="26"/>
          <w:lang w:val="en-US"/>
        </w:rPr>
      </w:pPr>
    </w:p>
    <w:p w14:paraId="304BB0BD" w14:textId="10ECE001" w:rsidR="00BC72B4" w:rsidRPr="00BC72B4" w:rsidRDefault="00BC72B4" w:rsidP="00BC6A18">
      <w:pPr>
        <w:pStyle w:val="ListParagraph"/>
        <w:spacing w:after="120" w:line="348" w:lineRule="auto"/>
        <w:ind w:left="425" w:hanging="425"/>
        <w:contextualSpacing w:val="0"/>
        <w:rPr>
          <w:rFonts w:cs="Times New Roman"/>
          <w:bCs/>
          <w:sz w:val="26"/>
          <w:szCs w:val="26"/>
        </w:rPr>
      </w:pPr>
      <w:r w:rsidRPr="00277794">
        <w:rPr>
          <w:rFonts w:cs="Times New Roman"/>
          <w:bCs/>
          <w:color w:val="000000" w:themeColor="text1"/>
          <w:sz w:val="26"/>
          <w:szCs w:val="26"/>
          <w:lang w:val="en-US"/>
        </w:rPr>
        <w:t>[18] Brenton Louie, Peter Mork, Fernando Martin-Sanchez, Alon Halevy, Peter Tarczy-Hornoch (2007),</w:t>
      </w:r>
      <w:r w:rsidR="00277794" w:rsidRPr="00277794">
        <w:rPr>
          <w:rFonts w:cs="Times New Roman"/>
          <w:bCs/>
          <w:color w:val="000000" w:themeColor="text1"/>
          <w:sz w:val="26"/>
          <w:szCs w:val="26"/>
          <w:lang w:val="en-US"/>
        </w:rPr>
        <w:t xml:space="preserve"> </w:t>
      </w:r>
      <w:r w:rsidR="00277794" w:rsidRPr="00277794">
        <w:rPr>
          <w:rFonts w:cs="Times New Roman"/>
          <w:bCs/>
          <w:i/>
          <w:iCs/>
          <w:color w:val="000000" w:themeColor="text1"/>
          <w:sz w:val="26"/>
          <w:szCs w:val="26"/>
          <w:lang w:val="en-US"/>
        </w:rPr>
        <w:t>Data Integration and genomic medicine</w:t>
      </w:r>
      <w:r w:rsidR="00277794" w:rsidRPr="00277794">
        <w:rPr>
          <w:rFonts w:cs="Times New Roman"/>
          <w:bCs/>
          <w:color w:val="000000" w:themeColor="text1"/>
          <w:sz w:val="26"/>
          <w:szCs w:val="26"/>
          <w:lang w:val="en-US"/>
        </w:rPr>
        <w:t xml:space="preserve"> ,</w:t>
      </w:r>
      <w:r w:rsidRPr="00277794">
        <w:rPr>
          <w:rFonts w:cs="Times New Roman"/>
          <w:bCs/>
          <w:color w:val="000000" w:themeColor="text1"/>
          <w:sz w:val="26"/>
          <w:szCs w:val="26"/>
          <w:lang w:val="en-US"/>
        </w:rPr>
        <w:t xml:space="preserve"> Tạp </w:t>
      </w:r>
      <w:r>
        <w:rPr>
          <w:rFonts w:cs="Times New Roman"/>
          <w:bCs/>
          <w:sz w:val="26"/>
          <w:szCs w:val="26"/>
          <w:lang w:val="en-US"/>
        </w:rPr>
        <w:t>chí Science Direct</w:t>
      </w:r>
      <w:r w:rsidR="00277794">
        <w:rPr>
          <w:rFonts w:cs="Times New Roman"/>
          <w:bCs/>
          <w:sz w:val="26"/>
          <w:szCs w:val="26"/>
          <w:lang w:val="en-US"/>
        </w:rPr>
        <w:t>, [Online] từ:</w:t>
      </w:r>
      <w:r>
        <w:rPr>
          <w:rFonts w:cs="Times New Roman"/>
          <w:bCs/>
          <w:sz w:val="26"/>
          <w:szCs w:val="26"/>
          <w:lang w:val="en-US"/>
        </w:rPr>
        <w:t xml:space="preserve"> </w:t>
      </w:r>
      <w:r w:rsidRPr="00BC72B4">
        <w:rPr>
          <w:rFonts w:cs="Times New Roman"/>
          <w:bCs/>
          <w:sz w:val="26"/>
          <w:szCs w:val="26"/>
          <w:lang w:val="en-US"/>
        </w:rPr>
        <w:t>https://www.sciencedirect.com/science/article/pii/S1532046406000244</w:t>
      </w:r>
      <w:r w:rsidR="007F185A">
        <w:rPr>
          <w:rFonts w:cs="Times New Roman"/>
          <w:bCs/>
          <w:sz w:val="26"/>
          <w:szCs w:val="26"/>
          <w:lang w:val="en-US"/>
        </w:rPr>
        <w:t>. Truy cập ngày 10/10/2025</w:t>
      </w:r>
    </w:p>
    <w:sectPr w:rsidR="00BC72B4" w:rsidRPr="00BC72B4" w:rsidSect="00BC6A18">
      <w:pgSz w:w="11906" w:h="16838" w:code="9"/>
      <w:pgMar w:top="1985" w:right="1134" w:bottom="1701" w:left="1985"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2BF50" w14:textId="77777777" w:rsidR="00295FA3" w:rsidRDefault="00295FA3" w:rsidP="00234798">
      <w:pPr>
        <w:spacing w:after="0" w:line="240" w:lineRule="auto"/>
      </w:pPr>
      <w:r>
        <w:separator/>
      </w:r>
    </w:p>
  </w:endnote>
  <w:endnote w:type="continuationSeparator" w:id="0">
    <w:p w14:paraId="7FB06B2A" w14:textId="77777777" w:rsidR="00295FA3" w:rsidRDefault="00295FA3" w:rsidP="00234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8DDD" w14:textId="562D7396" w:rsidR="00EC2AE7" w:rsidRDefault="00EC2AE7">
    <w:pPr>
      <w:pStyle w:val="Footer"/>
      <w:jc w:val="center"/>
    </w:pPr>
  </w:p>
  <w:p w14:paraId="68597FAD" w14:textId="77777777" w:rsidR="00EC2AE7" w:rsidRDefault="00EC2A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FC8D8" w14:textId="77777777" w:rsidR="00EC2AE7" w:rsidRPr="00F37123" w:rsidRDefault="00EC2AE7" w:rsidP="00F37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ACE4C" w14:textId="77777777" w:rsidR="00295FA3" w:rsidRDefault="00295FA3" w:rsidP="00234798">
      <w:pPr>
        <w:spacing w:after="0" w:line="240" w:lineRule="auto"/>
      </w:pPr>
      <w:r>
        <w:separator/>
      </w:r>
    </w:p>
  </w:footnote>
  <w:footnote w:type="continuationSeparator" w:id="0">
    <w:p w14:paraId="2F351698" w14:textId="77777777" w:rsidR="00295FA3" w:rsidRDefault="00295FA3" w:rsidP="00234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5B6D1" w14:textId="03640B7D" w:rsidR="00EC2AE7" w:rsidRDefault="00EC2AE7" w:rsidP="007F185A">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14:paraId="009DF8C6" w14:textId="30195E9A" w:rsidR="00EC2AE7" w:rsidRDefault="00EC2AE7" w:rsidP="007F185A">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14:paraId="56ADDB3C" w14:textId="77777777" w:rsidR="00EC2AE7" w:rsidRDefault="00EC2A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13B8B" w14:textId="1AE66EFC" w:rsidR="00EC2AE7" w:rsidRDefault="00EC2AE7" w:rsidP="007F185A">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F232D">
      <w:rPr>
        <w:rStyle w:val="PageNumber"/>
        <w:noProof/>
      </w:rPr>
      <w:t>59</w:t>
    </w:r>
    <w:r>
      <w:rPr>
        <w:rStyle w:val="PageNumber"/>
      </w:rPr>
      <w:fldChar w:fldCharType="end"/>
    </w:r>
  </w:p>
  <w:p w14:paraId="33D644AC" w14:textId="77777777" w:rsidR="00EC2AE7" w:rsidRDefault="00EC2AE7" w:rsidP="007A0F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0678D"/>
    <w:multiLevelType w:val="multilevel"/>
    <w:tmpl w:val="B5CC01CA"/>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15:restartNumberingAfterBreak="0">
    <w:nsid w:val="11481BC9"/>
    <w:multiLevelType w:val="hybridMultilevel"/>
    <w:tmpl w:val="A5CAB0DC"/>
    <w:lvl w:ilvl="0" w:tplc="A686D5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C7D2382"/>
    <w:multiLevelType w:val="multilevel"/>
    <w:tmpl w:val="ED50DCA4"/>
    <w:lvl w:ilvl="0">
      <w:start w:val="1"/>
      <w:numFmt w:val="upperRoman"/>
      <w:suff w:val="space"/>
      <w:lvlText w:val="%1."/>
      <w:lvlJc w:val="left"/>
      <w:pPr>
        <w:ind w:left="0" w:firstLine="0"/>
      </w:pPr>
      <w:rPr>
        <w:rFonts w:hint="default"/>
      </w:rPr>
    </w:lvl>
    <w:lvl w:ilvl="1">
      <w:start w:val="1"/>
      <w:numFmt w:val="decimal"/>
      <w:isLgl/>
      <w:suff w:val="space"/>
      <w:lvlText w:val="%1.%2."/>
      <w:lvlJc w:val="left"/>
      <w:pPr>
        <w:ind w:left="2160" w:hanging="720"/>
      </w:pPr>
      <w:rPr>
        <w:rFonts w:hint="default"/>
      </w:rPr>
    </w:lvl>
    <w:lvl w:ilvl="2">
      <w:start w:val="1"/>
      <w:numFmt w:val="decimal"/>
      <w:isLgl/>
      <w:lvlText w:val="%1.%2.%3."/>
      <w:lvlJc w:val="left"/>
      <w:pPr>
        <w:ind w:left="2970"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495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7290" w:hanging="1800"/>
      </w:pPr>
      <w:rPr>
        <w:rFonts w:hint="default"/>
      </w:rPr>
    </w:lvl>
    <w:lvl w:ilvl="7">
      <w:start w:val="1"/>
      <w:numFmt w:val="decimal"/>
      <w:isLgl/>
      <w:lvlText w:val="%1.%2.%3.%4.%5.%6.%7.%8."/>
      <w:lvlJc w:val="left"/>
      <w:pPr>
        <w:ind w:left="8100" w:hanging="1800"/>
      </w:pPr>
      <w:rPr>
        <w:rFonts w:hint="default"/>
      </w:rPr>
    </w:lvl>
    <w:lvl w:ilvl="8">
      <w:start w:val="1"/>
      <w:numFmt w:val="decimal"/>
      <w:isLgl/>
      <w:lvlText w:val="%1.%2.%3.%4.%5.%6.%7.%8.%9."/>
      <w:lvlJc w:val="left"/>
      <w:pPr>
        <w:ind w:left="9270" w:hanging="2160"/>
      </w:pPr>
      <w:rPr>
        <w:rFonts w:hint="default"/>
      </w:rPr>
    </w:lvl>
  </w:abstractNum>
  <w:abstractNum w:abstractNumId="3" w15:restartNumberingAfterBreak="0">
    <w:nsid w:val="4F0775A5"/>
    <w:multiLevelType w:val="hybridMultilevel"/>
    <w:tmpl w:val="CF662E64"/>
    <w:lvl w:ilvl="0" w:tplc="12E6885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29449EF"/>
    <w:multiLevelType w:val="multilevel"/>
    <w:tmpl w:val="4B6CD96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AFB677C"/>
    <w:multiLevelType w:val="multilevel"/>
    <w:tmpl w:val="573057C0"/>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DCC78A8"/>
    <w:multiLevelType w:val="multilevel"/>
    <w:tmpl w:val="2C8A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697273"/>
    <w:multiLevelType w:val="hybridMultilevel"/>
    <w:tmpl w:val="83A6E2F8"/>
    <w:lvl w:ilvl="0" w:tplc="687CED8A">
      <w:numFmt w:val="bullet"/>
      <w:lvlText w:val="-"/>
      <w:lvlJc w:val="left"/>
      <w:pPr>
        <w:ind w:left="989" w:hanging="360"/>
      </w:pPr>
      <w:rPr>
        <w:rFonts w:ascii="Times New Roman" w:eastAsiaTheme="minorHAnsi" w:hAnsi="Times New Roman" w:cs="Times New Roman" w:hint="default"/>
        <w:sz w:val="28"/>
      </w:rPr>
    </w:lvl>
    <w:lvl w:ilvl="1" w:tplc="04090003" w:tentative="1">
      <w:start w:val="1"/>
      <w:numFmt w:val="bullet"/>
      <w:lvlText w:val="o"/>
      <w:lvlJc w:val="left"/>
      <w:pPr>
        <w:ind w:left="1709" w:hanging="360"/>
      </w:pPr>
      <w:rPr>
        <w:rFonts w:ascii="Courier New" w:hAnsi="Courier New" w:cs="Courier New" w:hint="default"/>
      </w:rPr>
    </w:lvl>
    <w:lvl w:ilvl="2" w:tplc="04090005" w:tentative="1">
      <w:start w:val="1"/>
      <w:numFmt w:val="bullet"/>
      <w:lvlText w:val=""/>
      <w:lvlJc w:val="left"/>
      <w:pPr>
        <w:ind w:left="2429" w:hanging="360"/>
      </w:pPr>
      <w:rPr>
        <w:rFonts w:ascii="Wingdings" w:hAnsi="Wingdings" w:hint="default"/>
      </w:rPr>
    </w:lvl>
    <w:lvl w:ilvl="3" w:tplc="04090001" w:tentative="1">
      <w:start w:val="1"/>
      <w:numFmt w:val="bullet"/>
      <w:lvlText w:val=""/>
      <w:lvlJc w:val="left"/>
      <w:pPr>
        <w:ind w:left="3149" w:hanging="360"/>
      </w:pPr>
      <w:rPr>
        <w:rFonts w:ascii="Symbol" w:hAnsi="Symbol" w:hint="default"/>
      </w:rPr>
    </w:lvl>
    <w:lvl w:ilvl="4" w:tplc="04090003" w:tentative="1">
      <w:start w:val="1"/>
      <w:numFmt w:val="bullet"/>
      <w:lvlText w:val="o"/>
      <w:lvlJc w:val="left"/>
      <w:pPr>
        <w:ind w:left="3869" w:hanging="360"/>
      </w:pPr>
      <w:rPr>
        <w:rFonts w:ascii="Courier New" w:hAnsi="Courier New" w:cs="Courier New" w:hint="default"/>
      </w:rPr>
    </w:lvl>
    <w:lvl w:ilvl="5" w:tplc="04090005" w:tentative="1">
      <w:start w:val="1"/>
      <w:numFmt w:val="bullet"/>
      <w:lvlText w:val=""/>
      <w:lvlJc w:val="left"/>
      <w:pPr>
        <w:ind w:left="4589" w:hanging="360"/>
      </w:pPr>
      <w:rPr>
        <w:rFonts w:ascii="Wingdings" w:hAnsi="Wingdings" w:hint="default"/>
      </w:rPr>
    </w:lvl>
    <w:lvl w:ilvl="6" w:tplc="04090001" w:tentative="1">
      <w:start w:val="1"/>
      <w:numFmt w:val="bullet"/>
      <w:lvlText w:val=""/>
      <w:lvlJc w:val="left"/>
      <w:pPr>
        <w:ind w:left="5309" w:hanging="360"/>
      </w:pPr>
      <w:rPr>
        <w:rFonts w:ascii="Symbol" w:hAnsi="Symbol" w:hint="default"/>
      </w:rPr>
    </w:lvl>
    <w:lvl w:ilvl="7" w:tplc="04090003" w:tentative="1">
      <w:start w:val="1"/>
      <w:numFmt w:val="bullet"/>
      <w:lvlText w:val="o"/>
      <w:lvlJc w:val="left"/>
      <w:pPr>
        <w:ind w:left="6029" w:hanging="360"/>
      </w:pPr>
      <w:rPr>
        <w:rFonts w:ascii="Courier New" w:hAnsi="Courier New" w:cs="Courier New" w:hint="default"/>
      </w:rPr>
    </w:lvl>
    <w:lvl w:ilvl="8" w:tplc="04090005" w:tentative="1">
      <w:start w:val="1"/>
      <w:numFmt w:val="bullet"/>
      <w:lvlText w:val=""/>
      <w:lvlJc w:val="left"/>
      <w:pPr>
        <w:ind w:left="6749" w:hanging="360"/>
      </w:pPr>
      <w:rPr>
        <w:rFonts w:ascii="Wingdings" w:hAnsi="Wingdings" w:hint="default"/>
      </w:rPr>
    </w:lvl>
  </w:abstractNum>
  <w:abstractNum w:abstractNumId="8" w15:restartNumberingAfterBreak="0">
    <w:nsid w:val="72C42005"/>
    <w:multiLevelType w:val="multilevel"/>
    <w:tmpl w:val="5312328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5823BBD"/>
    <w:multiLevelType w:val="hybridMultilevel"/>
    <w:tmpl w:val="DF487828"/>
    <w:lvl w:ilvl="0" w:tplc="BA248AC4">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
  </w:num>
  <w:num w:numId="3">
    <w:abstractNumId w:val="9"/>
  </w:num>
  <w:num w:numId="4">
    <w:abstractNumId w:val="1"/>
  </w:num>
  <w:num w:numId="5">
    <w:abstractNumId w:val="4"/>
  </w:num>
  <w:num w:numId="6">
    <w:abstractNumId w:val="0"/>
  </w:num>
  <w:num w:numId="7">
    <w:abstractNumId w:val="8"/>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DEA"/>
    <w:rsid w:val="00010457"/>
    <w:rsid w:val="0001247C"/>
    <w:rsid w:val="00013A90"/>
    <w:rsid w:val="00013F52"/>
    <w:rsid w:val="00015F1E"/>
    <w:rsid w:val="00017713"/>
    <w:rsid w:val="00020BAD"/>
    <w:rsid w:val="00025FD5"/>
    <w:rsid w:val="00032324"/>
    <w:rsid w:val="0003451F"/>
    <w:rsid w:val="00036281"/>
    <w:rsid w:val="00041AB7"/>
    <w:rsid w:val="00045D4E"/>
    <w:rsid w:val="000469B2"/>
    <w:rsid w:val="000514BF"/>
    <w:rsid w:val="00051E08"/>
    <w:rsid w:val="00054DD7"/>
    <w:rsid w:val="00062A88"/>
    <w:rsid w:val="000777D3"/>
    <w:rsid w:val="0008520B"/>
    <w:rsid w:val="000931A0"/>
    <w:rsid w:val="0009519F"/>
    <w:rsid w:val="00095C18"/>
    <w:rsid w:val="000A4DC9"/>
    <w:rsid w:val="000A5D7D"/>
    <w:rsid w:val="000B583E"/>
    <w:rsid w:val="000B7283"/>
    <w:rsid w:val="000C0B9A"/>
    <w:rsid w:val="000C2A28"/>
    <w:rsid w:val="000C2F1C"/>
    <w:rsid w:val="000C3D64"/>
    <w:rsid w:val="000D1C71"/>
    <w:rsid w:val="000D3433"/>
    <w:rsid w:val="000D7660"/>
    <w:rsid w:val="000E1903"/>
    <w:rsid w:val="000E7170"/>
    <w:rsid w:val="000F2B5A"/>
    <w:rsid w:val="000F65E6"/>
    <w:rsid w:val="001029B8"/>
    <w:rsid w:val="00104991"/>
    <w:rsid w:val="00106E5C"/>
    <w:rsid w:val="00107C68"/>
    <w:rsid w:val="001129CB"/>
    <w:rsid w:val="00112B49"/>
    <w:rsid w:val="00124454"/>
    <w:rsid w:val="0013627B"/>
    <w:rsid w:val="001416D5"/>
    <w:rsid w:val="001461B6"/>
    <w:rsid w:val="001477EE"/>
    <w:rsid w:val="0015046F"/>
    <w:rsid w:val="001555DD"/>
    <w:rsid w:val="00161351"/>
    <w:rsid w:val="00161BFD"/>
    <w:rsid w:val="00164E2B"/>
    <w:rsid w:val="001769C2"/>
    <w:rsid w:val="00176D2E"/>
    <w:rsid w:val="001822AE"/>
    <w:rsid w:val="00182BB7"/>
    <w:rsid w:val="00190E01"/>
    <w:rsid w:val="00191864"/>
    <w:rsid w:val="001A0876"/>
    <w:rsid w:val="001A4C60"/>
    <w:rsid w:val="001A4EFC"/>
    <w:rsid w:val="001A7AF6"/>
    <w:rsid w:val="001B5211"/>
    <w:rsid w:val="001C08F8"/>
    <w:rsid w:val="001C2451"/>
    <w:rsid w:val="001C41D7"/>
    <w:rsid w:val="001C60EE"/>
    <w:rsid w:val="001E3B37"/>
    <w:rsid w:val="001E7A3C"/>
    <w:rsid w:val="001F0C7F"/>
    <w:rsid w:val="001F3A61"/>
    <w:rsid w:val="001F77ED"/>
    <w:rsid w:val="0020339F"/>
    <w:rsid w:val="002036B9"/>
    <w:rsid w:val="002111E3"/>
    <w:rsid w:val="002134F4"/>
    <w:rsid w:val="00213A43"/>
    <w:rsid w:val="00213B63"/>
    <w:rsid w:val="00213DB0"/>
    <w:rsid w:val="00214D1C"/>
    <w:rsid w:val="00220450"/>
    <w:rsid w:val="0022138A"/>
    <w:rsid w:val="002230BD"/>
    <w:rsid w:val="0022322F"/>
    <w:rsid w:val="002304C3"/>
    <w:rsid w:val="00231132"/>
    <w:rsid w:val="00232176"/>
    <w:rsid w:val="00234798"/>
    <w:rsid w:val="00244960"/>
    <w:rsid w:val="00253CA0"/>
    <w:rsid w:val="00261056"/>
    <w:rsid w:val="00271DC2"/>
    <w:rsid w:val="002730C0"/>
    <w:rsid w:val="002750E1"/>
    <w:rsid w:val="00277794"/>
    <w:rsid w:val="0028472E"/>
    <w:rsid w:val="00286107"/>
    <w:rsid w:val="00291640"/>
    <w:rsid w:val="0029341F"/>
    <w:rsid w:val="00293B4E"/>
    <w:rsid w:val="00295FA3"/>
    <w:rsid w:val="00296849"/>
    <w:rsid w:val="002A61E3"/>
    <w:rsid w:val="002A68A0"/>
    <w:rsid w:val="002B5EAB"/>
    <w:rsid w:val="002C0B0E"/>
    <w:rsid w:val="002C1BF5"/>
    <w:rsid w:val="002C4579"/>
    <w:rsid w:val="002C5922"/>
    <w:rsid w:val="002C62D3"/>
    <w:rsid w:val="002C6834"/>
    <w:rsid w:val="002C6F02"/>
    <w:rsid w:val="002C7440"/>
    <w:rsid w:val="002C7533"/>
    <w:rsid w:val="002D43B1"/>
    <w:rsid w:val="002D516F"/>
    <w:rsid w:val="002E1828"/>
    <w:rsid w:val="002E20E3"/>
    <w:rsid w:val="002E576C"/>
    <w:rsid w:val="002F0198"/>
    <w:rsid w:val="002F4888"/>
    <w:rsid w:val="002F6881"/>
    <w:rsid w:val="0030141A"/>
    <w:rsid w:val="0030197B"/>
    <w:rsid w:val="00303731"/>
    <w:rsid w:val="003044A2"/>
    <w:rsid w:val="003050A5"/>
    <w:rsid w:val="00305B11"/>
    <w:rsid w:val="00306B79"/>
    <w:rsid w:val="0031182A"/>
    <w:rsid w:val="003138B2"/>
    <w:rsid w:val="00313EC4"/>
    <w:rsid w:val="0031481A"/>
    <w:rsid w:val="00314E8B"/>
    <w:rsid w:val="00314F9D"/>
    <w:rsid w:val="00315A0C"/>
    <w:rsid w:val="003167F5"/>
    <w:rsid w:val="00316F96"/>
    <w:rsid w:val="003201F9"/>
    <w:rsid w:val="00320882"/>
    <w:rsid w:val="003224A4"/>
    <w:rsid w:val="00323626"/>
    <w:rsid w:val="0033097D"/>
    <w:rsid w:val="00331DB2"/>
    <w:rsid w:val="003337C6"/>
    <w:rsid w:val="0034055A"/>
    <w:rsid w:val="003416AD"/>
    <w:rsid w:val="00343D60"/>
    <w:rsid w:val="00354179"/>
    <w:rsid w:val="00356E2B"/>
    <w:rsid w:val="0035707C"/>
    <w:rsid w:val="003575EA"/>
    <w:rsid w:val="003634B5"/>
    <w:rsid w:val="003717F6"/>
    <w:rsid w:val="003758DF"/>
    <w:rsid w:val="00375978"/>
    <w:rsid w:val="00382A44"/>
    <w:rsid w:val="00387BF7"/>
    <w:rsid w:val="00396E40"/>
    <w:rsid w:val="00397AF5"/>
    <w:rsid w:val="003A34E0"/>
    <w:rsid w:val="003B4DA6"/>
    <w:rsid w:val="003B5F76"/>
    <w:rsid w:val="003C18E3"/>
    <w:rsid w:val="003C3954"/>
    <w:rsid w:val="003C4B2A"/>
    <w:rsid w:val="003C4E18"/>
    <w:rsid w:val="003C541B"/>
    <w:rsid w:val="003D2398"/>
    <w:rsid w:val="003D3BD0"/>
    <w:rsid w:val="003D4BE5"/>
    <w:rsid w:val="003D68DC"/>
    <w:rsid w:val="003E180D"/>
    <w:rsid w:val="003E2EC0"/>
    <w:rsid w:val="003E3503"/>
    <w:rsid w:val="003F070F"/>
    <w:rsid w:val="003F17BD"/>
    <w:rsid w:val="003F2AC4"/>
    <w:rsid w:val="003F599E"/>
    <w:rsid w:val="00403157"/>
    <w:rsid w:val="00403166"/>
    <w:rsid w:val="004043FC"/>
    <w:rsid w:val="004100A9"/>
    <w:rsid w:val="00422B37"/>
    <w:rsid w:val="00422DF9"/>
    <w:rsid w:val="004254C3"/>
    <w:rsid w:val="004265A2"/>
    <w:rsid w:val="00426EC6"/>
    <w:rsid w:val="00430138"/>
    <w:rsid w:val="004301E8"/>
    <w:rsid w:val="0043173A"/>
    <w:rsid w:val="00434A14"/>
    <w:rsid w:val="004404B1"/>
    <w:rsid w:val="00446982"/>
    <w:rsid w:val="00461A09"/>
    <w:rsid w:val="00466183"/>
    <w:rsid w:val="00472FD9"/>
    <w:rsid w:val="00477E57"/>
    <w:rsid w:val="00480C96"/>
    <w:rsid w:val="00484192"/>
    <w:rsid w:val="00491EA0"/>
    <w:rsid w:val="004936ED"/>
    <w:rsid w:val="00497814"/>
    <w:rsid w:val="004A16A1"/>
    <w:rsid w:val="004A25A4"/>
    <w:rsid w:val="004A32C9"/>
    <w:rsid w:val="004A3B84"/>
    <w:rsid w:val="004A44AE"/>
    <w:rsid w:val="004B4812"/>
    <w:rsid w:val="004C08DC"/>
    <w:rsid w:val="004C1E2F"/>
    <w:rsid w:val="004C43AB"/>
    <w:rsid w:val="004D1B6B"/>
    <w:rsid w:val="004D58AA"/>
    <w:rsid w:val="004D5B63"/>
    <w:rsid w:val="004E072F"/>
    <w:rsid w:val="004E3402"/>
    <w:rsid w:val="004E44B9"/>
    <w:rsid w:val="004E5530"/>
    <w:rsid w:val="004E63D5"/>
    <w:rsid w:val="004F1C7F"/>
    <w:rsid w:val="0050062A"/>
    <w:rsid w:val="005037CB"/>
    <w:rsid w:val="00503A00"/>
    <w:rsid w:val="00503C87"/>
    <w:rsid w:val="00506D0B"/>
    <w:rsid w:val="00507441"/>
    <w:rsid w:val="005107E0"/>
    <w:rsid w:val="0051544D"/>
    <w:rsid w:val="00516701"/>
    <w:rsid w:val="00523E73"/>
    <w:rsid w:val="00525E31"/>
    <w:rsid w:val="00533EF7"/>
    <w:rsid w:val="00535EC3"/>
    <w:rsid w:val="005363BC"/>
    <w:rsid w:val="005415A2"/>
    <w:rsid w:val="00542346"/>
    <w:rsid w:val="005438F1"/>
    <w:rsid w:val="00546F72"/>
    <w:rsid w:val="005551F4"/>
    <w:rsid w:val="00556071"/>
    <w:rsid w:val="00561FFC"/>
    <w:rsid w:val="00563E5B"/>
    <w:rsid w:val="00564A8E"/>
    <w:rsid w:val="005707AE"/>
    <w:rsid w:val="00571054"/>
    <w:rsid w:val="0057567D"/>
    <w:rsid w:val="00576427"/>
    <w:rsid w:val="00587C7D"/>
    <w:rsid w:val="00596CB4"/>
    <w:rsid w:val="005A3EA1"/>
    <w:rsid w:val="005A5C65"/>
    <w:rsid w:val="005B1805"/>
    <w:rsid w:val="005B24C8"/>
    <w:rsid w:val="005B28D6"/>
    <w:rsid w:val="005B390B"/>
    <w:rsid w:val="005C265D"/>
    <w:rsid w:val="005F282D"/>
    <w:rsid w:val="005F418C"/>
    <w:rsid w:val="005F6CF3"/>
    <w:rsid w:val="005F6E40"/>
    <w:rsid w:val="00602536"/>
    <w:rsid w:val="006153BD"/>
    <w:rsid w:val="00622009"/>
    <w:rsid w:val="00630965"/>
    <w:rsid w:val="00637E77"/>
    <w:rsid w:val="00642BA9"/>
    <w:rsid w:val="00642ECE"/>
    <w:rsid w:val="0064337A"/>
    <w:rsid w:val="00644329"/>
    <w:rsid w:val="00646134"/>
    <w:rsid w:val="00647305"/>
    <w:rsid w:val="006479B7"/>
    <w:rsid w:val="00651B1A"/>
    <w:rsid w:val="00653DEF"/>
    <w:rsid w:val="006623A9"/>
    <w:rsid w:val="00664EB7"/>
    <w:rsid w:val="00675C5D"/>
    <w:rsid w:val="00675FF0"/>
    <w:rsid w:val="00676B3A"/>
    <w:rsid w:val="006848FB"/>
    <w:rsid w:val="0069338E"/>
    <w:rsid w:val="006945C5"/>
    <w:rsid w:val="00694B77"/>
    <w:rsid w:val="00697C99"/>
    <w:rsid w:val="00697E0F"/>
    <w:rsid w:val="006A0197"/>
    <w:rsid w:val="006A791C"/>
    <w:rsid w:val="006A79E9"/>
    <w:rsid w:val="006B5D40"/>
    <w:rsid w:val="006B77C3"/>
    <w:rsid w:val="006C3605"/>
    <w:rsid w:val="006C75CF"/>
    <w:rsid w:val="006E0F26"/>
    <w:rsid w:val="006F0928"/>
    <w:rsid w:val="006F73E9"/>
    <w:rsid w:val="00705275"/>
    <w:rsid w:val="007067B7"/>
    <w:rsid w:val="00706B1A"/>
    <w:rsid w:val="007074B7"/>
    <w:rsid w:val="00707B27"/>
    <w:rsid w:val="00710C22"/>
    <w:rsid w:val="00714341"/>
    <w:rsid w:val="00715B23"/>
    <w:rsid w:val="00715E65"/>
    <w:rsid w:val="00717297"/>
    <w:rsid w:val="00717D5D"/>
    <w:rsid w:val="00723B81"/>
    <w:rsid w:val="00735A5F"/>
    <w:rsid w:val="007438D7"/>
    <w:rsid w:val="00747FFE"/>
    <w:rsid w:val="007522BB"/>
    <w:rsid w:val="00752CA3"/>
    <w:rsid w:val="00756144"/>
    <w:rsid w:val="007575B0"/>
    <w:rsid w:val="0075774B"/>
    <w:rsid w:val="0076537B"/>
    <w:rsid w:val="0076637F"/>
    <w:rsid w:val="0077250A"/>
    <w:rsid w:val="0077276F"/>
    <w:rsid w:val="00773758"/>
    <w:rsid w:val="00775145"/>
    <w:rsid w:val="0078091D"/>
    <w:rsid w:val="00780F48"/>
    <w:rsid w:val="00787CDC"/>
    <w:rsid w:val="0079509B"/>
    <w:rsid w:val="0079732F"/>
    <w:rsid w:val="007A037A"/>
    <w:rsid w:val="007A0F9C"/>
    <w:rsid w:val="007A1D75"/>
    <w:rsid w:val="007A3A6A"/>
    <w:rsid w:val="007A3BBA"/>
    <w:rsid w:val="007A451D"/>
    <w:rsid w:val="007A56C4"/>
    <w:rsid w:val="007B4054"/>
    <w:rsid w:val="007B5687"/>
    <w:rsid w:val="007B64EC"/>
    <w:rsid w:val="007C0DE6"/>
    <w:rsid w:val="007C34D3"/>
    <w:rsid w:val="007C6333"/>
    <w:rsid w:val="007C7C5F"/>
    <w:rsid w:val="007D2987"/>
    <w:rsid w:val="007D597E"/>
    <w:rsid w:val="007D6151"/>
    <w:rsid w:val="007F185A"/>
    <w:rsid w:val="007F31E6"/>
    <w:rsid w:val="007F412F"/>
    <w:rsid w:val="007F5030"/>
    <w:rsid w:val="007F59CA"/>
    <w:rsid w:val="008069D4"/>
    <w:rsid w:val="0081211E"/>
    <w:rsid w:val="00814AE0"/>
    <w:rsid w:val="00815042"/>
    <w:rsid w:val="00820A8E"/>
    <w:rsid w:val="0082375A"/>
    <w:rsid w:val="00826157"/>
    <w:rsid w:val="00827E39"/>
    <w:rsid w:val="00834044"/>
    <w:rsid w:val="0083565D"/>
    <w:rsid w:val="00836116"/>
    <w:rsid w:val="0083744D"/>
    <w:rsid w:val="0084090D"/>
    <w:rsid w:val="00841580"/>
    <w:rsid w:val="008478A9"/>
    <w:rsid w:val="00862686"/>
    <w:rsid w:val="0086506C"/>
    <w:rsid w:val="00865ED8"/>
    <w:rsid w:val="00872B70"/>
    <w:rsid w:val="00881BBB"/>
    <w:rsid w:val="00882D98"/>
    <w:rsid w:val="008870F5"/>
    <w:rsid w:val="00892BC2"/>
    <w:rsid w:val="0089532C"/>
    <w:rsid w:val="008A333A"/>
    <w:rsid w:val="008A4FDE"/>
    <w:rsid w:val="008A5EA8"/>
    <w:rsid w:val="008A62E4"/>
    <w:rsid w:val="008B096B"/>
    <w:rsid w:val="008B2D9C"/>
    <w:rsid w:val="008B6700"/>
    <w:rsid w:val="008C2681"/>
    <w:rsid w:val="008D4CC8"/>
    <w:rsid w:val="008E0992"/>
    <w:rsid w:val="008E0ECD"/>
    <w:rsid w:val="008E6D84"/>
    <w:rsid w:val="008F1A87"/>
    <w:rsid w:val="008F26E3"/>
    <w:rsid w:val="008F29E3"/>
    <w:rsid w:val="008F4E2D"/>
    <w:rsid w:val="0090106A"/>
    <w:rsid w:val="009119B0"/>
    <w:rsid w:val="0091354E"/>
    <w:rsid w:val="00923AC3"/>
    <w:rsid w:val="0093009E"/>
    <w:rsid w:val="00932CCB"/>
    <w:rsid w:val="00934DE5"/>
    <w:rsid w:val="0094021C"/>
    <w:rsid w:val="00942550"/>
    <w:rsid w:val="00944799"/>
    <w:rsid w:val="00947BAF"/>
    <w:rsid w:val="0095170E"/>
    <w:rsid w:val="00953C58"/>
    <w:rsid w:val="00954813"/>
    <w:rsid w:val="009579AE"/>
    <w:rsid w:val="00960E0C"/>
    <w:rsid w:val="00963123"/>
    <w:rsid w:val="00995240"/>
    <w:rsid w:val="00996589"/>
    <w:rsid w:val="009A1FE3"/>
    <w:rsid w:val="009A7426"/>
    <w:rsid w:val="009A7B2E"/>
    <w:rsid w:val="009A7EFF"/>
    <w:rsid w:val="009B1E8D"/>
    <w:rsid w:val="009B1F84"/>
    <w:rsid w:val="009B4EC9"/>
    <w:rsid w:val="009B5976"/>
    <w:rsid w:val="009C0F20"/>
    <w:rsid w:val="009C2997"/>
    <w:rsid w:val="009C46B8"/>
    <w:rsid w:val="009C5C47"/>
    <w:rsid w:val="009D0933"/>
    <w:rsid w:val="009D4340"/>
    <w:rsid w:val="009D55D8"/>
    <w:rsid w:val="009E1A91"/>
    <w:rsid w:val="009E527A"/>
    <w:rsid w:val="009F05DF"/>
    <w:rsid w:val="009F47C1"/>
    <w:rsid w:val="00A1071F"/>
    <w:rsid w:val="00A11B58"/>
    <w:rsid w:val="00A151E8"/>
    <w:rsid w:val="00A17351"/>
    <w:rsid w:val="00A205B8"/>
    <w:rsid w:val="00A22848"/>
    <w:rsid w:val="00A2316A"/>
    <w:rsid w:val="00A2317A"/>
    <w:rsid w:val="00A23743"/>
    <w:rsid w:val="00A24F8C"/>
    <w:rsid w:val="00A30C6A"/>
    <w:rsid w:val="00A33CB4"/>
    <w:rsid w:val="00A370AC"/>
    <w:rsid w:val="00A4202E"/>
    <w:rsid w:val="00A454F7"/>
    <w:rsid w:val="00A54556"/>
    <w:rsid w:val="00A559CE"/>
    <w:rsid w:val="00A5600D"/>
    <w:rsid w:val="00A62A03"/>
    <w:rsid w:val="00A62B5B"/>
    <w:rsid w:val="00A63B82"/>
    <w:rsid w:val="00A6754A"/>
    <w:rsid w:val="00A67AB4"/>
    <w:rsid w:val="00A71829"/>
    <w:rsid w:val="00A74A78"/>
    <w:rsid w:val="00A75BA5"/>
    <w:rsid w:val="00A847F4"/>
    <w:rsid w:val="00A86785"/>
    <w:rsid w:val="00AA21DE"/>
    <w:rsid w:val="00AA784A"/>
    <w:rsid w:val="00AB0742"/>
    <w:rsid w:val="00AB6D4C"/>
    <w:rsid w:val="00AD3564"/>
    <w:rsid w:val="00AD79EB"/>
    <w:rsid w:val="00AD7F77"/>
    <w:rsid w:val="00AE1726"/>
    <w:rsid w:val="00AE5055"/>
    <w:rsid w:val="00AE777E"/>
    <w:rsid w:val="00AF067F"/>
    <w:rsid w:val="00AF0706"/>
    <w:rsid w:val="00AF1D29"/>
    <w:rsid w:val="00AF2B18"/>
    <w:rsid w:val="00AF5766"/>
    <w:rsid w:val="00AF729C"/>
    <w:rsid w:val="00B020C1"/>
    <w:rsid w:val="00B02FCB"/>
    <w:rsid w:val="00B031B9"/>
    <w:rsid w:val="00B06990"/>
    <w:rsid w:val="00B07812"/>
    <w:rsid w:val="00B11C95"/>
    <w:rsid w:val="00B1295C"/>
    <w:rsid w:val="00B310E2"/>
    <w:rsid w:val="00B3302F"/>
    <w:rsid w:val="00B53316"/>
    <w:rsid w:val="00B53B6B"/>
    <w:rsid w:val="00B639FB"/>
    <w:rsid w:val="00B65686"/>
    <w:rsid w:val="00B65D63"/>
    <w:rsid w:val="00B761EB"/>
    <w:rsid w:val="00B76FB5"/>
    <w:rsid w:val="00B77096"/>
    <w:rsid w:val="00B80433"/>
    <w:rsid w:val="00B80F25"/>
    <w:rsid w:val="00B82B16"/>
    <w:rsid w:val="00B83102"/>
    <w:rsid w:val="00B84017"/>
    <w:rsid w:val="00B84774"/>
    <w:rsid w:val="00B85E38"/>
    <w:rsid w:val="00B90BC7"/>
    <w:rsid w:val="00B92046"/>
    <w:rsid w:val="00B94180"/>
    <w:rsid w:val="00B9596D"/>
    <w:rsid w:val="00B95AB1"/>
    <w:rsid w:val="00B96690"/>
    <w:rsid w:val="00BA3614"/>
    <w:rsid w:val="00BB0146"/>
    <w:rsid w:val="00BB0287"/>
    <w:rsid w:val="00BB1837"/>
    <w:rsid w:val="00BB3D14"/>
    <w:rsid w:val="00BC6A18"/>
    <w:rsid w:val="00BC6AE5"/>
    <w:rsid w:val="00BC72B4"/>
    <w:rsid w:val="00BD0541"/>
    <w:rsid w:val="00BD43A4"/>
    <w:rsid w:val="00BE3DEA"/>
    <w:rsid w:val="00BE7477"/>
    <w:rsid w:val="00BE7728"/>
    <w:rsid w:val="00BE77F0"/>
    <w:rsid w:val="00BF37FF"/>
    <w:rsid w:val="00BF6DA7"/>
    <w:rsid w:val="00BF7AB4"/>
    <w:rsid w:val="00BF7AB5"/>
    <w:rsid w:val="00C00861"/>
    <w:rsid w:val="00C05CE9"/>
    <w:rsid w:val="00C0614A"/>
    <w:rsid w:val="00C1594A"/>
    <w:rsid w:val="00C1786E"/>
    <w:rsid w:val="00C235C2"/>
    <w:rsid w:val="00C235F8"/>
    <w:rsid w:val="00C2722D"/>
    <w:rsid w:val="00C30CB0"/>
    <w:rsid w:val="00C33CD9"/>
    <w:rsid w:val="00C341C3"/>
    <w:rsid w:val="00C3585F"/>
    <w:rsid w:val="00C41306"/>
    <w:rsid w:val="00C415EF"/>
    <w:rsid w:val="00C41F68"/>
    <w:rsid w:val="00C50128"/>
    <w:rsid w:val="00C53CCA"/>
    <w:rsid w:val="00C54694"/>
    <w:rsid w:val="00C55D4B"/>
    <w:rsid w:val="00C618AA"/>
    <w:rsid w:val="00C648D1"/>
    <w:rsid w:val="00C6541E"/>
    <w:rsid w:val="00C70262"/>
    <w:rsid w:val="00C72367"/>
    <w:rsid w:val="00C73B0A"/>
    <w:rsid w:val="00C75413"/>
    <w:rsid w:val="00C823BF"/>
    <w:rsid w:val="00C82744"/>
    <w:rsid w:val="00C82D5C"/>
    <w:rsid w:val="00C85F53"/>
    <w:rsid w:val="00C86B02"/>
    <w:rsid w:val="00C90C3C"/>
    <w:rsid w:val="00C93B9D"/>
    <w:rsid w:val="00CA1E97"/>
    <w:rsid w:val="00CA2C12"/>
    <w:rsid w:val="00CA6AEE"/>
    <w:rsid w:val="00CB595E"/>
    <w:rsid w:val="00CB7D46"/>
    <w:rsid w:val="00CB7DC9"/>
    <w:rsid w:val="00CD278F"/>
    <w:rsid w:val="00CD4019"/>
    <w:rsid w:val="00CD74FE"/>
    <w:rsid w:val="00CE3488"/>
    <w:rsid w:val="00CE5F68"/>
    <w:rsid w:val="00CF1701"/>
    <w:rsid w:val="00CF1E1C"/>
    <w:rsid w:val="00CF20C3"/>
    <w:rsid w:val="00D03499"/>
    <w:rsid w:val="00D12D7A"/>
    <w:rsid w:val="00D13A06"/>
    <w:rsid w:val="00D215B6"/>
    <w:rsid w:val="00D26099"/>
    <w:rsid w:val="00D2779F"/>
    <w:rsid w:val="00D305A2"/>
    <w:rsid w:val="00D32243"/>
    <w:rsid w:val="00D40258"/>
    <w:rsid w:val="00D43277"/>
    <w:rsid w:val="00D54AF8"/>
    <w:rsid w:val="00D569FC"/>
    <w:rsid w:val="00D654AB"/>
    <w:rsid w:val="00D672F1"/>
    <w:rsid w:val="00D717D5"/>
    <w:rsid w:val="00D72E5D"/>
    <w:rsid w:val="00D7504C"/>
    <w:rsid w:val="00D80A53"/>
    <w:rsid w:val="00D82F25"/>
    <w:rsid w:val="00D85C5A"/>
    <w:rsid w:val="00D90DAD"/>
    <w:rsid w:val="00D9288C"/>
    <w:rsid w:val="00D97CB4"/>
    <w:rsid w:val="00DB09F2"/>
    <w:rsid w:val="00DB7A9F"/>
    <w:rsid w:val="00DC048B"/>
    <w:rsid w:val="00DC0F10"/>
    <w:rsid w:val="00DC66F0"/>
    <w:rsid w:val="00DC762C"/>
    <w:rsid w:val="00DD15F9"/>
    <w:rsid w:val="00DD3C1C"/>
    <w:rsid w:val="00DD6927"/>
    <w:rsid w:val="00DE26FA"/>
    <w:rsid w:val="00DE3B7B"/>
    <w:rsid w:val="00DE6DD4"/>
    <w:rsid w:val="00DE76C0"/>
    <w:rsid w:val="00DF232D"/>
    <w:rsid w:val="00E07646"/>
    <w:rsid w:val="00E10A9F"/>
    <w:rsid w:val="00E168D7"/>
    <w:rsid w:val="00E26447"/>
    <w:rsid w:val="00E50ABB"/>
    <w:rsid w:val="00E52F68"/>
    <w:rsid w:val="00E53A50"/>
    <w:rsid w:val="00E62C4C"/>
    <w:rsid w:val="00E6398E"/>
    <w:rsid w:val="00E65D1D"/>
    <w:rsid w:val="00E66B41"/>
    <w:rsid w:val="00E671FA"/>
    <w:rsid w:val="00E82221"/>
    <w:rsid w:val="00E84F06"/>
    <w:rsid w:val="00E85071"/>
    <w:rsid w:val="00E975C4"/>
    <w:rsid w:val="00EA1C69"/>
    <w:rsid w:val="00EA60E8"/>
    <w:rsid w:val="00EA78A0"/>
    <w:rsid w:val="00EB06A1"/>
    <w:rsid w:val="00EB0B67"/>
    <w:rsid w:val="00EB4611"/>
    <w:rsid w:val="00EC023A"/>
    <w:rsid w:val="00EC2AE7"/>
    <w:rsid w:val="00EC38E1"/>
    <w:rsid w:val="00EC3C88"/>
    <w:rsid w:val="00EC5052"/>
    <w:rsid w:val="00EC536E"/>
    <w:rsid w:val="00ED191C"/>
    <w:rsid w:val="00ED2108"/>
    <w:rsid w:val="00ED419A"/>
    <w:rsid w:val="00ED474A"/>
    <w:rsid w:val="00ED50C5"/>
    <w:rsid w:val="00ED6C8B"/>
    <w:rsid w:val="00ED6CF8"/>
    <w:rsid w:val="00EE1939"/>
    <w:rsid w:val="00EE223A"/>
    <w:rsid w:val="00EE246A"/>
    <w:rsid w:val="00EF11D4"/>
    <w:rsid w:val="00EF1244"/>
    <w:rsid w:val="00F004CF"/>
    <w:rsid w:val="00F03114"/>
    <w:rsid w:val="00F11B5F"/>
    <w:rsid w:val="00F1420D"/>
    <w:rsid w:val="00F148A6"/>
    <w:rsid w:val="00F14D83"/>
    <w:rsid w:val="00F1776D"/>
    <w:rsid w:val="00F2140E"/>
    <w:rsid w:val="00F220B4"/>
    <w:rsid w:val="00F309C6"/>
    <w:rsid w:val="00F30C6F"/>
    <w:rsid w:val="00F343CF"/>
    <w:rsid w:val="00F37123"/>
    <w:rsid w:val="00F40A95"/>
    <w:rsid w:val="00F4292D"/>
    <w:rsid w:val="00F44393"/>
    <w:rsid w:val="00F63E36"/>
    <w:rsid w:val="00F676E8"/>
    <w:rsid w:val="00F70F7F"/>
    <w:rsid w:val="00F73DC6"/>
    <w:rsid w:val="00F73E26"/>
    <w:rsid w:val="00F76041"/>
    <w:rsid w:val="00F76631"/>
    <w:rsid w:val="00F80023"/>
    <w:rsid w:val="00F9144E"/>
    <w:rsid w:val="00F96B91"/>
    <w:rsid w:val="00FA2856"/>
    <w:rsid w:val="00FA4425"/>
    <w:rsid w:val="00FA5331"/>
    <w:rsid w:val="00FB2F5A"/>
    <w:rsid w:val="00FB59DC"/>
    <w:rsid w:val="00FC1B71"/>
    <w:rsid w:val="00FC590D"/>
    <w:rsid w:val="00FD37D1"/>
    <w:rsid w:val="00FD37D3"/>
    <w:rsid w:val="00FD7BA4"/>
    <w:rsid w:val="00FE018D"/>
    <w:rsid w:val="00FE255B"/>
    <w:rsid w:val="00FE48E5"/>
    <w:rsid w:val="00FF4C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A5F46"/>
  <w15:chartTrackingRefBased/>
  <w15:docId w15:val="{8877829C-11E9-4FAD-B06F-A7CFB545F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09E"/>
    <w:rPr>
      <w:rFonts w:ascii="Times New Roman" w:eastAsiaTheme="minorHAnsi" w:hAnsi="Times New Roman"/>
      <w:kern w:val="0"/>
      <w:sz w:val="28"/>
      <w:lang w:val="vi-VN" w:eastAsia="en-US"/>
      <w14:ligatures w14:val="none"/>
    </w:rPr>
  </w:style>
  <w:style w:type="paragraph" w:styleId="Heading1">
    <w:name w:val="heading 1"/>
    <w:basedOn w:val="Normal"/>
    <w:next w:val="Normal"/>
    <w:link w:val="Heading1Char"/>
    <w:uiPriority w:val="9"/>
    <w:qFormat/>
    <w:rsid w:val="00707B27"/>
    <w:pPr>
      <w:spacing w:after="120" w:line="360" w:lineRule="auto"/>
      <w:jc w:val="center"/>
      <w:outlineLvl w:val="0"/>
    </w:pPr>
    <w:rPr>
      <w:rFonts w:cs="Times New Roman"/>
      <w:b/>
      <w:bCs/>
      <w:sz w:val="32"/>
      <w:szCs w:val="32"/>
    </w:rPr>
  </w:style>
  <w:style w:type="paragraph" w:styleId="Heading2">
    <w:name w:val="heading 2"/>
    <w:basedOn w:val="Normal"/>
    <w:next w:val="Normal"/>
    <w:link w:val="Heading2Char"/>
    <w:uiPriority w:val="9"/>
    <w:unhideWhenUsed/>
    <w:qFormat/>
    <w:rsid w:val="00707B27"/>
    <w:pPr>
      <w:keepNext/>
      <w:keepLines/>
      <w:spacing w:after="120" w:line="360" w:lineRule="auto"/>
      <w:jc w:val="both"/>
      <w:outlineLvl w:val="1"/>
    </w:pPr>
    <w:rPr>
      <w:rFonts w:eastAsiaTheme="majorEastAsia" w:cs="Times New Roman"/>
      <w:b/>
      <w:bCs/>
      <w:szCs w:val="28"/>
    </w:rPr>
  </w:style>
  <w:style w:type="paragraph" w:styleId="Heading3">
    <w:name w:val="heading 3"/>
    <w:basedOn w:val="Normal"/>
    <w:next w:val="Normal"/>
    <w:link w:val="Heading3Char"/>
    <w:uiPriority w:val="9"/>
    <w:unhideWhenUsed/>
    <w:qFormat/>
    <w:rsid w:val="00707B27"/>
    <w:pPr>
      <w:spacing w:after="120" w:line="360" w:lineRule="auto"/>
      <w:jc w:val="both"/>
      <w:outlineLvl w:val="2"/>
    </w:pPr>
    <w:rPr>
      <w:rFonts w:eastAsiaTheme="majorEastAsia" w:cs="Times New Roman"/>
      <w:b/>
      <w:i/>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4EB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4EB7"/>
    <w:pPr>
      <w:ind w:left="720"/>
      <w:contextualSpacing/>
    </w:pPr>
  </w:style>
  <w:style w:type="paragraph" w:styleId="Header">
    <w:name w:val="header"/>
    <w:basedOn w:val="Normal"/>
    <w:link w:val="HeaderChar"/>
    <w:uiPriority w:val="99"/>
    <w:unhideWhenUsed/>
    <w:rsid w:val="002347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798"/>
    <w:rPr>
      <w:rFonts w:ascii="Times New Roman" w:eastAsiaTheme="minorHAnsi" w:hAnsi="Times New Roman"/>
      <w:kern w:val="0"/>
      <w:sz w:val="28"/>
      <w:lang w:val="vi-VN" w:eastAsia="en-US"/>
      <w14:ligatures w14:val="none"/>
    </w:rPr>
  </w:style>
  <w:style w:type="paragraph" w:styleId="Footer">
    <w:name w:val="footer"/>
    <w:basedOn w:val="Normal"/>
    <w:link w:val="FooterChar"/>
    <w:uiPriority w:val="99"/>
    <w:unhideWhenUsed/>
    <w:rsid w:val="00234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798"/>
    <w:rPr>
      <w:rFonts w:ascii="Times New Roman" w:eastAsiaTheme="minorHAnsi" w:hAnsi="Times New Roman"/>
      <w:kern w:val="0"/>
      <w:sz w:val="28"/>
      <w:lang w:val="vi-VN" w:eastAsia="en-US"/>
      <w14:ligatures w14:val="none"/>
    </w:rPr>
  </w:style>
  <w:style w:type="character" w:customStyle="1" w:styleId="Heading2Char">
    <w:name w:val="Heading 2 Char"/>
    <w:basedOn w:val="DefaultParagraphFont"/>
    <w:link w:val="Heading2"/>
    <w:uiPriority w:val="9"/>
    <w:rsid w:val="00707B27"/>
    <w:rPr>
      <w:rFonts w:ascii="Times New Roman" w:eastAsiaTheme="majorEastAsia" w:hAnsi="Times New Roman" w:cs="Times New Roman"/>
      <w:b/>
      <w:bCs/>
      <w:kern w:val="0"/>
      <w:sz w:val="28"/>
      <w:szCs w:val="28"/>
      <w:lang w:val="vi-VN" w:eastAsia="en-US"/>
      <w14:ligatures w14:val="none"/>
    </w:rPr>
  </w:style>
  <w:style w:type="character" w:customStyle="1" w:styleId="Heading1Char">
    <w:name w:val="Heading 1 Char"/>
    <w:basedOn w:val="DefaultParagraphFont"/>
    <w:link w:val="Heading1"/>
    <w:uiPriority w:val="9"/>
    <w:rsid w:val="00707B27"/>
    <w:rPr>
      <w:rFonts w:ascii="Times New Roman" w:eastAsiaTheme="minorHAnsi" w:hAnsi="Times New Roman" w:cs="Times New Roman"/>
      <w:b/>
      <w:bCs/>
      <w:kern w:val="0"/>
      <w:sz w:val="32"/>
      <w:szCs w:val="32"/>
      <w:lang w:val="vi-VN" w:eastAsia="en-US"/>
      <w14:ligatures w14:val="none"/>
    </w:rPr>
  </w:style>
  <w:style w:type="paragraph" w:styleId="TOCHeading">
    <w:name w:val="TOC Heading"/>
    <w:basedOn w:val="Heading1"/>
    <w:next w:val="Normal"/>
    <w:uiPriority w:val="39"/>
    <w:unhideWhenUsed/>
    <w:qFormat/>
    <w:rsid w:val="00291640"/>
    <w:pPr>
      <w:outlineLvl w:val="9"/>
    </w:pPr>
    <w:rPr>
      <w:lang w:val="en-US"/>
    </w:rPr>
  </w:style>
  <w:style w:type="paragraph" w:styleId="TOC1">
    <w:name w:val="toc 1"/>
    <w:basedOn w:val="Normal"/>
    <w:next w:val="Normal"/>
    <w:autoRedefine/>
    <w:uiPriority w:val="39"/>
    <w:unhideWhenUsed/>
    <w:rsid w:val="00291640"/>
    <w:pPr>
      <w:spacing w:after="100"/>
    </w:pPr>
  </w:style>
  <w:style w:type="paragraph" w:styleId="TOC2">
    <w:name w:val="toc 2"/>
    <w:basedOn w:val="Normal"/>
    <w:next w:val="Normal"/>
    <w:autoRedefine/>
    <w:uiPriority w:val="39"/>
    <w:unhideWhenUsed/>
    <w:rsid w:val="002730C0"/>
    <w:pPr>
      <w:tabs>
        <w:tab w:val="right" w:leader="dot" w:pos="9061"/>
      </w:tabs>
      <w:spacing w:after="100"/>
    </w:pPr>
    <w:rPr>
      <w:rFonts w:cs="Times New Roman"/>
      <w:b/>
      <w:bCs/>
      <w:noProof/>
    </w:rPr>
  </w:style>
  <w:style w:type="character" w:styleId="Hyperlink">
    <w:name w:val="Hyperlink"/>
    <w:basedOn w:val="DefaultParagraphFont"/>
    <w:uiPriority w:val="99"/>
    <w:unhideWhenUsed/>
    <w:rsid w:val="00291640"/>
    <w:rPr>
      <w:color w:val="0563C1" w:themeColor="hyperlink"/>
      <w:u w:val="single"/>
    </w:rPr>
  </w:style>
  <w:style w:type="character" w:customStyle="1" w:styleId="UnresolvedMention1">
    <w:name w:val="Unresolved Mention1"/>
    <w:basedOn w:val="DefaultParagraphFont"/>
    <w:uiPriority w:val="99"/>
    <w:semiHidden/>
    <w:unhideWhenUsed/>
    <w:rsid w:val="00A23743"/>
    <w:rPr>
      <w:color w:val="605E5C"/>
      <w:shd w:val="clear" w:color="auto" w:fill="E1DFDD"/>
    </w:rPr>
  </w:style>
  <w:style w:type="character" w:customStyle="1" w:styleId="Heading3Char">
    <w:name w:val="Heading 3 Char"/>
    <w:basedOn w:val="DefaultParagraphFont"/>
    <w:link w:val="Heading3"/>
    <w:uiPriority w:val="9"/>
    <w:rsid w:val="00707B27"/>
    <w:rPr>
      <w:rFonts w:ascii="Times New Roman" w:eastAsiaTheme="majorEastAsia" w:hAnsi="Times New Roman" w:cs="Times New Roman"/>
      <w:b/>
      <w:i/>
      <w:kern w:val="0"/>
      <w:sz w:val="26"/>
      <w:szCs w:val="26"/>
      <w:lang w:eastAsia="en-US"/>
      <w14:ligatures w14:val="none"/>
    </w:rPr>
  </w:style>
  <w:style w:type="paragraph" w:styleId="TOC3">
    <w:name w:val="toc 3"/>
    <w:basedOn w:val="Normal"/>
    <w:next w:val="Normal"/>
    <w:autoRedefine/>
    <w:uiPriority w:val="39"/>
    <w:unhideWhenUsed/>
    <w:rsid w:val="00EE223A"/>
    <w:pPr>
      <w:tabs>
        <w:tab w:val="right" w:leader="dot" w:pos="9061"/>
      </w:tabs>
      <w:spacing w:after="100"/>
    </w:pPr>
  </w:style>
  <w:style w:type="paragraph" w:styleId="Revision">
    <w:name w:val="Revision"/>
    <w:hidden/>
    <w:uiPriority w:val="99"/>
    <w:semiHidden/>
    <w:rsid w:val="009B4EC9"/>
    <w:pPr>
      <w:spacing w:after="0" w:line="240" w:lineRule="auto"/>
    </w:pPr>
    <w:rPr>
      <w:rFonts w:ascii="Times New Roman" w:eastAsiaTheme="minorHAnsi" w:hAnsi="Times New Roman"/>
      <w:kern w:val="0"/>
      <w:sz w:val="28"/>
      <w:lang w:val="vi-VN" w:eastAsia="en-US"/>
      <w14:ligatures w14:val="none"/>
    </w:rPr>
  </w:style>
  <w:style w:type="paragraph" w:styleId="Bibliography">
    <w:name w:val="Bibliography"/>
    <w:basedOn w:val="Normal"/>
    <w:next w:val="Normal"/>
    <w:uiPriority w:val="37"/>
    <w:unhideWhenUsed/>
    <w:rsid w:val="00FA4425"/>
  </w:style>
  <w:style w:type="character" w:customStyle="1" w:styleId="UnresolvedMention2">
    <w:name w:val="Unresolved Mention2"/>
    <w:basedOn w:val="DefaultParagraphFont"/>
    <w:uiPriority w:val="99"/>
    <w:semiHidden/>
    <w:unhideWhenUsed/>
    <w:rsid w:val="00706B1A"/>
    <w:rPr>
      <w:color w:val="605E5C"/>
      <w:shd w:val="clear" w:color="auto" w:fill="E1DFDD"/>
    </w:rPr>
  </w:style>
  <w:style w:type="paragraph" w:styleId="HTMLPreformatted">
    <w:name w:val="HTML Preformatted"/>
    <w:basedOn w:val="Normal"/>
    <w:link w:val="HTMLPreformattedChar"/>
    <w:uiPriority w:val="99"/>
    <w:semiHidden/>
    <w:unhideWhenUsed/>
    <w:rsid w:val="00D4327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43277"/>
    <w:rPr>
      <w:rFonts w:ascii="Consolas" w:eastAsiaTheme="minorHAnsi" w:hAnsi="Consolas"/>
      <w:kern w:val="0"/>
      <w:sz w:val="20"/>
      <w:szCs w:val="20"/>
      <w:lang w:val="vi-VN" w:eastAsia="en-US"/>
      <w14:ligatures w14:val="none"/>
    </w:rPr>
  </w:style>
  <w:style w:type="character" w:customStyle="1" w:styleId="UnresolvedMention3">
    <w:name w:val="Unresolved Mention3"/>
    <w:basedOn w:val="DefaultParagraphFont"/>
    <w:uiPriority w:val="99"/>
    <w:semiHidden/>
    <w:unhideWhenUsed/>
    <w:rsid w:val="00BB0146"/>
    <w:rPr>
      <w:color w:val="605E5C"/>
      <w:shd w:val="clear" w:color="auto" w:fill="E1DFDD"/>
    </w:rPr>
  </w:style>
  <w:style w:type="paragraph" w:styleId="Caption">
    <w:name w:val="caption"/>
    <w:basedOn w:val="Normal"/>
    <w:next w:val="Normal"/>
    <w:autoRedefine/>
    <w:uiPriority w:val="35"/>
    <w:unhideWhenUsed/>
    <w:qFormat/>
    <w:rsid w:val="00B761EB"/>
    <w:pPr>
      <w:spacing w:before="120" w:after="200" w:line="360" w:lineRule="auto"/>
      <w:jc w:val="center"/>
    </w:pPr>
    <w:rPr>
      <w:b/>
      <w:iCs/>
      <w:color w:val="FF0000"/>
      <w:sz w:val="26"/>
      <w:szCs w:val="26"/>
    </w:rPr>
  </w:style>
  <w:style w:type="paragraph" w:styleId="TableofFigures">
    <w:name w:val="table of figures"/>
    <w:next w:val="NoSpacing"/>
    <w:uiPriority w:val="99"/>
    <w:unhideWhenUsed/>
    <w:rsid w:val="00F76041"/>
    <w:pPr>
      <w:spacing w:after="0"/>
    </w:pPr>
    <w:rPr>
      <w:rFonts w:ascii="Times New Roman" w:eastAsiaTheme="minorHAnsi" w:hAnsi="Times New Roman"/>
      <w:kern w:val="0"/>
      <w:sz w:val="28"/>
      <w:lang w:val="vi-VN" w:eastAsia="en-US"/>
      <w14:ligatures w14:val="none"/>
    </w:rPr>
  </w:style>
  <w:style w:type="character" w:styleId="CommentReference">
    <w:name w:val="annotation reference"/>
    <w:basedOn w:val="DefaultParagraphFont"/>
    <w:uiPriority w:val="99"/>
    <w:semiHidden/>
    <w:unhideWhenUsed/>
    <w:rsid w:val="00BF6DA7"/>
    <w:rPr>
      <w:sz w:val="16"/>
      <w:szCs w:val="16"/>
    </w:rPr>
  </w:style>
  <w:style w:type="paragraph" w:styleId="CommentText">
    <w:name w:val="annotation text"/>
    <w:basedOn w:val="Normal"/>
    <w:link w:val="CommentTextChar"/>
    <w:uiPriority w:val="99"/>
    <w:semiHidden/>
    <w:unhideWhenUsed/>
    <w:rsid w:val="00BF6DA7"/>
    <w:pPr>
      <w:spacing w:line="240" w:lineRule="auto"/>
    </w:pPr>
    <w:rPr>
      <w:sz w:val="20"/>
      <w:szCs w:val="20"/>
    </w:rPr>
  </w:style>
  <w:style w:type="character" w:customStyle="1" w:styleId="CommentTextChar">
    <w:name w:val="Comment Text Char"/>
    <w:basedOn w:val="DefaultParagraphFont"/>
    <w:link w:val="CommentText"/>
    <w:uiPriority w:val="99"/>
    <w:semiHidden/>
    <w:rsid w:val="00BF6DA7"/>
    <w:rPr>
      <w:rFonts w:ascii="Times New Roman" w:eastAsiaTheme="minorHAnsi" w:hAnsi="Times New Roman"/>
      <w:kern w:val="0"/>
      <w:sz w:val="20"/>
      <w:szCs w:val="20"/>
      <w:lang w:val="vi-VN" w:eastAsia="en-US"/>
      <w14:ligatures w14:val="none"/>
    </w:rPr>
  </w:style>
  <w:style w:type="paragraph" w:styleId="CommentSubject">
    <w:name w:val="annotation subject"/>
    <w:basedOn w:val="CommentText"/>
    <w:next w:val="CommentText"/>
    <w:link w:val="CommentSubjectChar"/>
    <w:uiPriority w:val="99"/>
    <w:semiHidden/>
    <w:unhideWhenUsed/>
    <w:rsid w:val="00BF6DA7"/>
    <w:rPr>
      <w:b/>
      <w:bCs/>
    </w:rPr>
  </w:style>
  <w:style w:type="character" w:customStyle="1" w:styleId="CommentSubjectChar">
    <w:name w:val="Comment Subject Char"/>
    <w:basedOn w:val="CommentTextChar"/>
    <w:link w:val="CommentSubject"/>
    <w:uiPriority w:val="99"/>
    <w:semiHidden/>
    <w:rsid w:val="00BF6DA7"/>
    <w:rPr>
      <w:rFonts w:ascii="Times New Roman" w:eastAsiaTheme="minorHAnsi" w:hAnsi="Times New Roman"/>
      <w:b/>
      <w:bCs/>
      <w:kern w:val="0"/>
      <w:sz w:val="20"/>
      <w:szCs w:val="20"/>
      <w:lang w:val="vi-VN" w:eastAsia="en-US"/>
      <w14:ligatures w14:val="none"/>
    </w:rPr>
  </w:style>
  <w:style w:type="paragraph" w:styleId="NoSpacing">
    <w:name w:val="No Spacing"/>
    <w:uiPriority w:val="1"/>
    <w:qFormat/>
    <w:rsid w:val="00F76041"/>
    <w:pPr>
      <w:spacing w:after="0" w:line="240" w:lineRule="auto"/>
    </w:pPr>
    <w:rPr>
      <w:rFonts w:ascii="Times New Roman" w:eastAsiaTheme="minorHAnsi" w:hAnsi="Times New Roman"/>
      <w:kern w:val="0"/>
      <w:sz w:val="28"/>
      <w:lang w:val="vi-VN" w:eastAsia="en-US"/>
      <w14:ligatures w14:val="none"/>
    </w:rPr>
  </w:style>
  <w:style w:type="character" w:styleId="PageNumber">
    <w:name w:val="page number"/>
    <w:basedOn w:val="DefaultParagraphFont"/>
    <w:uiPriority w:val="99"/>
    <w:semiHidden/>
    <w:unhideWhenUsed/>
    <w:rsid w:val="00F37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8752">
      <w:bodyDiv w:val="1"/>
      <w:marLeft w:val="0"/>
      <w:marRight w:val="0"/>
      <w:marTop w:val="0"/>
      <w:marBottom w:val="0"/>
      <w:divBdr>
        <w:top w:val="none" w:sz="0" w:space="0" w:color="auto"/>
        <w:left w:val="none" w:sz="0" w:space="0" w:color="auto"/>
        <w:bottom w:val="none" w:sz="0" w:space="0" w:color="auto"/>
        <w:right w:val="none" w:sz="0" w:space="0" w:color="auto"/>
      </w:divBdr>
    </w:div>
    <w:div w:id="105929043">
      <w:bodyDiv w:val="1"/>
      <w:marLeft w:val="0"/>
      <w:marRight w:val="0"/>
      <w:marTop w:val="0"/>
      <w:marBottom w:val="0"/>
      <w:divBdr>
        <w:top w:val="none" w:sz="0" w:space="0" w:color="auto"/>
        <w:left w:val="none" w:sz="0" w:space="0" w:color="auto"/>
        <w:bottom w:val="none" w:sz="0" w:space="0" w:color="auto"/>
        <w:right w:val="none" w:sz="0" w:space="0" w:color="auto"/>
      </w:divBdr>
    </w:div>
    <w:div w:id="224608340">
      <w:bodyDiv w:val="1"/>
      <w:marLeft w:val="0"/>
      <w:marRight w:val="0"/>
      <w:marTop w:val="0"/>
      <w:marBottom w:val="0"/>
      <w:divBdr>
        <w:top w:val="none" w:sz="0" w:space="0" w:color="auto"/>
        <w:left w:val="none" w:sz="0" w:space="0" w:color="auto"/>
        <w:bottom w:val="none" w:sz="0" w:space="0" w:color="auto"/>
        <w:right w:val="none" w:sz="0" w:space="0" w:color="auto"/>
      </w:divBdr>
    </w:div>
    <w:div w:id="249193369">
      <w:bodyDiv w:val="1"/>
      <w:marLeft w:val="0"/>
      <w:marRight w:val="0"/>
      <w:marTop w:val="0"/>
      <w:marBottom w:val="0"/>
      <w:divBdr>
        <w:top w:val="none" w:sz="0" w:space="0" w:color="auto"/>
        <w:left w:val="none" w:sz="0" w:space="0" w:color="auto"/>
        <w:bottom w:val="none" w:sz="0" w:space="0" w:color="auto"/>
        <w:right w:val="none" w:sz="0" w:space="0" w:color="auto"/>
      </w:divBdr>
    </w:div>
    <w:div w:id="358119413">
      <w:bodyDiv w:val="1"/>
      <w:marLeft w:val="0"/>
      <w:marRight w:val="0"/>
      <w:marTop w:val="0"/>
      <w:marBottom w:val="0"/>
      <w:divBdr>
        <w:top w:val="none" w:sz="0" w:space="0" w:color="auto"/>
        <w:left w:val="none" w:sz="0" w:space="0" w:color="auto"/>
        <w:bottom w:val="none" w:sz="0" w:space="0" w:color="auto"/>
        <w:right w:val="none" w:sz="0" w:space="0" w:color="auto"/>
      </w:divBdr>
    </w:div>
    <w:div w:id="449470133">
      <w:bodyDiv w:val="1"/>
      <w:marLeft w:val="0"/>
      <w:marRight w:val="0"/>
      <w:marTop w:val="0"/>
      <w:marBottom w:val="0"/>
      <w:divBdr>
        <w:top w:val="none" w:sz="0" w:space="0" w:color="auto"/>
        <w:left w:val="none" w:sz="0" w:space="0" w:color="auto"/>
        <w:bottom w:val="none" w:sz="0" w:space="0" w:color="auto"/>
        <w:right w:val="none" w:sz="0" w:space="0" w:color="auto"/>
      </w:divBdr>
    </w:div>
    <w:div w:id="455369168">
      <w:bodyDiv w:val="1"/>
      <w:marLeft w:val="0"/>
      <w:marRight w:val="0"/>
      <w:marTop w:val="0"/>
      <w:marBottom w:val="0"/>
      <w:divBdr>
        <w:top w:val="none" w:sz="0" w:space="0" w:color="auto"/>
        <w:left w:val="none" w:sz="0" w:space="0" w:color="auto"/>
        <w:bottom w:val="none" w:sz="0" w:space="0" w:color="auto"/>
        <w:right w:val="none" w:sz="0" w:space="0" w:color="auto"/>
      </w:divBdr>
    </w:div>
    <w:div w:id="524638905">
      <w:bodyDiv w:val="1"/>
      <w:marLeft w:val="0"/>
      <w:marRight w:val="0"/>
      <w:marTop w:val="0"/>
      <w:marBottom w:val="0"/>
      <w:divBdr>
        <w:top w:val="none" w:sz="0" w:space="0" w:color="auto"/>
        <w:left w:val="none" w:sz="0" w:space="0" w:color="auto"/>
        <w:bottom w:val="none" w:sz="0" w:space="0" w:color="auto"/>
        <w:right w:val="none" w:sz="0" w:space="0" w:color="auto"/>
      </w:divBdr>
    </w:div>
    <w:div w:id="616957687">
      <w:bodyDiv w:val="1"/>
      <w:marLeft w:val="0"/>
      <w:marRight w:val="0"/>
      <w:marTop w:val="0"/>
      <w:marBottom w:val="0"/>
      <w:divBdr>
        <w:top w:val="none" w:sz="0" w:space="0" w:color="auto"/>
        <w:left w:val="none" w:sz="0" w:space="0" w:color="auto"/>
        <w:bottom w:val="none" w:sz="0" w:space="0" w:color="auto"/>
        <w:right w:val="none" w:sz="0" w:space="0" w:color="auto"/>
      </w:divBdr>
    </w:div>
    <w:div w:id="781077113">
      <w:bodyDiv w:val="1"/>
      <w:marLeft w:val="0"/>
      <w:marRight w:val="0"/>
      <w:marTop w:val="0"/>
      <w:marBottom w:val="0"/>
      <w:divBdr>
        <w:top w:val="none" w:sz="0" w:space="0" w:color="auto"/>
        <w:left w:val="none" w:sz="0" w:space="0" w:color="auto"/>
        <w:bottom w:val="none" w:sz="0" w:space="0" w:color="auto"/>
        <w:right w:val="none" w:sz="0" w:space="0" w:color="auto"/>
      </w:divBdr>
    </w:div>
    <w:div w:id="832911041">
      <w:bodyDiv w:val="1"/>
      <w:marLeft w:val="0"/>
      <w:marRight w:val="0"/>
      <w:marTop w:val="0"/>
      <w:marBottom w:val="0"/>
      <w:divBdr>
        <w:top w:val="none" w:sz="0" w:space="0" w:color="auto"/>
        <w:left w:val="none" w:sz="0" w:space="0" w:color="auto"/>
        <w:bottom w:val="none" w:sz="0" w:space="0" w:color="auto"/>
        <w:right w:val="none" w:sz="0" w:space="0" w:color="auto"/>
      </w:divBdr>
    </w:div>
    <w:div w:id="906645396">
      <w:bodyDiv w:val="1"/>
      <w:marLeft w:val="0"/>
      <w:marRight w:val="0"/>
      <w:marTop w:val="0"/>
      <w:marBottom w:val="0"/>
      <w:divBdr>
        <w:top w:val="none" w:sz="0" w:space="0" w:color="auto"/>
        <w:left w:val="none" w:sz="0" w:space="0" w:color="auto"/>
        <w:bottom w:val="none" w:sz="0" w:space="0" w:color="auto"/>
        <w:right w:val="none" w:sz="0" w:space="0" w:color="auto"/>
      </w:divBdr>
    </w:div>
    <w:div w:id="1025524798">
      <w:bodyDiv w:val="1"/>
      <w:marLeft w:val="0"/>
      <w:marRight w:val="0"/>
      <w:marTop w:val="0"/>
      <w:marBottom w:val="0"/>
      <w:divBdr>
        <w:top w:val="none" w:sz="0" w:space="0" w:color="auto"/>
        <w:left w:val="none" w:sz="0" w:space="0" w:color="auto"/>
        <w:bottom w:val="none" w:sz="0" w:space="0" w:color="auto"/>
        <w:right w:val="none" w:sz="0" w:space="0" w:color="auto"/>
      </w:divBdr>
    </w:div>
    <w:div w:id="1110975304">
      <w:bodyDiv w:val="1"/>
      <w:marLeft w:val="0"/>
      <w:marRight w:val="0"/>
      <w:marTop w:val="0"/>
      <w:marBottom w:val="0"/>
      <w:divBdr>
        <w:top w:val="none" w:sz="0" w:space="0" w:color="auto"/>
        <w:left w:val="none" w:sz="0" w:space="0" w:color="auto"/>
        <w:bottom w:val="none" w:sz="0" w:space="0" w:color="auto"/>
        <w:right w:val="none" w:sz="0" w:space="0" w:color="auto"/>
      </w:divBdr>
    </w:div>
    <w:div w:id="1142231729">
      <w:bodyDiv w:val="1"/>
      <w:marLeft w:val="0"/>
      <w:marRight w:val="0"/>
      <w:marTop w:val="0"/>
      <w:marBottom w:val="0"/>
      <w:divBdr>
        <w:top w:val="none" w:sz="0" w:space="0" w:color="auto"/>
        <w:left w:val="none" w:sz="0" w:space="0" w:color="auto"/>
        <w:bottom w:val="none" w:sz="0" w:space="0" w:color="auto"/>
        <w:right w:val="none" w:sz="0" w:space="0" w:color="auto"/>
      </w:divBdr>
    </w:div>
    <w:div w:id="1180195886">
      <w:bodyDiv w:val="1"/>
      <w:marLeft w:val="0"/>
      <w:marRight w:val="0"/>
      <w:marTop w:val="0"/>
      <w:marBottom w:val="0"/>
      <w:divBdr>
        <w:top w:val="none" w:sz="0" w:space="0" w:color="auto"/>
        <w:left w:val="none" w:sz="0" w:space="0" w:color="auto"/>
        <w:bottom w:val="none" w:sz="0" w:space="0" w:color="auto"/>
        <w:right w:val="none" w:sz="0" w:space="0" w:color="auto"/>
      </w:divBdr>
    </w:div>
    <w:div w:id="1216813466">
      <w:bodyDiv w:val="1"/>
      <w:marLeft w:val="0"/>
      <w:marRight w:val="0"/>
      <w:marTop w:val="0"/>
      <w:marBottom w:val="0"/>
      <w:divBdr>
        <w:top w:val="none" w:sz="0" w:space="0" w:color="auto"/>
        <w:left w:val="none" w:sz="0" w:space="0" w:color="auto"/>
        <w:bottom w:val="none" w:sz="0" w:space="0" w:color="auto"/>
        <w:right w:val="none" w:sz="0" w:space="0" w:color="auto"/>
      </w:divBdr>
    </w:div>
    <w:div w:id="1254631324">
      <w:bodyDiv w:val="1"/>
      <w:marLeft w:val="0"/>
      <w:marRight w:val="0"/>
      <w:marTop w:val="0"/>
      <w:marBottom w:val="0"/>
      <w:divBdr>
        <w:top w:val="none" w:sz="0" w:space="0" w:color="auto"/>
        <w:left w:val="none" w:sz="0" w:space="0" w:color="auto"/>
        <w:bottom w:val="none" w:sz="0" w:space="0" w:color="auto"/>
        <w:right w:val="none" w:sz="0" w:space="0" w:color="auto"/>
      </w:divBdr>
    </w:div>
    <w:div w:id="1330478892">
      <w:bodyDiv w:val="1"/>
      <w:marLeft w:val="0"/>
      <w:marRight w:val="0"/>
      <w:marTop w:val="0"/>
      <w:marBottom w:val="0"/>
      <w:divBdr>
        <w:top w:val="none" w:sz="0" w:space="0" w:color="auto"/>
        <w:left w:val="none" w:sz="0" w:space="0" w:color="auto"/>
        <w:bottom w:val="none" w:sz="0" w:space="0" w:color="auto"/>
        <w:right w:val="none" w:sz="0" w:space="0" w:color="auto"/>
      </w:divBdr>
    </w:div>
    <w:div w:id="1399673265">
      <w:bodyDiv w:val="1"/>
      <w:marLeft w:val="0"/>
      <w:marRight w:val="0"/>
      <w:marTop w:val="0"/>
      <w:marBottom w:val="0"/>
      <w:divBdr>
        <w:top w:val="none" w:sz="0" w:space="0" w:color="auto"/>
        <w:left w:val="none" w:sz="0" w:space="0" w:color="auto"/>
        <w:bottom w:val="none" w:sz="0" w:space="0" w:color="auto"/>
        <w:right w:val="none" w:sz="0" w:space="0" w:color="auto"/>
      </w:divBdr>
    </w:div>
    <w:div w:id="1474643858">
      <w:bodyDiv w:val="1"/>
      <w:marLeft w:val="0"/>
      <w:marRight w:val="0"/>
      <w:marTop w:val="0"/>
      <w:marBottom w:val="0"/>
      <w:divBdr>
        <w:top w:val="none" w:sz="0" w:space="0" w:color="auto"/>
        <w:left w:val="none" w:sz="0" w:space="0" w:color="auto"/>
        <w:bottom w:val="none" w:sz="0" w:space="0" w:color="auto"/>
        <w:right w:val="none" w:sz="0" w:space="0" w:color="auto"/>
      </w:divBdr>
    </w:div>
    <w:div w:id="1489399871">
      <w:bodyDiv w:val="1"/>
      <w:marLeft w:val="0"/>
      <w:marRight w:val="0"/>
      <w:marTop w:val="0"/>
      <w:marBottom w:val="0"/>
      <w:divBdr>
        <w:top w:val="none" w:sz="0" w:space="0" w:color="auto"/>
        <w:left w:val="none" w:sz="0" w:space="0" w:color="auto"/>
        <w:bottom w:val="none" w:sz="0" w:space="0" w:color="auto"/>
        <w:right w:val="none" w:sz="0" w:space="0" w:color="auto"/>
      </w:divBdr>
    </w:div>
    <w:div w:id="1581866331">
      <w:bodyDiv w:val="1"/>
      <w:marLeft w:val="0"/>
      <w:marRight w:val="0"/>
      <w:marTop w:val="0"/>
      <w:marBottom w:val="0"/>
      <w:divBdr>
        <w:top w:val="none" w:sz="0" w:space="0" w:color="auto"/>
        <w:left w:val="none" w:sz="0" w:space="0" w:color="auto"/>
        <w:bottom w:val="none" w:sz="0" w:space="0" w:color="auto"/>
        <w:right w:val="none" w:sz="0" w:space="0" w:color="auto"/>
      </w:divBdr>
    </w:div>
    <w:div w:id="1615752557">
      <w:bodyDiv w:val="1"/>
      <w:marLeft w:val="0"/>
      <w:marRight w:val="0"/>
      <w:marTop w:val="0"/>
      <w:marBottom w:val="0"/>
      <w:divBdr>
        <w:top w:val="none" w:sz="0" w:space="0" w:color="auto"/>
        <w:left w:val="none" w:sz="0" w:space="0" w:color="auto"/>
        <w:bottom w:val="none" w:sz="0" w:space="0" w:color="auto"/>
        <w:right w:val="none" w:sz="0" w:space="0" w:color="auto"/>
      </w:divBdr>
    </w:div>
    <w:div w:id="1640456969">
      <w:bodyDiv w:val="1"/>
      <w:marLeft w:val="0"/>
      <w:marRight w:val="0"/>
      <w:marTop w:val="0"/>
      <w:marBottom w:val="0"/>
      <w:divBdr>
        <w:top w:val="none" w:sz="0" w:space="0" w:color="auto"/>
        <w:left w:val="none" w:sz="0" w:space="0" w:color="auto"/>
        <w:bottom w:val="none" w:sz="0" w:space="0" w:color="auto"/>
        <w:right w:val="none" w:sz="0" w:space="0" w:color="auto"/>
      </w:divBdr>
    </w:div>
    <w:div w:id="1652908237">
      <w:bodyDiv w:val="1"/>
      <w:marLeft w:val="0"/>
      <w:marRight w:val="0"/>
      <w:marTop w:val="0"/>
      <w:marBottom w:val="0"/>
      <w:divBdr>
        <w:top w:val="none" w:sz="0" w:space="0" w:color="auto"/>
        <w:left w:val="none" w:sz="0" w:space="0" w:color="auto"/>
        <w:bottom w:val="none" w:sz="0" w:space="0" w:color="auto"/>
        <w:right w:val="none" w:sz="0" w:space="0" w:color="auto"/>
      </w:divBdr>
    </w:div>
    <w:div w:id="1654063275">
      <w:bodyDiv w:val="1"/>
      <w:marLeft w:val="0"/>
      <w:marRight w:val="0"/>
      <w:marTop w:val="0"/>
      <w:marBottom w:val="0"/>
      <w:divBdr>
        <w:top w:val="none" w:sz="0" w:space="0" w:color="auto"/>
        <w:left w:val="none" w:sz="0" w:space="0" w:color="auto"/>
        <w:bottom w:val="none" w:sz="0" w:space="0" w:color="auto"/>
        <w:right w:val="none" w:sz="0" w:space="0" w:color="auto"/>
      </w:divBdr>
    </w:div>
    <w:div w:id="1759400689">
      <w:bodyDiv w:val="1"/>
      <w:marLeft w:val="0"/>
      <w:marRight w:val="0"/>
      <w:marTop w:val="0"/>
      <w:marBottom w:val="0"/>
      <w:divBdr>
        <w:top w:val="none" w:sz="0" w:space="0" w:color="auto"/>
        <w:left w:val="none" w:sz="0" w:space="0" w:color="auto"/>
        <w:bottom w:val="none" w:sz="0" w:space="0" w:color="auto"/>
        <w:right w:val="none" w:sz="0" w:space="0" w:color="auto"/>
      </w:divBdr>
    </w:div>
    <w:div w:id="1763645752">
      <w:bodyDiv w:val="1"/>
      <w:marLeft w:val="0"/>
      <w:marRight w:val="0"/>
      <w:marTop w:val="0"/>
      <w:marBottom w:val="0"/>
      <w:divBdr>
        <w:top w:val="none" w:sz="0" w:space="0" w:color="auto"/>
        <w:left w:val="none" w:sz="0" w:space="0" w:color="auto"/>
        <w:bottom w:val="none" w:sz="0" w:space="0" w:color="auto"/>
        <w:right w:val="none" w:sz="0" w:space="0" w:color="auto"/>
      </w:divBdr>
    </w:div>
    <w:div w:id="1783961872">
      <w:bodyDiv w:val="1"/>
      <w:marLeft w:val="0"/>
      <w:marRight w:val="0"/>
      <w:marTop w:val="0"/>
      <w:marBottom w:val="0"/>
      <w:divBdr>
        <w:top w:val="none" w:sz="0" w:space="0" w:color="auto"/>
        <w:left w:val="none" w:sz="0" w:space="0" w:color="auto"/>
        <w:bottom w:val="none" w:sz="0" w:space="0" w:color="auto"/>
        <w:right w:val="none" w:sz="0" w:space="0" w:color="auto"/>
      </w:divBdr>
    </w:div>
    <w:div w:id="1958442157">
      <w:bodyDiv w:val="1"/>
      <w:marLeft w:val="0"/>
      <w:marRight w:val="0"/>
      <w:marTop w:val="0"/>
      <w:marBottom w:val="0"/>
      <w:divBdr>
        <w:top w:val="none" w:sz="0" w:space="0" w:color="auto"/>
        <w:left w:val="none" w:sz="0" w:space="0" w:color="auto"/>
        <w:bottom w:val="none" w:sz="0" w:space="0" w:color="auto"/>
        <w:right w:val="none" w:sz="0" w:space="0" w:color="auto"/>
      </w:divBdr>
    </w:div>
    <w:div w:id="206886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hubhrasankar.tripod.com/cgi-bin/combiningMultisourceIEEE.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hyperlink" Target="https://web.archive.org/web/20201130072535/https://www.dataversity.net/data-integration-for-business-intelligence-best-pract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56ef9866d9129799/CHINH/04)%20Dao%20tao/Dao%20tao%20SDH/SDH%20PTIT/Huong%20dan%20cao%20hoc%20PTIT/Cao%20hoc%20K23.1%20(2024)/Tran%20Duc%20Long/Hoan%20thien%20sau%20bao%20ve/B&#7843;n%20cu&#7889;i%20Lu&#7853;n%20v&#259;n%20ThS%20Tr&#7847;n%20&#272;&#7913;c%20Long%20-%20Data%20Integration%20(revised).docx" TargetMode="Externa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www.tandfonline.com/toc/vhim20/28/1"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docs.live.net/56ef9866d9129799/CHINH/04)%20Dao%20tao/Dao%20tao%20SDH/SDH%20PTIT/Huong%20dan%20cao%20hoc%20PTIT/Cao%20hoc%20K23.1%20(2024)/Tran%20Duc%20Long/Hoan%20thien%20sau%20bao%20ve/B&#7843;n%20cu&#7889;i%20Lu&#7853;n%20v&#259;n%20ThS%20Tr&#7847;n%20&#272;&#7913;c%20Long%20-%20Data%20Integration%20(revised).docx"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Thủ20</b:Tag>
    <b:SourceType>ConferenceProceedings</b:SourceType>
    <b:Guid>{76F1279F-7763-43FF-B856-BBAE30F31457}</b:Guid>
    <b:LCID>vi-VN</b:LCID>
    <b:Title>Quyết định số: 893/QĐ-TTg về việc Phê duyệt Đề án xây dựng cơ sở dữ liệu quốc gia về cán bộ, công chức, viên chức trong các cơ quan nhà nước</b:Title>
    <b:Year>ngày 25/6/2020</b:Year>
    <b:Publisher>Cổng thông tin điện tử Chính phủ</b:Publisher>
    <b:Author>
      <b:Author>
        <b:NameList>
          <b:Person>
            <b:Last>Thủ Tướng Chính phủ</b:Last>
          </b:Person>
        </b:NameList>
      </b:Author>
    </b:Author>
    <b:RefOrder>1</b:RefOrder>
  </b:Source>
</b:Sources>
</file>

<file path=customXml/itemProps1.xml><?xml version="1.0" encoding="utf-8"?>
<ds:datastoreItem xmlns:ds="http://schemas.openxmlformats.org/officeDocument/2006/customXml" ds:itemID="{0B829D80-5C75-4498-AE1E-5C79C73E8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67</Pages>
  <Words>16229</Words>
  <Characters>92506</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 light</dc:creator>
  <cp:keywords/>
  <dc:description/>
  <cp:lastModifiedBy>Light</cp:lastModifiedBy>
  <cp:revision>38</cp:revision>
  <cp:lastPrinted>2025-12-10T07:11:00Z</cp:lastPrinted>
  <dcterms:created xsi:type="dcterms:W3CDTF">2026-02-05T08:39:00Z</dcterms:created>
  <dcterms:modified xsi:type="dcterms:W3CDTF">2026-02-05T09:32:00Z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a0c2d26d5aea7ad5aad5d667bb9d1bea842140a78ffa0e2f17956733c8a7fd9d</vt:lpwstr>
  </property>
</Properties>
</file>