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43146" w14:textId="6A76D941" w:rsidR="00B5570D" w:rsidRPr="00B40847" w:rsidRDefault="00B5570D" w:rsidP="00B5570D">
      <w:pPr>
        <w:jc w:val="center"/>
        <w:rPr>
          <w:b/>
          <w:sz w:val="28"/>
          <w:szCs w:val="28"/>
        </w:rPr>
      </w:pPr>
      <w:bookmarkStart w:id="0" w:name="_Toc232197116"/>
      <w:r w:rsidRPr="00B40847">
        <w:rPr>
          <w:b/>
          <w:sz w:val="28"/>
          <w:szCs w:val="28"/>
        </w:rPr>
        <w:t>HỌC</w:t>
      </w:r>
      <w:r w:rsidRPr="00B40847">
        <w:rPr>
          <w:b/>
          <w:spacing w:val="-3"/>
          <w:sz w:val="28"/>
          <w:szCs w:val="28"/>
        </w:rPr>
        <w:t xml:space="preserve"> </w:t>
      </w:r>
      <w:r w:rsidRPr="00B40847">
        <w:rPr>
          <w:b/>
          <w:sz w:val="28"/>
          <w:szCs w:val="28"/>
        </w:rPr>
        <w:t>VIỆN</w:t>
      </w:r>
      <w:r w:rsidRPr="00B40847">
        <w:rPr>
          <w:b/>
          <w:spacing w:val="-2"/>
          <w:sz w:val="28"/>
          <w:szCs w:val="28"/>
        </w:rPr>
        <w:t xml:space="preserve"> </w:t>
      </w:r>
      <w:r w:rsidRPr="00B40847">
        <w:rPr>
          <w:b/>
          <w:sz w:val="28"/>
          <w:szCs w:val="28"/>
        </w:rPr>
        <w:t>CÔNG</w:t>
      </w:r>
      <w:r w:rsidRPr="00B40847">
        <w:rPr>
          <w:b/>
          <w:spacing w:val="3"/>
          <w:sz w:val="28"/>
          <w:szCs w:val="28"/>
        </w:rPr>
        <w:t xml:space="preserve"> </w:t>
      </w:r>
      <w:r w:rsidRPr="00B40847">
        <w:rPr>
          <w:b/>
          <w:sz w:val="28"/>
          <w:szCs w:val="28"/>
        </w:rPr>
        <w:t>NGHỆ</w:t>
      </w:r>
      <w:r w:rsidRPr="00B40847">
        <w:rPr>
          <w:b/>
          <w:spacing w:val="-2"/>
          <w:sz w:val="28"/>
          <w:szCs w:val="28"/>
        </w:rPr>
        <w:t xml:space="preserve"> </w:t>
      </w:r>
      <w:r w:rsidRPr="00B40847">
        <w:rPr>
          <w:b/>
          <w:sz w:val="28"/>
          <w:szCs w:val="28"/>
        </w:rPr>
        <w:t>BƯU</w:t>
      </w:r>
      <w:r w:rsidRPr="00B40847">
        <w:rPr>
          <w:b/>
          <w:spacing w:val="-3"/>
          <w:sz w:val="28"/>
          <w:szCs w:val="28"/>
        </w:rPr>
        <w:t xml:space="preserve"> </w:t>
      </w:r>
      <w:r w:rsidRPr="00B40847">
        <w:rPr>
          <w:b/>
          <w:sz w:val="28"/>
          <w:szCs w:val="28"/>
        </w:rPr>
        <w:t>CHÍNH</w:t>
      </w:r>
      <w:r w:rsidRPr="00B40847">
        <w:rPr>
          <w:b/>
          <w:spacing w:val="-4"/>
          <w:sz w:val="28"/>
          <w:szCs w:val="28"/>
        </w:rPr>
        <w:t xml:space="preserve"> </w:t>
      </w:r>
      <w:r w:rsidRPr="00B40847">
        <w:rPr>
          <w:b/>
          <w:sz w:val="28"/>
          <w:szCs w:val="28"/>
        </w:rPr>
        <w:t>VIỄN</w:t>
      </w:r>
      <w:r w:rsidRPr="00B40847">
        <w:rPr>
          <w:b/>
          <w:spacing w:val="-2"/>
          <w:sz w:val="28"/>
          <w:szCs w:val="28"/>
        </w:rPr>
        <w:t xml:space="preserve"> </w:t>
      </w:r>
      <w:r w:rsidRPr="00B40847">
        <w:rPr>
          <w:b/>
          <w:sz w:val="28"/>
          <w:szCs w:val="28"/>
        </w:rPr>
        <w:t>THÔNG</w:t>
      </w:r>
    </w:p>
    <w:p w14:paraId="3CC322EC" w14:textId="77777777" w:rsidR="00B5570D" w:rsidRDefault="00B5570D" w:rsidP="00B5570D">
      <w:pPr>
        <w:pStyle w:val="BodyText"/>
        <w:rPr>
          <w:b/>
          <w:sz w:val="20"/>
        </w:rPr>
      </w:pPr>
    </w:p>
    <w:p w14:paraId="251F7F11" w14:textId="77777777" w:rsidR="00B5570D" w:rsidRDefault="00B5570D" w:rsidP="00B5570D">
      <w:pPr>
        <w:pStyle w:val="BodyText"/>
        <w:rPr>
          <w:b/>
          <w:sz w:val="20"/>
        </w:rPr>
      </w:pPr>
    </w:p>
    <w:p w14:paraId="445A8605" w14:textId="77777777" w:rsidR="00B5570D" w:rsidRPr="00D25149" w:rsidRDefault="00B5570D" w:rsidP="00B5570D">
      <w:pPr>
        <w:pStyle w:val="BodyText"/>
        <w:ind w:right="974"/>
        <w:rPr>
          <w:b/>
          <w:sz w:val="20"/>
        </w:rPr>
      </w:pPr>
    </w:p>
    <w:p w14:paraId="6B0D8963" w14:textId="77777777" w:rsidR="00B5570D" w:rsidRDefault="00B5570D" w:rsidP="00B5570D">
      <w:pPr>
        <w:pStyle w:val="BodyText"/>
        <w:rPr>
          <w:b/>
          <w:sz w:val="20"/>
        </w:rPr>
      </w:pPr>
    </w:p>
    <w:p w14:paraId="015C8092" w14:textId="77777777" w:rsidR="00B5570D" w:rsidRDefault="00B5570D" w:rsidP="00B5570D">
      <w:pPr>
        <w:pStyle w:val="BodyText"/>
        <w:rPr>
          <w:b/>
          <w:sz w:val="20"/>
        </w:rPr>
      </w:pPr>
    </w:p>
    <w:p w14:paraId="54BD2034" w14:textId="77777777" w:rsidR="00B5570D" w:rsidRDefault="00B5570D" w:rsidP="00B5570D">
      <w:pPr>
        <w:pStyle w:val="BodyText"/>
        <w:jc w:val="center"/>
        <w:rPr>
          <w:b/>
          <w:sz w:val="20"/>
        </w:rPr>
      </w:pPr>
      <w:r w:rsidRPr="0053683E">
        <w:rPr>
          <w:noProof/>
          <w:lang w:val="en-US"/>
        </w:rPr>
        <w:drawing>
          <wp:inline distT="0" distB="0" distL="0" distR="0" wp14:anchorId="177956D1" wp14:editId="25045AA2">
            <wp:extent cx="947562" cy="1324303"/>
            <wp:effectExtent l="0" t="0" r="5080" b="9525"/>
            <wp:docPr id="693045911" name="Picture 693045911" descr="LogoHVCNBCV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HVCNBCV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891" cy="1331751"/>
                    </a:xfrm>
                    <a:prstGeom prst="rect">
                      <a:avLst/>
                    </a:prstGeom>
                    <a:noFill/>
                    <a:ln>
                      <a:noFill/>
                    </a:ln>
                  </pic:spPr>
                </pic:pic>
              </a:graphicData>
            </a:graphic>
          </wp:inline>
        </w:drawing>
      </w:r>
    </w:p>
    <w:p w14:paraId="76894973" w14:textId="77777777" w:rsidR="00B5570D" w:rsidRPr="00B00713" w:rsidRDefault="00B5570D" w:rsidP="00B5570D">
      <w:pPr>
        <w:pStyle w:val="BodyText"/>
        <w:tabs>
          <w:tab w:val="left" w:pos="3885"/>
        </w:tabs>
        <w:spacing w:before="8"/>
        <w:rPr>
          <w:b/>
          <w:sz w:val="20"/>
        </w:rPr>
      </w:pPr>
    </w:p>
    <w:p w14:paraId="0BD3AEED" w14:textId="77777777" w:rsidR="00B5570D" w:rsidRPr="00602916" w:rsidRDefault="00B5570D" w:rsidP="00B5570D">
      <w:pPr>
        <w:pStyle w:val="BodyText"/>
        <w:tabs>
          <w:tab w:val="left" w:pos="0"/>
        </w:tabs>
        <w:spacing w:before="8"/>
        <w:jc w:val="center"/>
        <w:rPr>
          <w:b/>
          <w:sz w:val="28"/>
          <w:szCs w:val="28"/>
        </w:rPr>
      </w:pPr>
    </w:p>
    <w:p w14:paraId="52EA6E2C" w14:textId="77777777" w:rsidR="00B5570D" w:rsidRPr="00602916" w:rsidRDefault="00B5570D" w:rsidP="00B5570D">
      <w:pPr>
        <w:pStyle w:val="BodyText"/>
        <w:tabs>
          <w:tab w:val="left" w:pos="0"/>
        </w:tabs>
        <w:spacing w:before="8"/>
        <w:jc w:val="center"/>
        <w:rPr>
          <w:b/>
          <w:sz w:val="28"/>
          <w:szCs w:val="28"/>
        </w:rPr>
      </w:pPr>
    </w:p>
    <w:p w14:paraId="0691710B" w14:textId="77777777" w:rsidR="00B5570D" w:rsidRPr="00854936" w:rsidRDefault="00B5570D" w:rsidP="00B5570D">
      <w:pPr>
        <w:spacing w:line="480" w:lineRule="auto"/>
        <w:ind w:left="142"/>
        <w:jc w:val="center"/>
        <w:rPr>
          <w:bCs/>
          <w:color w:val="000000"/>
          <w:szCs w:val="24"/>
          <w:lang w:val="vi"/>
        </w:rPr>
      </w:pPr>
      <w:r w:rsidRPr="00854936">
        <w:rPr>
          <w:b/>
          <w:sz w:val="32"/>
          <w:szCs w:val="32"/>
          <w:lang w:val="vi"/>
        </w:rPr>
        <w:t>PHẠM THANH LONG</w:t>
      </w:r>
    </w:p>
    <w:p w14:paraId="5378B83F" w14:textId="77777777" w:rsidR="00D33538" w:rsidRDefault="00B5570D" w:rsidP="00B5570D">
      <w:pPr>
        <w:jc w:val="center"/>
        <w:rPr>
          <w:b/>
          <w:sz w:val="32"/>
          <w:szCs w:val="32"/>
          <w:lang w:val="de-DE"/>
        </w:rPr>
      </w:pPr>
      <w:r w:rsidRPr="00657A6F">
        <w:rPr>
          <w:b/>
          <w:sz w:val="32"/>
          <w:szCs w:val="32"/>
          <w:lang w:val="de-DE"/>
        </w:rPr>
        <w:t>NGHIÊN CỨU, THU THẬP PHÂN TÍCH SYSLOG TRONG</w:t>
      </w:r>
    </w:p>
    <w:p w14:paraId="3592CC13" w14:textId="77777777" w:rsidR="00D33538" w:rsidRDefault="00B5570D" w:rsidP="00B5570D">
      <w:pPr>
        <w:jc w:val="center"/>
        <w:rPr>
          <w:b/>
          <w:sz w:val="32"/>
          <w:szCs w:val="32"/>
          <w:lang w:val="de-DE"/>
        </w:rPr>
      </w:pPr>
      <w:r w:rsidRPr="00657A6F">
        <w:rPr>
          <w:b/>
          <w:sz w:val="32"/>
          <w:szCs w:val="32"/>
          <w:lang w:val="de-DE"/>
        </w:rPr>
        <w:t xml:space="preserve"> HỆ THỐNG MẠNG BĂNG RỘNG CỐ ĐỊNH ĐỂ PHỤC VỤ</w:t>
      </w:r>
    </w:p>
    <w:p w14:paraId="14AA6B6C" w14:textId="594134C8" w:rsidR="00B5570D" w:rsidRPr="00657A6F" w:rsidRDefault="00B5570D" w:rsidP="00B5570D">
      <w:pPr>
        <w:jc w:val="center"/>
        <w:rPr>
          <w:b/>
          <w:sz w:val="28"/>
          <w:szCs w:val="28"/>
          <w:lang w:val="de-DE"/>
        </w:rPr>
      </w:pPr>
      <w:r w:rsidRPr="00657A6F">
        <w:rPr>
          <w:b/>
          <w:sz w:val="32"/>
          <w:szCs w:val="32"/>
          <w:lang w:val="de-DE"/>
        </w:rPr>
        <w:t xml:space="preserve"> CÁC CÔNG TÁC QUẢN TRỊ CỦA VNPT HÀ NỘI</w:t>
      </w:r>
    </w:p>
    <w:p w14:paraId="68E7B917" w14:textId="77777777" w:rsidR="00B5570D" w:rsidRDefault="00B5570D" w:rsidP="00B5570D">
      <w:pPr>
        <w:spacing w:before="60" w:after="0"/>
        <w:ind w:left="1440" w:firstLine="720"/>
        <w:rPr>
          <w:b/>
          <w:bCs/>
          <w:lang w:val="de-DE"/>
        </w:rPr>
      </w:pPr>
    </w:p>
    <w:p w14:paraId="69B9BA19" w14:textId="77777777" w:rsidR="00D33538" w:rsidRDefault="00D33538" w:rsidP="00B5570D">
      <w:pPr>
        <w:spacing w:before="60" w:after="0"/>
        <w:ind w:left="1440" w:firstLine="720"/>
        <w:rPr>
          <w:b/>
          <w:bCs/>
          <w:lang w:val="de-DE"/>
        </w:rPr>
      </w:pPr>
    </w:p>
    <w:p w14:paraId="1CB4A3AA" w14:textId="77777777" w:rsidR="00B5570D" w:rsidRPr="00682D6C" w:rsidRDefault="00B5570D" w:rsidP="00B5570D">
      <w:pPr>
        <w:spacing w:before="140"/>
        <w:jc w:val="center"/>
        <w:rPr>
          <w:b/>
          <w:bCs/>
          <w:szCs w:val="24"/>
          <w:lang w:val="de-DE"/>
        </w:rPr>
      </w:pPr>
      <w:r w:rsidRPr="00682D6C">
        <w:rPr>
          <w:b/>
          <w:bCs/>
          <w:szCs w:val="24"/>
          <w:lang w:val="de-DE"/>
        </w:rPr>
        <w:t>NGÀNH: HỆ THỐNG THÔNG TIN</w:t>
      </w:r>
    </w:p>
    <w:p w14:paraId="58F77158" w14:textId="77777777" w:rsidR="00B5570D" w:rsidRPr="00682D6C" w:rsidRDefault="00B5570D" w:rsidP="00B5570D">
      <w:pPr>
        <w:spacing w:before="140"/>
        <w:jc w:val="center"/>
        <w:rPr>
          <w:b/>
          <w:bCs/>
          <w:szCs w:val="24"/>
          <w:lang w:val="de-DE"/>
        </w:rPr>
      </w:pPr>
      <w:r w:rsidRPr="00682D6C">
        <w:rPr>
          <w:b/>
          <w:bCs/>
          <w:szCs w:val="24"/>
          <w:lang w:val="de-DE"/>
        </w:rPr>
        <w:t>MÃ SỐ: 8.48.01.04</w:t>
      </w:r>
    </w:p>
    <w:p w14:paraId="27C42CD7" w14:textId="77777777" w:rsidR="00B5570D" w:rsidRDefault="00B5570D" w:rsidP="00B5570D">
      <w:pPr>
        <w:spacing w:before="140"/>
        <w:jc w:val="center"/>
        <w:rPr>
          <w:b/>
          <w:bCs/>
          <w:sz w:val="8"/>
          <w:szCs w:val="8"/>
          <w:lang w:val="de-DE"/>
        </w:rPr>
      </w:pPr>
    </w:p>
    <w:p w14:paraId="2BF8EEDA" w14:textId="77777777" w:rsidR="00B5570D" w:rsidRPr="008C2D29" w:rsidRDefault="00B5570D" w:rsidP="00B5570D">
      <w:pPr>
        <w:spacing w:before="140"/>
        <w:jc w:val="center"/>
        <w:rPr>
          <w:b/>
          <w:bCs/>
          <w:sz w:val="8"/>
          <w:szCs w:val="8"/>
          <w:lang w:val="de-DE"/>
        </w:rPr>
      </w:pPr>
    </w:p>
    <w:p w14:paraId="07EFE443" w14:textId="23D4B44B" w:rsidR="00B5570D" w:rsidRPr="00B40847" w:rsidRDefault="00B5570D" w:rsidP="00B5570D">
      <w:pPr>
        <w:spacing w:before="140"/>
        <w:jc w:val="center"/>
        <w:rPr>
          <w:b/>
          <w:bCs/>
          <w:sz w:val="28"/>
          <w:szCs w:val="28"/>
          <w:lang w:val="de-DE"/>
        </w:rPr>
      </w:pPr>
      <w:r>
        <w:rPr>
          <w:b/>
          <w:bCs/>
          <w:sz w:val="28"/>
          <w:szCs w:val="28"/>
          <w:lang w:val="de-DE"/>
        </w:rPr>
        <w:t xml:space="preserve">TÓM TẮT </w:t>
      </w:r>
      <w:r w:rsidRPr="00B40847">
        <w:rPr>
          <w:b/>
          <w:bCs/>
          <w:sz w:val="28"/>
          <w:szCs w:val="28"/>
          <w:lang w:val="de-DE"/>
        </w:rPr>
        <w:t>ĐỀ ÁN THẠC SĨ KỸ THUẬT</w:t>
      </w:r>
    </w:p>
    <w:p w14:paraId="19148142" w14:textId="77777777" w:rsidR="00B5570D" w:rsidRPr="00622089" w:rsidRDefault="00B5570D" w:rsidP="00B5570D">
      <w:pPr>
        <w:spacing w:before="140"/>
        <w:jc w:val="center"/>
        <w:rPr>
          <w:b/>
          <w:sz w:val="26"/>
          <w:szCs w:val="26"/>
          <w:lang w:val="de-DE"/>
        </w:rPr>
      </w:pPr>
      <w:r w:rsidRPr="005F7F67">
        <w:rPr>
          <w:b/>
          <w:sz w:val="28"/>
          <w:szCs w:val="28"/>
          <w:lang w:val="de-DE"/>
        </w:rPr>
        <w:t>(Theo định hướng ứng dụng)</w:t>
      </w:r>
    </w:p>
    <w:p w14:paraId="42AF8D2E" w14:textId="77777777" w:rsidR="00B5570D" w:rsidRDefault="00B5570D" w:rsidP="00B5570D">
      <w:pPr>
        <w:tabs>
          <w:tab w:val="left" w:pos="855"/>
          <w:tab w:val="center" w:pos="4421"/>
        </w:tabs>
        <w:spacing w:before="140" w:after="0"/>
        <w:rPr>
          <w:bCs/>
          <w:i/>
          <w:sz w:val="22"/>
          <w:lang w:val="de-DE"/>
        </w:rPr>
      </w:pPr>
      <w:r w:rsidRPr="00B40847">
        <w:rPr>
          <w:bCs/>
          <w:i/>
          <w:sz w:val="22"/>
          <w:lang w:val="de-DE"/>
        </w:rPr>
        <w:tab/>
      </w:r>
      <w:r w:rsidRPr="00B40847">
        <w:rPr>
          <w:bCs/>
          <w:i/>
          <w:sz w:val="22"/>
          <w:lang w:val="de-DE"/>
        </w:rPr>
        <w:tab/>
      </w:r>
    </w:p>
    <w:p w14:paraId="63C7ED22" w14:textId="77777777" w:rsidR="00B5570D" w:rsidRPr="00B40847" w:rsidRDefault="00B5570D" w:rsidP="00B5570D">
      <w:pPr>
        <w:tabs>
          <w:tab w:val="left" w:pos="855"/>
          <w:tab w:val="center" w:pos="4421"/>
        </w:tabs>
        <w:spacing w:before="140" w:after="0"/>
        <w:rPr>
          <w:b/>
          <w:bCs/>
          <w:i/>
          <w:lang w:val="de-DE"/>
        </w:rPr>
      </w:pPr>
    </w:p>
    <w:p w14:paraId="07E11FE0" w14:textId="01A3EE07" w:rsidR="00B5570D" w:rsidRPr="00B40847" w:rsidRDefault="00B5570D" w:rsidP="00B5570D">
      <w:pPr>
        <w:spacing w:before="140"/>
        <w:jc w:val="center"/>
        <w:rPr>
          <w:b/>
          <w:bCs/>
          <w:lang w:val="de-DE"/>
        </w:rPr>
      </w:pPr>
      <w:r w:rsidRPr="00B40847">
        <w:rPr>
          <w:b/>
          <w:bCs/>
          <w:lang w:val="de-DE"/>
        </w:rPr>
        <w:t xml:space="preserve">NGƯỜI HƯỚNG DẪN KHOA HỌC: </w:t>
      </w:r>
    </w:p>
    <w:p w14:paraId="629084C7" w14:textId="77777777" w:rsidR="00B5570D" w:rsidRDefault="00B5570D" w:rsidP="00B5570D">
      <w:pPr>
        <w:jc w:val="center"/>
        <w:rPr>
          <w:sz w:val="28"/>
          <w:szCs w:val="28"/>
          <w:lang w:val="de-DE"/>
        </w:rPr>
      </w:pPr>
    </w:p>
    <w:p w14:paraId="5D42AD2B" w14:textId="77777777" w:rsidR="00B5570D" w:rsidRDefault="00B5570D" w:rsidP="00B5570D">
      <w:pPr>
        <w:jc w:val="center"/>
        <w:rPr>
          <w:szCs w:val="24"/>
          <w:lang w:val="de-DE"/>
        </w:rPr>
      </w:pPr>
    </w:p>
    <w:p w14:paraId="0DECEFEB" w14:textId="77777777" w:rsidR="00B5570D" w:rsidRDefault="00B5570D" w:rsidP="00B5570D">
      <w:pPr>
        <w:jc w:val="center"/>
        <w:rPr>
          <w:szCs w:val="24"/>
          <w:lang w:val="de-DE"/>
        </w:rPr>
      </w:pPr>
    </w:p>
    <w:p w14:paraId="56975A8B" w14:textId="77777777" w:rsidR="00B5570D" w:rsidRDefault="00B5570D" w:rsidP="00B5570D">
      <w:pPr>
        <w:jc w:val="center"/>
        <w:rPr>
          <w:szCs w:val="24"/>
          <w:lang w:val="de-DE"/>
        </w:rPr>
      </w:pPr>
    </w:p>
    <w:p w14:paraId="07796F8D" w14:textId="77777777" w:rsidR="00B5570D" w:rsidRDefault="00B5570D" w:rsidP="00B5570D">
      <w:pPr>
        <w:jc w:val="center"/>
        <w:rPr>
          <w:szCs w:val="24"/>
          <w:lang w:val="de-DE"/>
        </w:rPr>
      </w:pPr>
    </w:p>
    <w:p w14:paraId="58B91AA9" w14:textId="77777777" w:rsidR="00B5570D" w:rsidRPr="00CA1304" w:rsidRDefault="00B5570D" w:rsidP="00B5570D">
      <w:pPr>
        <w:jc w:val="center"/>
        <w:rPr>
          <w:color w:val="000000" w:themeColor="text1"/>
          <w:sz w:val="26"/>
          <w:szCs w:val="26"/>
          <w:lang w:val="de-DE"/>
        </w:rPr>
      </w:pPr>
      <w:r w:rsidRPr="00047788">
        <w:rPr>
          <w:b/>
          <w:bCs/>
          <w:szCs w:val="24"/>
          <w:lang w:val="de-DE"/>
        </w:rPr>
        <w:t>HÀ NỘI - 2026</w:t>
      </w:r>
    </w:p>
    <w:p w14:paraId="5040A634" w14:textId="77777777" w:rsidR="00B5570D" w:rsidRPr="006C7883" w:rsidRDefault="00B5570D" w:rsidP="00B5570D">
      <w:pPr>
        <w:pStyle w:val="Heading10"/>
        <w:ind w:firstLine="0"/>
        <w:rPr>
          <w:color w:val="000000" w:themeColor="text1"/>
          <w:sz w:val="26"/>
          <w:szCs w:val="26"/>
        </w:rPr>
        <w:sectPr w:rsidR="00B5570D" w:rsidRPr="006C7883" w:rsidSect="00CE6245">
          <w:headerReference w:type="even" r:id="rId9"/>
          <w:headerReference w:type="default" r:id="rId10"/>
          <w:footerReference w:type="default" r:id="rId11"/>
          <w:type w:val="continuous"/>
          <w:pgSz w:w="11907" w:h="16840" w:code="9"/>
          <w:pgMar w:top="1134" w:right="1134" w:bottom="1134" w:left="1701" w:header="720" w:footer="397" w:gutter="0"/>
          <w:pgBorders w:zOrder="back">
            <w:top w:val="thinThickSmallGap" w:sz="24" w:space="1" w:color="auto"/>
            <w:left w:val="thinThickSmallGap" w:sz="24" w:space="4" w:color="auto"/>
            <w:bottom w:val="thickThinSmallGap" w:sz="24" w:space="1" w:color="auto"/>
            <w:right w:val="thickThinSmallGap" w:sz="24" w:space="4" w:color="auto"/>
          </w:pgBorders>
          <w:cols w:space="720"/>
          <w:docGrid w:linePitch="360"/>
        </w:sectPr>
      </w:pPr>
    </w:p>
    <w:p w14:paraId="306E6125" w14:textId="1C362556" w:rsidR="00B5570D" w:rsidRPr="00CA1304" w:rsidRDefault="00B5570D" w:rsidP="00B5570D">
      <w:pPr>
        <w:spacing w:line="259" w:lineRule="auto"/>
        <w:jc w:val="center"/>
        <w:rPr>
          <w:sz w:val="32"/>
          <w:szCs w:val="28"/>
          <w:lang w:val="de-DE"/>
        </w:rPr>
      </w:pPr>
      <w:r w:rsidRPr="00CA1304">
        <w:rPr>
          <w:sz w:val="32"/>
          <w:szCs w:val="28"/>
          <w:lang w:val="de-DE"/>
        </w:rPr>
        <w:lastRenderedPageBreak/>
        <w:t>Luận văn được hoàn thành tại:</w:t>
      </w:r>
    </w:p>
    <w:p w14:paraId="15919027" w14:textId="77777777" w:rsidR="00B5570D" w:rsidRPr="00CA1304" w:rsidRDefault="00B5570D" w:rsidP="00B5570D">
      <w:pPr>
        <w:spacing w:before="60" w:after="60"/>
        <w:jc w:val="center"/>
        <w:rPr>
          <w:b/>
          <w:sz w:val="32"/>
          <w:szCs w:val="28"/>
          <w:lang w:val="de-DE"/>
        </w:rPr>
      </w:pPr>
      <w:r w:rsidRPr="00CA1304">
        <w:rPr>
          <w:b/>
          <w:sz w:val="32"/>
          <w:szCs w:val="28"/>
          <w:lang w:val="de-DE"/>
        </w:rPr>
        <w:t>HỌC VIỆN CÔNG NGHỆ BƯU CHÍNH VIỄN THÔNG</w:t>
      </w:r>
    </w:p>
    <w:p w14:paraId="0C53D521" w14:textId="77777777" w:rsidR="00B5570D" w:rsidRPr="00CA1304" w:rsidRDefault="00B5570D" w:rsidP="00B5570D">
      <w:pPr>
        <w:spacing w:before="60" w:after="60"/>
        <w:jc w:val="center"/>
        <w:rPr>
          <w:sz w:val="32"/>
          <w:szCs w:val="28"/>
          <w:lang w:val="de-DE"/>
        </w:rPr>
      </w:pPr>
    </w:p>
    <w:p w14:paraId="072405DE" w14:textId="77777777" w:rsidR="00B5570D" w:rsidRPr="00CA1304" w:rsidRDefault="00B5570D" w:rsidP="00B5570D">
      <w:pPr>
        <w:spacing w:before="60" w:after="60"/>
        <w:jc w:val="center"/>
        <w:rPr>
          <w:sz w:val="32"/>
          <w:szCs w:val="28"/>
          <w:lang w:val="de-DE"/>
        </w:rPr>
      </w:pPr>
    </w:p>
    <w:p w14:paraId="33581071" w14:textId="77777777" w:rsidR="00B5570D" w:rsidRPr="00CA1304" w:rsidRDefault="00B5570D" w:rsidP="00B5570D">
      <w:pPr>
        <w:spacing w:before="60" w:after="60"/>
        <w:jc w:val="center"/>
        <w:rPr>
          <w:sz w:val="32"/>
          <w:szCs w:val="28"/>
          <w:lang w:val="de-DE"/>
        </w:rPr>
      </w:pPr>
    </w:p>
    <w:p w14:paraId="255D2C3A" w14:textId="77777777" w:rsidR="00B5570D" w:rsidRPr="00CA1304" w:rsidRDefault="00B5570D" w:rsidP="00B5570D">
      <w:pPr>
        <w:spacing w:before="60" w:after="60"/>
        <w:jc w:val="center"/>
        <w:rPr>
          <w:sz w:val="32"/>
          <w:szCs w:val="28"/>
          <w:lang w:val="de-DE"/>
        </w:rPr>
      </w:pPr>
    </w:p>
    <w:p w14:paraId="0C01D5F1" w14:textId="5C2BED29" w:rsidR="00B5570D" w:rsidRPr="00CA1304" w:rsidRDefault="00B5570D" w:rsidP="00D33538">
      <w:pPr>
        <w:spacing w:before="60" w:after="60"/>
        <w:rPr>
          <w:sz w:val="32"/>
          <w:szCs w:val="28"/>
          <w:lang w:val="de-DE"/>
        </w:rPr>
      </w:pPr>
      <w:r w:rsidRPr="00CA1304">
        <w:rPr>
          <w:sz w:val="32"/>
          <w:szCs w:val="28"/>
          <w:lang w:val="de-DE"/>
        </w:rPr>
        <w:t xml:space="preserve">Người hướng dẫn khoa học: </w:t>
      </w:r>
      <w:r w:rsidRPr="00B5570D">
        <w:rPr>
          <w:b/>
          <w:bCs/>
          <w:sz w:val="30"/>
          <w:szCs w:val="28"/>
          <w:lang w:val="de-DE"/>
        </w:rPr>
        <w:t>PGS.TS. LÊ NHẬT THĂNG</w:t>
      </w:r>
    </w:p>
    <w:p w14:paraId="3D792C2F" w14:textId="77777777" w:rsidR="00B5570D" w:rsidRPr="00CA1304" w:rsidRDefault="00B5570D" w:rsidP="00D33538">
      <w:pPr>
        <w:spacing w:before="60" w:after="60"/>
        <w:rPr>
          <w:sz w:val="32"/>
          <w:szCs w:val="28"/>
          <w:lang w:val="de-DE"/>
        </w:rPr>
      </w:pPr>
    </w:p>
    <w:p w14:paraId="6CA0D24D" w14:textId="727C1BF2" w:rsidR="00B5570D" w:rsidRPr="00CA1304" w:rsidRDefault="00B5570D" w:rsidP="00D33538">
      <w:pPr>
        <w:spacing w:before="60" w:after="60"/>
        <w:rPr>
          <w:b/>
          <w:sz w:val="32"/>
          <w:szCs w:val="28"/>
          <w:lang w:val="de-DE"/>
        </w:rPr>
      </w:pPr>
      <w:r w:rsidRPr="00CA1304">
        <w:rPr>
          <w:sz w:val="32"/>
          <w:szCs w:val="28"/>
          <w:lang w:val="de-DE"/>
        </w:rPr>
        <w:t xml:space="preserve">Phản biện 1: </w:t>
      </w:r>
      <w:r w:rsidR="00FE43D1" w:rsidRPr="00FE43D1">
        <w:rPr>
          <w:sz w:val="32"/>
          <w:szCs w:val="28"/>
          <w:lang w:val="de-DE"/>
        </w:rPr>
        <w:t>TS Nguyễn Xuân Thắng</w:t>
      </w:r>
    </w:p>
    <w:p w14:paraId="70B0BBE5" w14:textId="77777777" w:rsidR="00B5570D" w:rsidRPr="00CA1304" w:rsidRDefault="00B5570D" w:rsidP="00D33538">
      <w:pPr>
        <w:spacing w:before="60" w:after="60"/>
        <w:rPr>
          <w:sz w:val="32"/>
          <w:szCs w:val="28"/>
          <w:lang w:val="de-DE"/>
        </w:rPr>
      </w:pPr>
    </w:p>
    <w:p w14:paraId="47253DFF" w14:textId="591B5D2A" w:rsidR="00B5570D" w:rsidRPr="00CA1304" w:rsidRDefault="00B5570D" w:rsidP="00D33538">
      <w:pPr>
        <w:spacing w:before="60" w:after="60"/>
        <w:rPr>
          <w:sz w:val="32"/>
          <w:szCs w:val="28"/>
          <w:lang w:val="de-DE"/>
        </w:rPr>
      </w:pPr>
      <w:r w:rsidRPr="00CA1304">
        <w:rPr>
          <w:sz w:val="32"/>
          <w:szCs w:val="28"/>
          <w:lang w:val="de-DE"/>
        </w:rPr>
        <w:t xml:space="preserve">Phản biện 2: </w:t>
      </w:r>
      <w:r w:rsidR="00FE43D1" w:rsidRPr="00FE43D1">
        <w:rPr>
          <w:sz w:val="32"/>
          <w:szCs w:val="28"/>
          <w:lang w:val="de-DE"/>
        </w:rPr>
        <w:t>TS Bùi Hải Phong</w:t>
      </w:r>
    </w:p>
    <w:p w14:paraId="7AC83893" w14:textId="77777777" w:rsidR="00B5570D" w:rsidRPr="00CA1304" w:rsidRDefault="00B5570D" w:rsidP="00D33538">
      <w:pPr>
        <w:spacing w:before="60" w:after="60"/>
        <w:rPr>
          <w:sz w:val="32"/>
          <w:szCs w:val="28"/>
          <w:lang w:val="de-DE"/>
        </w:rPr>
      </w:pPr>
    </w:p>
    <w:p w14:paraId="6E2F508B" w14:textId="77777777" w:rsidR="00B5570D" w:rsidRPr="00CA1304" w:rsidRDefault="00B5570D" w:rsidP="00D33538">
      <w:pPr>
        <w:spacing w:before="60" w:after="60"/>
        <w:rPr>
          <w:sz w:val="32"/>
          <w:szCs w:val="28"/>
          <w:lang w:val="de-DE"/>
        </w:rPr>
      </w:pPr>
    </w:p>
    <w:p w14:paraId="2831C920" w14:textId="77777777" w:rsidR="00B5570D" w:rsidRPr="00CA1304" w:rsidRDefault="00B5570D" w:rsidP="00D33538">
      <w:pPr>
        <w:spacing w:before="60" w:after="60"/>
        <w:rPr>
          <w:sz w:val="32"/>
          <w:szCs w:val="28"/>
          <w:lang w:val="de-DE"/>
        </w:rPr>
      </w:pPr>
    </w:p>
    <w:p w14:paraId="18FDA85E" w14:textId="77777777" w:rsidR="00B5570D" w:rsidRPr="00CA1304" w:rsidRDefault="00B5570D" w:rsidP="00D33538">
      <w:pPr>
        <w:spacing w:before="60" w:after="60"/>
        <w:rPr>
          <w:sz w:val="32"/>
          <w:szCs w:val="28"/>
          <w:lang w:val="de-DE"/>
        </w:rPr>
      </w:pPr>
    </w:p>
    <w:p w14:paraId="5630EC86" w14:textId="77777777" w:rsidR="00B5570D" w:rsidRPr="00CA1304" w:rsidRDefault="00B5570D" w:rsidP="00D33538">
      <w:pPr>
        <w:spacing w:before="60" w:after="60"/>
        <w:rPr>
          <w:sz w:val="32"/>
          <w:szCs w:val="28"/>
          <w:lang w:val="de-DE"/>
        </w:rPr>
      </w:pPr>
      <w:r w:rsidRPr="00CA1304">
        <w:rPr>
          <w:sz w:val="32"/>
          <w:szCs w:val="28"/>
          <w:lang w:val="de-DE"/>
        </w:rPr>
        <w:t>Luận văn này được bảo vệ trước Hội đồng chấm luận văn thạc sĩ tại Học viện Công nghệ Bưu chính Viễn thông</w:t>
      </w:r>
    </w:p>
    <w:p w14:paraId="2DEEAA5F" w14:textId="18B2E4D6" w:rsidR="00B5570D" w:rsidRPr="00CA1304" w:rsidRDefault="00B5570D" w:rsidP="00D33538">
      <w:pPr>
        <w:spacing w:before="60" w:after="60"/>
        <w:rPr>
          <w:sz w:val="32"/>
          <w:szCs w:val="28"/>
          <w:lang w:val="de-DE"/>
        </w:rPr>
      </w:pPr>
      <w:r w:rsidRPr="00CA1304">
        <w:rPr>
          <w:sz w:val="32"/>
          <w:szCs w:val="28"/>
          <w:lang w:val="de-DE"/>
        </w:rPr>
        <w:t>Vào lúc:</w:t>
      </w:r>
      <w:r w:rsidRPr="00CA1304">
        <w:rPr>
          <w:sz w:val="32"/>
          <w:szCs w:val="28"/>
          <w:lang w:val="de-DE"/>
        </w:rPr>
        <w:tab/>
      </w:r>
      <w:r w:rsidR="00FE43D1">
        <w:rPr>
          <w:sz w:val="32"/>
          <w:szCs w:val="28"/>
          <w:lang w:val="de-DE"/>
        </w:rPr>
        <w:t>10</w:t>
      </w:r>
      <w:r w:rsidR="00FE43D1" w:rsidRPr="00FE43D1">
        <w:rPr>
          <w:sz w:val="32"/>
          <w:szCs w:val="28"/>
          <w:lang w:val="de-DE"/>
        </w:rPr>
        <w:t xml:space="preserve"> giờ 4</w:t>
      </w:r>
      <w:r w:rsidR="00FE43D1">
        <w:rPr>
          <w:sz w:val="32"/>
          <w:szCs w:val="28"/>
          <w:lang w:val="de-DE"/>
        </w:rPr>
        <w:t>0</w:t>
      </w:r>
      <w:r w:rsidR="00FE43D1" w:rsidRPr="00FE43D1">
        <w:rPr>
          <w:sz w:val="32"/>
          <w:szCs w:val="28"/>
          <w:lang w:val="de-DE"/>
        </w:rPr>
        <w:t xml:space="preserve">  ngày  08  tháng  07  năm 2026</w:t>
      </w:r>
    </w:p>
    <w:p w14:paraId="380AC23F" w14:textId="77777777" w:rsidR="00B5570D" w:rsidRPr="00CA1304" w:rsidRDefault="00B5570D" w:rsidP="00D33538">
      <w:pPr>
        <w:spacing w:before="60" w:after="60"/>
        <w:rPr>
          <w:sz w:val="32"/>
          <w:szCs w:val="28"/>
          <w:lang w:val="de-DE"/>
        </w:rPr>
      </w:pPr>
    </w:p>
    <w:p w14:paraId="0FCACC86" w14:textId="77777777" w:rsidR="00B5570D" w:rsidRPr="00CA1304" w:rsidRDefault="00B5570D" w:rsidP="00D33538">
      <w:pPr>
        <w:spacing w:before="60" w:after="60"/>
        <w:rPr>
          <w:sz w:val="32"/>
          <w:szCs w:val="28"/>
          <w:lang w:val="de-DE"/>
        </w:rPr>
      </w:pPr>
    </w:p>
    <w:p w14:paraId="24A7598B" w14:textId="77777777" w:rsidR="00B5570D" w:rsidRPr="00CA1304" w:rsidRDefault="00B5570D" w:rsidP="00D33538">
      <w:pPr>
        <w:spacing w:before="60" w:after="60"/>
        <w:rPr>
          <w:sz w:val="32"/>
          <w:szCs w:val="28"/>
          <w:lang w:val="de-DE"/>
        </w:rPr>
      </w:pPr>
    </w:p>
    <w:p w14:paraId="4322F865" w14:textId="77777777" w:rsidR="00B5570D" w:rsidRPr="00CA1304" w:rsidRDefault="00B5570D" w:rsidP="00D33538">
      <w:pPr>
        <w:spacing w:before="60" w:after="60"/>
        <w:rPr>
          <w:sz w:val="32"/>
          <w:szCs w:val="28"/>
          <w:lang w:val="de-DE"/>
        </w:rPr>
      </w:pPr>
    </w:p>
    <w:p w14:paraId="2FA01ECC" w14:textId="77777777" w:rsidR="00B5570D" w:rsidRPr="00CA1304" w:rsidRDefault="00B5570D" w:rsidP="00D33538">
      <w:pPr>
        <w:spacing w:before="60" w:after="60"/>
        <w:rPr>
          <w:sz w:val="32"/>
          <w:szCs w:val="28"/>
          <w:lang w:val="de-DE"/>
        </w:rPr>
      </w:pPr>
    </w:p>
    <w:p w14:paraId="56B28EA0" w14:textId="77777777" w:rsidR="00B5570D" w:rsidRPr="00CA1304" w:rsidRDefault="00B5570D" w:rsidP="00D33538">
      <w:pPr>
        <w:spacing w:before="60" w:after="60"/>
        <w:rPr>
          <w:sz w:val="32"/>
          <w:szCs w:val="28"/>
          <w:lang w:val="de-DE"/>
        </w:rPr>
      </w:pPr>
    </w:p>
    <w:p w14:paraId="4F0311B9" w14:textId="77777777" w:rsidR="00B5570D" w:rsidRPr="00CA1304" w:rsidRDefault="00B5570D" w:rsidP="00D33538">
      <w:pPr>
        <w:spacing w:before="60" w:after="60"/>
        <w:rPr>
          <w:sz w:val="32"/>
          <w:szCs w:val="28"/>
          <w:lang w:val="de-DE"/>
        </w:rPr>
      </w:pPr>
    </w:p>
    <w:p w14:paraId="79966969" w14:textId="77777777" w:rsidR="00B5570D" w:rsidRPr="00CA1304" w:rsidRDefault="00B5570D" w:rsidP="00D33538">
      <w:pPr>
        <w:spacing w:before="60" w:after="60"/>
        <w:rPr>
          <w:sz w:val="32"/>
          <w:szCs w:val="28"/>
          <w:lang w:val="de-DE"/>
        </w:rPr>
      </w:pPr>
    </w:p>
    <w:p w14:paraId="0ED9CA12" w14:textId="77777777" w:rsidR="00B5570D" w:rsidRPr="00CA1304" w:rsidRDefault="00B5570D" w:rsidP="00D33538">
      <w:pPr>
        <w:spacing w:before="60" w:after="60"/>
        <w:rPr>
          <w:sz w:val="32"/>
          <w:szCs w:val="28"/>
          <w:lang w:val="de-DE"/>
        </w:rPr>
      </w:pPr>
    </w:p>
    <w:p w14:paraId="614CFA3C" w14:textId="77777777" w:rsidR="00B5570D" w:rsidRPr="00CA1304" w:rsidRDefault="00B5570D" w:rsidP="00D33538">
      <w:pPr>
        <w:spacing w:before="60" w:after="60"/>
        <w:rPr>
          <w:sz w:val="32"/>
          <w:szCs w:val="28"/>
          <w:lang w:val="de-DE"/>
        </w:rPr>
      </w:pPr>
    </w:p>
    <w:p w14:paraId="75280886" w14:textId="77777777" w:rsidR="00B5570D" w:rsidRPr="00CA1304" w:rsidRDefault="00B5570D" w:rsidP="00D33538">
      <w:pPr>
        <w:spacing w:before="60" w:after="60"/>
        <w:rPr>
          <w:sz w:val="32"/>
          <w:szCs w:val="28"/>
          <w:lang w:val="de-DE"/>
        </w:rPr>
      </w:pPr>
    </w:p>
    <w:p w14:paraId="2CCA455D" w14:textId="55F7002F" w:rsidR="00B5570D" w:rsidRPr="00CA1304" w:rsidRDefault="00B5570D" w:rsidP="00D33538">
      <w:pPr>
        <w:spacing w:before="60" w:after="60"/>
        <w:jc w:val="center"/>
        <w:rPr>
          <w:sz w:val="32"/>
          <w:szCs w:val="28"/>
          <w:lang w:val="de-DE"/>
        </w:rPr>
      </w:pPr>
      <w:r w:rsidRPr="00CA1304">
        <w:rPr>
          <w:sz w:val="32"/>
          <w:szCs w:val="28"/>
          <w:lang w:val="de-DE"/>
        </w:rPr>
        <w:t>Có thể tìm hiểu luận văn này tại:</w:t>
      </w:r>
    </w:p>
    <w:p w14:paraId="18E8A77F" w14:textId="66D3BEAD" w:rsidR="00B5570D" w:rsidRPr="00CA1304" w:rsidRDefault="00B5570D" w:rsidP="00D33538">
      <w:pPr>
        <w:spacing w:line="259" w:lineRule="auto"/>
        <w:jc w:val="center"/>
        <w:rPr>
          <w:rStyle w:val="Heading1Char"/>
          <w:rFonts w:cs="Times New Roman"/>
          <w:bCs/>
          <w:lang w:val="de-DE"/>
        </w:rPr>
      </w:pPr>
      <w:r w:rsidRPr="00CA1304">
        <w:rPr>
          <w:sz w:val="32"/>
          <w:szCs w:val="28"/>
          <w:lang w:val="de-DE"/>
        </w:rPr>
        <w:t>Thư viện của Học viện Công nghệ Bưu chính Viễn thông</w:t>
      </w:r>
    </w:p>
    <w:p w14:paraId="14E03502" w14:textId="77777777" w:rsidR="00B5570D" w:rsidRPr="00CA1304" w:rsidRDefault="00B5570D" w:rsidP="00D33538">
      <w:pPr>
        <w:pStyle w:val="Heading1"/>
        <w:spacing w:line="360" w:lineRule="auto"/>
        <w:jc w:val="center"/>
        <w:rPr>
          <w:rStyle w:val="Heading1Char"/>
          <w:rFonts w:cs="Times New Roman"/>
          <w:b/>
          <w:bCs/>
          <w:lang w:val="de-DE"/>
        </w:rPr>
        <w:sectPr w:rsidR="00B5570D" w:rsidRPr="00CA1304" w:rsidSect="009D01C5">
          <w:headerReference w:type="default" r:id="rId12"/>
          <w:footerReference w:type="default" r:id="rId13"/>
          <w:type w:val="continuous"/>
          <w:pgSz w:w="11907" w:h="16840" w:code="9"/>
          <w:pgMar w:top="1134" w:right="1134" w:bottom="1134" w:left="1134" w:header="567" w:footer="340" w:gutter="0"/>
          <w:pgBorders w:zOrder="back">
            <w:top w:val="thinThickSmallGap" w:sz="24" w:space="1" w:color="auto"/>
            <w:left w:val="thinThickSmallGap" w:sz="24" w:space="4" w:color="auto"/>
            <w:bottom w:val="thickThinSmallGap" w:sz="24" w:space="1" w:color="auto"/>
            <w:right w:val="thickThinSmallGap" w:sz="24" w:space="4" w:color="auto"/>
          </w:pgBorders>
          <w:pgNumType w:start="1"/>
          <w:cols w:space="720"/>
          <w:docGrid w:linePitch="360"/>
        </w:sectPr>
      </w:pPr>
    </w:p>
    <w:p w14:paraId="006AEDCE" w14:textId="0A91DD6F" w:rsidR="004C33BC" w:rsidRPr="00CA1304" w:rsidRDefault="004C33BC" w:rsidP="00F87A33">
      <w:pPr>
        <w:pStyle w:val="Heading1"/>
        <w:spacing w:line="360" w:lineRule="auto"/>
        <w:jc w:val="center"/>
        <w:rPr>
          <w:rStyle w:val="Heading1Char"/>
          <w:rFonts w:cs="Times New Roman"/>
          <w:b/>
          <w:bCs/>
          <w:sz w:val="34"/>
          <w:szCs w:val="34"/>
          <w:lang w:val="de-DE"/>
        </w:rPr>
      </w:pPr>
      <w:r w:rsidRPr="00CA1304">
        <w:rPr>
          <w:rStyle w:val="Heading1Char"/>
          <w:rFonts w:cs="Times New Roman"/>
          <w:b/>
          <w:bCs/>
          <w:sz w:val="34"/>
          <w:szCs w:val="34"/>
          <w:lang w:val="de-DE"/>
        </w:rPr>
        <w:lastRenderedPageBreak/>
        <w:t>LỜI MỞ ĐẦU</w:t>
      </w:r>
      <w:bookmarkEnd w:id="0"/>
    </w:p>
    <w:p w14:paraId="735AFF2F" w14:textId="09A3717A" w:rsidR="006F5AB5" w:rsidRPr="00CA1304" w:rsidRDefault="006F5AB5" w:rsidP="00A7534A">
      <w:pPr>
        <w:pStyle w:val="Heading2"/>
        <w:spacing w:before="0" w:line="360" w:lineRule="auto"/>
        <w:ind w:firstLine="720"/>
        <w:rPr>
          <w:rFonts w:cs="Times New Roman"/>
          <w:b w:val="0"/>
          <w:bCs/>
          <w:sz w:val="30"/>
          <w:szCs w:val="30"/>
          <w:lang w:val="de-DE"/>
        </w:rPr>
      </w:pPr>
      <w:bookmarkStart w:id="1" w:name="_Toc84542113"/>
      <w:bookmarkStart w:id="2" w:name="_Toc232197117"/>
      <w:r w:rsidRPr="00CA1304">
        <w:rPr>
          <w:rFonts w:cs="Times New Roman"/>
          <w:bCs/>
          <w:sz w:val="30"/>
          <w:szCs w:val="30"/>
          <w:lang w:val="de-DE"/>
        </w:rPr>
        <w:t xml:space="preserve">1. </w:t>
      </w:r>
      <w:bookmarkEnd w:id="1"/>
      <w:r w:rsidR="000F2532" w:rsidRPr="00CA1304">
        <w:rPr>
          <w:rFonts w:cs="Times New Roman"/>
          <w:bCs/>
          <w:sz w:val="30"/>
          <w:szCs w:val="30"/>
          <w:lang w:val="de-DE"/>
        </w:rPr>
        <w:t>Lý do chọn đề tài</w:t>
      </w:r>
      <w:r w:rsidR="00A2063E" w:rsidRPr="00CA1304">
        <w:rPr>
          <w:rFonts w:cs="Times New Roman"/>
          <w:bCs/>
          <w:sz w:val="30"/>
          <w:szCs w:val="30"/>
          <w:lang w:val="de-DE"/>
        </w:rPr>
        <w:t>.</w:t>
      </w:r>
      <w:bookmarkEnd w:id="2"/>
    </w:p>
    <w:p w14:paraId="747EE24A" w14:textId="77777777" w:rsidR="00E009E3" w:rsidRPr="008103A1" w:rsidRDefault="00E009E3" w:rsidP="00A7534A">
      <w:pPr>
        <w:spacing w:after="0" w:line="360" w:lineRule="auto"/>
        <w:ind w:firstLine="720"/>
        <w:jc w:val="both"/>
        <w:rPr>
          <w:rFonts w:cs="Times New Roman"/>
          <w:sz w:val="28"/>
          <w:szCs w:val="28"/>
          <w:lang w:val="de-DE"/>
        </w:rPr>
      </w:pPr>
      <w:bookmarkStart w:id="3" w:name="_Toc84542118"/>
      <w:r w:rsidRPr="008103A1">
        <w:rPr>
          <w:rFonts w:cs="Times New Roman"/>
          <w:sz w:val="28"/>
          <w:szCs w:val="28"/>
          <w:lang w:val="de-DE"/>
        </w:rPr>
        <w:t xml:space="preserve">Tập đoàn Bưu chính Viễn thông Việt Nam (VNPT) với vai trò là một Tập đoàn Viễn thông, Công nghệ thông tin hàng đầu Việt Nam trong cuộc cách mạng công nghệ 4.0 và công cuộc chuyển đổi số. Ngay từ đầu năm 2017, VNPT đã sớm xây dựng chiến lược VNPT4.0, trong đó định vị VNPT phải trở thành nhà cung cấp dịch vụ số hàng đầu tại Việt Nam vào năm 2025 và trở thành Trung tâm dịch vụ Số (Digital Hub) của Châu Á vào năm 2030, đồng thời xác định phải giữ vai trò chủ đạo trong cách mạng số tại Việt Nam. </w:t>
      </w:r>
    </w:p>
    <w:p w14:paraId="42BC31AF" w14:textId="77777777" w:rsidR="00E009E3" w:rsidRPr="008103A1" w:rsidRDefault="00E009E3" w:rsidP="00A7534A">
      <w:pPr>
        <w:spacing w:after="0" w:line="360" w:lineRule="auto"/>
        <w:ind w:firstLine="720"/>
        <w:jc w:val="both"/>
        <w:rPr>
          <w:rFonts w:cs="Times New Roman"/>
          <w:sz w:val="28"/>
          <w:szCs w:val="28"/>
          <w:lang w:val="de-DE"/>
        </w:rPr>
      </w:pPr>
      <w:r w:rsidRPr="008103A1">
        <w:rPr>
          <w:rFonts w:cs="Times New Roman"/>
          <w:sz w:val="28"/>
          <w:szCs w:val="28"/>
          <w:lang w:val="de-DE"/>
        </w:rPr>
        <w:t>VNPT Hà Nội cũng đã sớm có nhiều định hướng và phát triển nhiều chương trình số hóa, hòa chung vào cuộc cách mạng chuyển đổi số cùng VNPT.</w:t>
      </w:r>
    </w:p>
    <w:p w14:paraId="48CAE9B4" w14:textId="77777777" w:rsidR="00E009E3" w:rsidRPr="008103A1" w:rsidRDefault="00E009E3" w:rsidP="00A7534A">
      <w:pPr>
        <w:spacing w:after="0" w:line="360" w:lineRule="auto"/>
        <w:ind w:firstLine="720"/>
        <w:jc w:val="both"/>
        <w:rPr>
          <w:rFonts w:cs="Times New Roman"/>
          <w:sz w:val="28"/>
          <w:szCs w:val="28"/>
          <w:lang w:val="de-DE"/>
        </w:rPr>
      </w:pPr>
      <w:r w:rsidRPr="008103A1">
        <w:rPr>
          <w:rFonts w:cs="Times New Roman"/>
          <w:sz w:val="28"/>
          <w:szCs w:val="28"/>
          <w:lang w:val="de-DE"/>
        </w:rPr>
        <w:t xml:space="preserve">Hệ thống mạng băng rộng cố định của VNPT Hà Nội dùng để cung cấp các dịch vụ Internet, truyền hình MyTV, điện thoại, truyền tải cho mạng di động... do có nhiều chủng loại và hãng thiết bị khác nhau nên kèm với đó là rất nhiều các phần mềm, chương trình giám sát, cảnh báo, theo dõi, báo cáo, quản trị khác nhau. Do có nhiều phần mềm chương trình, nên người khai thác cần phải thực hiện tác vụ và theo dõi ở nhiều nơi, cùng với đó công tác báo cáo cần tổng hợp xử lý ở nhiều chương trình khác nhau. </w:t>
      </w:r>
    </w:p>
    <w:p w14:paraId="2B748425" w14:textId="77777777" w:rsidR="00E009E3" w:rsidRPr="008103A1" w:rsidRDefault="00E009E3" w:rsidP="00A7534A">
      <w:pPr>
        <w:spacing w:after="0" w:line="360" w:lineRule="auto"/>
        <w:ind w:firstLine="720"/>
        <w:jc w:val="both"/>
        <w:rPr>
          <w:rFonts w:cs="Times New Roman"/>
          <w:sz w:val="28"/>
          <w:szCs w:val="28"/>
          <w:lang w:val="de-DE"/>
        </w:rPr>
      </w:pPr>
      <w:r w:rsidRPr="008103A1">
        <w:rPr>
          <w:rFonts w:cs="Times New Roman"/>
          <w:sz w:val="28"/>
          <w:szCs w:val="28"/>
          <w:lang w:val="de-DE"/>
        </w:rPr>
        <w:t>Một số hiện trạng và nhu cầu:</w:t>
      </w:r>
    </w:p>
    <w:p w14:paraId="2FFE4C8B" w14:textId="3DFC9F1D" w:rsidR="00E009E3" w:rsidRPr="008103A1" w:rsidRDefault="00685E72" w:rsidP="00A7534A">
      <w:pPr>
        <w:spacing w:after="0" w:line="360" w:lineRule="auto"/>
        <w:ind w:firstLine="720"/>
        <w:jc w:val="both"/>
        <w:rPr>
          <w:sz w:val="28"/>
          <w:szCs w:val="28"/>
          <w:lang w:val="de-DE"/>
        </w:rPr>
      </w:pPr>
      <w:r w:rsidRPr="008103A1">
        <w:rPr>
          <w:sz w:val="28"/>
          <w:szCs w:val="28"/>
          <w:lang w:val="de-DE"/>
        </w:rPr>
        <w:t xml:space="preserve">- </w:t>
      </w:r>
      <w:r w:rsidR="00E009E3" w:rsidRPr="008103A1">
        <w:rPr>
          <w:sz w:val="28"/>
          <w:szCs w:val="28"/>
          <w:lang w:val="de-DE"/>
        </w:rPr>
        <w:t>Hiện trạng hệ thống giám sát mạng băng rộng hiện tại của VNPT Hà Nội gặp khó khăn trong việc khai thác, phân tích và tổng hợp số liệu do hạn chế về tính định kỳ và tùy biến theo tiêu chí giám sát.</w:t>
      </w:r>
    </w:p>
    <w:p w14:paraId="49CB46D0" w14:textId="45590F91" w:rsidR="00E009E3" w:rsidRPr="008103A1" w:rsidRDefault="00685E72" w:rsidP="00A7534A">
      <w:pPr>
        <w:spacing w:after="0" w:line="360" w:lineRule="auto"/>
        <w:ind w:firstLine="720"/>
        <w:jc w:val="both"/>
        <w:rPr>
          <w:rFonts w:cs="Times New Roman"/>
          <w:sz w:val="28"/>
          <w:szCs w:val="28"/>
          <w:lang w:val="de-DE"/>
        </w:rPr>
      </w:pPr>
      <w:r w:rsidRPr="008103A1">
        <w:rPr>
          <w:rFonts w:cs="Times New Roman"/>
          <w:sz w:val="28"/>
          <w:szCs w:val="28"/>
          <w:lang w:val="de-DE"/>
        </w:rPr>
        <w:t xml:space="preserve">- </w:t>
      </w:r>
      <w:r w:rsidR="00E009E3" w:rsidRPr="008103A1">
        <w:rPr>
          <w:rFonts w:cs="Times New Roman"/>
          <w:sz w:val="28"/>
          <w:szCs w:val="28"/>
          <w:lang w:val="de-DE"/>
        </w:rPr>
        <w:t>Nhu cầu thực tế cần có sự giám sát và cảnh báo các sự cố bất thường trên thiết bị theo thời gian thực và tổng hợp số liệu để phân tích lưu lượng, san tải khi có bất thường về lưu lượng trên mạng lưới.</w:t>
      </w:r>
    </w:p>
    <w:p w14:paraId="16687CFF" w14:textId="644B371D" w:rsidR="00E009E3" w:rsidRPr="008103A1" w:rsidRDefault="00685E72" w:rsidP="00A7534A">
      <w:pPr>
        <w:spacing w:after="0" w:line="360" w:lineRule="auto"/>
        <w:ind w:firstLine="720"/>
        <w:jc w:val="both"/>
        <w:rPr>
          <w:rFonts w:cs="Times New Roman"/>
          <w:sz w:val="28"/>
          <w:szCs w:val="28"/>
          <w:lang w:val="de-DE"/>
        </w:rPr>
      </w:pPr>
      <w:r w:rsidRPr="008103A1">
        <w:rPr>
          <w:rFonts w:cs="Times New Roman"/>
          <w:sz w:val="28"/>
          <w:szCs w:val="28"/>
          <w:lang w:val="de-DE"/>
        </w:rPr>
        <w:t xml:space="preserve">- </w:t>
      </w:r>
      <w:r w:rsidR="00E009E3" w:rsidRPr="008103A1">
        <w:rPr>
          <w:rFonts w:cs="Times New Roman"/>
          <w:sz w:val="28"/>
          <w:szCs w:val="28"/>
          <w:lang w:val="de-DE"/>
        </w:rPr>
        <w:t xml:space="preserve">Việc nghiên cứu và thu thập các số liệu của hệ thống giúp hiểu rõ hơn về hiệu suất hoạt động của mạng, các yếu tố ảnh hưởng đến chất lượng dịch vụ, cũng như những vấn đề cần được giải quyết và cải thiện. Thông qua việc tổng hợp số hóa dữ liệu, </w:t>
      </w:r>
      <w:r w:rsidR="00E009E3" w:rsidRPr="008103A1">
        <w:rPr>
          <w:rFonts w:cs="Times New Roman"/>
          <w:sz w:val="28"/>
          <w:szCs w:val="28"/>
          <w:lang w:val="de-DE"/>
        </w:rPr>
        <w:lastRenderedPageBreak/>
        <w:t>chúng ta có thể phân tích và đánh giá các thông số kỹ thuật, tốc độ truy cập, độ ổn định của mạng, và mối quan hệ giữa các yếu tố này với trải nghiệm người dùng.</w:t>
      </w:r>
    </w:p>
    <w:p w14:paraId="418FF789" w14:textId="5C3864E4" w:rsidR="00E009E3" w:rsidRPr="008103A1" w:rsidRDefault="00E009E3" w:rsidP="00A7534A">
      <w:pPr>
        <w:spacing w:after="0" w:line="360" w:lineRule="auto"/>
        <w:ind w:firstLine="720"/>
        <w:jc w:val="both"/>
        <w:rPr>
          <w:rFonts w:cs="Times New Roman"/>
          <w:sz w:val="28"/>
          <w:szCs w:val="28"/>
          <w:lang w:val="vi-VN"/>
        </w:rPr>
      </w:pPr>
      <w:r w:rsidRPr="008103A1">
        <w:rPr>
          <w:rFonts w:cs="Times New Roman"/>
          <w:sz w:val="28"/>
          <w:szCs w:val="28"/>
          <w:lang w:val="de-DE"/>
        </w:rPr>
        <w:t>Những điểm này cho thấy sự cần thiết phải phát triển hệ thống giám sát, phân tích và thống kê báo cáo để đáp ứng nhu cầu quản lý và giám sát hiệu quả hơn</w:t>
      </w:r>
      <w:r w:rsidRPr="008103A1">
        <w:rPr>
          <w:rFonts w:cs="Times New Roman"/>
          <w:sz w:val="28"/>
          <w:szCs w:val="28"/>
          <w:lang w:val="vi-VN"/>
        </w:rPr>
        <w:t xml:space="preserve"> mà còn hướng tới việc cải thiện dịch vụ, tăng cường sự hài lòng của khách hàng, và đóng góp vào việc phát triển ngành viễn thông của Việt Nam. Đồng thời, nó cũng tạo cơ hội cho các nhà nghiên cứu và các đơn vị quản lý mạng để đưa ra những đề xuất và chiến lược phát triển bền vững cho mạng băng rộng trong tương lai.</w:t>
      </w:r>
    </w:p>
    <w:p w14:paraId="786D0E90" w14:textId="77777777" w:rsidR="00E009E3" w:rsidRPr="008103A1" w:rsidRDefault="00E009E3" w:rsidP="00A7534A">
      <w:pPr>
        <w:pStyle w:val="Heading2"/>
        <w:spacing w:before="0" w:line="360" w:lineRule="auto"/>
        <w:ind w:firstLine="720"/>
        <w:rPr>
          <w:rFonts w:eastAsia="Times New Roman" w:cs="Times New Roman"/>
          <w:b w:val="0"/>
          <w:bCs/>
          <w:sz w:val="26"/>
          <w:lang w:val="sv-SE"/>
        </w:rPr>
      </w:pPr>
      <w:bookmarkStart w:id="4" w:name="_Toc232197118"/>
      <w:r w:rsidRPr="008103A1">
        <w:rPr>
          <w:rFonts w:eastAsia="Times New Roman" w:cs="Times New Roman"/>
          <w:bCs/>
          <w:sz w:val="30"/>
          <w:szCs w:val="30"/>
          <w:lang w:val="sv-SE"/>
        </w:rPr>
        <w:t xml:space="preserve">2. </w:t>
      </w:r>
      <w:r w:rsidRPr="008103A1">
        <w:rPr>
          <w:rFonts w:cs="Times New Roman"/>
          <w:bCs/>
          <w:sz w:val="30"/>
          <w:szCs w:val="30"/>
          <w:lang w:val="vi-VN"/>
        </w:rPr>
        <w:t>Tổng</w:t>
      </w:r>
      <w:r w:rsidRPr="008103A1">
        <w:rPr>
          <w:rFonts w:eastAsia="Times New Roman" w:cs="Times New Roman"/>
          <w:bCs/>
          <w:sz w:val="30"/>
          <w:szCs w:val="30"/>
          <w:lang w:val="sv-SE"/>
        </w:rPr>
        <w:t xml:space="preserve"> </w:t>
      </w:r>
      <w:r w:rsidRPr="008103A1">
        <w:rPr>
          <w:rFonts w:cs="Times New Roman"/>
          <w:bCs/>
          <w:sz w:val="30"/>
          <w:szCs w:val="30"/>
          <w:lang w:val="vi-VN"/>
        </w:rPr>
        <w:t>quan</w:t>
      </w:r>
      <w:r w:rsidRPr="008103A1">
        <w:rPr>
          <w:rFonts w:eastAsia="Times New Roman" w:cs="Times New Roman"/>
          <w:bCs/>
          <w:sz w:val="30"/>
          <w:szCs w:val="30"/>
          <w:lang w:val="sv-SE"/>
        </w:rPr>
        <w:t xml:space="preserve"> về vấn đề nghiên cứu.</w:t>
      </w:r>
      <w:bookmarkEnd w:id="4"/>
    </w:p>
    <w:p w14:paraId="4CAFF0F2" w14:textId="50A546B3" w:rsidR="00E009E3" w:rsidRPr="008103A1" w:rsidRDefault="00E009E3" w:rsidP="00A7534A">
      <w:pPr>
        <w:spacing w:after="0" w:line="360" w:lineRule="auto"/>
        <w:ind w:firstLine="720"/>
        <w:jc w:val="both"/>
        <w:rPr>
          <w:rFonts w:cs="Times New Roman"/>
          <w:color w:val="000000" w:themeColor="text1"/>
          <w:sz w:val="28"/>
          <w:szCs w:val="28"/>
          <w:lang w:val="de-DE"/>
        </w:rPr>
      </w:pPr>
      <w:r w:rsidRPr="008103A1">
        <w:rPr>
          <w:rFonts w:cs="Times New Roman"/>
          <w:color w:val="000000" w:themeColor="text1"/>
          <w:sz w:val="28"/>
          <w:szCs w:val="28"/>
          <w:lang w:val="de-DE"/>
        </w:rPr>
        <w:t xml:space="preserve">Xuất phát từ như cầu thực tế vận hành và quản trị mạng băng rộng của VNPT Hà Nội. Đề tài này tập trung vào xây dựng thu thập số liệu và phân tích phát hiện các cảnh báo có trong các bản tin </w:t>
      </w:r>
      <w:r w:rsidR="00A773CA" w:rsidRPr="008103A1">
        <w:rPr>
          <w:rFonts w:cs="Times New Roman"/>
          <w:color w:val="000000" w:themeColor="text1"/>
          <w:sz w:val="28"/>
          <w:szCs w:val="28"/>
          <w:lang w:val="de-DE"/>
        </w:rPr>
        <w:t>Syslog</w:t>
      </w:r>
      <w:r w:rsidRPr="008103A1">
        <w:rPr>
          <w:rFonts w:cs="Times New Roman"/>
          <w:color w:val="000000" w:themeColor="text1"/>
          <w:sz w:val="28"/>
          <w:szCs w:val="28"/>
          <w:lang w:val="de-DE"/>
        </w:rPr>
        <w:t xml:space="preserve"> từ các thiết bị trong hệ thống và </w:t>
      </w:r>
      <w:r w:rsidR="003A34C8" w:rsidRPr="008103A1">
        <w:rPr>
          <w:rFonts w:cs="Times New Roman"/>
          <w:color w:val="000000" w:themeColor="text1"/>
          <w:sz w:val="28"/>
          <w:szCs w:val="28"/>
          <w:lang w:val="de-DE"/>
        </w:rPr>
        <w:t>tích hợp tập trung trên một website</w:t>
      </w:r>
      <w:r w:rsidRPr="008103A1">
        <w:rPr>
          <w:rFonts w:cs="Times New Roman"/>
          <w:color w:val="000000" w:themeColor="text1"/>
          <w:sz w:val="28"/>
          <w:szCs w:val="28"/>
          <w:lang w:val="de-DE"/>
        </w:rPr>
        <w:t xml:space="preserve"> quản lý chung. Từ đó phát triển website số hóa xây dựng báo cáo tổng hợp từ các số liệu thu thập được để phục vụ công tác theo dõi, cảnh báo, đánh giá, phục vụ xây dựng các kế hoạch quản trị, tối ưu, phát triển mạng lưới, nâng cao chất lượng dịch vụ.</w:t>
      </w:r>
    </w:p>
    <w:p w14:paraId="14BB4DE8" w14:textId="31F6368C" w:rsidR="00E009E3" w:rsidRPr="008103A1" w:rsidRDefault="00E009E3" w:rsidP="00A7534A">
      <w:pPr>
        <w:spacing w:after="0" w:line="360" w:lineRule="auto"/>
        <w:ind w:firstLine="720"/>
        <w:jc w:val="both"/>
        <w:rPr>
          <w:rFonts w:cs="Times New Roman"/>
          <w:color w:val="000000" w:themeColor="text1"/>
          <w:sz w:val="28"/>
          <w:szCs w:val="28"/>
          <w:lang w:val="de-DE"/>
        </w:rPr>
      </w:pPr>
      <w:r w:rsidRPr="008103A1">
        <w:rPr>
          <w:rFonts w:cs="Times New Roman"/>
          <w:color w:val="000000" w:themeColor="text1"/>
          <w:sz w:val="28"/>
          <w:szCs w:val="28"/>
          <w:lang w:val="de-DE"/>
        </w:rPr>
        <w:t>Theo đó, việc nghiên cứu tìm hiểu hiện trạng mô hình hệ thống và các chương trình phần mềm theo dõi quản lý giám sát các hệ thống thiết bị, các chương trình đang quản lý quản trị đối hệ thống, từ đó xây dựng bảng danh mục lỗi cần quan tâm, thực hiện kiểm tra xử lý của từng loại thiết bị.</w:t>
      </w:r>
      <w:r w:rsidR="00F4156F" w:rsidRPr="008103A1">
        <w:rPr>
          <w:rFonts w:cs="Times New Roman"/>
          <w:color w:val="000000" w:themeColor="text1"/>
          <w:sz w:val="28"/>
          <w:szCs w:val="28"/>
          <w:lang w:val="de-DE"/>
        </w:rPr>
        <w:t xml:space="preserve"> </w:t>
      </w:r>
      <w:r w:rsidRPr="008103A1">
        <w:rPr>
          <w:rFonts w:cs="Times New Roman"/>
          <w:color w:val="000000" w:themeColor="text1"/>
          <w:sz w:val="28"/>
          <w:szCs w:val="28"/>
          <w:lang w:val="de-DE"/>
        </w:rPr>
        <w:t xml:space="preserve">Thu thập và phân tích các cảnh báo dựa trên bản tin </w:t>
      </w:r>
      <w:r w:rsidR="00A773CA" w:rsidRPr="008103A1">
        <w:rPr>
          <w:rFonts w:cs="Times New Roman"/>
          <w:color w:val="000000" w:themeColor="text1"/>
          <w:sz w:val="28"/>
          <w:szCs w:val="28"/>
          <w:lang w:val="de-DE"/>
        </w:rPr>
        <w:t>Syslog</w:t>
      </w:r>
      <w:r w:rsidRPr="008103A1">
        <w:rPr>
          <w:rFonts w:cs="Times New Roman"/>
          <w:color w:val="000000" w:themeColor="text1"/>
          <w:sz w:val="28"/>
          <w:szCs w:val="28"/>
          <w:lang w:val="de-DE"/>
        </w:rPr>
        <w:t xml:space="preserve"> của từng loại thiết bị trong hê thống để phát hiện các các cảnh báo lỗi bất thường, các cảnh báo cần xử lý ngay, đây là những vấn đề nghiên cứu chính mà đề tài cần thực hiện nhằm phục vụ hiệu quả cho công tác quản trị mạng băng rộng của VNPT Hà Nội.</w:t>
      </w:r>
    </w:p>
    <w:p w14:paraId="70A87686" w14:textId="77777777" w:rsidR="00E009E3" w:rsidRPr="008103A1" w:rsidRDefault="00E009E3" w:rsidP="00A7534A">
      <w:pPr>
        <w:widowControl w:val="0"/>
        <w:autoSpaceDE w:val="0"/>
        <w:autoSpaceDN w:val="0"/>
        <w:spacing w:after="0" w:line="360" w:lineRule="auto"/>
        <w:ind w:firstLine="720"/>
        <w:jc w:val="both"/>
        <w:rPr>
          <w:rFonts w:cs="Times New Roman"/>
          <w:color w:val="000000" w:themeColor="text1"/>
          <w:sz w:val="28"/>
          <w:szCs w:val="28"/>
          <w:lang w:val="de-DE"/>
        </w:rPr>
      </w:pPr>
      <w:r w:rsidRPr="008103A1">
        <w:rPr>
          <w:rFonts w:cs="Times New Roman"/>
          <w:color w:val="000000" w:themeColor="text1"/>
          <w:sz w:val="28"/>
          <w:szCs w:val="28"/>
          <w:lang w:val="de-DE"/>
        </w:rPr>
        <w:t xml:space="preserve">Các vấn đề </w:t>
      </w:r>
      <w:r w:rsidRPr="008103A1">
        <w:rPr>
          <w:rFonts w:eastAsia="Times New Roman" w:cs="Times New Roman"/>
          <w:color w:val="000000" w:themeColor="text1"/>
          <w:sz w:val="28"/>
          <w:szCs w:val="28"/>
          <w:lang w:val="de-DE"/>
        </w:rPr>
        <w:t>lưu</w:t>
      </w:r>
      <w:r w:rsidRPr="008103A1">
        <w:rPr>
          <w:rFonts w:cs="Times New Roman"/>
          <w:color w:val="000000" w:themeColor="text1"/>
          <w:sz w:val="28"/>
          <w:szCs w:val="28"/>
          <w:lang w:val="de-DE"/>
        </w:rPr>
        <w:t xml:space="preserve"> ý khi thực hiện:</w:t>
      </w:r>
    </w:p>
    <w:p w14:paraId="09D7EA32" w14:textId="082C1CF7" w:rsidR="00E009E3" w:rsidRPr="008103A1" w:rsidRDefault="00F90B75" w:rsidP="00A7534A">
      <w:pPr>
        <w:spacing w:after="0" w:line="360" w:lineRule="auto"/>
        <w:ind w:firstLine="720"/>
        <w:jc w:val="both"/>
        <w:rPr>
          <w:rFonts w:cs="Times New Roman"/>
          <w:color w:val="000000" w:themeColor="text1"/>
          <w:sz w:val="28"/>
          <w:szCs w:val="28"/>
          <w:lang w:val="de-DE"/>
        </w:rPr>
      </w:pPr>
      <w:r w:rsidRPr="008103A1">
        <w:rPr>
          <w:rFonts w:cs="Times New Roman"/>
          <w:color w:val="000000" w:themeColor="text1"/>
          <w:sz w:val="28"/>
          <w:szCs w:val="28"/>
          <w:lang w:val="de-DE"/>
        </w:rPr>
        <w:t xml:space="preserve">- </w:t>
      </w:r>
      <w:r w:rsidR="00E009E3" w:rsidRPr="008103A1">
        <w:rPr>
          <w:rFonts w:cs="Times New Roman"/>
          <w:color w:val="000000" w:themeColor="text1"/>
          <w:sz w:val="28"/>
          <w:szCs w:val="28"/>
          <w:lang w:val="de-DE"/>
        </w:rPr>
        <w:t xml:space="preserve">Khối lượng dữ liệu lớn: với hệ thống mạng lớn nhiều thiết bị, sẽ tạo ra một lượng lớn dữ liệu </w:t>
      </w:r>
      <w:r w:rsidR="00A773CA" w:rsidRPr="008103A1">
        <w:rPr>
          <w:rFonts w:cs="Times New Roman"/>
          <w:color w:val="000000" w:themeColor="text1"/>
          <w:sz w:val="28"/>
          <w:szCs w:val="28"/>
          <w:lang w:val="de-DE"/>
        </w:rPr>
        <w:t>Syslog</w:t>
      </w:r>
      <w:r w:rsidR="00E009E3" w:rsidRPr="008103A1">
        <w:rPr>
          <w:rFonts w:cs="Times New Roman"/>
          <w:color w:val="000000" w:themeColor="text1"/>
          <w:sz w:val="28"/>
          <w:szCs w:val="28"/>
          <w:lang w:val="de-DE"/>
        </w:rPr>
        <w:t>, đòi hỏi các giải pháp lưu trữ và xử lý hiệu quả.</w:t>
      </w:r>
    </w:p>
    <w:p w14:paraId="3B4028DA" w14:textId="3BCA635E" w:rsidR="00E009E3" w:rsidRPr="008103A1" w:rsidRDefault="00F90B75" w:rsidP="00A7534A">
      <w:pPr>
        <w:spacing w:after="0" w:line="360" w:lineRule="auto"/>
        <w:ind w:firstLine="720"/>
        <w:jc w:val="both"/>
        <w:rPr>
          <w:rFonts w:cs="Times New Roman"/>
          <w:color w:val="000000" w:themeColor="text1"/>
          <w:sz w:val="28"/>
          <w:szCs w:val="28"/>
          <w:lang w:val="de-DE"/>
        </w:rPr>
      </w:pPr>
      <w:r w:rsidRPr="008103A1">
        <w:rPr>
          <w:rFonts w:cs="Times New Roman"/>
          <w:color w:val="000000" w:themeColor="text1"/>
          <w:sz w:val="28"/>
          <w:szCs w:val="28"/>
          <w:lang w:val="de-DE"/>
        </w:rPr>
        <w:t xml:space="preserve">- </w:t>
      </w:r>
      <w:r w:rsidR="00E009E3" w:rsidRPr="008103A1">
        <w:rPr>
          <w:rFonts w:cs="Times New Roman"/>
          <w:color w:val="000000" w:themeColor="text1"/>
          <w:sz w:val="28"/>
          <w:szCs w:val="28"/>
          <w:lang w:val="de-DE"/>
        </w:rPr>
        <w:t xml:space="preserve">Đa dạng định dạng: nhiều chủng loại thiết bị khác nhau có thể sử dụng các định dạng </w:t>
      </w:r>
      <w:r w:rsidR="00A773CA" w:rsidRPr="008103A1">
        <w:rPr>
          <w:rFonts w:cs="Times New Roman"/>
          <w:color w:val="000000" w:themeColor="text1"/>
          <w:sz w:val="28"/>
          <w:szCs w:val="28"/>
          <w:lang w:val="de-DE"/>
        </w:rPr>
        <w:t>Syslog</w:t>
      </w:r>
      <w:r w:rsidR="00E009E3" w:rsidRPr="008103A1">
        <w:rPr>
          <w:rFonts w:cs="Times New Roman"/>
          <w:color w:val="000000" w:themeColor="text1"/>
          <w:sz w:val="28"/>
          <w:szCs w:val="28"/>
          <w:lang w:val="de-DE"/>
        </w:rPr>
        <w:t xml:space="preserve"> khác nhau, gây khó khăn cho việc chuẩn hóa dữ liệu.</w:t>
      </w:r>
    </w:p>
    <w:p w14:paraId="276BFEE0" w14:textId="71E62332" w:rsidR="00E009E3" w:rsidRPr="008103A1" w:rsidRDefault="00F90B75" w:rsidP="00A7534A">
      <w:pPr>
        <w:spacing w:after="0" w:line="360" w:lineRule="auto"/>
        <w:ind w:firstLine="720"/>
        <w:jc w:val="both"/>
        <w:rPr>
          <w:rFonts w:cs="Times New Roman"/>
          <w:color w:val="000000" w:themeColor="text1"/>
          <w:sz w:val="28"/>
          <w:szCs w:val="28"/>
          <w:lang w:val="de-DE"/>
        </w:rPr>
      </w:pPr>
      <w:r w:rsidRPr="008103A1">
        <w:rPr>
          <w:rFonts w:cs="Times New Roman"/>
          <w:color w:val="000000" w:themeColor="text1"/>
          <w:sz w:val="28"/>
          <w:szCs w:val="28"/>
          <w:lang w:val="de-DE"/>
        </w:rPr>
        <w:lastRenderedPageBreak/>
        <w:t xml:space="preserve">- </w:t>
      </w:r>
      <w:r w:rsidR="00E009E3" w:rsidRPr="008103A1">
        <w:rPr>
          <w:rFonts w:cs="Times New Roman"/>
          <w:color w:val="000000" w:themeColor="text1"/>
          <w:sz w:val="28"/>
          <w:szCs w:val="28"/>
          <w:lang w:val="de-DE"/>
        </w:rPr>
        <w:t xml:space="preserve">Độ phức tạp của dữ liệu: </w:t>
      </w:r>
      <w:r w:rsidR="00A773CA" w:rsidRPr="008103A1">
        <w:rPr>
          <w:rFonts w:cs="Times New Roman"/>
          <w:color w:val="000000" w:themeColor="text1"/>
          <w:sz w:val="28"/>
          <w:szCs w:val="28"/>
          <w:lang w:val="de-DE"/>
        </w:rPr>
        <w:t>Syslog</w:t>
      </w:r>
      <w:r w:rsidR="00E009E3" w:rsidRPr="008103A1">
        <w:rPr>
          <w:rFonts w:cs="Times New Roman"/>
          <w:color w:val="000000" w:themeColor="text1"/>
          <w:sz w:val="28"/>
          <w:szCs w:val="28"/>
          <w:lang w:val="de-DE"/>
        </w:rPr>
        <w:t xml:space="preserve"> thường có cấu trúc không đồng nhất và chứa nhiều thông tin nhiễu, đòi hỏi các kỹ thuật phân tích phức tạp.</w:t>
      </w:r>
    </w:p>
    <w:p w14:paraId="751D9C62" w14:textId="441865B8" w:rsidR="00E009E3" w:rsidRPr="008103A1" w:rsidRDefault="00E009E3" w:rsidP="00A7534A">
      <w:pPr>
        <w:spacing w:after="0" w:line="360" w:lineRule="auto"/>
        <w:ind w:firstLine="720"/>
        <w:jc w:val="both"/>
        <w:rPr>
          <w:rFonts w:cs="Times New Roman"/>
          <w:color w:val="000000" w:themeColor="text1"/>
          <w:sz w:val="28"/>
          <w:szCs w:val="28"/>
          <w:lang w:val="de-DE"/>
        </w:rPr>
      </w:pPr>
      <w:r w:rsidRPr="008103A1">
        <w:rPr>
          <w:rFonts w:cs="Times New Roman"/>
          <w:color w:val="000000" w:themeColor="text1"/>
          <w:sz w:val="28"/>
          <w:szCs w:val="28"/>
          <w:lang w:val="de-DE"/>
        </w:rPr>
        <w:t xml:space="preserve">Tóm lại phân tích dữ liệu </w:t>
      </w:r>
      <w:r w:rsidR="00A773CA" w:rsidRPr="008103A1">
        <w:rPr>
          <w:rFonts w:cs="Times New Roman"/>
          <w:color w:val="000000" w:themeColor="text1"/>
          <w:sz w:val="28"/>
          <w:szCs w:val="28"/>
          <w:lang w:val="de-DE"/>
        </w:rPr>
        <w:t>Syslog</w:t>
      </w:r>
      <w:r w:rsidRPr="008103A1">
        <w:rPr>
          <w:rFonts w:cs="Times New Roman"/>
          <w:color w:val="000000" w:themeColor="text1"/>
          <w:sz w:val="28"/>
          <w:szCs w:val="28"/>
          <w:lang w:val="de-DE"/>
        </w:rPr>
        <w:t xml:space="preserve"> để phát hiện các cảnh báo bất thườ</w:t>
      </w:r>
      <w:r w:rsidR="00222F84" w:rsidRPr="008103A1">
        <w:rPr>
          <w:rFonts w:cs="Times New Roman"/>
          <w:color w:val="000000" w:themeColor="text1"/>
          <w:sz w:val="28"/>
          <w:szCs w:val="28"/>
          <w:lang w:val="de-DE"/>
        </w:rPr>
        <w:t>n</w:t>
      </w:r>
      <w:r w:rsidRPr="008103A1">
        <w:rPr>
          <w:rFonts w:cs="Times New Roman"/>
          <w:color w:val="000000" w:themeColor="text1"/>
          <w:sz w:val="28"/>
          <w:szCs w:val="28"/>
          <w:lang w:val="de-DE"/>
        </w:rPr>
        <w:t xml:space="preserve">g là một lĩnh vực nghiên cứu và ứng dụng quan trọng trong lĩnh vực phòng ngừa và phát hiện sự cố nhanh chóng. Bằng cách khai thác thông tin có trong các thông báo </w:t>
      </w:r>
      <w:r w:rsidR="00A773CA" w:rsidRPr="008103A1">
        <w:rPr>
          <w:rFonts w:cs="Times New Roman"/>
          <w:color w:val="000000" w:themeColor="text1"/>
          <w:sz w:val="28"/>
          <w:szCs w:val="28"/>
          <w:lang w:val="de-DE"/>
        </w:rPr>
        <w:t>Syslog</w:t>
      </w:r>
      <w:r w:rsidRPr="008103A1">
        <w:rPr>
          <w:rFonts w:cs="Times New Roman"/>
          <w:color w:val="000000" w:themeColor="text1"/>
          <w:sz w:val="28"/>
          <w:szCs w:val="28"/>
          <w:lang w:val="de-DE"/>
        </w:rPr>
        <w:t>,</w:t>
      </w:r>
      <w:r w:rsidR="00F4156F" w:rsidRPr="008103A1">
        <w:rPr>
          <w:rFonts w:cs="Times New Roman"/>
          <w:color w:val="000000" w:themeColor="text1"/>
          <w:sz w:val="28"/>
          <w:szCs w:val="28"/>
          <w:lang w:val="de-DE"/>
        </w:rPr>
        <w:t xml:space="preserve"> </w:t>
      </w:r>
      <w:r w:rsidRPr="008103A1">
        <w:rPr>
          <w:rFonts w:cs="Times New Roman"/>
          <w:color w:val="000000" w:themeColor="text1"/>
          <w:sz w:val="28"/>
          <w:szCs w:val="28"/>
          <w:lang w:val="de-DE"/>
        </w:rPr>
        <w:t xml:space="preserve">có thể cải thiện đáng kể khả năng giám sát bảo vệ hệ thống, nâng cao hiệu </w:t>
      </w:r>
      <w:r w:rsidR="00217036" w:rsidRPr="008103A1">
        <w:rPr>
          <w:rFonts w:cs="Times New Roman"/>
          <w:color w:val="000000" w:themeColor="text1"/>
          <w:sz w:val="28"/>
          <w:szCs w:val="28"/>
          <w:lang w:val="de-DE"/>
        </w:rPr>
        <w:t>năng</w:t>
      </w:r>
      <w:r w:rsidRPr="008103A1">
        <w:rPr>
          <w:rFonts w:cs="Times New Roman"/>
          <w:color w:val="000000" w:themeColor="text1"/>
          <w:sz w:val="28"/>
          <w:szCs w:val="28"/>
          <w:lang w:val="de-DE"/>
        </w:rPr>
        <w:t xml:space="preserve"> và giảm thiểu rủi ro.</w:t>
      </w:r>
    </w:p>
    <w:p w14:paraId="61AA914E" w14:textId="77777777" w:rsidR="00E009E3" w:rsidRPr="008103A1" w:rsidRDefault="00E009E3" w:rsidP="00A7534A">
      <w:pPr>
        <w:pStyle w:val="Heading2"/>
        <w:spacing w:before="0" w:line="360" w:lineRule="auto"/>
        <w:ind w:firstLine="720"/>
        <w:rPr>
          <w:rFonts w:eastAsia="Times New Roman" w:cs="Times New Roman"/>
          <w:b w:val="0"/>
          <w:bCs/>
          <w:sz w:val="26"/>
          <w:lang w:val="sv-SE"/>
        </w:rPr>
      </w:pPr>
      <w:bookmarkStart w:id="5" w:name="_Toc232197119"/>
      <w:r w:rsidRPr="008103A1">
        <w:rPr>
          <w:rFonts w:eastAsia="Times New Roman" w:cs="Times New Roman"/>
          <w:bCs/>
          <w:sz w:val="30"/>
          <w:szCs w:val="30"/>
          <w:lang w:val="sv-SE"/>
        </w:rPr>
        <w:t xml:space="preserve">3. Mục </w:t>
      </w:r>
      <w:r w:rsidRPr="008103A1">
        <w:rPr>
          <w:rFonts w:cs="Times New Roman"/>
          <w:bCs/>
          <w:sz w:val="30"/>
          <w:szCs w:val="30"/>
          <w:lang w:val="de-DE"/>
        </w:rPr>
        <w:t>đích</w:t>
      </w:r>
      <w:r w:rsidRPr="008103A1">
        <w:rPr>
          <w:rFonts w:eastAsia="Times New Roman" w:cs="Times New Roman"/>
          <w:bCs/>
          <w:sz w:val="30"/>
          <w:szCs w:val="30"/>
          <w:lang w:val="sv-SE"/>
        </w:rPr>
        <w:t xml:space="preserve"> nghiên cứu.</w:t>
      </w:r>
      <w:bookmarkEnd w:id="5"/>
    </w:p>
    <w:p w14:paraId="67953D04" w14:textId="0081A09E" w:rsidR="00E009E3" w:rsidRPr="008103A1" w:rsidRDefault="00E009E3" w:rsidP="00A7534A">
      <w:pPr>
        <w:spacing w:after="0" w:line="360" w:lineRule="auto"/>
        <w:ind w:firstLine="720"/>
        <w:jc w:val="both"/>
        <w:rPr>
          <w:rFonts w:cs="Times New Roman"/>
          <w:color w:val="000000" w:themeColor="text1"/>
          <w:sz w:val="28"/>
          <w:szCs w:val="28"/>
          <w:lang w:val="de-DE"/>
        </w:rPr>
      </w:pPr>
      <w:r w:rsidRPr="008103A1">
        <w:rPr>
          <w:rFonts w:cs="Times New Roman"/>
          <w:color w:val="000000" w:themeColor="text1"/>
          <w:sz w:val="28"/>
          <w:szCs w:val="28"/>
          <w:lang w:val="de-DE"/>
        </w:rPr>
        <w:t xml:space="preserve">Phân tích và đưa ra bảng danh mục các lỗi có thể nhận diện từ </w:t>
      </w:r>
      <w:r w:rsidR="00A773CA" w:rsidRPr="008103A1">
        <w:rPr>
          <w:rFonts w:cs="Times New Roman"/>
          <w:color w:val="000000" w:themeColor="text1"/>
          <w:sz w:val="28"/>
          <w:szCs w:val="28"/>
          <w:lang w:val="de-DE"/>
        </w:rPr>
        <w:t>Syslog</w:t>
      </w:r>
      <w:r w:rsidRPr="008103A1">
        <w:rPr>
          <w:rFonts w:cs="Times New Roman"/>
          <w:color w:val="000000" w:themeColor="text1"/>
          <w:sz w:val="28"/>
          <w:szCs w:val="28"/>
          <w:lang w:val="de-DE"/>
        </w:rPr>
        <w:t xml:space="preserve"> cần phải xử lý và các hành động kịch bản xử lý liên quan. Từ đó xây dựng mô hình tham chiếu, tìm kiếm so sánh các cảnh báo thu được từ </w:t>
      </w:r>
      <w:r w:rsidR="00A773CA" w:rsidRPr="008103A1">
        <w:rPr>
          <w:rFonts w:cs="Times New Roman"/>
          <w:color w:val="000000" w:themeColor="text1"/>
          <w:sz w:val="28"/>
          <w:szCs w:val="28"/>
          <w:lang w:val="de-DE"/>
        </w:rPr>
        <w:t>Syslog</w:t>
      </w:r>
      <w:r w:rsidRPr="008103A1">
        <w:rPr>
          <w:rFonts w:cs="Times New Roman"/>
          <w:color w:val="000000" w:themeColor="text1"/>
          <w:sz w:val="28"/>
          <w:szCs w:val="28"/>
          <w:lang w:val="de-DE"/>
        </w:rPr>
        <w:t xml:space="preserve"> với bảng danh mục lỗi, và tự động triển khai các hành động xử lý liên quan như cảnh báo (qua </w:t>
      </w:r>
      <w:r w:rsidR="00217036" w:rsidRPr="008103A1">
        <w:rPr>
          <w:rFonts w:cs="Times New Roman"/>
          <w:color w:val="000000" w:themeColor="text1"/>
          <w:sz w:val="28"/>
          <w:szCs w:val="28"/>
          <w:lang w:val="de-DE"/>
        </w:rPr>
        <w:t>E-</w:t>
      </w:r>
      <w:r w:rsidRPr="008103A1">
        <w:rPr>
          <w:rFonts w:cs="Times New Roman"/>
          <w:color w:val="000000" w:themeColor="text1"/>
          <w:sz w:val="28"/>
          <w:szCs w:val="28"/>
          <w:lang w:val="de-DE"/>
        </w:rPr>
        <w:t>mail, SMS...). lưu trữ để phục vụ công tác theo dõi báo cáo. Một số mục tiêu cụ thể:</w:t>
      </w:r>
    </w:p>
    <w:p w14:paraId="6352C0EE" w14:textId="43128129" w:rsidR="00E009E3" w:rsidRPr="008103A1" w:rsidRDefault="00E009E3" w:rsidP="00A7534A">
      <w:pPr>
        <w:spacing w:after="0" w:line="360" w:lineRule="auto"/>
        <w:ind w:firstLine="720"/>
        <w:jc w:val="both"/>
        <w:rPr>
          <w:rFonts w:cs="Times New Roman"/>
          <w:color w:val="000000" w:themeColor="text1"/>
          <w:sz w:val="28"/>
          <w:szCs w:val="28"/>
          <w:lang w:val="de-DE"/>
        </w:rPr>
      </w:pPr>
      <w:r w:rsidRPr="008103A1">
        <w:rPr>
          <w:rFonts w:cs="Times New Roman"/>
          <w:color w:val="000000" w:themeColor="text1"/>
          <w:sz w:val="28"/>
          <w:szCs w:val="28"/>
          <w:lang w:val="de-DE"/>
        </w:rPr>
        <w:t xml:space="preserve">Thu thập, lưu trữ dữ liệu: </w:t>
      </w:r>
    </w:p>
    <w:p w14:paraId="78C05BAD" w14:textId="0A0E43B9" w:rsidR="00E009E3" w:rsidRPr="008103A1" w:rsidRDefault="00685E72" w:rsidP="00A7534A">
      <w:pPr>
        <w:spacing w:after="0" w:line="360" w:lineRule="auto"/>
        <w:ind w:firstLine="720"/>
        <w:jc w:val="both"/>
        <w:rPr>
          <w:color w:val="000000" w:themeColor="text1"/>
          <w:sz w:val="28"/>
          <w:szCs w:val="28"/>
          <w:lang w:val="de-DE"/>
        </w:rPr>
      </w:pPr>
      <w:r w:rsidRPr="008103A1">
        <w:rPr>
          <w:rFonts w:cs="Times New Roman"/>
          <w:color w:val="000000" w:themeColor="text1"/>
          <w:sz w:val="28"/>
          <w:szCs w:val="28"/>
          <w:lang w:val="de-DE"/>
        </w:rPr>
        <w:t xml:space="preserve">- </w:t>
      </w:r>
      <w:r w:rsidR="00E009E3" w:rsidRPr="008103A1">
        <w:rPr>
          <w:rFonts w:cs="Times New Roman"/>
          <w:color w:val="000000" w:themeColor="text1"/>
          <w:sz w:val="28"/>
          <w:szCs w:val="28"/>
          <w:lang w:val="de-DE"/>
        </w:rPr>
        <w:t xml:space="preserve">Tiền xử lý </w:t>
      </w:r>
      <w:r w:rsidR="00A0023C" w:rsidRPr="008103A1">
        <w:rPr>
          <w:rFonts w:cs="Times New Roman"/>
          <w:color w:val="000000" w:themeColor="text1"/>
          <w:sz w:val="28"/>
          <w:szCs w:val="28"/>
          <w:lang w:val="de-DE"/>
        </w:rPr>
        <w:t>dữ</w:t>
      </w:r>
      <w:r w:rsidR="00E009E3" w:rsidRPr="008103A1">
        <w:rPr>
          <w:rFonts w:cs="Times New Roman"/>
          <w:color w:val="000000" w:themeColor="text1"/>
          <w:sz w:val="28"/>
          <w:szCs w:val="28"/>
          <w:lang w:val="de-DE"/>
        </w:rPr>
        <w:t xml:space="preserve"> liệu: tiến hành các hoạt động tiền xử lý như lọc, chuẩn hóa, và trích xuất các thông tin cần thiết từ dữ liệu </w:t>
      </w:r>
      <w:r w:rsidR="00A773CA" w:rsidRPr="008103A1">
        <w:rPr>
          <w:rFonts w:cs="Times New Roman"/>
          <w:color w:val="000000" w:themeColor="text1"/>
          <w:sz w:val="28"/>
          <w:szCs w:val="28"/>
          <w:lang w:val="de-DE"/>
        </w:rPr>
        <w:t>Syslog</w:t>
      </w:r>
      <w:r w:rsidR="00E009E3" w:rsidRPr="008103A1">
        <w:rPr>
          <w:rFonts w:cs="Times New Roman"/>
          <w:color w:val="000000" w:themeColor="text1"/>
          <w:sz w:val="28"/>
          <w:szCs w:val="28"/>
          <w:lang w:val="de-DE"/>
        </w:rPr>
        <w:t xml:space="preserve"> thô.</w:t>
      </w:r>
    </w:p>
    <w:p w14:paraId="0689E74C" w14:textId="088C2940" w:rsidR="00E009E3" w:rsidRPr="008103A1" w:rsidRDefault="00685E72" w:rsidP="00A7534A">
      <w:pPr>
        <w:spacing w:after="0" w:line="360" w:lineRule="auto"/>
        <w:ind w:firstLine="720"/>
        <w:jc w:val="both"/>
        <w:rPr>
          <w:rFonts w:cs="Times New Roman"/>
          <w:color w:val="000000" w:themeColor="text1"/>
          <w:sz w:val="28"/>
          <w:szCs w:val="28"/>
          <w:lang w:val="de-DE"/>
        </w:rPr>
      </w:pPr>
      <w:r w:rsidRPr="008103A1">
        <w:rPr>
          <w:rFonts w:cs="Times New Roman"/>
          <w:color w:val="000000" w:themeColor="text1"/>
          <w:sz w:val="28"/>
          <w:szCs w:val="28"/>
          <w:lang w:val="de-DE"/>
        </w:rPr>
        <w:t xml:space="preserve">- </w:t>
      </w:r>
      <w:r w:rsidR="00E009E3" w:rsidRPr="008103A1">
        <w:rPr>
          <w:rFonts w:cs="Times New Roman"/>
          <w:color w:val="000000" w:themeColor="text1"/>
          <w:sz w:val="28"/>
          <w:szCs w:val="28"/>
          <w:lang w:val="de-DE"/>
        </w:rPr>
        <w:t>Phân tích dữ liệu: xây dựng các mô hình tìm kiếm, so sánh kiểm tra để phát hiện các lỗi cần có hành động xử lý.</w:t>
      </w:r>
    </w:p>
    <w:p w14:paraId="737B145D" w14:textId="77777777" w:rsidR="00E009E3" w:rsidRPr="008103A1" w:rsidRDefault="00E009E3" w:rsidP="00A7534A">
      <w:pPr>
        <w:spacing w:after="0" w:line="360" w:lineRule="auto"/>
        <w:ind w:firstLine="720"/>
        <w:jc w:val="both"/>
        <w:rPr>
          <w:rFonts w:cs="Times New Roman"/>
          <w:color w:val="000000" w:themeColor="text1"/>
          <w:sz w:val="28"/>
          <w:szCs w:val="28"/>
          <w:lang w:val="vi"/>
        </w:rPr>
      </w:pPr>
      <w:r w:rsidRPr="008103A1">
        <w:rPr>
          <w:rFonts w:cs="Times New Roman"/>
          <w:color w:val="000000" w:themeColor="text1"/>
          <w:sz w:val="28"/>
          <w:szCs w:val="28"/>
          <w:lang w:val="de-DE"/>
        </w:rPr>
        <w:t>Thực nghiệm</w:t>
      </w:r>
      <w:r w:rsidRPr="008103A1">
        <w:rPr>
          <w:rFonts w:cs="Times New Roman"/>
          <w:color w:val="000000" w:themeColor="text1"/>
          <w:sz w:val="28"/>
          <w:szCs w:val="28"/>
          <w:lang w:val="vi"/>
        </w:rPr>
        <w:t xml:space="preserve"> v</w:t>
      </w:r>
      <w:r w:rsidRPr="008103A1">
        <w:rPr>
          <w:rFonts w:cs="Times New Roman"/>
          <w:color w:val="000000" w:themeColor="text1"/>
          <w:sz w:val="28"/>
          <w:szCs w:val="28"/>
          <w:lang w:val="de-DE"/>
        </w:rPr>
        <w:t>à đánh giá kết quả.</w:t>
      </w:r>
    </w:p>
    <w:p w14:paraId="5EFEF0D1" w14:textId="77777777" w:rsidR="00E009E3" w:rsidRPr="008103A1" w:rsidRDefault="00E009E3" w:rsidP="00A7534A">
      <w:pPr>
        <w:pStyle w:val="Heading2"/>
        <w:spacing w:before="0" w:line="360" w:lineRule="auto"/>
        <w:ind w:firstLine="720"/>
        <w:rPr>
          <w:rFonts w:eastAsia="Times New Roman" w:cs="Times New Roman"/>
          <w:b w:val="0"/>
          <w:bCs/>
          <w:sz w:val="26"/>
          <w:lang w:val="sv-SE"/>
        </w:rPr>
      </w:pPr>
      <w:bookmarkStart w:id="6" w:name="_Toc232197120"/>
      <w:r w:rsidRPr="008103A1">
        <w:rPr>
          <w:rFonts w:eastAsia="Times New Roman" w:cs="Times New Roman"/>
          <w:bCs/>
          <w:sz w:val="30"/>
          <w:szCs w:val="30"/>
          <w:lang w:val="sv-SE"/>
        </w:rPr>
        <w:t xml:space="preserve">4. Đối </w:t>
      </w:r>
      <w:r w:rsidRPr="008103A1">
        <w:rPr>
          <w:rFonts w:cs="Times New Roman"/>
          <w:bCs/>
          <w:sz w:val="30"/>
          <w:szCs w:val="30"/>
          <w:lang w:val="de-DE"/>
        </w:rPr>
        <w:t>tượng</w:t>
      </w:r>
      <w:r w:rsidRPr="008103A1">
        <w:rPr>
          <w:rFonts w:eastAsia="Times New Roman" w:cs="Times New Roman"/>
          <w:bCs/>
          <w:sz w:val="30"/>
          <w:szCs w:val="30"/>
          <w:lang w:val="sv-SE"/>
        </w:rPr>
        <w:t xml:space="preserve"> và phạm vi nghiên cứu.</w:t>
      </w:r>
      <w:bookmarkEnd w:id="6"/>
    </w:p>
    <w:p w14:paraId="6A842B3D" w14:textId="624013DB" w:rsidR="00E009E3" w:rsidRPr="008103A1" w:rsidRDefault="00E009E3" w:rsidP="00A7534A">
      <w:pPr>
        <w:spacing w:after="0" w:line="360" w:lineRule="auto"/>
        <w:ind w:firstLine="720"/>
        <w:jc w:val="both"/>
        <w:rPr>
          <w:rFonts w:cs="Times New Roman"/>
          <w:color w:val="000000" w:themeColor="text1"/>
          <w:sz w:val="28"/>
          <w:szCs w:val="28"/>
          <w:lang w:val="de-DE"/>
        </w:rPr>
      </w:pPr>
      <w:r w:rsidRPr="008103A1">
        <w:rPr>
          <w:rFonts w:cs="Times New Roman"/>
          <w:sz w:val="28"/>
          <w:szCs w:val="28"/>
          <w:lang w:val="de-DE"/>
        </w:rPr>
        <w:t>Đối</w:t>
      </w:r>
      <w:r w:rsidRPr="008103A1">
        <w:rPr>
          <w:rFonts w:cs="Times New Roman"/>
          <w:color w:val="000000" w:themeColor="text1"/>
          <w:sz w:val="28"/>
          <w:szCs w:val="28"/>
          <w:lang w:val="de-DE"/>
        </w:rPr>
        <w:t xml:space="preserve"> tượng nghiên cứu: hệ thống thiết bị của mạng băng rộng, hệ thống giám sát, và hệ thống báo cáo, các bản tin </w:t>
      </w:r>
      <w:r w:rsidR="00A773CA" w:rsidRPr="008103A1">
        <w:rPr>
          <w:rFonts w:cs="Times New Roman"/>
          <w:color w:val="000000" w:themeColor="text1"/>
          <w:sz w:val="28"/>
          <w:szCs w:val="28"/>
          <w:lang w:val="de-DE"/>
        </w:rPr>
        <w:t>Syslog</w:t>
      </w:r>
      <w:r w:rsidRPr="008103A1">
        <w:rPr>
          <w:rFonts w:cs="Times New Roman"/>
          <w:color w:val="000000" w:themeColor="text1"/>
          <w:sz w:val="28"/>
          <w:szCs w:val="28"/>
          <w:lang w:val="de-DE"/>
        </w:rPr>
        <w:t xml:space="preserve"> của các hệ thống.</w:t>
      </w:r>
    </w:p>
    <w:p w14:paraId="01CF88D4" w14:textId="75E6FAA9" w:rsidR="00E009E3" w:rsidRPr="008103A1" w:rsidRDefault="00685E72" w:rsidP="00A7534A">
      <w:pPr>
        <w:spacing w:after="0" w:line="360" w:lineRule="auto"/>
        <w:ind w:firstLine="720"/>
        <w:jc w:val="both"/>
        <w:rPr>
          <w:color w:val="000000" w:themeColor="text1"/>
          <w:sz w:val="28"/>
          <w:szCs w:val="28"/>
          <w:lang w:val="de-DE"/>
        </w:rPr>
      </w:pPr>
      <w:r w:rsidRPr="008103A1">
        <w:rPr>
          <w:sz w:val="28"/>
          <w:szCs w:val="28"/>
          <w:lang w:val="de-DE"/>
        </w:rPr>
        <w:t xml:space="preserve"> </w:t>
      </w:r>
      <w:r w:rsidR="00E009E3" w:rsidRPr="008103A1">
        <w:rPr>
          <w:sz w:val="28"/>
          <w:szCs w:val="28"/>
          <w:lang w:val="de-DE"/>
        </w:rPr>
        <w:t>Phạm</w:t>
      </w:r>
      <w:r w:rsidR="00E009E3" w:rsidRPr="008103A1">
        <w:rPr>
          <w:color w:val="000000" w:themeColor="text1"/>
          <w:sz w:val="28"/>
          <w:szCs w:val="28"/>
          <w:lang w:val="de-DE"/>
        </w:rPr>
        <w:t xml:space="preserve"> vi nghiên cứu:</w:t>
      </w:r>
      <w:r w:rsidRPr="008103A1">
        <w:rPr>
          <w:color w:val="000000" w:themeColor="text1"/>
          <w:sz w:val="28"/>
          <w:szCs w:val="28"/>
          <w:lang w:val="de-DE"/>
        </w:rPr>
        <w:t xml:space="preserve"> h</w:t>
      </w:r>
      <w:r w:rsidR="00E009E3" w:rsidRPr="008103A1">
        <w:rPr>
          <w:color w:val="000000" w:themeColor="text1"/>
          <w:sz w:val="28"/>
          <w:szCs w:val="28"/>
          <w:lang w:val="de-DE"/>
        </w:rPr>
        <w:t>ệ thống thiết bị, giám sát, báo cáo của mạng băng rộng trong VNPT Hà Nội.</w:t>
      </w:r>
    </w:p>
    <w:p w14:paraId="11C0E6CA" w14:textId="62487AC4" w:rsidR="00E009E3" w:rsidRPr="008103A1" w:rsidRDefault="006F7875" w:rsidP="00A7534A">
      <w:pPr>
        <w:spacing w:after="0" w:line="360" w:lineRule="auto"/>
        <w:ind w:firstLine="720"/>
        <w:jc w:val="both"/>
        <w:rPr>
          <w:color w:val="000000" w:themeColor="text1"/>
          <w:sz w:val="28"/>
          <w:szCs w:val="28"/>
          <w:lang w:val="vi"/>
        </w:rPr>
      </w:pPr>
      <w:r w:rsidRPr="008103A1">
        <w:rPr>
          <w:color w:val="000000" w:themeColor="text1"/>
          <w:sz w:val="28"/>
          <w:szCs w:val="28"/>
          <w:lang w:val="de-DE"/>
        </w:rPr>
        <w:t xml:space="preserve">- </w:t>
      </w:r>
      <w:r w:rsidR="00E009E3" w:rsidRPr="008103A1">
        <w:rPr>
          <w:color w:val="000000" w:themeColor="text1"/>
          <w:sz w:val="28"/>
          <w:szCs w:val="28"/>
          <w:lang w:val="de-DE"/>
        </w:rPr>
        <w:t>Các công nghệ, hệ quản trị cơ sở dữ liệu sử dụng để xây dựng các module kết nối, thu thập d</w:t>
      </w:r>
      <w:r w:rsidR="00A0023C" w:rsidRPr="008103A1">
        <w:rPr>
          <w:color w:val="000000" w:themeColor="text1"/>
          <w:sz w:val="28"/>
          <w:szCs w:val="28"/>
          <w:lang w:val="de-DE"/>
        </w:rPr>
        <w:t>ữ</w:t>
      </w:r>
      <w:r w:rsidR="00E009E3" w:rsidRPr="008103A1">
        <w:rPr>
          <w:color w:val="000000" w:themeColor="text1"/>
          <w:sz w:val="28"/>
          <w:szCs w:val="28"/>
          <w:lang w:val="de-DE"/>
        </w:rPr>
        <w:t xml:space="preserve"> liệu và xây dựng chương trình quản lý, </w:t>
      </w:r>
      <w:r w:rsidR="00E009E3" w:rsidRPr="008103A1">
        <w:rPr>
          <w:sz w:val="28"/>
          <w:szCs w:val="28"/>
          <w:lang w:val="de-DE"/>
        </w:rPr>
        <w:t xml:space="preserve">bao gồm Angular, JWT, Restful API, SNMP, </w:t>
      </w:r>
      <w:r w:rsidR="00A773CA" w:rsidRPr="008103A1">
        <w:rPr>
          <w:sz w:val="28"/>
          <w:szCs w:val="28"/>
          <w:lang w:val="de-DE"/>
        </w:rPr>
        <w:t>SYSLOG</w:t>
      </w:r>
      <w:r w:rsidR="00E009E3" w:rsidRPr="008103A1">
        <w:rPr>
          <w:sz w:val="28"/>
          <w:szCs w:val="28"/>
          <w:lang w:val="de-DE"/>
        </w:rPr>
        <w:t>, SignalR, và MongoDB.</w:t>
      </w:r>
    </w:p>
    <w:p w14:paraId="66AAD763" w14:textId="77777777" w:rsidR="00E009E3" w:rsidRPr="008103A1" w:rsidRDefault="00E009E3" w:rsidP="00A7534A">
      <w:pPr>
        <w:pStyle w:val="Heading2"/>
        <w:spacing w:before="0" w:line="360" w:lineRule="auto"/>
        <w:ind w:firstLine="720"/>
        <w:rPr>
          <w:rFonts w:eastAsia="Times New Roman" w:cs="Times New Roman"/>
          <w:b w:val="0"/>
          <w:bCs/>
          <w:sz w:val="26"/>
          <w:lang w:val="sv-SE"/>
        </w:rPr>
      </w:pPr>
      <w:bookmarkStart w:id="7" w:name="_Toc232197121"/>
      <w:r w:rsidRPr="008103A1">
        <w:rPr>
          <w:rFonts w:eastAsia="Times New Roman" w:cs="Times New Roman"/>
          <w:bCs/>
          <w:sz w:val="30"/>
          <w:szCs w:val="30"/>
          <w:lang w:val="sv-SE"/>
        </w:rPr>
        <w:lastRenderedPageBreak/>
        <w:t>5. Phương pháp nghiên cứu.</w:t>
      </w:r>
      <w:bookmarkEnd w:id="7"/>
    </w:p>
    <w:p w14:paraId="4315EEFF" w14:textId="77777777" w:rsidR="00E009E3" w:rsidRPr="008103A1" w:rsidRDefault="00E009E3" w:rsidP="00A7534A">
      <w:pPr>
        <w:spacing w:after="0" w:line="360" w:lineRule="auto"/>
        <w:ind w:firstLine="720"/>
        <w:jc w:val="both"/>
        <w:rPr>
          <w:rFonts w:cs="Times New Roman"/>
          <w:color w:val="000000" w:themeColor="text1"/>
          <w:sz w:val="28"/>
          <w:szCs w:val="28"/>
          <w:lang w:val="de-DE"/>
        </w:rPr>
      </w:pPr>
      <w:r w:rsidRPr="008103A1">
        <w:rPr>
          <w:rFonts w:cs="Times New Roman"/>
          <w:color w:val="000000" w:themeColor="text1"/>
          <w:sz w:val="28"/>
          <w:szCs w:val="28"/>
          <w:lang w:val="de-DE"/>
        </w:rPr>
        <w:t>Phương pháp nghiên cứu được sử dụng là kết hợp giữa các kiến thức lý thuyết và việc nghiên cứu, khảo sát phân tích của các hệ thống giám sát, báo cáo trong mạng băng rộng của VNPT Hà Nội.</w:t>
      </w:r>
    </w:p>
    <w:p w14:paraId="3B7E740B" w14:textId="6EBF57BE" w:rsidR="00E009E3" w:rsidRPr="008103A1" w:rsidRDefault="00E009E3" w:rsidP="00A7534A">
      <w:pPr>
        <w:spacing w:after="0" w:line="360" w:lineRule="auto"/>
        <w:ind w:firstLine="720"/>
        <w:jc w:val="both"/>
        <w:rPr>
          <w:rFonts w:cs="Times New Roman"/>
          <w:color w:val="000000" w:themeColor="text1"/>
          <w:sz w:val="28"/>
          <w:szCs w:val="28"/>
          <w:lang w:val="de-DE"/>
        </w:rPr>
      </w:pPr>
      <w:r w:rsidRPr="008103A1">
        <w:rPr>
          <w:rFonts w:cs="Times New Roman"/>
          <w:color w:val="000000" w:themeColor="text1"/>
          <w:sz w:val="28"/>
          <w:szCs w:val="28"/>
          <w:lang w:val="de-DE"/>
        </w:rPr>
        <w:t>Lý thuyết: nghiên cứu lý thuyết hệ thống thông tin và cơ sở dữ liệu. Các công nghệ, hệ quản trị cơ sở d</w:t>
      </w:r>
      <w:r w:rsidR="00A0023C" w:rsidRPr="008103A1">
        <w:rPr>
          <w:rFonts w:cs="Times New Roman"/>
          <w:color w:val="000000" w:themeColor="text1"/>
          <w:sz w:val="28"/>
          <w:szCs w:val="28"/>
          <w:lang w:val="de-DE"/>
        </w:rPr>
        <w:t>ữ</w:t>
      </w:r>
      <w:r w:rsidRPr="008103A1">
        <w:rPr>
          <w:rFonts w:cs="Times New Roman"/>
          <w:color w:val="000000" w:themeColor="text1"/>
          <w:sz w:val="28"/>
          <w:szCs w:val="28"/>
          <w:lang w:val="de-DE"/>
        </w:rPr>
        <w:t xml:space="preserve"> liệu sử dụng. Nghiên cứu các chủng loại, cấu trúc Mib, cấu trúc </w:t>
      </w:r>
      <w:r w:rsidR="00A773CA" w:rsidRPr="008103A1">
        <w:rPr>
          <w:rFonts w:cs="Times New Roman"/>
          <w:color w:val="000000" w:themeColor="text1"/>
          <w:sz w:val="28"/>
          <w:szCs w:val="28"/>
          <w:lang w:val="de-DE"/>
        </w:rPr>
        <w:t>S</w:t>
      </w:r>
      <w:r w:rsidR="00217036" w:rsidRPr="008103A1">
        <w:rPr>
          <w:rFonts w:cs="Times New Roman"/>
          <w:color w:val="000000" w:themeColor="text1"/>
          <w:sz w:val="28"/>
          <w:szCs w:val="28"/>
          <w:lang w:val="de-DE"/>
        </w:rPr>
        <w:t>yslog</w:t>
      </w:r>
      <w:r w:rsidRPr="008103A1">
        <w:rPr>
          <w:rFonts w:cs="Times New Roman"/>
          <w:color w:val="000000" w:themeColor="text1"/>
          <w:sz w:val="28"/>
          <w:szCs w:val="28"/>
          <w:lang w:val="de-DE"/>
        </w:rPr>
        <w:t xml:space="preserve"> của các thiết bị trong mạng băng rộng của VNPT Hà Nội.</w:t>
      </w:r>
    </w:p>
    <w:p w14:paraId="1CEAC33E" w14:textId="7A28B94A" w:rsidR="00A66A04" w:rsidRPr="008103A1" w:rsidRDefault="00E009E3" w:rsidP="00A7534A">
      <w:pPr>
        <w:spacing w:after="0" w:line="360" w:lineRule="auto"/>
        <w:ind w:firstLine="720"/>
        <w:jc w:val="both"/>
        <w:rPr>
          <w:rFonts w:cs="Times New Roman"/>
          <w:color w:val="000000" w:themeColor="text1"/>
          <w:sz w:val="28"/>
          <w:szCs w:val="28"/>
          <w:lang w:val="de-DE"/>
        </w:rPr>
      </w:pPr>
      <w:r w:rsidRPr="008103A1">
        <w:rPr>
          <w:rFonts w:cs="Times New Roman"/>
          <w:color w:val="000000" w:themeColor="text1"/>
          <w:sz w:val="28"/>
          <w:szCs w:val="28"/>
          <w:lang w:val="de-DE"/>
        </w:rPr>
        <w:t>Thực nghiệm: tổ chức cơ sở dữ liệu về thông tin số tại đơn vị, nghiên cứu thực tế về dữ liệu giám sát, cảnh báo của các hệ thống, các trang báo cáo đang theo dõi vận hành khai thác. Số hóa dữ liệu cảnh báo, thiết bị, phân tích dữ liệu để áp dụng vào sản xuất tại đơn vị.</w:t>
      </w:r>
      <w:bookmarkEnd w:id="3"/>
    </w:p>
    <w:p w14:paraId="134CBB9F" w14:textId="62AB01B1" w:rsidR="00A66A04" w:rsidRPr="008103A1" w:rsidRDefault="00A66A04" w:rsidP="00A66A04">
      <w:pPr>
        <w:spacing w:after="0" w:line="360" w:lineRule="auto"/>
        <w:jc w:val="both"/>
        <w:rPr>
          <w:rFonts w:cs="Times New Roman"/>
          <w:color w:val="000000" w:themeColor="text1"/>
          <w:sz w:val="28"/>
          <w:szCs w:val="28"/>
          <w:lang w:val="de-DE"/>
        </w:rPr>
      </w:pPr>
      <w:r w:rsidRPr="008103A1">
        <w:rPr>
          <w:rFonts w:cs="Times New Roman"/>
          <w:color w:val="000000" w:themeColor="text1"/>
          <w:sz w:val="28"/>
          <w:szCs w:val="28"/>
          <w:lang w:val="de-DE"/>
        </w:rPr>
        <w:br w:type="page"/>
      </w:r>
    </w:p>
    <w:p w14:paraId="0B9A4A82" w14:textId="1CB3A434" w:rsidR="00195A2E" w:rsidRPr="008103A1" w:rsidRDefault="00195A2E" w:rsidP="00885D00">
      <w:pPr>
        <w:pStyle w:val="Heading1"/>
        <w:spacing w:before="0" w:after="240" w:line="276" w:lineRule="auto"/>
        <w:jc w:val="center"/>
        <w:rPr>
          <w:rFonts w:eastAsia="Times New Roman" w:cs="Times New Roman"/>
          <w:b w:val="0"/>
          <w:bCs/>
          <w:sz w:val="34"/>
          <w:szCs w:val="34"/>
          <w:lang w:val="de-DE"/>
        </w:rPr>
      </w:pPr>
      <w:bookmarkStart w:id="8" w:name="_Toc232197122"/>
      <w:r w:rsidRPr="008103A1">
        <w:rPr>
          <w:rFonts w:eastAsia="Times New Roman" w:cs="Times New Roman"/>
          <w:bCs/>
          <w:sz w:val="34"/>
          <w:szCs w:val="34"/>
          <w:lang w:val="de-DE"/>
        </w:rPr>
        <w:lastRenderedPageBreak/>
        <w:t>CHƯƠNG 1:</w:t>
      </w:r>
      <w:r w:rsidR="00F7691D" w:rsidRPr="008103A1">
        <w:rPr>
          <w:rFonts w:eastAsia="Times New Roman" w:cs="Times New Roman"/>
          <w:bCs/>
          <w:sz w:val="34"/>
          <w:szCs w:val="34"/>
          <w:lang w:val="de-DE"/>
        </w:rPr>
        <w:t xml:space="preserve"> </w:t>
      </w:r>
      <w:r w:rsidR="00AD2BBA" w:rsidRPr="008103A1">
        <w:rPr>
          <w:rFonts w:eastAsia="Times New Roman" w:cs="Times New Roman"/>
          <w:bCs/>
          <w:sz w:val="34"/>
          <w:szCs w:val="34"/>
          <w:lang w:val="de-DE"/>
        </w:rPr>
        <w:t xml:space="preserve">CÔNG TÁC QUẢN TRỊ HỆ THỐNG MẠNG BĂNG RỘNG CỐ ĐỊNH VÀ NGHIÊN CỨU DỮ LIỆU </w:t>
      </w:r>
      <w:r w:rsidR="00A773CA" w:rsidRPr="008103A1">
        <w:rPr>
          <w:rFonts w:eastAsia="Times New Roman" w:cs="Times New Roman"/>
          <w:bCs/>
          <w:sz w:val="34"/>
          <w:szCs w:val="34"/>
          <w:lang w:val="de-DE"/>
        </w:rPr>
        <w:t>SYSLOG</w:t>
      </w:r>
      <w:r w:rsidR="00AD2BBA" w:rsidRPr="008103A1">
        <w:rPr>
          <w:rFonts w:eastAsia="Times New Roman" w:cs="Times New Roman"/>
          <w:bCs/>
          <w:sz w:val="34"/>
          <w:szCs w:val="34"/>
          <w:lang w:val="de-DE"/>
        </w:rPr>
        <w:t xml:space="preserve"> HỆ THỐNG MẠNG CỦA VNPT HÀ NỘI</w:t>
      </w:r>
      <w:bookmarkEnd w:id="8"/>
    </w:p>
    <w:p w14:paraId="3A6F3341" w14:textId="023B67D3" w:rsidR="0013272A" w:rsidRPr="008103A1" w:rsidRDefault="00ED1D7C" w:rsidP="00897FC1">
      <w:pPr>
        <w:pStyle w:val="Heading2"/>
        <w:spacing w:before="0" w:line="360" w:lineRule="auto"/>
        <w:ind w:firstLine="720"/>
        <w:jc w:val="both"/>
        <w:rPr>
          <w:rFonts w:cs="Times New Roman"/>
          <w:b w:val="0"/>
          <w:bCs/>
          <w:color w:val="auto"/>
          <w:sz w:val="30"/>
          <w:szCs w:val="30"/>
          <w:lang w:val="de-DE"/>
        </w:rPr>
      </w:pPr>
      <w:bookmarkStart w:id="9" w:name="_Toc232197123"/>
      <w:r w:rsidRPr="008103A1">
        <w:rPr>
          <w:rFonts w:cs="Times New Roman"/>
          <w:bCs/>
          <w:color w:val="auto"/>
          <w:sz w:val="30"/>
          <w:szCs w:val="30"/>
          <w:lang w:val="de-DE"/>
        </w:rPr>
        <w:t>1.1</w:t>
      </w:r>
      <w:r w:rsidR="004E1443" w:rsidRPr="008103A1">
        <w:rPr>
          <w:rFonts w:cs="Times New Roman"/>
          <w:bCs/>
          <w:color w:val="auto"/>
          <w:sz w:val="30"/>
          <w:szCs w:val="30"/>
          <w:lang w:val="de-DE"/>
        </w:rPr>
        <w:t>.</w:t>
      </w:r>
      <w:r w:rsidR="008F5843" w:rsidRPr="008103A1">
        <w:rPr>
          <w:rFonts w:cs="Times New Roman"/>
          <w:bCs/>
          <w:color w:val="auto"/>
          <w:sz w:val="30"/>
          <w:szCs w:val="30"/>
          <w:lang w:val="de-DE"/>
        </w:rPr>
        <w:t xml:space="preserve"> </w:t>
      </w:r>
      <w:r w:rsidR="00932341" w:rsidRPr="008103A1">
        <w:rPr>
          <w:rFonts w:cs="Times New Roman"/>
          <w:bCs/>
          <w:color w:val="auto"/>
          <w:sz w:val="30"/>
          <w:szCs w:val="30"/>
          <w:lang w:val="de-DE"/>
        </w:rPr>
        <w:t>Mô hình hệ thống thiết bị, hệ thống giám sát, báo cáo, công tác vận hành, quản trị mạng băng rộng của VNPT Hà Nội</w:t>
      </w:r>
      <w:r w:rsidR="002E3EE6" w:rsidRPr="008103A1">
        <w:rPr>
          <w:rFonts w:cs="Times New Roman"/>
          <w:bCs/>
          <w:color w:val="auto"/>
          <w:sz w:val="30"/>
          <w:szCs w:val="30"/>
          <w:lang w:val="de-DE"/>
        </w:rPr>
        <w:t>.</w:t>
      </w:r>
      <w:bookmarkEnd w:id="9"/>
    </w:p>
    <w:p w14:paraId="3131105F" w14:textId="34C64A83" w:rsidR="00932341" w:rsidRPr="008103A1" w:rsidRDefault="008F5843" w:rsidP="008F4126">
      <w:pPr>
        <w:pStyle w:val="Heading3"/>
        <w:spacing w:before="0" w:beforeAutospacing="0" w:after="0" w:afterAutospacing="0" w:line="360" w:lineRule="auto"/>
        <w:ind w:firstLine="720"/>
        <w:jc w:val="both"/>
        <w:rPr>
          <w:i w:val="0"/>
          <w:iCs/>
          <w:sz w:val="30"/>
          <w:szCs w:val="30"/>
          <w:lang w:val="de-DE"/>
        </w:rPr>
      </w:pPr>
      <w:bookmarkStart w:id="10" w:name="_Toc232197124"/>
      <w:r w:rsidRPr="008103A1">
        <w:rPr>
          <w:iCs/>
          <w:sz w:val="30"/>
          <w:szCs w:val="30"/>
          <w:lang w:val="de-DE"/>
        </w:rPr>
        <w:t>1.1.</w:t>
      </w:r>
      <w:r w:rsidR="00CF5B46" w:rsidRPr="008103A1">
        <w:rPr>
          <w:iCs/>
          <w:sz w:val="30"/>
          <w:szCs w:val="30"/>
          <w:lang w:val="de-DE"/>
        </w:rPr>
        <w:t>1.</w:t>
      </w:r>
      <w:r w:rsidRPr="008103A1">
        <w:rPr>
          <w:iCs/>
          <w:sz w:val="30"/>
          <w:szCs w:val="30"/>
          <w:lang w:val="de-DE"/>
        </w:rPr>
        <w:t xml:space="preserve"> </w:t>
      </w:r>
      <w:r w:rsidR="003B67C4" w:rsidRPr="008103A1">
        <w:rPr>
          <w:iCs/>
          <w:sz w:val="30"/>
          <w:szCs w:val="30"/>
          <w:lang w:val="de-DE"/>
        </w:rPr>
        <w:t>Cấu</w:t>
      </w:r>
      <w:r w:rsidR="003B67C4" w:rsidRPr="008103A1">
        <w:rPr>
          <w:iCs/>
          <w:color w:val="000000" w:themeColor="text1"/>
          <w:sz w:val="30"/>
          <w:szCs w:val="30"/>
          <w:lang w:val="vi-VN"/>
        </w:rPr>
        <w:t xml:space="preserve"> trúc và phân lớp kiến trúc hệ thống mạng MAN-E</w:t>
      </w:r>
      <w:r w:rsidR="00932341" w:rsidRPr="008103A1">
        <w:rPr>
          <w:iCs/>
          <w:sz w:val="30"/>
          <w:szCs w:val="30"/>
          <w:lang w:val="de-DE"/>
        </w:rPr>
        <w:t>.</w:t>
      </w:r>
      <w:bookmarkEnd w:id="10"/>
    </w:p>
    <w:p w14:paraId="160CF199" w14:textId="77777777" w:rsidR="001F1E14" w:rsidRPr="008103A1" w:rsidRDefault="001F1E14" w:rsidP="001F1E14">
      <w:pPr>
        <w:widowControl w:val="0"/>
        <w:autoSpaceDE w:val="0"/>
        <w:autoSpaceDN w:val="0"/>
        <w:spacing w:after="0" w:line="360" w:lineRule="auto"/>
        <w:ind w:firstLine="720"/>
        <w:jc w:val="both"/>
        <w:rPr>
          <w:rFonts w:cs="Times New Roman"/>
          <w:sz w:val="28"/>
          <w:szCs w:val="28"/>
          <w:lang w:val="vi-VN"/>
        </w:rPr>
      </w:pPr>
      <w:r w:rsidRPr="008103A1">
        <w:rPr>
          <w:rFonts w:cs="Times New Roman"/>
          <w:sz w:val="28"/>
          <w:szCs w:val="28"/>
          <w:lang w:val="vi-VN"/>
        </w:rPr>
        <w:t>Hạ tầng mạng MAN-E của VNPT Hà Nội được tổ chức phân lớp theo cấu trúc hình cây hoặc mạch vòng (Ring Topology) có cơ chế dự phòng tự động, bao gồm các thành phần chính:</w:t>
      </w:r>
    </w:p>
    <w:p w14:paraId="099D4956" w14:textId="77777777" w:rsidR="001F1E14" w:rsidRPr="008103A1" w:rsidRDefault="001F1E14" w:rsidP="001F1E14">
      <w:pPr>
        <w:widowControl w:val="0"/>
        <w:tabs>
          <w:tab w:val="num" w:pos="720"/>
        </w:tabs>
        <w:autoSpaceDE w:val="0"/>
        <w:autoSpaceDN w:val="0"/>
        <w:spacing w:after="0" w:line="360" w:lineRule="auto"/>
        <w:ind w:firstLine="720"/>
        <w:jc w:val="both"/>
        <w:rPr>
          <w:rFonts w:cs="Times New Roman"/>
          <w:sz w:val="28"/>
          <w:szCs w:val="28"/>
          <w:lang w:val="vi-VN"/>
        </w:rPr>
      </w:pPr>
      <w:r w:rsidRPr="008103A1">
        <w:rPr>
          <w:rFonts w:cs="Times New Roman"/>
          <w:sz w:val="28"/>
          <w:szCs w:val="28"/>
          <w:lang w:val="vi-VN"/>
        </w:rPr>
        <w:t>Mạng lõi (Ring Core): Gồm 5 - 7 thiết bị định tuyến biên dịch vụ dung lượng lớn (Cisco ASR-9010/ASR-9922, Juniper MX960) kết nối bằng cổng quang 100Gbps, giúp tối ưu hóa định tuyến và giảm độ trễ.</w:t>
      </w:r>
    </w:p>
    <w:p w14:paraId="7213180B" w14:textId="77777777" w:rsidR="001F1E14" w:rsidRPr="008103A1" w:rsidRDefault="001F1E14" w:rsidP="001F1E14">
      <w:pPr>
        <w:widowControl w:val="0"/>
        <w:tabs>
          <w:tab w:val="num" w:pos="720"/>
        </w:tabs>
        <w:autoSpaceDE w:val="0"/>
        <w:autoSpaceDN w:val="0"/>
        <w:spacing w:after="0" w:line="360" w:lineRule="auto"/>
        <w:ind w:firstLine="720"/>
        <w:jc w:val="both"/>
        <w:rPr>
          <w:rFonts w:cs="Times New Roman"/>
          <w:sz w:val="28"/>
          <w:szCs w:val="28"/>
          <w:lang w:val="vi-VN"/>
        </w:rPr>
      </w:pPr>
      <w:r w:rsidRPr="008103A1">
        <w:rPr>
          <w:rFonts w:cs="Times New Roman"/>
          <w:sz w:val="28"/>
          <w:szCs w:val="28"/>
          <w:lang w:val="vi-VN"/>
        </w:rPr>
        <w:t>Mạng truy nhập (Ring Access): Gồm các vòng Ring Access nhỏ chứa 4 - 6 router biên truy nhập UPE kết nối chuỗi hoặc hình sao để thu gom lưu lượng từ Switch Layer 2 và tổng đài OLT.</w:t>
      </w:r>
    </w:p>
    <w:p w14:paraId="618E59DA" w14:textId="77777777" w:rsidR="001F1E14" w:rsidRPr="008103A1" w:rsidRDefault="001F1E14" w:rsidP="001F1E14">
      <w:pPr>
        <w:widowControl w:val="0"/>
        <w:tabs>
          <w:tab w:val="num" w:pos="720"/>
        </w:tabs>
        <w:autoSpaceDE w:val="0"/>
        <w:autoSpaceDN w:val="0"/>
        <w:spacing w:after="0" w:line="360" w:lineRule="auto"/>
        <w:ind w:firstLine="720"/>
        <w:jc w:val="both"/>
        <w:rPr>
          <w:rFonts w:cs="Times New Roman"/>
          <w:sz w:val="28"/>
          <w:szCs w:val="28"/>
          <w:lang w:val="vi-VN"/>
        </w:rPr>
      </w:pPr>
      <w:r w:rsidRPr="008103A1">
        <w:rPr>
          <w:rFonts w:cs="Times New Roman"/>
          <w:sz w:val="28"/>
          <w:szCs w:val="28"/>
          <w:lang w:val="vi-VN"/>
        </w:rPr>
        <w:t>Hệ thống cổng điều khiển dịch vụ tập trung (BRAS): Sử dụng thiết bị Juniper MX để quản lý phiên, xác thực PPPoE, cấp phát IP động và kiểm soát băng thông (QoS) theo gói cước thuê bao.</w:t>
      </w:r>
    </w:p>
    <w:p w14:paraId="08680963" w14:textId="2D19E3C7" w:rsidR="00213FEF" w:rsidRPr="008103A1" w:rsidRDefault="001F1E14" w:rsidP="001F1E14">
      <w:pPr>
        <w:tabs>
          <w:tab w:val="num" w:pos="720"/>
        </w:tabs>
        <w:spacing w:after="0" w:line="360" w:lineRule="auto"/>
        <w:ind w:firstLine="720"/>
        <w:jc w:val="both"/>
        <w:rPr>
          <w:rFonts w:cs="Times New Roman"/>
          <w:sz w:val="28"/>
          <w:szCs w:val="28"/>
          <w:lang w:val="vi-VN"/>
        </w:rPr>
      </w:pPr>
      <w:r w:rsidRPr="008103A1">
        <w:rPr>
          <w:rFonts w:cs="Times New Roman"/>
          <w:sz w:val="28"/>
          <w:szCs w:val="28"/>
          <w:lang w:val="vi-VN"/>
        </w:rPr>
        <w:t>Mạng truy nhập quang PON: Phân bổ đến xã/phường qua hệ thống tổng đài quang OLT của Huawei, ZTE và Nokia để cung cấp dịch vụ</w:t>
      </w:r>
    </w:p>
    <w:p w14:paraId="7B7A8226" w14:textId="3B48AEEF" w:rsidR="00573662" w:rsidRPr="008103A1" w:rsidRDefault="005E7A7D" w:rsidP="00213FEF">
      <w:pPr>
        <w:spacing w:after="0" w:line="360" w:lineRule="auto"/>
        <w:ind w:firstLine="720"/>
        <w:jc w:val="both"/>
        <w:rPr>
          <w:rFonts w:cs="Times New Roman"/>
          <w:sz w:val="28"/>
          <w:szCs w:val="28"/>
          <w:lang w:val="vi-VN"/>
        </w:rPr>
      </w:pPr>
      <w:r w:rsidRPr="008103A1">
        <w:rPr>
          <w:rFonts w:cs="Times New Roman"/>
          <w:sz w:val="28"/>
          <w:szCs w:val="28"/>
          <w:lang w:val="vi-VN"/>
        </w:rPr>
        <w:t>Sơ đồ mô hình hệ thống:</w:t>
      </w:r>
    </w:p>
    <w:p w14:paraId="6B9242FC" w14:textId="15FABAFD" w:rsidR="00195A2E" w:rsidRPr="008103A1" w:rsidRDefault="00195A2E" w:rsidP="00A7534A">
      <w:pPr>
        <w:spacing w:after="0" w:line="360" w:lineRule="auto"/>
        <w:ind w:firstLine="720"/>
        <w:jc w:val="both"/>
        <w:rPr>
          <w:rFonts w:cs="Times New Roman"/>
          <w:sz w:val="28"/>
          <w:szCs w:val="28"/>
          <w:lang w:val="de-DE"/>
        </w:rPr>
      </w:pPr>
    </w:p>
    <w:p w14:paraId="1CA7DBA3" w14:textId="773C0243" w:rsidR="00E145D3" w:rsidRPr="008103A1" w:rsidRDefault="0089556B" w:rsidP="00001965">
      <w:pPr>
        <w:pStyle w:val="H1H"/>
        <w:keepNext/>
        <w:spacing w:before="0"/>
        <w:rPr>
          <w:i w:val="0"/>
          <w:iCs/>
          <w:sz w:val="28"/>
          <w:szCs w:val="30"/>
          <w:lang w:val="de-DE"/>
        </w:rPr>
      </w:pPr>
      <w:bookmarkStart w:id="11" w:name="_bookmark13"/>
      <w:bookmarkEnd w:id="11"/>
      <w:r w:rsidRPr="008103A1">
        <w:rPr>
          <w:i w:val="0"/>
          <w:iCs/>
          <w:noProof/>
          <w:sz w:val="28"/>
          <w:szCs w:val="30"/>
          <w:lang w:val="de-DE"/>
        </w:rPr>
        <w:lastRenderedPageBreak/>
        <w:drawing>
          <wp:inline distT="0" distB="0" distL="0" distR="0" wp14:anchorId="542FCD28" wp14:editId="5696BAAA">
            <wp:extent cx="5791835" cy="2905125"/>
            <wp:effectExtent l="0" t="0" r="0" b="9525"/>
            <wp:docPr id="54277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7592" name=""/>
                    <pic:cNvPicPr/>
                  </pic:nvPicPr>
                  <pic:blipFill>
                    <a:blip r:embed="rId14"/>
                    <a:stretch>
                      <a:fillRect/>
                    </a:stretch>
                  </pic:blipFill>
                  <pic:spPr>
                    <a:xfrm>
                      <a:off x="0" y="0"/>
                      <a:ext cx="5791835" cy="2905125"/>
                    </a:xfrm>
                    <a:prstGeom prst="rect">
                      <a:avLst/>
                    </a:prstGeom>
                  </pic:spPr>
                </pic:pic>
              </a:graphicData>
            </a:graphic>
          </wp:inline>
        </w:drawing>
      </w:r>
    </w:p>
    <w:p w14:paraId="67CD5593" w14:textId="1054A93B" w:rsidR="00B339E7" w:rsidRPr="008103A1" w:rsidRDefault="00D73925" w:rsidP="00A7534A">
      <w:pPr>
        <w:pStyle w:val="Caption"/>
        <w:spacing w:line="360" w:lineRule="auto"/>
        <w:rPr>
          <w:b/>
          <w:bCs w:val="0"/>
          <w:sz w:val="26"/>
          <w:szCs w:val="26"/>
          <w:lang w:val="de-DE"/>
        </w:rPr>
      </w:pPr>
      <w:bookmarkStart w:id="12" w:name="_Toc231424609"/>
      <w:bookmarkStart w:id="13" w:name="_Toc231979121"/>
      <w:r w:rsidRPr="008103A1">
        <w:rPr>
          <w:b/>
          <w:bCs w:val="0"/>
          <w:sz w:val="26"/>
          <w:szCs w:val="22"/>
          <w:lang w:val="de-DE"/>
        </w:rPr>
        <w:t xml:space="preserve">Hình 1. </w:t>
      </w:r>
      <w:r w:rsidRPr="008103A1">
        <w:rPr>
          <w:b/>
          <w:bCs w:val="0"/>
          <w:sz w:val="26"/>
          <w:szCs w:val="22"/>
        </w:rPr>
        <w:fldChar w:fldCharType="begin"/>
      </w:r>
      <w:r w:rsidRPr="008103A1">
        <w:rPr>
          <w:b/>
          <w:bCs w:val="0"/>
          <w:sz w:val="26"/>
          <w:szCs w:val="22"/>
          <w:lang w:val="de-DE"/>
        </w:rPr>
        <w:instrText xml:space="preserve"> SEQ Hình_1. \* ARABIC </w:instrText>
      </w:r>
      <w:r w:rsidRPr="008103A1">
        <w:rPr>
          <w:b/>
          <w:bCs w:val="0"/>
          <w:sz w:val="26"/>
          <w:szCs w:val="22"/>
        </w:rPr>
        <w:fldChar w:fldCharType="separate"/>
      </w:r>
      <w:r w:rsidR="00D33538" w:rsidRPr="008103A1">
        <w:rPr>
          <w:b/>
          <w:bCs w:val="0"/>
          <w:noProof/>
          <w:sz w:val="26"/>
          <w:szCs w:val="22"/>
          <w:lang w:val="de-DE"/>
        </w:rPr>
        <w:t>1</w:t>
      </w:r>
      <w:r w:rsidRPr="008103A1">
        <w:rPr>
          <w:b/>
          <w:bCs w:val="0"/>
          <w:noProof/>
          <w:sz w:val="26"/>
          <w:szCs w:val="22"/>
        </w:rPr>
        <w:fldChar w:fldCharType="end"/>
      </w:r>
      <w:r w:rsidRPr="008103A1">
        <w:rPr>
          <w:b/>
          <w:bCs w:val="0"/>
          <w:sz w:val="26"/>
          <w:szCs w:val="22"/>
          <w:lang w:val="de-DE"/>
        </w:rPr>
        <w:t xml:space="preserve"> </w:t>
      </w:r>
      <w:r w:rsidR="00B95BEC" w:rsidRPr="008103A1">
        <w:rPr>
          <w:b/>
          <w:bCs w:val="0"/>
          <w:sz w:val="26"/>
          <w:szCs w:val="26"/>
          <w:lang w:val="de-DE"/>
        </w:rPr>
        <w:t>Sơ đồ phân lớp mạng MANE</w:t>
      </w:r>
      <w:bookmarkEnd w:id="12"/>
      <w:bookmarkEnd w:id="13"/>
    </w:p>
    <w:p w14:paraId="749F5C3A" w14:textId="2F935455" w:rsidR="00797BFD" w:rsidRPr="008103A1" w:rsidRDefault="00CF5B46" w:rsidP="004A2CA1">
      <w:pPr>
        <w:pStyle w:val="Heading3"/>
        <w:spacing w:before="0" w:beforeAutospacing="0" w:after="0" w:afterAutospacing="0" w:line="360" w:lineRule="auto"/>
        <w:ind w:firstLine="720"/>
        <w:jc w:val="both"/>
        <w:rPr>
          <w:rFonts w:eastAsiaTheme="majorEastAsia"/>
          <w:b w:val="0"/>
          <w:bCs w:val="0"/>
          <w:i w:val="0"/>
          <w:iCs/>
          <w:color w:val="000000" w:themeColor="text1"/>
          <w:sz w:val="30"/>
          <w:szCs w:val="30"/>
          <w:lang w:val="de-DE"/>
        </w:rPr>
      </w:pPr>
      <w:bookmarkStart w:id="14" w:name="_Toc232197125"/>
      <w:r w:rsidRPr="008103A1">
        <w:rPr>
          <w:iCs/>
          <w:color w:val="000000" w:themeColor="text1"/>
          <w:sz w:val="30"/>
          <w:szCs w:val="30"/>
          <w:lang w:val="vi-VN"/>
        </w:rPr>
        <w:t>1</w:t>
      </w:r>
      <w:r w:rsidRPr="008103A1">
        <w:rPr>
          <w:b w:val="0"/>
          <w:bCs w:val="0"/>
          <w:iCs/>
          <w:color w:val="000000" w:themeColor="text1"/>
          <w:sz w:val="30"/>
          <w:szCs w:val="30"/>
          <w:lang w:val="vi-VN"/>
        </w:rPr>
        <w:t>.</w:t>
      </w:r>
      <w:r w:rsidR="008F5843" w:rsidRPr="008103A1">
        <w:rPr>
          <w:iCs/>
          <w:color w:val="000000" w:themeColor="text1"/>
          <w:sz w:val="30"/>
          <w:szCs w:val="30"/>
          <w:lang w:val="vi-VN"/>
        </w:rPr>
        <w:t>1.</w:t>
      </w:r>
      <w:r w:rsidR="005E76AB" w:rsidRPr="008103A1">
        <w:rPr>
          <w:iCs/>
          <w:color w:val="000000" w:themeColor="text1"/>
          <w:sz w:val="30"/>
          <w:szCs w:val="30"/>
          <w:lang w:val="de-DE"/>
        </w:rPr>
        <w:t>2</w:t>
      </w:r>
      <w:r w:rsidR="008F5843" w:rsidRPr="008103A1">
        <w:rPr>
          <w:iCs/>
          <w:color w:val="000000" w:themeColor="text1"/>
          <w:sz w:val="30"/>
          <w:szCs w:val="30"/>
          <w:lang w:val="vi-VN"/>
        </w:rPr>
        <w:t xml:space="preserve">. </w:t>
      </w:r>
      <w:r w:rsidR="00DD18B5" w:rsidRPr="008103A1">
        <w:rPr>
          <w:iCs/>
          <w:color w:val="000000" w:themeColor="text1"/>
          <w:sz w:val="30"/>
          <w:szCs w:val="30"/>
          <w:lang w:val="vi-VN"/>
        </w:rPr>
        <w:t>Hiện trạng hệ thống giám sát, báo cáo đang quản lý và sử dụng</w:t>
      </w:r>
      <w:r w:rsidR="009F491E" w:rsidRPr="008103A1">
        <w:rPr>
          <w:rFonts w:eastAsiaTheme="majorEastAsia"/>
          <w:iCs/>
          <w:color w:val="000000" w:themeColor="text1"/>
          <w:sz w:val="30"/>
          <w:szCs w:val="30"/>
          <w:lang w:val="vi-VN"/>
        </w:rPr>
        <w:t>.</w:t>
      </w:r>
      <w:bookmarkEnd w:id="14"/>
    </w:p>
    <w:p w14:paraId="5A96C822" w14:textId="77777777" w:rsidR="00213FEF" w:rsidRPr="008103A1" w:rsidRDefault="00213FEF" w:rsidP="00213FEF">
      <w:pPr>
        <w:pStyle w:val="Caption"/>
        <w:spacing w:line="360" w:lineRule="auto"/>
        <w:ind w:firstLine="720"/>
        <w:jc w:val="both"/>
        <w:rPr>
          <w:rFonts w:eastAsiaTheme="majorEastAsia" w:cstheme="majorBidi"/>
          <w:iCs/>
          <w:sz w:val="30"/>
          <w:szCs w:val="22"/>
          <w:lang w:val="vi-VN"/>
        </w:rPr>
      </w:pPr>
      <w:r w:rsidRPr="008103A1">
        <w:rPr>
          <w:rFonts w:eastAsiaTheme="majorEastAsia" w:cstheme="majorBidi"/>
          <w:iCs/>
          <w:sz w:val="30"/>
          <w:szCs w:val="22"/>
          <w:lang w:val="vi-VN"/>
        </w:rPr>
        <w:t>Đội ngũ kỹ sư tại Trung tâm Vận hành và Bảo dưỡng mạng lưới (OMC) của VNPT Hà Nội hiện đang duy trì công tác quản lý hạ tầng dựa trên hai hệ thống chính:</w:t>
      </w:r>
    </w:p>
    <w:p w14:paraId="65889C70" w14:textId="77777777" w:rsidR="00213FEF" w:rsidRPr="008103A1" w:rsidRDefault="00213FEF" w:rsidP="00213FEF">
      <w:pPr>
        <w:pStyle w:val="Caption"/>
        <w:spacing w:line="360" w:lineRule="auto"/>
        <w:ind w:firstLine="720"/>
        <w:jc w:val="both"/>
        <w:rPr>
          <w:rFonts w:eastAsiaTheme="majorEastAsia" w:cstheme="majorBidi"/>
          <w:b/>
          <w:iCs/>
          <w:sz w:val="30"/>
          <w:szCs w:val="22"/>
          <w:lang w:val="vi-VN"/>
        </w:rPr>
      </w:pPr>
      <w:r w:rsidRPr="008103A1">
        <w:rPr>
          <w:rFonts w:eastAsiaTheme="majorEastAsia" w:cstheme="majorBidi"/>
          <w:b/>
          <w:iCs/>
          <w:sz w:val="30"/>
          <w:szCs w:val="22"/>
          <w:lang w:val="vi-VN"/>
        </w:rPr>
        <w:t>a) Hệ thống đo kiểm tập trung CTS (Centralized Testing System)</w:t>
      </w:r>
    </w:p>
    <w:p w14:paraId="7FEF8680" w14:textId="24F7A301" w:rsidR="005E7A7D" w:rsidRPr="008103A1" w:rsidRDefault="00213FEF" w:rsidP="005E7A7D">
      <w:pPr>
        <w:pStyle w:val="Caption"/>
        <w:spacing w:line="360" w:lineRule="auto"/>
        <w:ind w:firstLine="720"/>
        <w:jc w:val="both"/>
        <w:rPr>
          <w:bCs w:val="0"/>
          <w:sz w:val="28"/>
          <w:szCs w:val="28"/>
          <w:lang w:val="de-DE"/>
        </w:rPr>
      </w:pPr>
      <w:r w:rsidRPr="008103A1">
        <w:rPr>
          <w:rFonts w:eastAsiaTheme="majorEastAsia" w:cstheme="majorBidi"/>
          <w:iCs/>
          <w:sz w:val="30"/>
          <w:szCs w:val="22"/>
          <w:lang w:val="vi-VN"/>
        </w:rPr>
        <w:t>Hệ thống này được thiết kế chủ yếu để đo lường các chỉ số chất lượng dịch vụ đầu cuối (QoS/QoE) từ góc nhìn của khách hàng. CTS tự động đo quét định kỳ các tham số đường truyền thuê bao, kết xuất biểu đồ trực quan và đồng bộ hóa tọa độ trên bản đồ số Google Maps để giám sát trạng thái dịch vụ theo khu vực địa lý. Hệ thống cung cấp các phân hệ điều hành chuyên biệt thông qua giao diện Web và ứng dụng di động</w:t>
      </w:r>
      <w:r w:rsidR="005E7A7D" w:rsidRPr="008103A1">
        <w:rPr>
          <w:bCs w:val="0"/>
          <w:sz w:val="28"/>
          <w:szCs w:val="28"/>
          <w:lang w:val="vi-VN"/>
        </w:rPr>
        <w:t>.</w:t>
      </w:r>
    </w:p>
    <w:p w14:paraId="28F94ECA" w14:textId="2307DDFA" w:rsidR="008D0B6E" w:rsidRPr="008103A1" w:rsidRDefault="005E7A7D" w:rsidP="005E7A7D">
      <w:pPr>
        <w:pStyle w:val="Caption"/>
        <w:spacing w:line="360" w:lineRule="auto"/>
        <w:ind w:left="360" w:firstLine="360"/>
        <w:jc w:val="both"/>
        <w:rPr>
          <w:bCs w:val="0"/>
          <w:sz w:val="28"/>
          <w:szCs w:val="28"/>
          <w:lang w:val="de-DE"/>
        </w:rPr>
      </w:pPr>
      <w:r w:rsidRPr="008103A1">
        <w:rPr>
          <w:bCs w:val="0"/>
          <w:sz w:val="28"/>
          <w:szCs w:val="28"/>
          <w:lang w:val="de-DE"/>
        </w:rPr>
        <w:t>Các chức năng chính của hệ thống</w:t>
      </w:r>
      <w:r w:rsidR="008F5843" w:rsidRPr="008103A1">
        <w:rPr>
          <w:bCs w:val="0"/>
          <w:sz w:val="28"/>
          <w:szCs w:val="28"/>
          <w:lang w:val="de-DE"/>
        </w:rPr>
        <w:t>:</w:t>
      </w:r>
    </w:p>
    <w:p w14:paraId="7F505CDE" w14:textId="77777777" w:rsidR="007A08C9" w:rsidRPr="008103A1" w:rsidRDefault="00D13C81" w:rsidP="00A7534A">
      <w:pPr>
        <w:keepNext/>
        <w:spacing w:after="0" w:line="360" w:lineRule="auto"/>
        <w:jc w:val="both"/>
        <w:rPr>
          <w:rFonts w:cs="Times New Roman"/>
          <w:sz w:val="28"/>
          <w:szCs w:val="28"/>
        </w:rPr>
      </w:pPr>
      <w:r w:rsidRPr="008103A1">
        <w:rPr>
          <w:rFonts w:cs="Times New Roman"/>
          <w:noProof/>
          <w:sz w:val="28"/>
          <w:szCs w:val="28"/>
        </w:rPr>
        <w:lastRenderedPageBreak/>
        <w:drawing>
          <wp:inline distT="0" distB="0" distL="0" distR="0" wp14:anchorId="7FDFE44A" wp14:editId="7082C181">
            <wp:extent cx="5957850" cy="3253839"/>
            <wp:effectExtent l="0" t="0" r="508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23450" cy="3289666"/>
                    </a:xfrm>
                    <a:prstGeom prst="rect">
                      <a:avLst/>
                    </a:prstGeom>
                  </pic:spPr>
                </pic:pic>
              </a:graphicData>
            </a:graphic>
          </wp:inline>
        </w:drawing>
      </w:r>
    </w:p>
    <w:p w14:paraId="2BA8C793" w14:textId="158C9ABA" w:rsidR="00E145D3" w:rsidRPr="008103A1" w:rsidRDefault="00D73925" w:rsidP="00A7534A">
      <w:pPr>
        <w:pStyle w:val="Caption"/>
        <w:spacing w:line="360" w:lineRule="auto"/>
        <w:rPr>
          <w:b/>
          <w:bCs w:val="0"/>
          <w:sz w:val="26"/>
          <w:szCs w:val="26"/>
        </w:rPr>
      </w:pPr>
      <w:bookmarkStart w:id="15" w:name="_Toc231979122"/>
      <w:r w:rsidRPr="008103A1">
        <w:rPr>
          <w:b/>
          <w:bCs w:val="0"/>
          <w:sz w:val="26"/>
          <w:szCs w:val="26"/>
        </w:rPr>
        <w:t xml:space="preserve">Hình 1. </w:t>
      </w:r>
      <w:r w:rsidRPr="008103A1">
        <w:rPr>
          <w:b/>
          <w:bCs w:val="0"/>
          <w:sz w:val="26"/>
          <w:szCs w:val="26"/>
        </w:rPr>
        <w:fldChar w:fldCharType="begin"/>
      </w:r>
      <w:r w:rsidRPr="008103A1">
        <w:rPr>
          <w:b/>
          <w:bCs w:val="0"/>
          <w:sz w:val="26"/>
          <w:szCs w:val="26"/>
        </w:rPr>
        <w:instrText xml:space="preserve"> SEQ Hình_1. \* ARABIC </w:instrText>
      </w:r>
      <w:r w:rsidRPr="008103A1">
        <w:rPr>
          <w:b/>
          <w:bCs w:val="0"/>
          <w:sz w:val="26"/>
          <w:szCs w:val="26"/>
        </w:rPr>
        <w:fldChar w:fldCharType="separate"/>
      </w:r>
      <w:r w:rsidR="00D33538" w:rsidRPr="008103A1">
        <w:rPr>
          <w:b/>
          <w:bCs w:val="0"/>
          <w:noProof/>
          <w:sz w:val="26"/>
          <w:szCs w:val="26"/>
        </w:rPr>
        <w:t>2</w:t>
      </w:r>
      <w:r w:rsidRPr="008103A1">
        <w:rPr>
          <w:b/>
          <w:bCs w:val="0"/>
          <w:sz w:val="26"/>
          <w:szCs w:val="26"/>
        </w:rPr>
        <w:fldChar w:fldCharType="end"/>
      </w:r>
      <w:r w:rsidRPr="008103A1">
        <w:rPr>
          <w:b/>
          <w:bCs w:val="0"/>
          <w:sz w:val="26"/>
          <w:szCs w:val="26"/>
        </w:rPr>
        <w:t xml:space="preserve"> </w:t>
      </w:r>
      <w:r w:rsidR="00E145D3" w:rsidRPr="008103A1">
        <w:rPr>
          <w:b/>
          <w:bCs w:val="0"/>
          <w:sz w:val="26"/>
          <w:szCs w:val="26"/>
        </w:rPr>
        <w:t>Các chức năng chính của hệ thống CTS</w:t>
      </w:r>
      <w:bookmarkEnd w:id="15"/>
    </w:p>
    <w:p w14:paraId="43B02BA6" w14:textId="3BCD6A8C" w:rsidR="002C3984" w:rsidRPr="008103A1" w:rsidRDefault="00AB42B7" w:rsidP="003A16A3">
      <w:pPr>
        <w:spacing w:after="0" w:line="360" w:lineRule="auto"/>
        <w:ind w:firstLine="720"/>
        <w:jc w:val="both"/>
        <w:rPr>
          <w:sz w:val="28"/>
          <w:szCs w:val="28"/>
          <w:lang w:val="de-DE"/>
        </w:rPr>
      </w:pPr>
      <w:r w:rsidRPr="008103A1">
        <w:rPr>
          <w:rFonts w:cs="Times New Roman"/>
          <w:sz w:val="28"/>
          <w:szCs w:val="28"/>
        </w:rPr>
        <w:t>b</w:t>
      </w:r>
      <w:r w:rsidRPr="008103A1">
        <w:rPr>
          <w:rFonts w:cs="Times New Roman"/>
          <w:sz w:val="28"/>
          <w:szCs w:val="28"/>
          <w:lang w:val="vi-VN"/>
        </w:rPr>
        <w:t xml:space="preserve">) </w:t>
      </w:r>
      <w:r w:rsidR="007105CF" w:rsidRPr="008103A1">
        <w:rPr>
          <w:sz w:val="28"/>
          <w:szCs w:val="28"/>
          <w:lang w:val="de-DE"/>
        </w:rPr>
        <w:t>Hệ thống giám sát PRTG</w:t>
      </w:r>
      <w:r w:rsidR="007A34F2" w:rsidRPr="008103A1">
        <w:rPr>
          <w:sz w:val="28"/>
          <w:szCs w:val="28"/>
          <w:lang w:val="de-DE"/>
        </w:rPr>
        <w:t>.</w:t>
      </w:r>
    </w:p>
    <w:p w14:paraId="06D38267" w14:textId="77777777" w:rsidR="001E3F68" w:rsidRPr="008103A1" w:rsidRDefault="001E3F68" w:rsidP="00A7534A">
      <w:pPr>
        <w:widowControl w:val="0"/>
        <w:autoSpaceDE w:val="0"/>
        <w:autoSpaceDN w:val="0"/>
        <w:spacing w:after="0" w:line="360" w:lineRule="auto"/>
        <w:ind w:firstLine="720"/>
        <w:jc w:val="both"/>
        <w:rPr>
          <w:rFonts w:cs="Times New Roman"/>
          <w:sz w:val="28"/>
          <w:szCs w:val="28"/>
          <w:lang w:val="de-DE"/>
        </w:rPr>
      </w:pPr>
      <w:r w:rsidRPr="008103A1">
        <w:rPr>
          <w:rFonts w:cs="Times New Roman"/>
          <w:sz w:val="28"/>
          <w:szCs w:val="28"/>
          <w:lang w:val="vi-VN"/>
        </w:rPr>
        <w:t>PRTG hoạt động dựa trên cơ chế kết nối định kỳ qua giao thức SNMP (Simple Network Management Protocol) để lấy các tham số lưu lượng (traffic) cổng với các chu kỳ cấu hình động từ 30 giây đến 256 giây tùy vùng thiết bị.</w:t>
      </w:r>
    </w:p>
    <w:p w14:paraId="7B3AB883" w14:textId="64FD8E54" w:rsidR="00756403" w:rsidRPr="008103A1" w:rsidRDefault="00756403" w:rsidP="00756403">
      <w:pPr>
        <w:widowControl w:val="0"/>
        <w:autoSpaceDE w:val="0"/>
        <w:autoSpaceDN w:val="0"/>
        <w:spacing w:after="0" w:line="360" w:lineRule="auto"/>
        <w:jc w:val="both"/>
        <w:rPr>
          <w:rFonts w:cs="Times New Roman"/>
          <w:sz w:val="28"/>
          <w:szCs w:val="28"/>
          <w:lang w:val="de-DE"/>
        </w:rPr>
      </w:pPr>
      <w:r w:rsidRPr="008103A1">
        <w:rPr>
          <w:noProof/>
          <w:sz w:val="26"/>
          <w:szCs w:val="24"/>
        </w:rPr>
        <w:drawing>
          <wp:inline distT="0" distB="0" distL="0" distR="0" wp14:anchorId="6E4A18EF" wp14:editId="7FADEFE7">
            <wp:extent cx="5791835" cy="2651057"/>
            <wp:effectExtent l="0" t="0" r="0" b="0"/>
            <wp:docPr id="739465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465518" name=""/>
                    <pic:cNvPicPr/>
                  </pic:nvPicPr>
                  <pic:blipFill>
                    <a:blip r:embed="rId16"/>
                    <a:stretch>
                      <a:fillRect/>
                    </a:stretch>
                  </pic:blipFill>
                  <pic:spPr>
                    <a:xfrm>
                      <a:off x="0" y="0"/>
                      <a:ext cx="5791835" cy="2651057"/>
                    </a:xfrm>
                    <a:prstGeom prst="rect">
                      <a:avLst/>
                    </a:prstGeom>
                  </pic:spPr>
                </pic:pic>
              </a:graphicData>
            </a:graphic>
          </wp:inline>
        </w:drawing>
      </w:r>
    </w:p>
    <w:p w14:paraId="05659491" w14:textId="21789BD9" w:rsidR="00756403" w:rsidRPr="008103A1" w:rsidRDefault="00756403" w:rsidP="00756403">
      <w:pPr>
        <w:pStyle w:val="Caption"/>
        <w:rPr>
          <w:b/>
          <w:bCs w:val="0"/>
          <w:sz w:val="26"/>
          <w:szCs w:val="26"/>
          <w:lang w:val="de-DE"/>
        </w:rPr>
      </w:pPr>
      <w:bookmarkStart w:id="16" w:name="_Toc231979123"/>
      <w:r w:rsidRPr="008103A1">
        <w:rPr>
          <w:b/>
          <w:bCs w:val="0"/>
          <w:sz w:val="26"/>
          <w:szCs w:val="26"/>
          <w:lang w:val="de-DE"/>
        </w:rPr>
        <w:t xml:space="preserve">Hình 1. </w:t>
      </w:r>
      <w:r w:rsidRPr="008103A1">
        <w:rPr>
          <w:b/>
          <w:bCs w:val="0"/>
          <w:sz w:val="26"/>
          <w:szCs w:val="26"/>
        </w:rPr>
        <w:fldChar w:fldCharType="begin"/>
      </w:r>
      <w:r w:rsidRPr="008103A1">
        <w:rPr>
          <w:b/>
          <w:bCs w:val="0"/>
          <w:sz w:val="26"/>
          <w:szCs w:val="26"/>
          <w:lang w:val="de-DE"/>
        </w:rPr>
        <w:instrText xml:space="preserve"> SEQ Hình_1. \* ARABIC </w:instrText>
      </w:r>
      <w:r w:rsidRPr="008103A1">
        <w:rPr>
          <w:b/>
          <w:bCs w:val="0"/>
          <w:sz w:val="26"/>
          <w:szCs w:val="26"/>
        </w:rPr>
        <w:fldChar w:fldCharType="separate"/>
      </w:r>
      <w:r w:rsidR="00D33538" w:rsidRPr="008103A1">
        <w:rPr>
          <w:b/>
          <w:bCs w:val="0"/>
          <w:noProof/>
          <w:sz w:val="26"/>
          <w:szCs w:val="26"/>
          <w:lang w:val="de-DE"/>
        </w:rPr>
        <w:t>3</w:t>
      </w:r>
      <w:r w:rsidRPr="008103A1">
        <w:rPr>
          <w:b/>
          <w:bCs w:val="0"/>
          <w:sz w:val="26"/>
          <w:szCs w:val="26"/>
        </w:rPr>
        <w:fldChar w:fldCharType="end"/>
      </w:r>
      <w:r w:rsidRPr="008103A1">
        <w:rPr>
          <w:b/>
          <w:bCs w:val="0"/>
          <w:sz w:val="26"/>
          <w:szCs w:val="26"/>
          <w:lang w:val="de-DE"/>
        </w:rPr>
        <w:t xml:space="preserve"> Hệ thống giám sát PRTG</w:t>
      </w:r>
      <w:bookmarkEnd w:id="16"/>
    </w:p>
    <w:p w14:paraId="32F2FA27" w14:textId="32B46370" w:rsidR="00213FEF" w:rsidRPr="00CA1304" w:rsidRDefault="001E3F68" w:rsidP="00A7534A">
      <w:pPr>
        <w:widowControl w:val="0"/>
        <w:autoSpaceDE w:val="0"/>
        <w:autoSpaceDN w:val="0"/>
        <w:spacing w:after="0" w:line="360" w:lineRule="auto"/>
        <w:ind w:firstLine="720"/>
        <w:jc w:val="both"/>
        <w:rPr>
          <w:rFonts w:cs="Times New Roman"/>
          <w:sz w:val="28"/>
          <w:szCs w:val="28"/>
          <w:lang w:val="de-DE"/>
        </w:rPr>
      </w:pPr>
      <w:r w:rsidRPr="008103A1">
        <w:rPr>
          <w:rFonts w:cs="Times New Roman"/>
          <w:sz w:val="28"/>
          <w:szCs w:val="28"/>
          <w:lang w:val="vi-VN"/>
        </w:rPr>
        <w:t>Chức năng đạt được: PRTG hỗ trợ lưu trữ dữ liệu lưu lượng vào cơ sở dữ liệu nội bộ để vẽ biểu đồ nghẽn mạng, kết nối với cổng SMS Gateway và Mail Server nhằm gửi thông báo tự động cho người quản trị khi xảy ra sự cố cổng Up/Down hoặc lưu lượng tăng vượt mức giới hạn.</w:t>
      </w:r>
    </w:p>
    <w:p w14:paraId="16F7835C" w14:textId="77777777" w:rsidR="00AF0FF5" w:rsidRPr="00CA1304" w:rsidRDefault="00AF0FF5" w:rsidP="00A7534A">
      <w:pPr>
        <w:widowControl w:val="0"/>
        <w:autoSpaceDE w:val="0"/>
        <w:autoSpaceDN w:val="0"/>
        <w:spacing w:after="0" w:line="360" w:lineRule="auto"/>
        <w:ind w:firstLine="720"/>
        <w:jc w:val="both"/>
        <w:rPr>
          <w:rFonts w:cs="Times New Roman"/>
          <w:sz w:val="28"/>
          <w:szCs w:val="28"/>
          <w:lang w:val="de-DE"/>
        </w:rPr>
      </w:pPr>
    </w:p>
    <w:p w14:paraId="48529F53" w14:textId="5A6BDD8A" w:rsidR="005E76AB" w:rsidRPr="008103A1" w:rsidRDefault="005E76AB" w:rsidP="00213FEF">
      <w:pPr>
        <w:pStyle w:val="Heading3"/>
        <w:spacing w:before="0" w:beforeAutospacing="0" w:after="0" w:afterAutospacing="0" w:line="360" w:lineRule="auto"/>
        <w:ind w:firstLine="720"/>
        <w:jc w:val="both"/>
        <w:rPr>
          <w:iCs/>
          <w:sz w:val="30"/>
          <w:szCs w:val="30"/>
          <w:lang w:val="vi-VN"/>
        </w:rPr>
      </w:pPr>
      <w:bookmarkStart w:id="17" w:name="_Toc232197126"/>
      <w:r w:rsidRPr="008103A1">
        <w:rPr>
          <w:iCs/>
          <w:sz w:val="30"/>
          <w:szCs w:val="30"/>
          <w:lang w:val="vi-VN"/>
        </w:rPr>
        <w:lastRenderedPageBreak/>
        <w:t>1.1.3. Hạn chế cốt lõi và luận giải khoa học về sự cần thiết của đề án.</w:t>
      </w:r>
      <w:bookmarkEnd w:id="17"/>
    </w:p>
    <w:p w14:paraId="31B76379" w14:textId="77777777" w:rsidR="001F1E14" w:rsidRPr="008103A1" w:rsidRDefault="001F1E14" w:rsidP="001F1E14">
      <w:pPr>
        <w:spacing w:after="0" w:line="360" w:lineRule="auto"/>
        <w:ind w:firstLine="720"/>
        <w:jc w:val="both"/>
        <w:rPr>
          <w:rFonts w:cs="Times New Roman"/>
          <w:sz w:val="28"/>
          <w:szCs w:val="28"/>
          <w:lang w:val="vi-VN"/>
        </w:rPr>
      </w:pPr>
      <w:r w:rsidRPr="008103A1">
        <w:rPr>
          <w:rFonts w:cs="Times New Roman"/>
          <w:sz w:val="28"/>
          <w:szCs w:val="28"/>
          <w:lang w:val="vi-VN"/>
        </w:rPr>
        <w:t>Mặc dù các hệ thống hiện hữu đã hỗ trợ đắc lực cho công tác vận hành, thực tế khai thác hạ tầng mạng đa chủng loại (Multi-Vendor) quy mô lớn đã bộc lộ những hạn chế mang tính hệ thống:</w:t>
      </w:r>
    </w:p>
    <w:p w14:paraId="636FD8B8" w14:textId="77777777" w:rsidR="001F1E14" w:rsidRPr="008103A1" w:rsidRDefault="001F1E14" w:rsidP="001F1E14">
      <w:pPr>
        <w:tabs>
          <w:tab w:val="num" w:pos="720"/>
        </w:tabs>
        <w:spacing w:after="0" w:line="360" w:lineRule="auto"/>
        <w:ind w:firstLine="720"/>
        <w:jc w:val="both"/>
        <w:rPr>
          <w:rFonts w:cs="Times New Roman"/>
          <w:sz w:val="28"/>
          <w:szCs w:val="28"/>
          <w:lang w:val="vi-VN"/>
        </w:rPr>
      </w:pPr>
      <w:r w:rsidRPr="008103A1">
        <w:rPr>
          <w:rFonts w:cs="Times New Roman"/>
          <w:sz w:val="28"/>
          <w:szCs w:val="28"/>
          <w:lang w:val="vi-VN"/>
        </w:rPr>
        <w:t>Bị động trong phát hiện sự cố: Chu kỳ quét định kỳ (5–15 phút/lần) dễ bỏ sót các lỗi chập chờn diễn ra giữa hai chu kỳ (như Flapping Link), dẫn đến việc chỉ biết sự cố khi khách hàng khiếu nại.</w:t>
      </w:r>
    </w:p>
    <w:p w14:paraId="54D9FAC9" w14:textId="77777777" w:rsidR="001F1E14" w:rsidRPr="008103A1" w:rsidRDefault="001F1E14" w:rsidP="001F1E14">
      <w:pPr>
        <w:tabs>
          <w:tab w:val="num" w:pos="720"/>
        </w:tabs>
        <w:spacing w:after="0" w:line="360" w:lineRule="auto"/>
        <w:ind w:firstLine="720"/>
        <w:jc w:val="both"/>
        <w:rPr>
          <w:rFonts w:cs="Times New Roman"/>
          <w:sz w:val="28"/>
          <w:szCs w:val="28"/>
          <w:lang w:val="vi-VN"/>
        </w:rPr>
      </w:pPr>
      <w:r w:rsidRPr="008103A1">
        <w:rPr>
          <w:rFonts w:cs="Times New Roman"/>
          <w:sz w:val="28"/>
          <w:szCs w:val="28"/>
          <w:lang w:val="vi-VN"/>
        </w:rPr>
        <w:t>Thiếu phân tích sâu: Chỉ cung cấp số liệu thô (lưu lượng, trạng thái vật lý), không chỉ ra được nguyên nhân gốc rễ (Root Cause) của các lỗi phần mềm hoặc xung đột logic bên trong thiết bị.</w:t>
      </w:r>
    </w:p>
    <w:p w14:paraId="4976D918" w14:textId="77777777" w:rsidR="001F1E14" w:rsidRPr="008103A1" w:rsidRDefault="001F1E14" w:rsidP="001F1E14">
      <w:pPr>
        <w:tabs>
          <w:tab w:val="num" w:pos="720"/>
        </w:tabs>
        <w:spacing w:after="0" w:line="360" w:lineRule="auto"/>
        <w:ind w:firstLine="720"/>
        <w:jc w:val="both"/>
        <w:rPr>
          <w:rFonts w:cs="Times New Roman"/>
          <w:sz w:val="28"/>
          <w:szCs w:val="28"/>
          <w:lang w:val="vi-VN"/>
        </w:rPr>
      </w:pPr>
      <w:r w:rsidRPr="008103A1">
        <w:rPr>
          <w:rFonts w:cs="Times New Roman"/>
          <w:sz w:val="28"/>
          <w:szCs w:val="28"/>
          <w:lang w:val="vi-VN"/>
        </w:rPr>
        <w:t>Dữ liệu log bị phân tán: Dữ liệu Syslog sinh ra từ các thiết bị tồn tại ở dạng phi cấu trúc và bị lưu trữ rời rạc, chưa có công cụ thu thập và tập trung hóa.</w:t>
      </w:r>
    </w:p>
    <w:p w14:paraId="30423961" w14:textId="0B52E2E3" w:rsidR="00022E23" w:rsidRPr="008103A1" w:rsidRDefault="001F1E14" w:rsidP="001F1E14">
      <w:pPr>
        <w:spacing w:after="0" w:line="360" w:lineRule="auto"/>
        <w:jc w:val="both"/>
        <w:rPr>
          <w:rFonts w:cs="Times New Roman"/>
          <w:sz w:val="28"/>
          <w:szCs w:val="28"/>
          <w:highlight w:val="yellow"/>
          <w:lang w:val="vi-VN"/>
        </w:rPr>
      </w:pPr>
      <w:r w:rsidRPr="008103A1">
        <w:rPr>
          <w:rFonts w:cs="Times New Roman"/>
          <w:sz w:val="28"/>
          <w:szCs w:val="28"/>
          <w:lang w:val="vi-VN"/>
        </w:rPr>
        <w:t>Sự cần thiết của đề án: Việc phát triển hệ thống thu thập và cấu trúc hóa dữ liệu Syslog thời gian thực là vô cùng cấp thiết. Giải pháp này giúp chuyển đổi mô hình vận hành từ khắc phục bị động sang chủ động bảo trì phòng ngừa, nâng cao chất lượng dịch vụ và tối ưu hóa thời gian xử lý sự cố (MTTR).</w:t>
      </w:r>
    </w:p>
    <w:p w14:paraId="0170EB7F" w14:textId="675B1B75" w:rsidR="009E7D58" w:rsidRPr="008103A1" w:rsidRDefault="00A42049" w:rsidP="008F4126">
      <w:pPr>
        <w:pStyle w:val="Heading2"/>
        <w:spacing w:before="0" w:line="360" w:lineRule="auto"/>
        <w:ind w:firstLine="720"/>
        <w:jc w:val="both"/>
        <w:rPr>
          <w:rFonts w:cs="Times New Roman"/>
          <w:bCs/>
          <w:color w:val="auto"/>
          <w:sz w:val="30"/>
          <w:szCs w:val="30"/>
          <w:lang w:val="de-DE"/>
        </w:rPr>
      </w:pPr>
      <w:bookmarkStart w:id="18" w:name="_Toc232197127"/>
      <w:r w:rsidRPr="008103A1">
        <w:rPr>
          <w:rFonts w:cs="Times New Roman"/>
          <w:bCs/>
          <w:color w:val="auto"/>
          <w:sz w:val="30"/>
          <w:szCs w:val="30"/>
          <w:lang w:val="de-DE"/>
        </w:rPr>
        <w:t>1.2.</w:t>
      </w:r>
      <w:r w:rsidR="00F4156F" w:rsidRPr="008103A1">
        <w:rPr>
          <w:rFonts w:cs="Times New Roman"/>
          <w:bCs/>
          <w:color w:val="auto"/>
          <w:sz w:val="30"/>
          <w:szCs w:val="30"/>
          <w:lang w:val="de-DE"/>
        </w:rPr>
        <w:t xml:space="preserve"> </w:t>
      </w:r>
      <w:r w:rsidR="00B00471" w:rsidRPr="008103A1">
        <w:rPr>
          <w:rFonts w:cs="Times New Roman"/>
          <w:bCs/>
          <w:color w:val="auto"/>
          <w:sz w:val="30"/>
          <w:szCs w:val="30"/>
          <w:lang w:val="de-DE"/>
        </w:rPr>
        <w:t>Nghiên cứu</w:t>
      </w:r>
      <w:r w:rsidR="000757CB" w:rsidRPr="008103A1">
        <w:rPr>
          <w:rFonts w:cs="Times New Roman"/>
          <w:bCs/>
          <w:color w:val="auto"/>
          <w:sz w:val="30"/>
          <w:szCs w:val="30"/>
          <w:lang w:val="de-DE"/>
        </w:rPr>
        <w:t xml:space="preserve"> về</w:t>
      </w:r>
      <w:r w:rsidR="00B00471" w:rsidRPr="008103A1">
        <w:rPr>
          <w:rFonts w:cs="Times New Roman"/>
          <w:bCs/>
          <w:color w:val="auto"/>
          <w:sz w:val="30"/>
          <w:szCs w:val="30"/>
          <w:lang w:val="de-DE"/>
        </w:rPr>
        <w:t xml:space="preserve"> dữ liệu cảnh báo trong </w:t>
      </w:r>
      <w:r w:rsidR="00A773CA" w:rsidRPr="008103A1">
        <w:rPr>
          <w:rFonts w:cs="Times New Roman"/>
          <w:bCs/>
          <w:color w:val="auto"/>
          <w:sz w:val="30"/>
          <w:szCs w:val="30"/>
          <w:lang w:val="de-DE"/>
        </w:rPr>
        <w:t>Syslog</w:t>
      </w:r>
      <w:r w:rsidR="00B00471" w:rsidRPr="008103A1">
        <w:rPr>
          <w:rFonts w:cs="Times New Roman"/>
          <w:bCs/>
          <w:color w:val="auto"/>
          <w:sz w:val="30"/>
          <w:szCs w:val="30"/>
          <w:lang w:val="de-DE"/>
        </w:rPr>
        <w:t xml:space="preserve"> của các thiết bị.</w:t>
      </w:r>
      <w:bookmarkEnd w:id="18"/>
    </w:p>
    <w:p w14:paraId="716EB75A" w14:textId="1A287370" w:rsidR="00AE1BE8" w:rsidRPr="008103A1" w:rsidRDefault="00AE1BE8" w:rsidP="008F4126">
      <w:pPr>
        <w:pStyle w:val="Heading3"/>
        <w:spacing w:before="0" w:beforeAutospacing="0" w:after="0" w:afterAutospacing="0" w:line="360" w:lineRule="auto"/>
        <w:ind w:firstLine="720"/>
        <w:rPr>
          <w:sz w:val="30"/>
          <w:szCs w:val="29"/>
          <w:lang w:val="de-DE"/>
        </w:rPr>
      </w:pPr>
      <w:bookmarkStart w:id="19" w:name="_Toc232197128"/>
      <w:r w:rsidRPr="008103A1">
        <w:rPr>
          <w:sz w:val="30"/>
          <w:szCs w:val="29"/>
          <w:lang w:val="de-DE"/>
        </w:rPr>
        <w:t>1.2.1.Tổng quan về Syslog và kiến trức thu thập dữ liệu log.</w:t>
      </w:r>
      <w:bookmarkEnd w:id="19"/>
    </w:p>
    <w:p w14:paraId="3CE088A4" w14:textId="77777777" w:rsidR="001F1E14" w:rsidRPr="008103A1" w:rsidRDefault="001F1E14" w:rsidP="001F1E14">
      <w:pPr>
        <w:widowControl w:val="0"/>
        <w:autoSpaceDE w:val="0"/>
        <w:autoSpaceDN w:val="0"/>
        <w:spacing w:after="0" w:line="360" w:lineRule="auto"/>
        <w:ind w:firstLine="720"/>
        <w:jc w:val="both"/>
        <w:rPr>
          <w:rFonts w:cs="Times New Roman"/>
          <w:noProof/>
          <w:sz w:val="28"/>
          <w:szCs w:val="28"/>
          <w:lang w:val="de-DE"/>
        </w:rPr>
      </w:pPr>
      <w:r w:rsidRPr="008103A1">
        <w:rPr>
          <w:rFonts w:cs="Times New Roman"/>
          <w:noProof/>
          <w:sz w:val="28"/>
          <w:szCs w:val="28"/>
          <w:lang w:val="de-DE"/>
        </w:rPr>
        <w:t>Giao thức Syslog là một tiêu chuẩn quốc tế được định nghĩa rộng rãi để truyền tải nhật ký hệ thống và thông điệp cảnh báo từ các thiết bị phần cứng tới máy chủ quản lý tập trung qua tầng vận chuyển UDP (cổng hiệu dụng 514). Việc lựa chọn UDP thay vì TCP nhằm đảm bảo tốc độ truyền tải tối đa, giảm thiểu độ trễ và không gây quá tải tài nguyên xử lý của router khi mạng lưới gặp sự cố lớn</w:t>
      </w:r>
    </w:p>
    <w:p w14:paraId="0CE6C6F6" w14:textId="77777777" w:rsidR="001F1E14" w:rsidRPr="008103A1" w:rsidRDefault="001F1E14" w:rsidP="001F1E14">
      <w:pPr>
        <w:widowControl w:val="0"/>
        <w:autoSpaceDE w:val="0"/>
        <w:autoSpaceDN w:val="0"/>
        <w:spacing w:after="0" w:line="360" w:lineRule="auto"/>
        <w:ind w:firstLine="720"/>
        <w:jc w:val="both"/>
        <w:rPr>
          <w:rFonts w:cs="Times New Roman"/>
          <w:sz w:val="28"/>
          <w:szCs w:val="28"/>
          <w:lang w:val="vi-VN"/>
        </w:rPr>
      </w:pPr>
      <w:r w:rsidRPr="008103A1">
        <w:rPr>
          <w:rFonts w:cs="Times New Roman"/>
          <w:sz w:val="28"/>
          <w:szCs w:val="28"/>
          <w:lang w:val="vi-VN"/>
        </w:rPr>
        <w:t>Cấu trúc định dạng gói tin Syslog quốc tế tuân thủ hai tiêu chuẩn cốt lõi của IETF: RFC 3164 (định dạng cũ, cấu trúc lỏng lẻo) và RFC 5424 (định dạng mới, phân tách trường dữ liệu nghiêm ngặt). Một bản tin Syslog tiêu chuẩn bao gồm ba phân khu thành phần chính:</w:t>
      </w:r>
    </w:p>
    <w:p w14:paraId="0C6B7482" w14:textId="1F30BA9C" w:rsidR="001F1E14" w:rsidRPr="008103A1" w:rsidRDefault="001F1E14" w:rsidP="001F1E14">
      <w:pPr>
        <w:tabs>
          <w:tab w:val="num" w:pos="720"/>
        </w:tabs>
        <w:spacing w:after="0" w:line="360" w:lineRule="auto"/>
        <w:ind w:firstLine="720"/>
        <w:jc w:val="both"/>
        <w:rPr>
          <w:rFonts w:cs="Times New Roman"/>
          <w:sz w:val="28"/>
          <w:szCs w:val="28"/>
          <w:lang w:val="vi-VN"/>
        </w:rPr>
      </w:pPr>
      <w:r w:rsidRPr="008103A1">
        <w:rPr>
          <w:rFonts w:cs="Times New Roman"/>
          <w:sz w:val="28"/>
          <w:szCs w:val="28"/>
          <w:lang w:val="vi-VN"/>
        </w:rPr>
        <w:t>PRI (Priority): Trường dữ liệu tính toán từ công thức PRI = (Facility \times 8) + Severity, đại diện cho nguồn phát sinh dòng log và mức độ nghiêm trọng của sự cố.</w:t>
      </w:r>
    </w:p>
    <w:p w14:paraId="116147FE" w14:textId="77777777" w:rsidR="001F1E14" w:rsidRPr="008103A1" w:rsidRDefault="001F1E14" w:rsidP="001F1E14">
      <w:pPr>
        <w:tabs>
          <w:tab w:val="num" w:pos="720"/>
        </w:tabs>
        <w:spacing w:after="0" w:line="360" w:lineRule="auto"/>
        <w:ind w:firstLine="720"/>
        <w:jc w:val="both"/>
        <w:rPr>
          <w:rFonts w:cs="Times New Roman"/>
          <w:sz w:val="28"/>
          <w:szCs w:val="28"/>
          <w:lang w:val="vi-VN"/>
        </w:rPr>
      </w:pPr>
      <w:r w:rsidRPr="008103A1">
        <w:rPr>
          <w:rFonts w:cs="Times New Roman"/>
          <w:sz w:val="28"/>
          <w:szCs w:val="28"/>
          <w:lang w:val="vi-VN"/>
        </w:rPr>
        <w:lastRenderedPageBreak/>
        <w:t>HEADER: Chứa thông tin nhãn thời gian chính xác (Timestamp) và địa chỉ IP hoặc tên định danh của thiết bị phát (Hostname).</w:t>
      </w:r>
    </w:p>
    <w:p w14:paraId="483427CD" w14:textId="5C13878E" w:rsidR="00B03AF5" w:rsidRPr="008103A1" w:rsidRDefault="001F1E14" w:rsidP="001F1E14">
      <w:pPr>
        <w:widowControl w:val="0"/>
        <w:tabs>
          <w:tab w:val="num" w:pos="720"/>
        </w:tabs>
        <w:autoSpaceDE w:val="0"/>
        <w:autoSpaceDN w:val="0"/>
        <w:spacing w:after="0" w:line="360" w:lineRule="auto"/>
        <w:ind w:firstLine="720"/>
        <w:jc w:val="both"/>
        <w:rPr>
          <w:rFonts w:cs="Times New Roman"/>
          <w:sz w:val="28"/>
          <w:szCs w:val="28"/>
          <w:lang w:val="vi-VN"/>
        </w:rPr>
      </w:pPr>
      <w:r w:rsidRPr="008103A1">
        <w:rPr>
          <w:rFonts w:cs="Times New Roman"/>
          <w:sz w:val="28"/>
          <w:szCs w:val="28"/>
          <w:lang w:val="vi-VN"/>
        </w:rPr>
        <w:t>MSG (Message Payload): Phân đoạn văn bản thô chứa nội dung chi tiết của sự cố kỹ thuật, thường bao gồm tên mô-đun phần mềm hệ điều hành và thông báo lỗi cụ thể</w:t>
      </w:r>
    </w:p>
    <w:p w14:paraId="1524AEBD" w14:textId="7ACC31F8" w:rsidR="006D3936" w:rsidRPr="008103A1" w:rsidRDefault="006D3936" w:rsidP="006D3936">
      <w:pPr>
        <w:widowControl w:val="0"/>
        <w:autoSpaceDE w:val="0"/>
        <w:autoSpaceDN w:val="0"/>
        <w:spacing w:after="0" w:line="360" w:lineRule="auto"/>
        <w:jc w:val="center"/>
        <w:rPr>
          <w:rFonts w:cs="Times New Roman"/>
          <w:sz w:val="28"/>
          <w:szCs w:val="28"/>
        </w:rPr>
      </w:pPr>
      <w:r w:rsidRPr="008103A1">
        <w:rPr>
          <w:rFonts w:cs="Times New Roman"/>
          <w:noProof/>
          <w:sz w:val="28"/>
          <w:szCs w:val="28"/>
        </w:rPr>
        <w:drawing>
          <wp:inline distT="0" distB="0" distL="0" distR="0" wp14:anchorId="06A601F1" wp14:editId="325E82ED">
            <wp:extent cx="5407573" cy="2974432"/>
            <wp:effectExtent l="0" t="0" r="3175" b="0"/>
            <wp:docPr id="965291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91914" name=""/>
                    <pic:cNvPicPr/>
                  </pic:nvPicPr>
                  <pic:blipFill>
                    <a:blip r:embed="rId17"/>
                    <a:stretch>
                      <a:fillRect/>
                    </a:stretch>
                  </pic:blipFill>
                  <pic:spPr>
                    <a:xfrm>
                      <a:off x="0" y="0"/>
                      <a:ext cx="5410931" cy="2976279"/>
                    </a:xfrm>
                    <a:prstGeom prst="rect">
                      <a:avLst/>
                    </a:prstGeom>
                  </pic:spPr>
                </pic:pic>
              </a:graphicData>
            </a:graphic>
          </wp:inline>
        </w:drawing>
      </w:r>
    </w:p>
    <w:p w14:paraId="784BD48A" w14:textId="7C4D4956" w:rsidR="006D3936" w:rsidRPr="008103A1" w:rsidRDefault="006D3936" w:rsidP="006D3936">
      <w:pPr>
        <w:pStyle w:val="Caption"/>
        <w:rPr>
          <w:b/>
          <w:bCs w:val="0"/>
          <w:sz w:val="26"/>
          <w:szCs w:val="26"/>
        </w:rPr>
      </w:pPr>
      <w:bookmarkStart w:id="20" w:name="_Toc231979125"/>
      <w:r w:rsidRPr="008103A1">
        <w:rPr>
          <w:b/>
          <w:bCs w:val="0"/>
          <w:sz w:val="26"/>
          <w:szCs w:val="26"/>
        </w:rPr>
        <w:t xml:space="preserve">Hình 1. </w:t>
      </w:r>
      <w:r w:rsidRPr="008103A1">
        <w:rPr>
          <w:b/>
          <w:bCs w:val="0"/>
          <w:sz w:val="26"/>
          <w:szCs w:val="26"/>
        </w:rPr>
        <w:fldChar w:fldCharType="begin"/>
      </w:r>
      <w:r w:rsidRPr="008103A1">
        <w:rPr>
          <w:b/>
          <w:bCs w:val="0"/>
          <w:sz w:val="26"/>
          <w:szCs w:val="26"/>
        </w:rPr>
        <w:instrText xml:space="preserve"> SEQ Hình_1. \* ARABIC </w:instrText>
      </w:r>
      <w:r w:rsidRPr="008103A1">
        <w:rPr>
          <w:b/>
          <w:bCs w:val="0"/>
          <w:sz w:val="26"/>
          <w:szCs w:val="26"/>
        </w:rPr>
        <w:fldChar w:fldCharType="separate"/>
      </w:r>
      <w:r w:rsidR="00D33538" w:rsidRPr="008103A1">
        <w:rPr>
          <w:b/>
          <w:bCs w:val="0"/>
          <w:noProof/>
          <w:sz w:val="26"/>
          <w:szCs w:val="26"/>
        </w:rPr>
        <w:t>4</w:t>
      </w:r>
      <w:r w:rsidRPr="008103A1">
        <w:rPr>
          <w:b/>
          <w:bCs w:val="0"/>
          <w:sz w:val="26"/>
          <w:szCs w:val="26"/>
        </w:rPr>
        <w:fldChar w:fldCharType="end"/>
      </w:r>
      <w:r w:rsidRPr="008103A1">
        <w:rPr>
          <w:b/>
          <w:bCs w:val="0"/>
          <w:sz w:val="26"/>
          <w:szCs w:val="26"/>
        </w:rPr>
        <w:t xml:space="preserve"> Cấu trúc gói tin RFC 3164 và RFC 5424</w:t>
      </w:r>
      <w:bookmarkEnd w:id="20"/>
    </w:p>
    <w:p w14:paraId="0B353065" w14:textId="0686A60C" w:rsidR="00A67B8F" w:rsidRPr="008103A1" w:rsidRDefault="00A67B8F" w:rsidP="00DC54CD">
      <w:pPr>
        <w:pStyle w:val="Heading3"/>
        <w:spacing w:before="240" w:beforeAutospacing="0"/>
        <w:ind w:firstLine="720"/>
        <w:rPr>
          <w:iCs/>
          <w:sz w:val="30"/>
          <w:szCs w:val="30"/>
          <w:lang w:val="de-DE"/>
        </w:rPr>
      </w:pPr>
      <w:bookmarkStart w:id="21" w:name="_Toc232197129"/>
      <w:r w:rsidRPr="008103A1">
        <w:rPr>
          <w:iCs/>
          <w:sz w:val="30"/>
          <w:szCs w:val="30"/>
          <w:lang w:val="de-DE"/>
        </w:rPr>
        <w:t>1.2.</w:t>
      </w:r>
      <w:r w:rsidR="005776F7" w:rsidRPr="008103A1">
        <w:rPr>
          <w:iCs/>
          <w:sz w:val="30"/>
          <w:szCs w:val="30"/>
          <w:lang w:val="de-DE"/>
        </w:rPr>
        <w:t>2</w:t>
      </w:r>
      <w:r w:rsidRPr="008103A1">
        <w:rPr>
          <w:iCs/>
          <w:sz w:val="30"/>
          <w:szCs w:val="30"/>
          <w:lang w:val="de-DE"/>
        </w:rPr>
        <w:t>. Bản chất khoa học của dữ liệu nhật ký hệ thống (Syslog Data Cosmology).</w:t>
      </w:r>
      <w:bookmarkEnd w:id="21"/>
    </w:p>
    <w:p w14:paraId="10697BE3" w14:textId="5A2FF7E5" w:rsidR="00AB261D" w:rsidRPr="008103A1" w:rsidRDefault="001F1E14" w:rsidP="00AB261D">
      <w:pPr>
        <w:tabs>
          <w:tab w:val="num" w:pos="720"/>
        </w:tabs>
        <w:spacing w:after="0" w:line="360" w:lineRule="auto"/>
        <w:ind w:firstLine="720"/>
        <w:jc w:val="both"/>
        <w:rPr>
          <w:rFonts w:cs="Times New Roman"/>
          <w:sz w:val="28"/>
          <w:szCs w:val="28"/>
          <w:lang w:val="vi-VN"/>
        </w:rPr>
      </w:pPr>
      <w:r w:rsidRPr="008103A1">
        <w:rPr>
          <w:rFonts w:cs="Times New Roman"/>
          <w:sz w:val="28"/>
          <w:szCs w:val="28"/>
          <w:lang w:val="de-DE"/>
        </w:rPr>
        <w:t>Trong khoa học dữ liệu, Syslog được định nghĩa là một dạng dữ liệu chuỗi thời gian (Time-series Data) bán cấu trúc hoặc phi cấu trúc. Dòng dữ liệu cảnh báo từ mạng MAN-E mang đầy đủ ba đặc tính cơ bản của Dữ liệu lớn (Big Data): Thể tích lớn (Volume) phát sinh hàng triệu bản ghi mỗi ngày; Vận tốc cao (Velocity) liên tục đẩy về theo dòng thời gian thực; và Tính đa dạng (Variety) của các cấu trúc văn bản thô</w:t>
      </w:r>
      <w:r w:rsidRPr="008103A1">
        <w:rPr>
          <w:rFonts w:cs="Times New Roman"/>
          <w:sz w:val="28"/>
          <w:szCs w:val="28"/>
          <w:lang w:val="vi-VN"/>
        </w:rPr>
        <w:t>.</w:t>
      </w:r>
      <w:r w:rsidR="00AB261D" w:rsidRPr="008103A1">
        <w:rPr>
          <w:rFonts w:cs="Times New Roman"/>
          <w:sz w:val="28"/>
          <w:szCs w:val="28"/>
          <w:lang w:val="vi-VN"/>
        </w:rPr>
        <w:t xml:space="preserve"> </w:t>
      </w:r>
    </w:p>
    <w:p w14:paraId="778A2EB0" w14:textId="776669DC" w:rsidR="00A67B8F" w:rsidRPr="008103A1" w:rsidRDefault="00A67B8F" w:rsidP="001F1E14">
      <w:pPr>
        <w:pStyle w:val="Heading3"/>
        <w:spacing w:before="0" w:beforeAutospacing="0" w:after="0" w:afterAutospacing="0"/>
        <w:ind w:firstLine="720"/>
        <w:jc w:val="both"/>
        <w:rPr>
          <w:iCs/>
          <w:sz w:val="30"/>
          <w:szCs w:val="30"/>
          <w:lang w:val="de-DE"/>
        </w:rPr>
      </w:pPr>
      <w:bookmarkStart w:id="22" w:name="_Toc232197130"/>
      <w:r w:rsidRPr="008103A1">
        <w:rPr>
          <w:iCs/>
          <w:sz w:val="30"/>
          <w:szCs w:val="30"/>
          <w:lang w:val="de-DE"/>
        </w:rPr>
        <w:t>1.2.</w:t>
      </w:r>
      <w:r w:rsidR="005776F7" w:rsidRPr="008103A1">
        <w:rPr>
          <w:iCs/>
          <w:sz w:val="30"/>
          <w:szCs w:val="30"/>
          <w:lang w:val="de-DE"/>
        </w:rPr>
        <w:t>3</w:t>
      </w:r>
      <w:r w:rsidRPr="008103A1">
        <w:rPr>
          <w:iCs/>
          <w:sz w:val="30"/>
          <w:szCs w:val="30"/>
          <w:lang w:val="de-DE"/>
        </w:rPr>
        <w:t>. Phân tích cấu trúc cú pháp dữ liệu cảnh báo đa chủng loại thiết bị (Multi-Vendor Syntax Analysis).</w:t>
      </w:r>
      <w:bookmarkEnd w:id="22"/>
    </w:p>
    <w:p w14:paraId="5E386203" w14:textId="77777777" w:rsidR="00AB261D" w:rsidRPr="008103A1" w:rsidRDefault="00AB261D" w:rsidP="00AB261D">
      <w:pPr>
        <w:spacing w:before="240" w:after="0" w:line="360" w:lineRule="auto"/>
        <w:ind w:firstLine="720"/>
        <w:jc w:val="both"/>
        <w:rPr>
          <w:rFonts w:cs="Times New Roman"/>
          <w:sz w:val="28"/>
          <w:szCs w:val="28"/>
          <w:lang w:val="vi-VN"/>
        </w:rPr>
      </w:pPr>
      <w:r w:rsidRPr="008103A1">
        <w:rPr>
          <w:rFonts w:cs="Times New Roman"/>
          <w:sz w:val="28"/>
          <w:szCs w:val="28"/>
          <w:lang w:val="vi-VN"/>
        </w:rPr>
        <w:t xml:space="preserve">Mặc dù tuân thủ khung tiêu chuẩn PRI và HEADER, phần nội dung thông điệp (MSG) lại bộc lộ sự bất đồng nhất sâu sắc giữa các nhà sản xuất thiết bị viễn thông: </w:t>
      </w:r>
    </w:p>
    <w:p w14:paraId="3414E55B" w14:textId="18559C7A" w:rsidR="00AB261D" w:rsidRPr="008103A1" w:rsidRDefault="00AB261D" w:rsidP="00AB261D">
      <w:pPr>
        <w:tabs>
          <w:tab w:val="num" w:pos="720"/>
        </w:tabs>
        <w:spacing w:after="0" w:line="360" w:lineRule="auto"/>
        <w:ind w:firstLine="720"/>
        <w:jc w:val="both"/>
        <w:rPr>
          <w:rFonts w:cs="Times New Roman"/>
          <w:sz w:val="28"/>
          <w:szCs w:val="28"/>
          <w:lang w:val="vi-VN"/>
        </w:rPr>
      </w:pPr>
      <w:r w:rsidRPr="008103A1">
        <w:rPr>
          <w:rFonts w:cs="Times New Roman"/>
          <w:sz w:val="28"/>
          <w:szCs w:val="28"/>
        </w:rPr>
        <w:t xml:space="preserve">- </w:t>
      </w:r>
      <w:r w:rsidRPr="008103A1">
        <w:rPr>
          <w:rFonts w:cs="Times New Roman"/>
          <w:sz w:val="28"/>
          <w:szCs w:val="28"/>
          <w:lang w:val="vi-VN"/>
        </w:rPr>
        <w:t>Thiết bị Cisco IOS-XR: Cấu trúc mẫu có dạng: %FACILITY-SEVERITY-MNEMONIC: Message-text. Ví dụ: %ROUTING-BGP-5-ADJCHANGE: Neighbor 10.0.0.1 Down.</w:t>
      </w:r>
    </w:p>
    <w:p w14:paraId="20AFACDA" w14:textId="7F91D2EC" w:rsidR="00AB261D" w:rsidRPr="008103A1" w:rsidRDefault="00AB261D" w:rsidP="00AB261D">
      <w:pPr>
        <w:tabs>
          <w:tab w:val="num" w:pos="720"/>
        </w:tabs>
        <w:spacing w:after="0" w:line="360" w:lineRule="auto"/>
        <w:ind w:firstLine="720"/>
        <w:jc w:val="both"/>
        <w:rPr>
          <w:rFonts w:cs="Times New Roman"/>
          <w:sz w:val="28"/>
          <w:szCs w:val="28"/>
          <w:lang w:val="vi-VN"/>
        </w:rPr>
      </w:pPr>
      <w:r w:rsidRPr="008103A1">
        <w:rPr>
          <w:rFonts w:cs="Times New Roman"/>
          <w:sz w:val="28"/>
          <w:szCs w:val="28"/>
          <w:lang w:val="vi-VN"/>
        </w:rPr>
        <w:lastRenderedPageBreak/>
        <w:t>- Thiết bị Juniper Junos: Định dạng sử dụng nhãn định danh tường minh phân tách bằng khoảng trắng: [process-id] SCRIPT_NAME: MESSAGE_CODE: free-text.</w:t>
      </w:r>
    </w:p>
    <w:p w14:paraId="0E86E40A" w14:textId="016AF6FC" w:rsidR="00AB261D" w:rsidRPr="008103A1" w:rsidRDefault="00AB261D" w:rsidP="00AB261D">
      <w:pPr>
        <w:tabs>
          <w:tab w:val="num" w:pos="720"/>
        </w:tabs>
        <w:spacing w:after="0" w:line="360" w:lineRule="auto"/>
        <w:ind w:firstLine="720"/>
        <w:jc w:val="both"/>
        <w:rPr>
          <w:rFonts w:cs="Times New Roman"/>
          <w:sz w:val="28"/>
          <w:szCs w:val="28"/>
          <w:lang w:val="vi-VN"/>
        </w:rPr>
      </w:pPr>
      <w:r w:rsidRPr="008103A1">
        <w:rPr>
          <w:rFonts w:cs="Times New Roman"/>
          <w:sz w:val="28"/>
          <w:szCs w:val="28"/>
          <w:lang w:val="vi-VN"/>
        </w:rPr>
        <w:t>- Thiết bị Huawei VRP: Sử dụng cấu trúc đóng mở ngoặc nhọn kết hợp mã định danh lỗi đặc trưng của hãng: %%MODULE/SEVERITY/LOG_KEYWORD(l): Description.</w:t>
      </w:r>
    </w:p>
    <w:p w14:paraId="67E719FD" w14:textId="77777777" w:rsidR="00AB261D" w:rsidRPr="008103A1" w:rsidRDefault="00AB261D" w:rsidP="00AB261D">
      <w:pPr>
        <w:spacing w:after="0" w:line="360" w:lineRule="auto"/>
        <w:ind w:firstLine="720"/>
        <w:jc w:val="both"/>
        <w:rPr>
          <w:rFonts w:cs="Times New Roman"/>
          <w:sz w:val="28"/>
          <w:szCs w:val="28"/>
          <w:lang w:val="vi-VN"/>
        </w:rPr>
      </w:pPr>
      <w:r w:rsidRPr="008103A1">
        <w:rPr>
          <w:rFonts w:cs="Times New Roman"/>
          <w:sz w:val="28"/>
          <w:szCs w:val="28"/>
          <w:lang w:val="vi-VN"/>
        </w:rPr>
        <w:t>Nghiên cứu chỉ ra rằng, việc mã hóa và ánh xạ các mã định danh sự cố (MNEMONIC hoặc EVENT_ID) chính là nền tảng cốt lõi để thực hiện các phép toán gộp dữ liệu lớn (Data Aggregation) ở các tầng xử lý phía sau.</w:t>
      </w:r>
    </w:p>
    <w:p w14:paraId="3C119EB4" w14:textId="00739B83" w:rsidR="00A94B60" w:rsidRPr="008103A1" w:rsidRDefault="00A94B60" w:rsidP="00DC54CD">
      <w:pPr>
        <w:pStyle w:val="Heading3"/>
        <w:spacing w:before="0" w:beforeAutospacing="0" w:after="0" w:afterAutospacing="0"/>
        <w:ind w:firstLine="720"/>
        <w:jc w:val="both"/>
        <w:rPr>
          <w:iCs/>
          <w:sz w:val="30"/>
          <w:szCs w:val="30"/>
          <w:lang w:val="de-DE"/>
        </w:rPr>
      </w:pPr>
      <w:bookmarkStart w:id="23" w:name="_Toc232197131"/>
      <w:r w:rsidRPr="008103A1">
        <w:rPr>
          <w:iCs/>
          <w:sz w:val="30"/>
          <w:szCs w:val="30"/>
          <w:lang w:val="de-DE"/>
        </w:rPr>
        <w:t>1.2.</w:t>
      </w:r>
      <w:r w:rsidR="005776F7" w:rsidRPr="008103A1">
        <w:rPr>
          <w:iCs/>
          <w:sz w:val="30"/>
          <w:szCs w:val="30"/>
          <w:lang w:val="de-DE"/>
        </w:rPr>
        <w:t>4</w:t>
      </w:r>
      <w:r w:rsidRPr="008103A1">
        <w:rPr>
          <w:iCs/>
          <w:sz w:val="30"/>
          <w:szCs w:val="30"/>
          <w:lang w:val="de-DE"/>
        </w:rPr>
        <w:t>. Mô hình hóa bài toán chuyển đổi dữ liệu phi cấu trúc và định hướng số hóa báo cáo.</w:t>
      </w:r>
      <w:bookmarkEnd w:id="23"/>
    </w:p>
    <w:p w14:paraId="7BB80A1B" w14:textId="77777777" w:rsidR="001F1E14" w:rsidRPr="008103A1" w:rsidRDefault="001F1E14" w:rsidP="001F1E14">
      <w:pPr>
        <w:spacing w:before="240" w:after="0" w:line="360" w:lineRule="auto"/>
        <w:ind w:firstLine="720"/>
        <w:jc w:val="both"/>
        <w:rPr>
          <w:rFonts w:cs="Times New Roman"/>
          <w:sz w:val="28"/>
          <w:szCs w:val="28"/>
          <w:lang w:val="de-DE"/>
        </w:rPr>
      </w:pPr>
      <w:r w:rsidRPr="008103A1">
        <w:rPr>
          <w:rFonts w:cs="Times New Roman"/>
          <w:sz w:val="28"/>
          <w:szCs w:val="28"/>
          <w:lang w:val="de-DE"/>
        </w:rPr>
        <w:t xml:space="preserve">Mặc dù tuân </w:t>
      </w:r>
      <w:r w:rsidRPr="008103A1">
        <w:rPr>
          <w:rFonts w:cs="Times New Roman"/>
          <w:sz w:val="28"/>
          <w:szCs w:val="28"/>
          <w:lang w:val="vi-VN"/>
        </w:rPr>
        <w:t>thủ</w:t>
      </w:r>
      <w:r w:rsidRPr="008103A1">
        <w:rPr>
          <w:rFonts w:cs="Times New Roman"/>
          <w:sz w:val="28"/>
          <w:szCs w:val="28"/>
          <w:lang w:val="de-DE"/>
        </w:rPr>
        <w:t xml:space="preserve"> khung tiêu chuẩn PRI và HEADER, phần nội dung thông điệp (MSG) lại bộc lộ sự bất đồng nhất sâu sắc giữa các nhà sản xuất thiết bị viễn thông:</w:t>
      </w:r>
    </w:p>
    <w:p w14:paraId="5E68B367" w14:textId="77777777" w:rsidR="001F1E14" w:rsidRPr="008103A1" w:rsidRDefault="001F1E14" w:rsidP="001F1E14">
      <w:pPr>
        <w:tabs>
          <w:tab w:val="num" w:pos="720"/>
        </w:tabs>
        <w:spacing w:after="0" w:line="360" w:lineRule="auto"/>
        <w:ind w:firstLine="720"/>
        <w:jc w:val="both"/>
        <w:rPr>
          <w:rFonts w:cs="Times New Roman"/>
          <w:sz w:val="28"/>
          <w:szCs w:val="28"/>
          <w:lang w:val="vi-VN"/>
        </w:rPr>
      </w:pPr>
      <w:r w:rsidRPr="008103A1">
        <w:rPr>
          <w:rFonts w:cs="Times New Roman"/>
          <w:sz w:val="28"/>
          <w:szCs w:val="28"/>
          <w:lang w:val="vi-VN"/>
        </w:rPr>
        <w:t>Thiết bị Cisco IOS-XR: Cấu trúc mẫu có dạng: %FACILITY-SEVERITY-MNEMONIC: Message-text. Ví dụ: %ROUTING-BGP-5-ADJCHANGE: Neighbor 10.0.0.1 Down.</w:t>
      </w:r>
    </w:p>
    <w:p w14:paraId="71B77186" w14:textId="77777777" w:rsidR="001F1E14" w:rsidRPr="008103A1" w:rsidRDefault="001F1E14" w:rsidP="001F1E14">
      <w:pPr>
        <w:tabs>
          <w:tab w:val="num" w:pos="720"/>
        </w:tabs>
        <w:spacing w:after="0" w:line="360" w:lineRule="auto"/>
        <w:ind w:firstLine="720"/>
        <w:jc w:val="both"/>
        <w:rPr>
          <w:rFonts w:cs="Times New Roman"/>
          <w:sz w:val="28"/>
          <w:szCs w:val="28"/>
          <w:lang w:val="vi-VN"/>
        </w:rPr>
      </w:pPr>
      <w:r w:rsidRPr="008103A1">
        <w:rPr>
          <w:rFonts w:cs="Times New Roman"/>
          <w:sz w:val="28"/>
          <w:szCs w:val="28"/>
          <w:lang w:val="vi-VN"/>
        </w:rPr>
        <w:t>Thiết bị Juniper Junos: Định dạng sử dụng nhãn định danh tường minh phân tách bằng khoảng trắng: [process-id] SCRIPT_NAME: MESSAGE_CODE: free-text.</w:t>
      </w:r>
    </w:p>
    <w:p w14:paraId="258B0C3B" w14:textId="77777777" w:rsidR="001F1E14" w:rsidRPr="008103A1" w:rsidRDefault="001F1E14" w:rsidP="001F1E14">
      <w:pPr>
        <w:tabs>
          <w:tab w:val="num" w:pos="720"/>
        </w:tabs>
        <w:spacing w:after="0" w:line="360" w:lineRule="auto"/>
        <w:ind w:firstLine="720"/>
        <w:jc w:val="both"/>
        <w:rPr>
          <w:rFonts w:cs="Times New Roman"/>
          <w:sz w:val="28"/>
          <w:szCs w:val="28"/>
          <w:lang w:val="vi-VN"/>
        </w:rPr>
      </w:pPr>
      <w:r w:rsidRPr="008103A1">
        <w:rPr>
          <w:rFonts w:cs="Times New Roman"/>
          <w:sz w:val="28"/>
          <w:szCs w:val="28"/>
          <w:lang w:val="vi-VN"/>
        </w:rPr>
        <w:t>Thiết bị Huawei VRP: Sử dụng cấu trúc đóng mở ngoặc nhọn kết hợp mã định danh lỗi đặc trưng của hãng: %%MODULE/SEVERITY/LOG_KEYWORD(l): Description.</w:t>
      </w:r>
    </w:p>
    <w:p w14:paraId="6260F24C" w14:textId="77777777" w:rsidR="001F1E14" w:rsidRPr="008103A1" w:rsidRDefault="001F1E14" w:rsidP="001F1E14">
      <w:pPr>
        <w:tabs>
          <w:tab w:val="num" w:pos="720"/>
        </w:tabs>
        <w:spacing w:after="0" w:line="360" w:lineRule="auto"/>
        <w:ind w:firstLine="720"/>
        <w:jc w:val="both"/>
        <w:rPr>
          <w:rFonts w:cs="Times New Roman"/>
          <w:sz w:val="28"/>
          <w:szCs w:val="28"/>
          <w:lang w:val="de-DE"/>
        </w:rPr>
      </w:pPr>
      <w:r w:rsidRPr="008103A1">
        <w:rPr>
          <w:rFonts w:cs="Times New Roman"/>
          <w:sz w:val="28"/>
          <w:szCs w:val="28"/>
          <w:lang w:val="vi-VN"/>
        </w:rPr>
        <w:t>Nghiên cứu chỉ ra rằng, việc mã hóa và ánh xạ các mã định danh sự cố (MNEMONIC hoặc EVENT_ID) chính là nền tảng cốt lõi để thực hiện các phép toán gộp dữ liệu lớn (Data Aggregation) ở các tầng xử lý</w:t>
      </w:r>
      <w:r w:rsidRPr="008103A1">
        <w:rPr>
          <w:rFonts w:cs="Times New Roman"/>
          <w:sz w:val="28"/>
          <w:szCs w:val="28"/>
          <w:lang w:val="de-DE"/>
        </w:rPr>
        <w:t xml:space="preserve"> phía sau.</w:t>
      </w:r>
    </w:p>
    <w:p w14:paraId="4A66E0E6" w14:textId="6CBFA9E8" w:rsidR="00841285" w:rsidRPr="008103A1" w:rsidRDefault="00A42049" w:rsidP="00A7534A">
      <w:pPr>
        <w:pStyle w:val="Heading2"/>
        <w:spacing w:before="0" w:line="360" w:lineRule="auto"/>
        <w:ind w:firstLine="720"/>
        <w:jc w:val="both"/>
        <w:rPr>
          <w:rFonts w:cs="Times New Roman"/>
          <w:b w:val="0"/>
          <w:bCs/>
          <w:color w:val="auto"/>
          <w:sz w:val="30"/>
          <w:szCs w:val="30"/>
          <w:lang w:val="de-DE"/>
        </w:rPr>
      </w:pPr>
      <w:bookmarkStart w:id="24" w:name="_Toc232197132"/>
      <w:r w:rsidRPr="008103A1">
        <w:rPr>
          <w:rFonts w:cs="Times New Roman"/>
          <w:bCs/>
          <w:color w:val="auto"/>
          <w:sz w:val="30"/>
          <w:szCs w:val="30"/>
          <w:lang w:val="de-DE"/>
        </w:rPr>
        <w:t>1.3.</w:t>
      </w:r>
      <w:r w:rsidR="008F5843" w:rsidRPr="008103A1">
        <w:rPr>
          <w:rFonts w:cs="Times New Roman"/>
          <w:bCs/>
          <w:color w:val="auto"/>
          <w:sz w:val="30"/>
          <w:szCs w:val="30"/>
          <w:lang w:val="vi-VN"/>
        </w:rPr>
        <w:t xml:space="preserve"> </w:t>
      </w:r>
      <w:r w:rsidR="002F0650" w:rsidRPr="008103A1">
        <w:rPr>
          <w:rFonts w:cs="Times New Roman"/>
          <w:bCs/>
          <w:color w:val="auto"/>
          <w:sz w:val="30"/>
          <w:szCs w:val="30"/>
          <w:lang w:val="vi-VN"/>
        </w:rPr>
        <w:t>Kết</w:t>
      </w:r>
      <w:r w:rsidR="008C1E4C" w:rsidRPr="008103A1">
        <w:rPr>
          <w:rFonts w:cs="Times New Roman"/>
          <w:bCs/>
          <w:color w:val="auto"/>
          <w:sz w:val="30"/>
          <w:szCs w:val="30"/>
          <w:lang w:val="vi-VN"/>
        </w:rPr>
        <w:t xml:space="preserve"> luận</w:t>
      </w:r>
      <w:r w:rsidR="002F0650" w:rsidRPr="008103A1">
        <w:rPr>
          <w:rFonts w:cs="Times New Roman"/>
          <w:bCs/>
          <w:color w:val="auto"/>
          <w:sz w:val="30"/>
          <w:szCs w:val="30"/>
          <w:lang w:val="de-DE"/>
        </w:rPr>
        <w:t xml:space="preserve"> chương</w:t>
      </w:r>
      <w:r w:rsidR="004E1443" w:rsidRPr="008103A1">
        <w:rPr>
          <w:rFonts w:cs="Times New Roman"/>
          <w:bCs/>
          <w:color w:val="auto"/>
          <w:sz w:val="30"/>
          <w:szCs w:val="30"/>
          <w:lang w:val="de-DE"/>
        </w:rPr>
        <w:t xml:space="preserve"> 1</w:t>
      </w:r>
      <w:r w:rsidR="002F0650" w:rsidRPr="008103A1">
        <w:rPr>
          <w:rFonts w:cs="Times New Roman"/>
          <w:bCs/>
          <w:color w:val="auto"/>
          <w:sz w:val="30"/>
          <w:szCs w:val="30"/>
          <w:lang w:val="de-DE"/>
        </w:rPr>
        <w:t>.</w:t>
      </w:r>
      <w:bookmarkEnd w:id="24"/>
    </w:p>
    <w:p w14:paraId="39CA7424" w14:textId="3F1FAB85" w:rsidR="00B71801" w:rsidRPr="008103A1" w:rsidRDefault="00AB261D" w:rsidP="00F87A33">
      <w:pPr>
        <w:widowControl w:val="0"/>
        <w:autoSpaceDE w:val="0"/>
        <w:autoSpaceDN w:val="0"/>
        <w:spacing w:after="0" w:line="360" w:lineRule="auto"/>
        <w:ind w:firstLine="720"/>
        <w:jc w:val="both"/>
        <w:rPr>
          <w:rFonts w:cs="Times New Roman"/>
          <w:sz w:val="28"/>
          <w:szCs w:val="28"/>
          <w:lang w:val="vi-VN"/>
        </w:rPr>
      </w:pPr>
      <w:r w:rsidRPr="008103A1">
        <w:rPr>
          <w:rFonts w:cs="Times New Roman"/>
          <w:sz w:val="28"/>
          <w:szCs w:val="28"/>
          <w:lang w:val="vi-VN"/>
        </w:rPr>
        <w:t>Trong Chương 1, đề án đã hoàn thành việc khảo sát chi tiết hạ tầng kỹ thuật mạng MAN-E của VNPT Hà Nội và chứng minh luận điểm khoa học về tầm quan trọng của dữ liệu Syslog. Thực trạng vận hành chỉ ra phương thức giám sát truyền thống dựa vào SNMP và báo cáo tĩnh đang bộc lộ nhiều rào cản thông tin. Việc chuyển đổi luồng văn bản Syslog tự do thành cơ sở dữ liệu số hóa là hướng đi đúng đắn, mang ý nghĩa thực tiễn cao để tối ưu hóa năng lực ứng cứu mạng lưới.</w:t>
      </w:r>
      <w:r w:rsidR="00B71801" w:rsidRPr="008103A1">
        <w:rPr>
          <w:rFonts w:cs="Times New Roman"/>
          <w:sz w:val="28"/>
          <w:szCs w:val="28"/>
          <w:lang w:val="vi-VN"/>
        </w:rPr>
        <w:br w:type="page"/>
      </w:r>
    </w:p>
    <w:p w14:paraId="50E9E9BD" w14:textId="6FA52F83" w:rsidR="00157750" w:rsidRPr="008103A1" w:rsidRDefault="002D7B08" w:rsidP="00897FC1">
      <w:pPr>
        <w:pStyle w:val="Heading1"/>
        <w:spacing w:after="240" w:line="276" w:lineRule="auto"/>
        <w:jc w:val="center"/>
        <w:rPr>
          <w:rFonts w:cs="Times New Roman"/>
          <w:b w:val="0"/>
          <w:bCs/>
          <w:sz w:val="34"/>
          <w:szCs w:val="34"/>
          <w:lang w:val="de-DE"/>
        </w:rPr>
      </w:pPr>
      <w:bookmarkStart w:id="25" w:name="_Toc232197133"/>
      <w:r w:rsidRPr="008103A1">
        <w:rPr>
          <w:rFonts w:cs="Times New Roman"/>
          <w:bCs/>
          <w:sz w:val="34"/>
          <w:szCs w:val="34"/>
          <w:lang w:val="de-DE"/>
        </w:rPr>
        <w:lastRenderedPageBreak/>
        <w:t xml:space="preserve">CHƯƠNG 2: </w:t>
      </w:r>
      <w:r w:rsidR="004E1443" w:rsidRPr="008103A1">
        <w:rPr>
          <w:rFonts w:cs="Times New Roman"/>
          <w:bCs/>
          <w:sz w:val="34"/>
          <w:szCs w:val="34"/>
          <w:lang w:val="de-DE"/>
        </w:rPr>
        <w:t xml:space="preserve">CÁC ỨNG DỤNG CÔNG NGHỆ, HỆ QUẢN TRỊ CƠ SỞ DỮ LIỆU ĐỂ SỬ DỤNG PHÂN TÍCH LƯU TRỮ </w:t>
      </w:r>
      <w:r w:rsidR="00A773CA" w:rsidRPr="008103A1">
        <w:rPr>
          <w:rFonts w:cs="Times New Roman"/>
          <w:bCs/>
          <w:sz w:val="34"/>
          <w:szCs w:val="34"/>
          <w:lang w:val="de-DE"/>
        </w:rPr>
        <w:t>SYSLOG</w:t>
      </w:r>
      <w:r w:rsidR="004E1443" w:rsidRPr="008103A1">
        <w:rPr>
          <w:rFonts w:cs="Times New Roman"/>
          <w:bCs/>
          <w:sz w:val="34"/>
          <w:szCs w:val="34"/>
          <w:lang w:val="de-DE"/>
        </w:rPr>
        <w:t xml:space="preserve"> PHỤC VỤ CÔNG TÁC QUẢN TRỊ HỆ THỐNG</w:t>
      </w:r>
      <w:bookmarkEnd w:id="25"/>
    </w:p>
    <w:p w14:paraId="76B79090" w14:textId="77777777" w:rsidR="00FC189B" w:rsidRPr="008103A1" w:rsidRDefault="00FC189B" w:rsidP="003E61FF">
      <w:pPr>
        <w:pStyle w:val="Heading2"/>
        <w:spacing w:before="0" w:line="240" w:lineRule="auto"/>
        <w:ind w:firstLine="720"/>
        <w:jc w:val="both"/>
        <w:rPr>
          <w:sz w:val="30"/>
          <w:szCs w:val="28"/>
          <w:lang w:val="de-DE"/>
        </w:rPr>
      </w:pPr>
      <w:bookmarkStart w:id="26" w:name="_Toc232197134"/>
      <w:r w:rsidRPr="008103A1">
        <w:rPr>
          <w:sz w:val="30"/>
          <w:szCs w:val="28"/>
          <w:lang w:val="de-DE"/>
        </w:rPr>
        <w:t xml:space="preserve">2.1. </w:t>
      </w:r>
      <w:r w:rsidRPr="008103A1">
        <w:rPr>
          <w:sz w:val="30"/>
          <w:szCs w:val="28"/>
          <w:lang w:val="vi-VN"/>
        </w:rPr>
        <w:t xml:space="preserve">Các </w:t>
      </w:r>
      <w:r w:rsidRPr="008103A1">
        <w:rPr>
          <w:sz w:val="30"/>
          <w:szCs w:val="28"/>
          <w:lang w:val="de-DE"/>
        </w:rPr>
        <w:t>ứng</w:t>
      </w:r>
      <w:r w:rsidRPr="008103A1">
        <w:rPr>
          <w:sz w:val="30"/>
          <w:szCs w:val="28"/>
          <w:lang w:val="vi-VN"/>
        </w:rPr>
        <w:t xml:space="preserve"> dụng và các công nghệ áp dụng để phân tích Syslog hệ thống.</w:t>
      </w:r>
      <w:bookmarkEnd w:id="26"/>
    </w:p>
    <w:p w14:paraId="4166A3AB" w14:textId="77777777" w:rsidR="00FC189B" w:rsidRPr="008103A1" w:rsidRDefault="00FC189B" w:rsidP="003E61FF">
      <w:pPr>
        <w:pStyle w:val="Heading3"/>
        <w:spacing w:before="0" w:beforeAutospacing="0" w:after="0" w:afterAutospacing="0"/>
        <w:ind w:firstLine="720"/>
        <w:jc w:val="both"/>
        <w:rPr>
          <w:sz w:val="30"/>
          <w:szCs w:val="28"/>
          <w:lang w:val="vi-VN"/>
        </w:rPr>
      </w:pPr>
      <w:bookmarkStart w:id="27" w:name="_Toc232197135"/>
      <w:r w:rsidRPr="008103A1">
        <w:rPr>
          <w:sz w:val="30"/>
          <w:szCs w:val="28"/>
          <w:lang w:val="vi-VN"/>
        </w:rPr>
        <w:t>2.1.1. Cách tiếp cận dựa trên hệ sinh thái mã nguồn mở tập trung (ELK Stack / EFK Stack)</w:t>
      </w:r>
      <w:r w:rsidRPr="008103A1">
        <w:rPr>
          <w:b w:val="0"/>
          <w:bCs w:val="0"/>
          <w:sz w:val="30"/>
          <w:szCs w:val="28"/>
          <w:lang w:val="vi-VN"/>
        </w:rPr>
        <w:t>.</w:t>
      </w:r>
      <w:bookmarkEnd w:id="27"/>
    </w:p>
    <w:p w14:paraId="19A19F21" w14:textId="3714CA27" w:rsidR="00FC189B" w:rsidRPr="008103A1" w:rsidRDefault="00AB261D" w:rsidP="00AB261D">
      <w:pPr>
        <w:widowControl w:val="0"/>
        <w:autoSpaceDE w:val="0"/>
        <w:autoSpaceDN w:val="0"/>
        <w:spacing w:before="240" w:after="0" w:line="360" w:lineRule="auto"/>
        <w:ind w:firstLine="720"/>
        <w:jc w:val="both"/>
        <w:rPr>
          <w:rFonts w:cs="Times New Roman"/>
          <w:sz w:val="28"/>
          <w:szCs w:val="28"/>
          <w:lang w:val="vi-VN"/>
        </w:rPr>
      </w:pPr>
      <w:r w:rsidRPr="008103A1">
        <w:rPr>
          <w:rFonts w:cs="Times New Roman"/>
          <w:sz w:val="28"/>
          <w:szCs w:val="28"/>
          <w:lang w:val="de-DE"/>
        </w:rPr>
        <w:t>Giải pháp mã nguồn mở phổ biến hiện nay dựa trên bộ ba công cụ: Elasticsearch (Lõi lưu trữ và tìm kiếm văn bản toàn văn), Logstash/Fluentd (Bộ thu thập và tiền xử lý đường ống dữ liệu), và Kibana (Giao diện cấu hình trực quan hóa)</w:t>
      </w:r>
      <w:r w:rsidRPr="008103A1">
        <w:rPr>
          <w:rFonts w:cs="Times New Roman"/>
          <w:sz w:val="28"/>
          <w:szCs w:val="28"/>
          <w:lang w:val="vi-VN"/>
        </w:rPr>
        <w:t>.</w:t>
      </w:r>
    </w:p>
    <w:p w14:paraId="68627DD1" w14:textId="1D1B6082" w:rsidR="00FC189B" w:rsidRPr="008103A1" w:rsidRDefault="00183DA8" w:rsidP="0073776C">
      <w:pPr>
        <w:widowControl w:val="0"/>
        <w:autoSpaceDE w:val="0"/>
        <w:autoSpaceDN w:val="0"/>
        <w:spacing w:after="0" w:line="360" w:lineRule="auto"/>
        <w:jc w:val="center"/>
        <w:rPr>
          <w:rFonts w:cs="Times New Roman"/>
          <w:sz w:val="28"/>
          <w:szCs w:val="28"/>
          <w:lang w:val="vi-VN"/>
        </w:rPr>
      </w:pPr>
      <w:r w:rsidRPr="008103A1">
        <w:rPr>
          <w:rFonts w:cs="Times New Roman"/>
          <w:sz w:val="28"/>
          <w:szCs w:val="28"/>
        </w:rPr>
        <w:object w:dxaOrig="10035" w:dyaOrig="1485" w14:anchorId="470600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1pt;height:108.45pt" o:ole="">
            <v:imagedata r:id="rId18" o:title=""/>
          </v:shape>
          <o:OLEObject Type="Embed" ProgID="Visio.Drawing.15" ShapeID="_x0000_i1025" DrawAspect="Content" ObjectID="_1845475004" r:id="rId19"/>
        </w:object>
      </w:r>
    </w:p>
    <w:p w14:paraId="6F18C029" w14:textId="172550A9" w:rsidR="00E23BAC" w:rsidRPr="008103A1" w:rsidRDefault="00E23BAC" w:rsidP="00E23BAC">
      <w:pPr>
        <w:pStyle w:val="Caption"/>
        <w:rPr>
          <w:b/>
          <w:bCs w:val="0"/>
          <w:sz w:val="26"/>
          <w:szCs w:val="26"/>
          <w:lang w:val="vi-VN"/>
        </w:rPr>
      </w:pPr>
      <w:bookmarkStart w:id="28" w:name="_Toc231979138"/>
      <w:r w:rsidRPr="008103A1">
        <w:rPr>
          <w:b/>
          <w:bCs w:val="0"/>
          <w:sz w:val="26"/>
          <w:szCs w:val="22"/>
          <w:lang w:val="vi-VN"/>
        </w:rPr>
        <w:t xml:space="preserve">Hình 2. </w:t>
      </w:r>
      <w:r w:rsidRPr="008103A1">
        <w:rPr>
          <w:b/>
          <w:bCs w:val="0"/>
          <w:sz w:val="26"/>
          <w:szCs w:val="22"/>
        </w:rPr>
        <w:fldChar w:fldCharType="begin"/>
      </w:r>
      <w:r w:rsidRPr="008103A1">
        <w:rPr>
          <w:b/>
          <w:bCs w:val="0"/>
          <w:sz w:val="26"/>
          <w:szCs w:val="22"/>
          <w:lang w:val="vi-VN"/>
        </w:rPr>
        <w:instrText xml:space="preserve"> SEQ Hình_2. \* ARABIC </w:instrText>
      </w:r>
      <w:r w:rsidRPr="008103A1">
        <w:rPr>
          <w:b/>
          <w:bCs w:val="0"/>
          <w:sz w:val="26"/>
          <w:szCs w:val="22"/>
        </w:rPr>
        <w:fldChar w:fldCharType="separate"/>
      </w:r>
      <w:r w:rsidR="00D33538" w:rsidRPr="008103A1">
        <w:rPr>
          <w:b/>
          <w:bCs w:val="0"/>
          <w:noProof/>
          <w:sz w:val="26"/>
          <w:szCs w:val="22"/>
          <w:lang w:val="vi-VN"/>
        </w:rPr>
        <w:t>1</w:t>
      </w:r>
      <w:r w:rsidRPr="008103A1">
        <w:rPr>
          <w:b/>
          <w:bCs w:val="0"/>
          <w:sz w:val="26"/>
          <w:szCs w:val="22"/>
        </w:rPr>
        <w:fldChar w:fldCharType="end"/>
      </w:r>
      <w:r w:rsidRPr="008103A1">
        <w:rPr>
          <w:b/>
          <w:bCs w:val="0"/>
          <w:sz w:val="26"/>
          <w:szCs w:val="22"/>
          <w:lang w:val="vi-VN"/>
        </w:rPr>
        <w:t xml:space="preserve"> </w:t>
      </w:r>
      <w:r w:rsidRPr="008103A1">
        <w:rPr>
          <w:b/>
          <w:bCs w:val="0"/>
          <w:sz w:val="26"/>
          <w:szCs w:val="26"/>
          <w:lang w:val="vi-VN"/>
        </w:rPr>
        <w:t>Mô hình kiến trúc ELK (Elasticsearch - Logstash - Kibana)</w:t>
      </w:r>
      <w:bookmarkEnd w:id="28"/>
    </w:p>
    <w:p w14:paraId="1BC087B7" w14:textId="3DF855B9" w:rsidR="00FC189B" w:rsidRPr="008103A1" w:rsidRDefault="00AB261D" w:rsidP="00AB261D">
      <w:pPr>
        <w:pStyle w:val="NormalWeb"/>
        <w:shd w:val="clear" w:color="auto" w:fill="FFFFFF"/>
        <w:spacing w:before="240" w:beforeAutospacing="0" w:after="0" w:afterAutospacing="0" w:line="360" w:lineRule="auto"/>
        <w:ind w:firstLine="720"/>
        <w:jc w:val="both"/>
        <w:rPr>
          <w:sz w:val="28"/>
          <w:szCs w:val="28"/>
          <w:lang w:val="vi-VN"/>
        </w:rPr>
      </w:pPr>
      <w:r w:rsidRPr="008103A1">
        <w:rPr>
          <w:sz w:val="28"/>
          <w:szCs w:val="28"/>
          <w:lang w:val="vi-VN"/>
        </w:rPr>
        <w:t>Ưu điểm của ELK là khả năng cấu hình nhanh, cộng đồng hỗ trợ lớn và hỗ trợ tìm kiếm văn bản thô tốc độ cao. Tuy nhiên, hạn chế lớn khi áp dụng vào mạng viễn thông VNPT Hà Nội là tiêu tốn tài nguyên bộ nhớ (RAM/Disk) cực kỳ lớn để duy trì các chỉ mục đảo (Inverted Indexes), cấu hình xử lý cú pháp log viễn thông phức tạp bằng cấu trúc Logstash rất cồng kềnh và thiếu linh hoạt ở tầng logic nghiệp vụ</w:t>
      </w:r>
      <w:r w:rsidR="00FC189B" w:rsidRPr="008103A1">
        <w:rPr>
          <w:sz w:val="28"/>
          <w:szCs w:val="28"/>
          <w:lang w:val="vi-VN"/>
        </w:rPr>
        <w:t>.</w:t>
      </w:r>
    </w:p>
    <w:p w14:paraId="44233D17" w14:textId="77777777" w:rsidR="00FC189B" w:rsidRPr="008103A1" w:rsidRDefault="00FC189B" w:rsidP="003E61FF">
      <w:pPr>
        <w:pStyle w:val="Heading3"/>
        <w:spacing w:before="0" w:beforeAutospacing="0" w:after="0" w:afterAutospacing="0"/>
        <w:ind w:firstLine="720"/>
        <w:jc w:val="both"/>
        <w:rPr>
          <w:sz w:val="30"/>
          <w:szCs w:val="28"/>
          <w:lang w:val="vi-VN"/>
        </w:rPr>
      </w:pPr>
      <w:bookmarkStart w:id="29" w:name="_Toc232197136"/>
      <w:r w:rsidRPr="008103A1">
        <w:rPr>
          <w:sz w:val="30"/>
          <w:szCs w:val="28"/>
          <w:lang w:val="vi-VN"/>
        </w:rPr>
        <w:t>2.1.2. Cách tiếp cận dựa trên các giải pháp thương mại quy mô công nghiệp (Enterprise Solutions).</w:t>
      </w:r>
      <w:bookmarkEnd w:id="29"/>
    </w:p>
    <w:p w14:paraId="267F4B75" w14:textId="178839D7" w:rsidR="00FC189B" w:rsidRPr="008103A1" w:rsidRDefault="00AB261D" w:rsidP="006C012B">
      <w:pPr>
        <w:pStyle w:val="NormalWeb"/>
        <w:shd w:val="clear" w:color="auto" w:fill="FFFFFF"/>
        <w:spacing w:before="240" w:beforeAutospacing="0" w:after="0" w:afterAutospacing="0" w:line="360" w:lineRule="auto"/>
        <w:ind w:firstLine="720"/>
        <w:jc w:val="both"/>
        <w:rPr>
          <w:sz w:val="28"/>
          <w:szCs w:val="28"/>
          <w:lang w:val="vi-VN"/>
        </w:rPr>
      </w:pPr>
      <w:r w:rsidRPr="008103A1">
        <w:rPr>
          <w:rFonts w:eastAsiaTheme="minorHAnsi"/>
          <w:sz w:val="28"/>
          <w:szCs w:val="28"/>
          <w:lang w:val="vi-VN"/>
        </w:rPr>
        <w:t>Các nền tảng thương mại lớn như Splunk, IBM QRadar hay SolarWinds Log Analyzer sở hữu năng lực xử lý mạnh mẽ, tích hợp sẵn các mô hình phân tích hành vi và cam kết hỗ trợ kỹ thuật cao từ chính hãng. Mặc dù vậy, rào cản cốt lõi khiến giải pháp này không khả thi đối với đề án tại VNPT Hà Nội chính là chi phí bản quyền thương mại cực kỳ đắt đỏ (tính tiền dựa trên dung lượng log nạp vào GB/ngày), đồng thời hệ thống đóng kín, không cho phép đội ngũ kỹ sư nội bộ tự chủ mã nguồn để tùy biến các báo cáo số hóa đặc thù theo quy trình quản lý của đơn vị.</w:t>
      </w:r>
      <w:r w:rsidR="00FC189B" w:rsidRPr="008103A1">
        <w:rPr>
          <w:sz w:val="28"/>
          <w:szCs w:val="28"/>
          <w:lang w:val="vi-VN"/>
        </w:rPr>
        <w:t>.</w:t>
      </w:r>
    </w:p>
    <w:p w14:paraId="7C7E8B03" w14:textId="77777777" w:rsidR="00FC189B" w:rsidRPr="008103A1" w:rsidRDefault="00FC189B" w:rsidP="003E61FF">
      <w:pPr>
        <w:pStyle w:val="Heading3"/>
        <w:spacing w:before="0" w:beforeAutospacing="0" w:after="0" w:afterAutospacing="0"/>
        <w:ind w:firstLine="720"/>
        <w:jc w:val="both"/>
        <w:rPr>
          <w:sz w:val="30"/>
          <w:szCs w:val="28"/>
          <w:lang w:val="vi-VN"/>
        </w:rPr>
      </w:pPr>
      <w:bookmarkStart w:id="30" w:name="_Toc232197137"/>
      <w:r w:rsidRPr="008103A1">
        <w:rPr>
          <w:sz w:val="30"/>
          <w:szCs w:val="28"/>
          <w:lang w:val="vi-VN"/>
        </w:rPr>
        <w:lastRenderedPageBreak/>
        <w:t>2.1.3. Xu hướng áp dụng kiến trúc phi quan hệ và xử lý luồng thời gian thực (Modern Stream Processing Pipeline).</w:t>
      </w:r>
      <w:bookmarkEnd w:id="30"/>
    </w:p>
    <w:p w14:paraId="1DA7E52F" w14:textId="1EA61186" w:rsidR="00FC189B" w:rsidRPr="008103A1" w:rsidRDefault="00AB261D" w:rsidP="004A2CA1">
      <w:pPr>
        <w:widowControl w:val="0"/>
        <w:autoSpaceDE w:val="0"/>
        <w:autoSpaceDN w:val="0"/>
        <w:spacing w:before="240" w:after="0" w:line="360" w:lineRule="auto"/>
        <w:ind w:firstLine="720"/>
        <w:jc w:val="both"/>
        <w:rPr>
          <w:rFonts w:cs="Times New Roman"/>
          <w:sz w:val="28"/>
          <w:szCs w:val="28"/>
          <w:lang w:val="vi-VN"/>
        </w:rPr>
      </w:pPr>
      <w:r w:rsidRPr="008103A1">
        <w:rPr>
          <w:rFonts w:cs="Times New Roman"/>
          <w:sz w:val="28"/>
          <w:szCs w:val="28"/>
          <w:lang w:val="vi-VN"/>
        </w:rPr>
        <w:t>Kiến trúc hiện đại dịch chuyển sang mô hình tách biệt các phân lớp chức năng bằng cách sử dụng hàng đợi tin nhắn phân tán đóng vai trò lớp đệm chống bùng nổ dữ liệu, kết hợp với các dịch vụ Backend chuyên biệt viết bằng ngôn ngữ lập trình hiệu năng cao (như .NET Core, Go, NodeJS) thực hiện bóc tách Regex tối ưu và đẩy dữ liệu vào hệ quản trị cơ sở dữ liệu NoSQL hướng tài liệu (Document-oriented NoSQL). Mô hình này đảm bảo tốc độ ghi tối đa và cho phép mở rộng hệ thống theo chiều ngang (Horizontal Scaling) một cách dễ dàng khi lưu lượng log tăng vọt</w:t>
      </w:r>
      <w:r w:rsidR="00FC189B" w:rsidRPr="008103A1">
        <w:rPr>
          <w:rFonts w:cs="Times New Roman"/>
          <w:sz w:val="28"/>
          <w:szCs w:val="28"/>
          <w:lang w:val="vi-VN"/>
        </w:rPr>
        <w:t>.</w:t>
      </w:r>
    </w:p>
    <w:p w14:paraId="0C56FE91" w14:textId="77777777" w:rsidR="00FB73E1" w:rsidRPr="008103A1" w:rsidRDefault="00FB73E1" w:rsidP="00FB73E1">
      <w:pPr>
        <w:pStyle w:val="Heading2"/>
        <w:spacing w:before="0" w:line="360" w:lineRule="auto"/>
        <w:ind w:firstLine="720"/>
        <w:jc w:val="both"/>
        <w:rPr>
          <w:rFonts w:cs="Times New Roman"/>
          <w:color w:val="auto"/>
          <w:sz w:val="30"/>
          <w:szCs w:val="30"/>
          <w:lang w:val="vi-VN"/>
        </w:rPr>
      </w:pPr>
      <w:bookmarkStart w:id="31" w:name="_Toc231691522"/>
      <w:bookmarkStart w:id="32" w:name="_Toc232197138"/>
      <w:bookmarkStart w:id="33" w:name="_Toc231691528"/>
      <w:r w:rsidRPr="008103A1">
        <w:rPr>
          <w:rFonts w:cs="Times New Roman"/>
          <w:color w:val="auto"/>
          <w:sz w:val="30"/>
          <w:szCs w:val="30"/>
          <w:lang w:val="vi-VN"/>
        </w:rPr>
        <w:t>2.2. Hệ cơ sở dữ liệu sử dụng để lưu trữ và xử lý Syslog hệ thống.</w:t>
      </w:r>
      <w:bookmarkEnd w:id="31"/>
      <w:bookmarkEnd w:id="32"/>
    </w:p>
    <w:p w14:paraId="0070CB62" w14:textId="2A49B550" w:rsidR="00FB73E1" w:rsidRPr="008103A1" w:rsidRDefault="00FB73E1" w:rsidP="00083A25">
      <w:pPr>
        <w:pStyle w:val="Heading3"/>
        <w:spacing w:before="0" w:beforeAutospacing="0" w:after="0" w:afterAutospacing="0" w:line="360" w:lineRule="auto"/>
        <w:ind w:firstLine="720"/>
        <w:jc w:val="both"/>
        <w:rPr>
          <w:sz w:val="30"/>
          <w:szCs w:val="28"/>
          <w:lang w:val="vi-VN"/>
        </w:rPr>
      </w:pPr>
      <w:bookmarkStart w:id="34" w:name="_Toc232197139"/>
      <w:r w:rsidRPr="008103A1">
        <w:rPr>
          <w:sz w:val="30"/>
          <w:szCs w:val="28"/>
          <w:lang w:val="vi-VN"/>
        </w:rPr>
        <w:t>2.2.1. Phân tích bài toán tổng thể và các ràng buộc đặc thù của hạ tầng mạng MAN-E VNPT Hà Nội</w:t>
      </w:r>
      <w:r w:rsidR="00C05B88" w:rsidRPr="008103A1">
        <w:rPr>
          <w:sz w:val="30"/>
          <w:szCs w:val="28"/>
          <w:lang w:val="vi-VN"/>
        </w:rPr>
        <w:t>.</w:t>
      </w:r>
      <w:bookmarkEnd w:id="34"/>
    </w:p>
    <w:p w14:paraId="6F066C46" w14:textId="77777777" w:rsidR="00AB261D" w:rsidRPr="008103A1" w:rsidRDefault="00AB261D" w:rsidP="00AB261D">
      <w:pPr>
        <w:spacing w:after="0" w:line="360" w:lineRule="auto"/>
        <w:ind w:firstLine="720"/>
        <w:jc w:val="both"/>
        <w:rPr>
          <w:sz w:val="28"/>
          <w:szCs w:val="28"/>
          <w:lang w:val="vi-VN"/>
        </w:rPr>
      </w:pPr>
      <w:r w:rsidRPr="008103A1">
        <w:rPr>
          <w:sz w:val="28"/>
          <w:szCs w:val="28"/>
          <w:lang w:val="vi-VN"/>
        </w:rPr>
        <w:t xml:space="preserve">Dòng dữ liệu Syslog phát sinh từ hạ tầng mạng phức tạp phân cấp của VNPT Hà Nội mang ba đặc tính ràng buộc kỹ thuật nghiêm ngặt: </w:t>
      </w:r>
    </w:p>
    <w:p w14:paraId="6474BA4E" w14:textId="6446E0E4" w:rsidR="00AB261D" w:rsidRPr="008103A1" w:rsidRDefault="00AB261D" w:rsidP="00AB261D">
      <w:pPr>
        <w:tabs>
          <w:tab w:val="num" w:pos="720"/>
        </w:tabs>
        <w:spacing w:after="0" w:line="360" w:lineRule="auto"/>
        <w:ind w:firstLine="720"/>
        <w:jc w:val="both"/>
        <w:rPr>
          <w:sz w:val="28"/>
          <w:szCs w:val="28"/>
          <w:lang w:val="vi-VN"/>
        </w:rPr>
      </w:pPr>
      <w:r w:rsidRPr="008103A1">
        <w:rPr>
          <w:sz w:val="28"/>
          <w:szCs w:val="28"/>
          <w:lang w:val="vi-VN"/>
        </w:rPr>
        <w:t xml:space="preserve">- Sự dị thể về cấu trúc cú pháp: Sự đan xen của các dòng thiết bị Cisco (IOS-XR), Juniper (Junos), Huawei (VRP) và Nokia (TiMOS) tạo nên sự bất đồng nhất về ngữ nghĩa trong Message Payload. </w:t>
      </w:r>
    </w:p>
    <w:p w14:paraId="6D1C2C5B" w14:textId="5256244B" w:rsidR="00AB261D" w:rsidRPr="008103A1" w:rsidRDefault="00AB261D" w:rsidP="00AB261D">
      <w:pPr>
        <w:tabs>
          <w:tab w:val="num" w:pos="720"/>
        </w:tabs>
        <w:spacing w:after="0" w:line="360" w:lineRule="auto"/>
        <w:ind w:firstLine="720"/>
        <w:jc w:val="both"/>
        <w:rPr>
          <w:sz w:val="28"/>
          <w:szCs w:val="28"/>
          <w:lang w:val="vi-VN"/>
        </w:rPr>
      </w:pPr>
      <w:r w:rsidRPr="008103A1">
        <w:rPr>
          <w:sz w:val="28"/>
          <w:szCs w:val="28"/>
          <w:lang w:val="vi-VN"/>
        </w:rPr>
        <w:t xml:space="preserve">- Áp lực về xung tần suất dữ liệu lớn (Log Burst): Trạng thái bình thường mạng lưới sinh ra từ 2.000 đến 5.000 EPS (Bản tin/giây). Tuy nhiên, khi bão lũ gây mất điện nhà trạm diện rộng hoặc sự cố đứt cáp trục, hệ thống sẽ hứng chịu hiện tượng xung dữ liệu vọt đỉnh lên tới hơn 30.000 EPS. Hệ thống thiết kế nếu thiếu lớp đệm động sẽ lập tức bị tràn bộ nhớ gây sập hệ thống (DoS). </w:t>
      </w:r>
    </w:p>
    <w:p w14:paraId="2B1C6C07" w14:textId="56490920" w:rsidR="00FB73E1" w:rsidRPr="008103A1" w:rsidRDefault="00AB261D" w:rsidP="00AB261D">
      <w:pPr>
        <w:tabs>
          <w:tab w:val="num" w:pos="720"/>
        </w:tabs>
        <w:spacing w:after="0" w:line="360" w:lineRule="auto"/>
        <w:ind w:firstLine="720"/>
        <w:jc w:val="both"/>
        <w:rPr>
          <w:sz w:val="28"/>
          <w:szCs w:val="28"/>
          <w:lang w:val="vi-VN"/>
        </w:rPr>
      </w:pPr>
      <w:r w:rsidRPr="008103A1">
        <w:rPr>
          <w:sz w:val="28"/>
          <w:szCs w:val="28"/>
          <w:lang w:val="vi-VN"/>
        </w:rPr>
        <w:t>- Độ trễ xử lý: Yêu cầu bóc tách và phát hiện sự cố nghiêm trọng phải khống chế trong ngưỡng thời gian thực (giây) để kịp thời kích hoạt kịch bản ứng cứu mạng lưới.</w:t>
      </w:r>
    </w:p>
    <w:p w14:paraId="7C691AA0" w14:textId="68BD75E2" w:rsidR="00FB73E1" w:rsidRPr="008103A1" w:rsidRDefault="00FB73E1" w:rsidP="003E61FF">
      <w:pPr>
        <w:pStyle w:val="Heading3"/>
        <w:spacing w:before="0" w:beforeAutospacing="0" w:after="0" w:afterAutospacing="0"/>
        <w:ind w:firstLine="720"/>
        <w:jc w:val="both"/>
        <w:rPr>
          <w:sz w:val="30"/>
          <w:szCs w:val="28"/>
          <w:lang w:val="vi-VN"/>
        </w:rPr>
      </w:pPr>
      <w:bookmarkStart w:id="35" w:name="_Toc232197140"/>
      <w:r w:rsidRPr="008103A1">
        <w:rPr>
          <w:sz w:val="30"/>
          <w:szCs w:val="28"/>
          <w:lang w:val="vi-VN"/>
        </w:rPr>
        <w:t>2.2.2. Kiến trúc tổng thể và cơ chế luồng dữ liệu của hệ thống đề xuất (System Pipeline Architecture)</w:t>
      </w:r>
      <w:r w:rsidR="00C05B88" w:rsidRPr="008103A1">
        <w:rPr>
          <w:sz w:val="30"/>
          <w:szCs w:val="28"/>
          <w:lang w:val="vi-VN"/>
        </w:rPr>
        <w:t>.</w:t>
      </w:r>
      <w:bookmarkEnd w:id="35"/>
    </w:p>
    <w:p w14:paraId="672F58A8" w14:textId="10E886E7" w:rsidR="00FB73E1" w:rsidRPr="008103A1" w:rsidRDefault="00AB261D" w:rsidP="003E61FF">
      <w:pPr>
        <w:spacing w:before="240" w:after="0" w:line="360" w:lineRule="auto"/>
        <w:ind w:firstLine="720"/>
        <w:jc w:val="both"/>
        <w:rPr>
          <w:sz w:val="28"/>
          <w:szCs w:val="28"/>
          <w:lang w:val="vi-VN"/>
        </w:rPr>
      </w:pPr>
      <w:r w:rsidRPr="008103A1">
        <w:rPr>
          <w:sz w:val="28"/>
          <w:szCs w:val="28"/>
          <w:lang w:val="vi-VN"/>
        </w:rPr>
        <w:t>Hệ thống quản lý Syslog tập trung được thiết kế theo kiến trúc phân lớp hướng vi dịch vụ (Microservices), phân tách rõ ràng trách nhiệm để đảm bảo tính chịu lỗi độc lập và tối ưu hóa hiệu năng:</w:t>
      </w:r>
    </w:p>
    <w:p w14:paraId="1E691640" w14:textId="52249F9D" w:rsidR="00FB73E1" w:rsidRPr="008103A1" w:rsidRDefault="00183DA8" w:rsidP="00E23BAC">
      <w:pPr>
        <w:spacing w:after="0" w:line="360" w:lineRule="auto"/>
        <w:jc w:val="center"/>
        <w:rPr>
          <w:sz w:val="28"/>
          <w:szCs w:val="28"/>
        </w:rPr>
      </w:pPr>
      <w:r w:rsidRPr="008103A1">
        <w:rPr>
          <w:sz w:val="28"/>
          <w:szCs w:val="28"/>
        </w:rPr>
        <w:object w:dxaOrig="12285" w:dyaOrig="8505" w14:anchorId="3B0F39AE">
          <v:shape id="_x0000_i1026" type="#_x0000_t75" style="width:451.65pt;height:352.5pt" o:ole="">
            <v:imagedata r:id="rId20" o:title=""/>
          </v:shape>
          <o:OLEObject Type="Embed" ProgID="Visio.Drawing.15" ShapeID="_x0000_i1026" DrawAspect="Content" ObjectID="_1845475005" r:id="rId21"/>
        </w:object>
      </w:r>
    </w:p>
    <w:p w14:paraId="40875A56" w14:textId="3D16D6C6" w:rsidR="00FB73E1" w:rsidRPr="008103A1" w:rsidRDefault="00E23BAC" w:rsidP="00E23BAC">
      <w:pPr>
        <w:pStyle w:val="Caption"/>
        <w:rPr>
          <w:b/>
          <w:bCs w:val="0"/>
          <w:sz w:val="26"/>
          <w:szCs w:val="26"/>
        </w:rPr>
      </w:pPr>
      <w:bookmarkStart w:id="36" w:name="_Toc231979139"/>
      <w:r w:rsidRPr="008103A1">
        <w:rPr>
          <w:b/>
          <w:bCs w:val="0"/>
          <w:sz w:val="26"/>
          <w:szCs w:val="22"/>
        </w:rPr>
        <w:t xml:space="preserve">Hình 2. </w:t>
      </w:r>
      <w:r w:rsidRPr="008103A1">
        <w:rPr>
          <w:b/>
          <w:bCs w:val="0"/>
          <w:sz w:val="26"/>
          <w:szCs w:val="22"/>
        </w:rPr>
        <w:fldChar w:fldCharType="begin"/>
      </w:r>
      <w:r w:rsidRPr="008103A1">
        <w:rPr>
          <w:b/>
          <w:bCs w:val="0"/>
          <w:sz w:val="26"/>
          <w:szCs w:val="22"/>
        </w:rPr>
        <w:instrText xml:space="preserve"> SEQ Hình_2. \* ARABIC </w:instrText>
      </w:r>
      <w:r w:rsidRPr="008103A1">
        <w:rPr>
          <w:b/>
          <w:bCs w:val="0"/>
          <w:sz w:val="26"/>
          <w:szCs w:val="22"/>
        </w:rPr>
        <w:fldChar w:fldCharType="separate"/>
      </w:r>
      <w:r w:rsidR="00D33538" w:rsidRPr="008103A1">
        <w:rPr>
          <w:b/>
          <w:bCs w:val="0"/>
          <w:noProof/>
          <w:sz w:val="26"/>
          <w:szCs w:val="22"/>
        </w:rPr>
        <w:t>2</w:t>
      </w:r>
      <w:r w:rsidRPr="008103A1">
        <w:rPr>
          <w:b/>
          <w:bCs w:val="0"/>
          <w:sz w:val="26"/>
          <w:szCs w:val="22"/>
        </w:rPr>
        <w:fldChar w:fldCharType="end"/>
      </w:r>
      <w:r w:rsidRPr="008103A1">
        <w:rPr>
          <w:b/>
          <w:bCs w:val="0"/>
          <w:sz w:val="26"/>
          <w:szCs w:val="22"/>
        </w:rPr>
        <w:t xml:space="preserve"> </w:t>
      </w:r>
      <w:r w:rsidR="00FB73E1" w:rsidRPr="008103A1">
        <w:rPr>
          <w:b/>
          <w:bCs w:val="0"/>
          <w:sz w:val="26"/>
          <w:szCs w:val="26"/>
        </w:rPr>
        <w:t>Sơ đồ kiến trúc phân lớp và luồng dữ liệu hệ thống quản lý Syslog tập trung</w:t>
      </w:r>
      <w:bookmarkEnd w:id="36"/>
    </w:p>
    <w:p w14:paraId="14C20A12" w14:textId="77777777" w:rsidR="00AB261D" w:rsidRPr="008103A1" w:rsidRDefault="00AB261D" w:rsidP="00AB261D">
      <w:pPr>
        <w:spacing w:after="0" w:line="360" w:lineRule="auto"/>
        <w:ind w:firstLine="720"/>
        <w:jc w:val="both"/>
        <w:rPr>
          <w:sz w:val="28"/>
          <w:szCs w:val="28"/>
          <w:lang w:val="vi-VN"/>
        </w:rPr>
      </w:pPr>
      <w:r w:rsidRPr="008103A1">
        <w:rPr>
          <w:sz w:val="28"/>
          <w:szCs w:val="28"/>
          <w:lang w:val="vi-VN"/>
        </w:rPr>
        <w:t xml:space="preserve">Luồng dữ liệu vận hành tuần tự qua 5 phân lớp chức năng cốt lõi: </w:t>
      </w:r>
    </w:p>
    <w:p w14:paraId="7308FFFF" w14:textId="6C71920E" w:rsidR="00AB261D" w:rsidRPr="008103A1" w:rsidRDefault="00AB261D" w:rsidP="00AB261D">
      <w:pPr>
        <w:tabs>
          <w:tab w:val="num" w:pos="720"/>
        </w:tabs>
        <w:spacing w:after="0" w:line="360" w:lineRule="auto"/>
        <w:ind w:firstLine="720"/>
        <w:jc w:val="both"/>
        <w:rPr>
          <w:sz w:val="28"/>
          <w:szCs w:val="28"/>
          <w:lang w:val="vi-VN"/>
        </w:rPr>
      </w:pPr>
      <w:r w:rsidRPr="008103A1">
        <w:rPr>
          <w:sz w:val="28"/>
          <w:szCs w:val="28"/>
          <w:lang w:val="vi-VN"/>
        </w:rPr>
        <w:t xml:space="preserve">- Tầng thu nhận (Ingestion Layer): Trạm lắng nghe Syslog tập trung mở cổng tiếp nhận dòng log UDP 514 đẩy về từ thiết bị, chuyển tiếp nguyên vẹn thông điệp thô vào hàng đợi. </w:t>
      </w:r>
    </w:p>
    <w:p w14:paraId="3B51C0F7" w14:textId="32AE86AE" w:rsidR="00AB261D" w:rsidRPr="008103A1" w:rsidRDefault="00AB261D" w:rsidP="00AB261D">
      <w:pPr>
        <w:tabs>
          <w:tab w:val="num" w:pos="720"/>
        </w:tabs>
        <w:spacing w:after="0" w:line="360" w:lineRule="auto"/>
        <w:ind w:firstLine="720"/>
        <w:jc w:val="both"/>
        <w:rPr>
          <w:sz w:val="28"/>
          <w:szCs w:val="28"/>
          <w:lang w:val="vi-VN"/>
        </w:rPr>
      </w:pPr>
      <w:r w:rsidRPr="008103A1">
        <w:rPr>
          <w:sz w:val="28"/>
          <w:szCs w:val="28"/>
          <w:lang w:val="vi-VN"/>
        </w:rPr>
        <w:t xml:space="preserve">- Tầng đệm phân tán (Buffering Layer): Ứng dụng Apache Kafka tiếp nhận dòng log thô, lưu trữ tạm thời vào các phân vùng đệm để bảo vệ hệ thống khỏi các đợt bùng nổ dữ liệu. </w:t>
      </w:r>
    </w:p>
    <w:p w14:paraId="4A6489CA" w14:textId="4B19AA7E" w:rsidR="00AB261D" w:rsidRPr="008103A1" w:rsidRDefault="00AB261D" w:rsidP="00AB261D">
      <w:pPr>
        <w:tabs>
          <w:tab w:val="num" w:pos="720"/>
        </w:tabs>
        <w:spacing w:after="0" w:line="360" w:lineRule="auto"/>
        <w:ind w:firstLine="720"/>
        <w:jc w:val="both"/>
        <w:rPr>
          <w:sz w:val="28"/>
          <w:szCs w:val="28"/>
          <w:lang w:val="vi-VN"/>
        </w:rPr>
      </w:pPr>
      <w:r w:rsidRPr="008103A1">
        <w:rPr>
          <w:sz w:val="28"/>
          <w:szCs w:val="28"/>
          <w:lang w:val="vi-VN"/>
        </w:rPr>
        <w:t xml:space="preserve">- Tầng xử lý và chuẩn hóa (Normalization Backend Layer): Cụm luồng dịch vụ Backend đồng thời rút dữ liệu từ Kafka, áp dụng ma trận Regex để bóc tách thông tin thô thành cấu trúc đối tượng JSON chuẩn hóa. </w:t>
      </w:r>
    </w:p>
    <w:p w14:paraId="0E06DDDB" w14:textId="1931405B" w:rsidR="00AB261D" w:rsidRPr="008103A1" w:rsidRDefault="00AB261D" w:rsidP="00AB261D">
      <w:pPr>
        <w:tabs>
          <w:tab w:val="num" w:pos="720"/>
        </w:tabs>
        <w:spacing w:after="0" w:line="360" w:lineRule="auto"/>
        <w:ind w:firstLine="720"/>
        <w:jc w:val="both"/>
        <w:rPr>
          <w:sz w:val="28"/>
          <w:szCs w:val="28"/>
          <w:lang w:val="vi-VN"/>
        </w:rPr>
      </w:pPr>
      <w:r w:rsidRPr="008103A1">
        <w:rPr>
          <w:sz w:val="28"/>
          <w:szCs w:val="28"/>
          <w:lang w:val="vi-VN"/>
        </w:rPr>
        <w:t xml:space="preserve">- Tầng lưu trữ bền vững (Storage Layer): Hệ quản trị cơ sở dữ liệu phi quan hệ MongoDB tiếp nhận các tài liệu JSON chuẩn hóa, ghi vào đĩa cứng với cấu trúc lưu trữ tối ưu. </w:t>
      </w:r>
    </w:p>
    <w:p w14:paraId="62F68DE0" w14:textId="4B0E5F96" w:rsidR="00FB73E1" w:rsidRPr="00CA1304" w:rsidRDefault="00AB261D" w:rsidP="00AB261D">
      <w:pPr>
        <w:tabs>
          <w:tab w:val="num" w:pos="720"/>
        </w:tabs>
        <w:spacing w:after="0" w:line="360" w:lineRule="auto"/>
        <w:ind w:firstLine="720"/>
        <w:jc w:val="both"/>
        <w:rPr>
          <w:sz w:val="28"/>
          <w:szCs w:val="28"/>
          <w:lang w:val="vi-VN"/>
        </w:rPr>
      </w:pPr>
      <w:r w:rsidRPr="008103A1">
        <w:rPr>
          <w:sz w:val="28"/>
          <w:szCs w:val="28"/>
          <w:lang w:val="vi-VN"/>
        </w:rPr>
        <w:lastRenderedPageBreak/>
        <w:t>- Tầng hiển thị và truyền thông thời gian thực (Visualization Layer): Ứng dụng Front-end Angular kết nối với Backend thông qua kênh WebSockets truyền thông song công để hiển thị sự cố tức thời.</w:t>
      </w:r>
    </w:p>
    <w:p w14:paraId="27ADB29A" w14:textId="50494DF8" w:rsidR="00FB73E1" w:rsidRPr="008103A1" w:rsidRDefault="00FB73E1" w:rsidP="003E61FF">
      <w:pPr>
        <w:pStyle w:val="Heading3"/>
        <w:spacing w:before="0" w:beforeAutospacing="0" w:after="0" w:afterAutospacing="0"/>
        <w:ind w:firstLine="720"/>
        <w:jc w:val="both"/>
        <w:rPr>
          <w:sz w:val="30"/>
          <w:szCs w:val="28"/>
          <w:lang w:val="vi-VN"/>
        </w:rPr>
      </w:pPr>
      <w:bookmarkStart w:id="37" w:name="_Toc232197141"/>
      <w:r w:rsidRPr="008103A1">
        <w:rPr>
          <w:sz w:val="30"/>
          <w:szCs w:val="28"/>
          <w:lang w:val="vi-VN"/>
        </w:rPr>
        <w:t>2.2.3. Nghiên cứu sâu tầng bóc tách cấu trúc và kỹ thuật chuẩn hóa dữ liệu đa chủng loại (Normalization Layer)</w:t>
      </w:r>
      <w:r w:rsidR="00083A25" w:rsidRPr="008103A1">
        <w:rPr>
          <w:sz w:val="30"/>
          <w:szCs w:val="28"/>
          <w:lang w:val="vi-VN"/>
        </w:rPr>
        <w:t>.</w:t>
      </w:r>
      <w:bookmarkEnd w:id="3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92339C" w:rsidRPr="00FE43D1" w14:paraId="7D5BD0F7" w14:textId="77777777" w:rsidTr="008C5571">
        <w:tc>
          <w:tcPr>
            <w:tcW w:w="8788" w:type="dxa"/>
          </w:tcPr>
          <w:p w14:paraId="600D6801" w14:textId="009103B5" w:rsidR="0092339C" w:rsidRPr="008103A1" w:rsidRDefault="008C5571" w:rsidP="008C5571">
            <w:pPr>
              <w:spacing w:before="240" w:line="360" w:lineRule="auto"/>
              <w:ind w:firstLine="720"/>
              <w:rPr>
                <w:sz w:val="28"/>
                <w:szCs w:val="28"/>
                <w:lang w:val="vi-VN"/>
              </w:rPr>
            </w:pPr>
            <w:r w:rsidRPr="008103A1">
              <w:rPr>
                <w:iCs/>
                <w:sz w:val="28"/>
                <w:szCs w:val="28"/>
                <w:lang w:val="vi-VN"/>
              </w:rPr>
              <w:t xml:space="preserve">Sử dụng Regex để phân rã chuỗi văn bản tự do đa hãng thành tài liệu định dạng JSON </w:t>
            </w:r>
            <w:r w:rsidRPr="008103A1">
              <w:rPr>
                <w:rFonts w:cstheme="minorBidi"/>
                <w:sz w:val="28"/>
                <w:szCs w:val="28"/>
                <w:lang w:val="vi-VN"/>
              </w:rPr>
              <w:t>phẳng</w:t>
            </w:r>
            <w:r w:rsidRPr="008103A1">
              <w:rPr>
                <w:iCs/>
                <w:sz w:val="28"/>
                <w:szCs w:val="28"/>
                <w:lang w:val="vi-VN"/>
              </w:rPr>
              <w:t xml:space="preserve"> đồng nhất (chứa thông tin về thiết bị, mức độ lỗi, nhóm sự cố và payload đã làm sạch) nhằm tăng tốc truy vấn</w:t>
            </w:r>
            <w:r w:rsidR="0092339C" w:rsidRPr="008103A1">
              <w:rPr>
                <w:rFonts w:eastAsiaTheme="minorHAnsi" w:cstheme="minorBidi"/>
                <w:sz w:val="28"/>
                <w:szCs w:val="28"/>
                <w:lang w:val="vi-VN"/>
              </w:rPr>
              <w:t xml:space="preserve">. </w:t>
            </w:r>
          </w:p>
        </w:tc>
      </w:tr>
    </w:tbl>
    <w:p w14:paraId="367EDECD" w14:textId="77777777" w:rsidR="00FB73E1" w:rsidRPr="008103A1" w:rsidRDefault="00FB73E1" w:rsidP="003E61FF">
      <w:pPr>
        <w:pStyle w:val="Heading3"/>
        <w:spacing w:before="0" w:beforeAutospacing="0" w:after="0" w:afterAutospacing="0"/>
        <w:ind w:firstLine="720"/>
        <w:jc w:val="both"/>
        <w:rPr>
          <w:sz w:val="30"/>
          <w:szCs w:val="28"/>
          <w:lang w:val="vi-VN"/>
        </w:rPr>
      </w:pPr>
      <w:bookmarkStart w:id="38" w:name="_Toc232197142"/>
      <w:r w:rsidRPr="008103A1">
        <w:rPr>
          <w:sz w:val="30"/>
          <w:szCs w:val="28"/>
          <w:lang w:val="vi-VN"/>
        </w:rPr>
        <w:t>2.2.4. Phân tích ngữ nghĩa sự cố và công cụ phân loại mức độ nghiêm trọng (Semantic &amp; Fault Classification).</w:t>
      </w:r>
      <w:bookmarkEnd w:id="38"/>
    </w:p>
    <w:p w14:paraId="131E3374" w14:textId="77777777" w:rsidR="008C5571" w:rsidRPr="008103A1" w:rsidRDefault="008C5571" w:rsidP="008C5571">
      <w:pPr>
        <w:tabs>
          <w:tab w:val="num" w:pos="720"/>
        </w:tabs>
        <w:spacing w:after="0" w:line="360" w:lineRule="auto"/>
        <w:ind w:firstLine="720"/>
        <w:jc w:val="both"/>
        <w:rPr>
          <w:rFonts w:cs="Times New Roman"/>
          <w:sz w:val="28"/>
          <w:szCs w:val="28"/>
          <w:lang w:val="vi-VN"/>
        </w:rPr>
      </w:pPr>
      <w:r w:rsidRPr="008103A1">
        <w:rPr>
          <w:rFonts w:cs="Times New Roman"/>
          <w:sz w:val="28"/>
          <w:szCs w:val="28"/>
          <w:lang w:val="vi-VN"/>
        </w:rPr>
        <w:t>Xây dựng Cây phân loại lỗi gồm 5 nhóm nghiệp vụ chính: Hạ tầng truyền dẫn vật lý (lỗi CRC, suy hao quang), Giao thức liên kết (PPPoE, LACP), Định tuyến (OSPF, BGP Flapping), Dịch vụ/Thuê bao (Lỗi xác thực BRAS), và Phần cứng/An ninh (Quá tải CPU, tấn công CLI).</w:t>
      </w:r>
    </w:p>
    <w:p w14:paraId="7D96B3A1" w14:textId="50D1475D" w:rsidR="00FB73E1" w:rsidRPr="008103A1" w:rsidRDefault="00FB73E1" w:rsidP="005820AF">
      <w:pPr>
        <w:pStyle w:val="Heading3"/>
        <w:spacing w:before="0" w:beforeAutospacing="0" w:after="0" w:afterAutospacing="0"/>
        <w:ind w:firstLine="720"/>
        <w:jc w:val="both"/>
        <w:rPr>
          <w:sz w:val="30"/>
          <w:szCs w:val="28"/>
          <w:lang w:val="vi-VN"/>
        </w:rPr>
      </w:pPr>
      <w:bookmarkStart w:id="39" w:name="_Toc232197143"/>
      <w:r w:rsidRPr="008103A1">
        <w:rPr>
          <w:sz w:val="30"/>
          <w:szCs w:val="28"/>
          <w:lang w:val="vi-VN"/>
        </w:rPr>
        <w:t>2.2.5. Mô hình hóa lớp đệm phân tán Apache Kafka chống bùng nổ dữ liệu (Fault-Tolerant Buffering Layer)</w:t>
      </w:r>
      <w:r w:rsidR="00E53389" w:rsidRPr="008103A1">
        <w:rPr>
          <w:sz w:val="30"/>
          <w:szCs w:val="28"/>
          <w:lang w:val="vi-VN"/>
        </w:rPr>
        <w:t>.</w:t>
      </w:r>
      <w:bookmarkEnd w:id="39"/>
    </w:p>
    <w:p w14:paraId="19761988" w14:textId="34B6458C" w:rsidR="00FB73E1" w:rsidRPr="008103A1" w:rsidRDefault="008C5571" w:rsidP="005820AF">
      <w:pPr>
        <w:spacing w:before="240" w:after="0" w:line="360" w:lineRule="auto"/>
        <w:ind w:firstLine="720"/>
        <w:jc w:val="both"/>
        <w:rPr>
          <w:rFonts w:cs="Times New Roman"/>
          <w:sz w:val="28"/>
          <w:szCs w:val="28"/>
          <w:lang w:val="vi-VN"/>
        </w:rPr>
      </w:pPr>
      <w:r w:rsidRPr="008103A1">
        <w:rPr>
          <w:rFonts w:cs="Times New Roman"/>
          <w:sz w:val="28"/>
          <w:szCs w:val="28"/>
          <w:lang w:val="vi-VN"/>
        </w:rPr>
        <w:t>Phân chia Topic thành nhiều phân vùng (Partitions) độc lập dựa trên thuật toán băm khóa IP thiết bị; kết hợp cơ chế Consumer Group chạy song song giúp bảo toàn tính tuần tự thời gian và tự động tái cân bằng (Rebalance) khi có sự cố</w:t>
      </w:r>
      <w:r w:rsidR="001F1E14" w:rsidRPr="008103A1">
        <w:rPr>
          <w:rFonts w:cs="Times New Roman"/>
          <w:sz w:val="28"/>
          <w:szCs w:val="28"/>
          <w:lang w:val="vi-VN"/>
        </w:rPr>
        <w:t>.</w:t>
      </w:r>
    </w:p>
    <w:p w14:paraId="41EF3E32" w14:textId="6CC5D20E" w:rsidR="00FB73E1" w:rsidRPr="008103A1" w:rsidRDefault="00183DA8" w:rsidP="00FB73E1">
      <w:pPr>
        <w:spacing w:after="0" w:line="360" w:lineRule="auto"/>
        <w:jc w:val="center"/>
        <w:rPr>
          <w:rFonts w:cs="Times New Roman"/>
          <w:i/>
          <w:iCs/>
          <w:sz w:val="28"/>
          <w:szCs w:val="28"/>
        </w:rPr>
      </w:pPr>
      <w:r w:rsidRPr="008103A1">
        <w:rPr>
          <w:rFonts w:cs="Times New Roman"/>
          <w:sz w:val="28"/>
          <w:szCs w:val="28"/>
        </w:rPr>
        <w:object w:dxaOrig="6840" w:dyaOrig="2925" w14:anchorId="5BC341F2">
          <v:shape id="_x0000_i1027" type="#_x0000_t75" style="width:411.45pt;height:187.95pt" o:ole="">
            <v:imagedata r:id="rId22" o:title=""/>
          </v:shape>
          <o:OLEObject Type="Embed" ProgID="Visio.Drawing.15" ShapeID="_x0000_i1027" DrawAspect="Content" ObjectID="_1845475006" r:id="rId23"/>
        </w:object>
      </w:r>
    </w:p>
    <w:p w14:paraId="1231D4F1" w14:textId="5BC8663A" w:rsidR="00FB73E1" w:rsidRPr="008103A1" w:rsidRDefault="00B2461F" w:rsidP="00B2461F">
      <w:pPr>
        <w:pStyle w:val="Caption"/>
        <w:rPr>
          <w:b/>
          <w:bCs w:val="0"/>
          <w:i/>
          <w:iCs/>
          <w:sz w:val="26"/>
          <w:szCs w:val="26"/>
        </w:rPr>
      </w:pPr>
      <w:bookmarkStart w:id="40" w:name="_Toc231979140"/>
      <w:r w:rsidRPr="008103A1">
        <w:rPr>
          <w:b/>
          <w:bCs w:val="0"/>
          <w:i/>
          <w:iCs/>
          <w:sz w:val="26"/>
          <w:szCs w:val="22"/>
        </w:rPr>
        <w:t xml:space="preserve">Hình 2. </w:t>
      </w:r>
      <w:r w:rsidRPr="008103A1">
        <w:rPr>
          <w:b/>
          <w:bCs w:val="0"/>
          <w:i/>
          <w:iCs/>
          <w:sz w:val="26"/>
          <w:szCs w:val="22"/>
        </w:rPr>
        <w:fldChar w:fldCharType="begin"/>
      </w:r>
      <w:r w:rsidRPr="008103A1">
        <w:rPr>
          <w:b/>
          <w:bCs w:val="0"/>
          <w:i/>
          <w:iCs/>
          <w:sz w:val="26"/>
          <w:szCs w:val="22"/>
        </w:rPr>
        <w:instrText xml:space="preserve"> SEQ Hình_2. \* ARABIC </w:instrText>
      </w:r>
      <w:r w:rsidRPr="008103A1">
        <w:rPr>
          <w:b/>
          <w:bCs w:val="0"/>
          <w:i/>
          <w:iCs/>
          <w:sz w:val="26"/>
          <w:szCs w:val="22"/>
        </w:rPr>
        <w:fldChar w:fldCharType="separate"/>
      </w:r>
      <w:r w:rsidR="00D33538" w:rsidRPr="008103A1">
        <w:rPr>
          <w:b/>
          <w:bCs w:val="0"/>
          <w:i/>
          <w:iCs/>
          <w:noProof/>
          <w:sz w:val="26"/>
          <w:szCs w:val="22"/>
        </w:rPr>
        <w:t>3</w:t>
      </w:r>
      <w:r w:rsidRPr="008103A1">
        <w:rPr>
          <w:b/>
          <w:bCs w:val="0"/>
          <w:i/>
          <w:iCs/>
          <w:sz w:val="26"/>
          <w:szCs w:val="22"/>
        </w:rPr>
        <w:fldChar w:fldCharType="end"/>
      </w:r>
      <w:r w:rsidRPr="008103A1">
        <w:rPr>
          <w:b/>
          <w:bCs w:val="0"/>
          <w:i/>
          <w:iCs/>
          <w:sz w:val="26"/>
          <w:szCs w:val="22"/>
        </w:rPr>
        <w:t xml:space="preserve"> </w:t>
      </w:r>
      <w:r w:rsidR="00FB73E1" w:rsidRPr="008103A1">
        <w:rPr>
          <w:b/>
          <w:bCs w:val="0"/>
          <w:i/>
          <w:iCs/>
          <w:sz w:val="26"/>
          <w:szCs w:val="26"/>
        </w:rPr>
        <w:t>Cơ chế điều phối xử lý dữ liệu song song và chịu lỗi sử dụng Kafka Consumer Group</w:t>
      </w:r>
      <w:bookmarkEnd w:id="40"/>
    </w:p>
    <w:p w14:paraId="78598BE3" w14:textId="32A9B6EA" w:rsidR="00FB73E1" w:rsidRPr="008103A1" w:rsidRDefault="00FB73E1" w:rsidP="008C5571">
      <w:pPr>
        <w:pStyle w:val="Heading3"/>
        <w:spacing w:before="240" w:beforeAutospacing="0" w:after="0" w:afterAutospacing="0"/>
        <w:ind w:firstLine="720"/>
        <w:jc w:val="both"/>
        <w:rPr>
          <w:sz w:val="30"/>
          <w:szCs w:val="28"/>
          <w:lang w:val="vi-VN"/>
        </w:rPr>
      </w:pPr>
      <w:bookmarkStart w:id="41" w:name="_Toc232197144"/>
      <w:r w:rsidRPr="008103A1">
        <w:rPr>
          <w:sz w:val="30"/>
          <w:szCs w:val="28"/>
          <w:lang w:val="vi-VN"/>
        </w:rPr>
        <w:t>2.2.6. Thiết kế mô hình lưu trữ tối ưu trên hệ quản trị cơ sở dữ liệu phi quan hệ MongoDB (Storage Optimization Layer)</w:t>
      </w:r>
      <w:r w:rsidR="00C00315" w:rsidRPr="008103A1">
        <w:rPr>
          <w:sz w:val="30"/>
          <w:szCs w:val="28"/>
          <w:lang w:val="vi-VN"/>
        </w:rPr>
        <w:t>.</w:t>
      </w:r>
      <w:bookmarkEnd w:id="41"/>
    </w:p>
    <w:p w14:paraId="16208B22" w14:textId="558FF311" w:rsidR="00C53E5D" w:rsidRPr="00CA1304" w:rsidRDefault="008C5571" w:rsidP="008C5571">
      <w:pPr>
        <w:tabs>
          <w:tab w:val="num" w:pos="720"/>
        </w:tabs>
        <w:spacing w:before="240" w:after="0" w:line="360" w:lineRule="auto"/>
        <w:ind w:firstLine="720"/>
        <w:jc w:val="both"/>
        <w:rPr>
          <w:sz w:val="28"/>
          <w:szCs w:val="30"/>
          <w:lang w:val="vi-VN"/>
        </w:rPr>
      </w:pPr>
      <w:r w:rsidRPr="008103A1">
        <w:rPr>
          <w:rFonts w:cs="Times New Roman"/>
          <w:sz w:val="28"/>
          <w:szCs w:val="28"/>
          <w:lang w:val="vi-VN"/>
        </w:rPr>
        <w:lastRenderedPageBreak/>
        <w:t>Áp dụng chỉ mục phức hợp nâng cao {"device_ip": 1, "fault_category": 1, "timestamp": -1} để tăng tốc tìm kiếm. Thiết lập chỉ mục TTL tự động xóa log thông thường sau 30 ngày và cô lập log nghiêm trọng để lưu trữ vĩnh viễn.</w:t>
      </w:r>
      <w:r w:rsidR="00C53E5D" w:rsidRPr="008103A1">
        <w:rPr>
          <w:sz w:val="28"/>
          <w:szCs w:val="30"/>
          <w:lang w:val="vi-VN"/>
        </w:rPr>
        <w:t xml:space="preserve"> </w:t>
      </w:r>
    </w:p>
    <w:p w14:paraId="2663B6C0" w14:textId="742B0D4A" w:rsidR="00FB73E1" w:rsidRPr="008103A1" w:rsidRDefault="00FB73E1" w:rsidP="005820AF">
      <w:pPr>
        <w:pStyle w:val="Heading3"/>
        <w:spacing w:before="0" w:beforeAutospacing="0" w:after="0" w:afterAutospacing="0"/>
        <w:ind w:firstLine="720"/>
        <w:jc w:val="both"/>
        <w:rPr>
          <w:sz w:val="30"/>
          <w:szCs w:val="28"/>
        </w:rPr>
      </w:pPr>
      <w:bookmarkStart w:id="42" w:name="_Toc232197145"/>
      <w:r w:rsidRPr="008103A1">
        <w:rPr>
          <w:sz w:val="30"/>
          <w:szCs w:val="28"/>
          <w:lang w:val="vi-VN"/>
        </w:rPr>
        <w:t>2.2.7. Nghiên cứu tầng hiển thị thời gian thực và kiến trúc Single Page Application (Visualization &amp; User Experience Layer)</w:t>
      </w:r>
      <w:r w:rsidR="00C00315" w:rsidRPr="008103A1">
        <w:rPr>
          <w:sz w:val="30"/>
          <w:szCs w:val="28"/>
        </w:rPr>
        <w:t>.</w:t>
      </w:r>
      <w:bookmarkEnd w:id="42"/>
    </w:p>
    <w:p w14:paraId="570A89DE" w14:textId="55F72AAC" w:rsidR="00FB73E1" w:rsidRPr="008103A1" w:rsidRDefault="008C5571" w:rsidP="008C5571">
      <w:pPr>
        <w:tabs>
          <w:tab w:val="num" w:pos="720"/>
        </w:tabs>
        <w:spacing w:before="240" w:after="0" w:line="360" w:lineRule="auto"/>
        <w:ind w:firstLine="720"/>
        <w:jc w:val="both"/>
        <w:rPr>
          <w:sz w:val="28"/>
          <w:szCs w:val="30"/>
          <w:lang w:val="vi-VN"/>
        </w:rPr>
      </w:pPr>
      <w:r w:rsidRPr="008103A1">
        <w:rPr>
          <w:rFonts w:cs="Times New Roman"/>
          <w:sz w:val="28"/>
          <w:szCs w:val="28"/>
          <w:lang w:val="vi-VN"/>
        </w:rPr>
        <w:t>Ứng</w:t>
      </w:r>
      <w:r w:rsidRPr="008103A1">
        <w:rPr>
          <w:rFonts w:cs="Times New Roman"/>
          <w:sz w:val="28"/>
          <w:szCs w:val="28"/>
        </w:rPr>
        <w:t xml:space="preserve"> dụng Angular SPA kết hợp chiến lược OnPush (chỉ vẽ lại giao diện khi có dữ liệu mới từ WebSockets) và kỹ thuật Virtual Scroll (chỉ render 30–50 dòng log trong khung nhìn) để chống treo, lag trình duyệt.</w:t>
      </w:r>
    </w:p>
    <w:p w14:paraId="0A40392D" w14:textId="77777777" w:rsidR="005776F7" w:rsidRPr="008103A1" w:rsidRDefault="005776F7" w:rsidP="005776F7">
      <w:pPr>
        <w:pStyle w:val="Heading2"/>
        <w:spacing w:line="360" w:lineRule="auto"/>
        <w:ind w:firstLine="720"/>
        <w:jc w:val="both"/>
        <w:rPr>
          <w:rFonts w:cs="Times New Roman"/>
          <w:b w:val="0"/>
          <w:bCs/>
          <w:color w:val="auto"/>
          <w:sz w:val="30"/>
          <w:szCs w:val="30"/>
          <w:lang w:val="vi-VN"/>
        </w:rPr>
      </w:pPr>
      <w:bookmarkStart w:id="43" w:name="_Toc232197146"/>
      <w:r w:rsidRPr="008103A1">
        <w:rPr>
          <w:rFonts w:cs="Times New Roman"/>
          <w:bCs/>
          <w:color w:val="auto"/>
          <w:sz w:val="30"/>
          <w:szCs w:val="30"/>
          <w:lang w:val="vi-VN"/>
        </w:rPr>
        <w:t>2.3. Kết luận chương 2.</w:t>
      </w:r>
      <w:bookmarkEnd w:id="33"/>
      <w:bookmarkEnd w:id="43"/>
    </w:p>
    <w:p w14:paraId="10FE904F" w14:textId="744AFC48" w:rsidR="00B71B56" w:rsidRPr="008103A1" w:rsidRDefault="00C53E5D" w:rsidP="005776F7">
      <w:pPr>
        <w:widowControl w:val="0"/>
        <w:tabs>
          <w:tab w:val="num" w:pos="720"/>
        </w:tabs>
        <w:autoSpaceDE w:val="0"/>
        <w:autoSpaceDN w:val="0"/>
        <w:spacing w:after="0" w:line="360" w:lineRule="auto"/>
        <w:ind w:firstLine="720"/>
        <w:jc w:val="both"/>
        <w:rPr>
          <w:rFonts w:cs="Times New Roman"/>
          <w:sz w:val="28"/>
          <w:szCs w:val="28"/>
          <w:lang w:val="vi-VN"/>
        </w:rPr>
      </w:pPr>
      <w:r w:rsidRPr="008103A1">
        <w:rPr>
          <w:rFonts w:cs="Times New Roman"/>
          <w:sz w:val="28"/>
          <w:szCs w:val="28"/>
          <w:lang w:val="vi-VN"/>
        </w:rPr>
        <w:t>Chương 2 đã hoàn thành toàn diện việc xây dựng nền tảng lý thuyết và thiết kế không gian giải pháp kỹ thuật chi tiết cho hệ thống. Bằng việc kết hợp khoa học giữa ma trận Regex chuyên biệt đa hãng, kiến trúc đệm phân tán chịu lỗi Apache Kafka, hệ cơ sở dữ liệu linh hoạt MongoDB và cơ chế truyền thông WebSockets tối ưu OnPush trên Angular, đề án đã tạo lập một hệ thống luận cứ vững chắc, làm cơ sở tiền đề để triển khai mã nguồn thực nghiệm và đo lường hiệu năng thực tế tại Chương 3.</w:t>
      </w:r>
      <w:r w:rsidR="005776F7" w:rsidRPr="008103A1">
        <w:rPr>
          <w:rFonts w:cs="Times New Roman"/>
          <w:color w:val="EE0000"/>
          <w:sz w:val="28"/>
          <w:szCs w:val="28"/>
          <w:lang w:val="vi-VN"/>
        </w:rPr>
        <w:t>.</w:t>
      </w:r>
      <w:r w:rsidR="00B71B56" w:rsidRPr="008103A1">
        <w:rPr>
          <w:rFonts w:cs="Times New Roman"/>
          <w:color w:val="EE0000"/>
          <w:sz w:val="28"/>
          <w:szCs w:val="28"/>
          <w:lang w:val="vi-VN"/>
        </w:rPr>
        <w:br w:type="page"/>
      </w:r>
    </w:p>
    <w:p w14:paraId="3D7C2447" w14:textId="6FD9F227" w:rsidR="007F19C7" w:rsidRPr="008103A1" w:rsidRDefault="007F19C7" w:rsidP="00396DA0">
      <w:pPr>
        <w:pStyle w:val="Heading1"/>
        <w:spacing w:line="276" w:lineRule="auto"/>
        <w:jc w:val="center"/>
        <w:rPr>
          <w:rFonts w:cs="Times New Roman"/>
          <w:b w:val="0"/>
          <w:bCs/>
          <w:sz w:val="34"/>
          <w:szCs w:val="34"/>
          <w:lang w:val="vi-VN"/>
        </w:rPr>
      </w:pPr>
      <w:bookmarkStart w:id="44" w:name="_Toc232197147"/>
      <w:r w:rsidRPr="008103A1">
        <w:rPr>
          <w:rFonts w:cs="Times New Roman"/>
          <w:bCs/>
          <w:sz w:val="34"/>
          <w:szCs w:val="34"/>
          <w:lang w:val="vi-VN"/>
        </w:rPr>
        <w:lastRenderedPageBreak/>
        <w:t xml:space="preserve">CHƯƠNG 3: TRIỂN KHAI KHAI THÁC DỮ LIỆU </w:t>
      </w:r>
      <w:r w:rsidR="00A773CA" w:rsidRPr="008103A1">
        <w:rPr>
          <w:rFonts w:cs="Times New Roman"/>
          <w:bCs/>
          <w:sz w:val="34"/>
          <w:szCs w:val="34"/>
          <w:lang w:val="vi-VN"/>
        </w:rPr>
        <w:t>SYSLOG</w:t>
      </w:r>
      <w:r w:rsidRPr="008103A1">
        <w:rPr>
          <w:rFonts w:cs="Times New Roman"/>
          <w:bCs/>
          <w:sz w:val="34"/>
          <w:szCs w:val="34"/>
          <w:lang w:val="vi-VN"/>
        </w:rPr>
        <w:t xml:space="preserve"> CHO CÔNG TÁC QUẢN TRỊ HỆ THỐNG VÀ BÁO CÁO CỦA VNPT HÀ NỘI</w:t>
      </w:r>
      <w:bookmarkEnd w:id="44"/>
    </w:p>
    <w:p w14:paraId="3591E9AD" w14:textId="26BAC0F0" w:rsidR="00C53E5D" w:rsidRPr="008103A1" w:rsidRDefault="00C53E5D" w:rsidP="00C53E5D">
      <w:pPr>
        <w:pStyle w:val="Heading2"/>
        <w:spacing w:before="0" w:line="360" w:lineRule="auto"/>
        <w:ind w:firstLine="720"/>
        <w:jc w:val="both"/>
        <w:rPr>
          <w:rFonts w:cs="Times New Roman"/>
          <w:bCs/>
          <w:sz w:val="30"/>
          <w:szCs w:val="30"/>
          <w:lang w:val="vi-VN"/>
        </w:rPr>
      </w:pPr>
      <w:bookmarkStart w:id="45" w:name="_Toc232197148"/>
      <w:r w:rsidRPr="008103A1">
        <w:rPr>
          <w:rFonts w:cs="Times New Roman"/>
          <w:bCs/>
          <w:sz w:val="30"/>
          <w:szCs w:val="30"/>
          <w:lang w:val="vi-VN"/>
        </w:rPr>
        <w:t xml:space="preserve">3.1. </w:t>
      </w:r>
      <w:r w:rsidRPr="008103A1">
        <w:rPr>
          <w:rFonts w:cs="Times New Roman"/>
          <w:color w:val="auto"/>
          <w:sz w:val="30"/>
          <w:szCs w:val="30"/>
          <w:lang w:val="vi-VN"/>
        </w:rPr>
        <w:t>Đánh</w:t>
      </w:r>
      <w:r w:rsidRPr="008103A1">
        <w:rPr>
          <w:rFonts w:cs="Times New Roman"/>
          <w:bCs/>
          <w:sz w:val="30"/>
          <w:szCs w:val="30"/>
          <w:lang w:val="vi-VN"/>
        </w:rPr>
        <w:t xml:space="preserve"> giá chất lượng các đường truyền dẫn kết nối các thiết bị.</w:t>
      </w:r>
      <w:bookmarkEnd w:id="45"/>
    </w:p>
    <w:p w14:paraId="39BE6A1D" w14:textId="658881E4" w:rsidR="00C53E5D" w:rsidRPr="008103A1" w:rsidRDefault="00C53E5D" w:rsidP="00C53E5D">
      <w:pPr>
        <w:pStyle w:val="Heading3"/>
        <w:spacing w:before="0" w:beforeAutospacing="0" w:after="0" w:afterAutospacing="0"/>
        <w:ind w:firstLine="720"/>
        <w:jc w:val="both"/>
        <w:rPr>
          <w:sz w:val="30"/>
          <w:szCs w:val="30"/>
          <w:lang w:val="vi-VN"/>
        </w:rPr>
      </w:pPr>
      <w:bookmarkStart w:id="46" w:name="_Toc232197149"/>
      <w:r w:rsidRPr="008103A1">
        <w:rPr>
          <w:sz w:val="30"/>
          <w:szCs w:val="30"/>
          <w:lang w:val="vi-VN"/>
        </w:rPr>
        <w:t>3.1.1. Kịch bản thu thập dữ liệu và phân tách lỗi truyền dẫn vật lý.</w:t>
      </w:r>
      <w:bookmarkEnd w:id="46"/>
    </w:p>
    <w:p w14:paraId="58F9B353" w14:textId="77777777" w:rsidR="00C53E5D" w:rsidRPr="008103A1" w:rsidRDefault="00C53E5D" w:rsidP="00C53E5D">
      <w:pPr>
        <w:spacing w:before="240" w:line="360" w:lineRule="auto"/>
        <w:ind w:firstLine="720"/>
        <w:jc w:val="both"/>
        <w:rPr>
          <w:rFonts w:eastAsiaTheme="majorEastAsia" w:cs="Times New Roman"/>
          <w:sz w:val="28"/>
          <w:szCs w:val="28"/>
          <w:lang w:val="vi-VN"/>
        </w:rPr>
      </w:pPr>
      <w:r w:rsidRPr="008103A1">
        <w:rPr>
          <w:rFonts w:eastAsiaTheme="majorEastAsia" w:cs="Times New Roman"/>
          <w:sz w:val="28"/>
          <w:szCs w:val="28"/>
          <w:lang w:val="vi-VN"/>
        </w:rPr>
        <w:t xml:space="preserve">Thực nghiệm tiến hành thu thập và cấu trúc hóa luồng Syslog liên tục trong vòng 30 ngày từ nhóm thiết bị biên truy nhập UPE (dòng Cisco ME3600/NCS5500) và hệ thống tổng đài quang OLT Huawei đặt tại khu vực quận Hà Đông. Mục tiêu tập trung bóc tách các dòng log phản ánh chất lượng suy giảm của lớp vật lý đường truyền quang bao gồm: Lỗi bit kiểm tra chu kỳ (CRC Errors) vượt ngưỡng cấu hình và các thông báo chẩn đoán kỹ thuật số mô-đun quang (DDM) về công suất thu phát nhận được (Rx/Tx Power Low/High). </w:t>
      </w:r>
    </w:p>
    <w:p w14:paraId="7E615A5B" w14:textId="3FAB391C" w:rsidR="00C53E5D" w:rsidRPr="008103A1" w:rsidRDefault="00C53E5D" w:rsidP="00C53E5D">
      <w:pPr>
        <w:pStyle w:val="Heading3"/>
        <w:spacing w:before="0" w:beforeAutospacing="0" w:after="0" w:afterAutospacing="0"/>
        <w:ind w:firstLine="720"/>
        <w:jc w:val="both"/>
        <w:rPr>
          <w:rFonts w:eastAsiaTheme="majorEastAsia"/>
          <w:sz w:val="30"/>
          <w:szCs w:val="30"/>
          <w:lang w:val="vi-VN"/>
        </w:rPr>
      </w:pPr>
      <w:bookmarkStart w:id="47" w:name="_Toc232197150"/>
      <w:r w:rsidRPr="008103A1">
        <w:rPr>
          <w:rFonts w:eastAsiaTheme="majorEastAsia"/>
          <w:sz w:val="30"/>
          <w:szCs w:val="30"/>
          <w:lang w:val="vi-VN"/>
        </w:rPr>
        <w:t xml:space="preserve">3.1.2. </w:t>
      </w:r>
      <w:r w:rsidRPr="008103A1">
        <w:rPr>
          <w:sz w:val="30"/>
          <w:szCs w:val="30"/>
          <w:lang w:val="vi-VN"/>
        </w:rPr>
        <w:t>Kết</w:t>
      </w:r>
      <w:r w:rsidRPr="008103A1">
        <w:rPr>
          <w:rFonts w:eastAsiaTheme="majorEastAsia"/>
          <w:sz w:val="30"/>
          <w:szCs w:val="30"/>
          <w:lang w:val="vi-VN"/>
        </w:rPr>
        <w:t xml:space="preserve"> quả bóc tách cấu trúc và phân tích ngữ nghĩa dữ liệu lỗi truyền dẫn.</w:t>
      </w:r>
      <w:bookmarkEnd w:id="47"/>
    </w:p>
    <w:p w14:paraId="1AFA49DB" w14:textId="0C72DB7D" w:rsidR="00C53E5D" w:rsidRPr="008103A1" w:rsidRDefault="008C5571" w:rsidP="008C5571">
      <w:pPr>
        <w:spacing w:before="240" w:line="360" w:lineRule="auto"/>
        <w:ind w:firstLine="720"/>
        <w:jc w:val="both"/>
        <w:rPr>
          <w:rFonts w:eastAsiaTheme="majorEastAsia" w:cs="Times New Roman"/>
          <w:sz w:val="28"/>
          <w:szCs w:val="28"/>
          <w:lang w:val="vi-VN"/>
        </w:rPr>
      </w:pPr>
      <w:r w:rsidRPr="008103A1">
        <w:rPr>
          <w:rFonts w:cs="Times New Roman"/>
          <w:sz w:val="28"/>
          <w:szCs w:val="28"/>
          <w:lang w:val="vi-VN"/>
        </w:rPr>
        <w:t>Hệ thống tiến hành gộp nhóm và đếm tần suất xuất hiện của Hệ thống phát hiện thiết bị UPE-HAST-01 bị quá tải kép (CPU &gt;92% vào giờ cao điểm cuối tuần do lượng khách hàng MyTV tăng cao) và phát hiện sớm cuộc tấn công dò quét mật khẩu tự động (Dictionary Attack) với 1.425 bản tin REJECT_LOGIN từ một IP nguồn duy nhất.</w:t>
      </w:r>
    </w:p>
    <w:p w14:paraId="0EF012F4" w14:textId="4706B8AA" w:rsidR="00C53E5D" w:rsidRPr="008103A1" w:rsidRDefault="00C53E5D" w:rsidP="00C53E5D">
      <w:pPr>
        <w:pStyle w:val="Heading3"/>
        <w:spacing w:before="0" w:beforeAutospacing="0" w:after="0" w:afterAutospacing="0"/>
        <w:ind w:firstLine="720"/>
        <w:jc w:val="both"/>
        <w:rPr>
          <w:rFonts w:eastAsiaTheme="majorEastAsia"/>
          <w:sz w:val="30"/>
          <w:szCs w:val="30"/>
          <w:lang w:val="vi-VN"/>
        </w:rPr>
      </w:pPr>
      <w:bookmarkStart w:id="48" w:name="_Toc232197151"/>
      <w:r w:rsidRPr="008103A1">
        <w:rPr>
          <w:rFonts w:eastAsiaTheme="majorEastAsia"/>
          <w:sz w:val="30"/>
          <w:szCs w:val="30"/>
          <w:lang w:val="vi-VN"/>
        </w:rPr>
        <w:t>3.1.3. Thống kê, tổng hợp và đánh giá chất lượng đường truyền toàn hệ thống.</w:t>
      </w:r>
      <w:bookmarkEnd w:id="48"/>
    </w:p>
    <w:p w14:paraId="0AA62B39" w14:textId="0BE3412B" w:rsidR="001D2510" w:rsidRPr="008103A1" w:rsidRDefault="00C53E5D" w:rsidP="00C53E5D">
      <w:pPr>
        <w:spacing w:before="240" w:line="360" w:lineRule="auto"/>
        <w:ind w:firstLine="720"/>
        <w:jc w:val="both"/>
        <w:rPr>
          <w:sz w:val="28"/>
          <w:szCs w:val="26"/>
          <w:lang w:val="vi-VN"/>
        </w:rPr>
      </w:pPr>
      <w:r w:rsidRPr="008103A1">
        <w:rPr>
          <w:rFonts w:eastAsiaTheme="majorEastAsia" w:cs="Times New Roman"/>
          <w:sz w:val="28"/>
          <w:szCs w:val="28"/>
          <w:lang w:val="vi-VN"/>
        </w:rPr>
        <w:t>Dữ liệu bóc tách được tổng hợp định lượng thành báo cáo chất lượng lớp vật lý mạng lưới, cô lập chính xác các tuyến cáp có chất lượng suy giảm</w:t>
      </w:r>
    </w:p>
    <w:p w14:paraId="79012CDA" w14:textId="5094BBDE" w:rsidR="00C53E5D" w:rsidRPr="008103A1" w:rsidRDefault="00C53E5D" w:rsidP="008C5571">
      <w:pPr>
        <w:spacing w:after="0" w:line="360" w:lineRule="auto"/>
        <w:ind w:firstLine="720"/>
        <w:jc w:val="both"/>
        <w:rPr>
          <w:rFonts w:eastAsiaTheme="majorEastAsia" w:cs="Times New Roman"/>
          <w:sz w:val="28"/>
          <w:szCs w:val="28"/>
          <w:lang w:val="vi-VN"/>
        </w:rPr>
      </w:pPr>
      <w:r w:rsidRPr="008103A1">
        <w:rPr>
          <w:rFonts w:eastAsiaTheme="majorEastAsia" w:cs="Times New Roman"/>
          <w:sz w:val="28"/>
          <w:szCs w:val="28"/>
          <w:lang w:val="vi-VN"/>
        </w:rPr>
        <w:t xml:space="preserve">- Dòng thiết bị: Cisco NCS-5500 (Lớp Core/Aggregation): Số bản tin lỗi LINK_DOWN vật lý: 14; Số bản tin lỗi bit CRC_ERR_THRESHOLD: 850; Số cảnh báo công suất quang OPTICAL_POWER_LOW: 42. </w:t>
      </w:r>
    </w:p>
    <w:p w14:paraId="3D229C92" w14:textId="1ECFE933" w:rsidR="00C53E5D" w:rsidRPr="008103A1" w:rsidRDefault="00C53E5D" w:rsidP="00C53E5D">
      <w:pPr>
        <w:spacing w:after="0" w:line="360" w:lineRule="auto"/>
        <w:ind w:firstLine="720"/>
        <w:jc w:val="both"/>
        <w:rPr>
          <w:rFonts w:eastAsiaTheme="majorEastAsia" w:cs="Times New Roman"/>
          <w:sz w:val="28"/>
          <w:szCs w:val="28"/>
          <w:lang w:val="vi-VN"/>
        </w:rPr>
      </w:pPr>
      <w:r w:rsidRPr="008103A1">
        <w:rPr>
          <w:rFonts w:eastAsiaTheme="majorEastAsia" w:cs="Times New Roman"/>
          <w:sz w:val="28"/>
          <w:szCs w:val="28"/>
          <w:lang w:val="vi-VN"/>
        </w:rPr>
        <w:t xml:space="preserve">- Dòng thiết bị: Cisco ME-3600 (Lớp Access UPE): Số bản tin lỗi LINK_DOWN vật lý: 45; Số bản tin lỗi bit CRC_ERR_THRESHOLD: 4.230; Số cảnh báo công suất quang OPTICAL_POWER_LOW: 186. </w:t>
      </w:r>
    </w:p>
    <w:p w14:paraId="0411B5E4" w14:textId="6EA1A431" w:rsidR="001D2510" w:rsidRPr="00CA1304" w:rsidRDefault="00C53E5D" w:rsidP="00C53E5D">
      <w:pPr>
        <w:spacing w:after="0" w:line="360" w:lineRule="auto"/>
        <w:ind w:firstLine="720"/>
        <w:jc w:val="both"/>
        <w:rPr>
          <w:rFonts w:eastAsiaTheme="majorEastAsia" w:cs="Times New Roman"/>
          <w:sz w:val="28"/>
          <w:szCs w:val="28"/>
          <w:lang w:val="vi-VN"/>
        </w:rPr>
      </w:pPr>
      <w:r w:rsidRPr="008103A1">
        <w:rPr>
          <w:rFonts w:eastAsiaTheme="majorEastAsia" w:cs="Times New Roman"/>
          <w:sz w:val="28"/>
          <w:szCs w:val="28"/>
          <w:lang w:val="vi-VN"/>
        </w:rPr>
        <w:lastRenderedPageBreak/>
        <w:t>- Dòng thiết bị: Huawei MA5800 (Tổng đài OLT GPON): Số bản tin lỗi LINK_DOWN vật lý: 112 (Mất kết nối sợi quang nhánh thuê bao); Số bản tin lỗi bit CRC_ERR_THRESHOLD: 12.450; Số cảnh báo công suất quang OPTICAL_POWER_LOW: 1.105.</w:t>
      </w:r>
    </w:p>
    <w:p w14:paraId="04484215" w14:textId="5894D6CB" w:rsidR="00C53E5D" w:rsidRPr="008103A1" w:rsidRDefault="00C53E5D" w:rsidP="00C53E5D">
      <w:pPr>
        <w:pStyle w:val="Heading3"/>
        <w:spacing w:before="0" w:beforeAutospacing="0" w:after="0" w:afterAutospacing="0"/>
        <w:ind w:firstLine="720"/>
        <w:jc w:val="both"/>
        <w:rPr>
          <w:rFonts w:eastAsiaTheme="majorEastAsia"/>
          <w:sz w:val="30"/>
          <w:szCs w:val="30"/>
          <w:lang w:val="vi-VN"/>
        </w:rPr>
      </w:pPr>
      <w:bookmarkStart w:id="49" w:name="_Toc232197152"/>
      <w:r w:rsidRPr="008103A1">
        <w:rPr>
          <w:rFonts w:eastAsiaTheme="majorEastAsia"/>
          <w:sz w:val="30"/>
          <w:szCs w:val="30"/>
          <w:lang w:val="vi-VN"/>
        </w:rPr>
        <w:t>3.1.4. Kết luận mục thực nghiệm.</w:t>
      </w:r>
      <w:bookmarkEnd w:id="49"/>
    </w:p>
    <w:p w14:paraId="3C2E339D" w14:textId="39A06E4F" w:rsidR="00C53E5D" w:rsidRPr="008103A1" w:rsidRDefault="00C53E5D" w:rsidP="00D57091">
      <w:pPr>
        <w:spacing w:before="240" w:after="0" w:line="360" w:lineRule="auto"/>
        <w:ind w:firstLine="720"/>
        <w:jc w:val="both"/>
        <w:rPr>
          <w:sz w:val="28"/>
          <w:szCs w:val="28"/>
          <w:lang w:val="vi-VN"/>
        </w:rPr>
      </w:pPr>
      <w:r w:rsidRPr="008103A1">
        <w:rPr>
          <w:sz w:val="28"/>
          <w:szCs w:val="28"/>
          <w:lang w:val="vi-VN"/>
        </w:rPr>
        <w:t>Kết quả tại mục 3.1 chứng minh giải pháp thiết kế tại Chương 2 hoàn toàn xử lý thành công tính dị thể ngôn ngữ log giữa các hãng sản xuất, chuyển đổi chuỗi văn bản thô thành thông số đo lường chất lượng truyền dẫn có giá trị cao. Điều này giúp trung tâm OMC dịch chuyển thành công mô hình vận hành từ "khắc phục sự cố sau khi xảy ra" (Reactive) sang "chủ động bảo trì phòng ngừa dựa trên dữ liệu nhật ký" (Proactive Prevention Based on Data).</w:t>
      </w:r>
    </w:p>
    <w:p w14:paraId="367BAF7D" w14:textId="77777777" w:rsidR="001D2510" w:rsidRPr="008103A1" w:rsidRDefault="001D2510" w:rsidP="001A5E0D">
      <w:pPr>
        <w:pStyle w:val="Heading2"/>
        <w:spacing w:before="0" w:line="360" w:lineRule="auto"/>
        <w:ind w:firstLine="720"/>
        <w:jc w:val="both"/>
        <w:rPr>
          <w:rFonts w:cs="Times New Roman"/>
          <w:color w:val="auto"/>
          <w:sz w:val="30"/>
          <w:szCs w:val="30"/>
          <w:lang w:val="vi-VN"/>
        </w:rPr>
      </w:pPr>
      <w:bookmarkStart w:id="50" w:name="_Toc232197153"/>
      <w:r w:rsidRPr="008103A1">
        <w:rPr>
          <w:rFonts w:cs="Times New Roman"/>
          <w:color w:val="auto"/>
          <w:sz w:val="30"/>
          <w:szCs w:val="30"/>
          <w:lang w:val="vi-VN"/>
        </w:rPr>
        <w:t>3.2. Đánh giá lưu lượng truyền tải giữa các thiết bị.</w:t>
      </w:r>
      <w:bookmarkEnd w:id="50"/>
    </w:p>
    <w:p w14:paraId="38B9F3EC" w14:textId="77777777" w:rsidR="001D2510" w:rsidRPr="008103A1" w:rsidRDefault="001D2510" w:rsidP="00967AB2">
      <w:pPr>
        <w:pStyle w:val="Heading3"/>
        <w:spacing w:before="0" w:beforeAutospacing="0" w:after="0" w:afterAutospacing="0"/>
        <w:ind w:firstLine="720"/>
        <w:jc w:val="both"/>
        <w:rPr>
          <w:sz w:val="30"/>
          <w:szCs w:val="30"/>
          <w:lang w:val="vi-VN"/>
        </w:rPr>
      </w:pPr>
      <w:bookmarkStart w:id="51" w:name="_Toc232197154"/>
      <w:r w:rsidRPr="008103A1">
        <w:rPr>
          <w:sz w:val="30"/>
          <w:szCs w:val="30"/>
          <w:lang w:val="vi-VN"/>
        </w:rPr>
        <w:t>3.2.1. Kịch bản thực nghiệm và các ngưỡng cảnh báo lưu lượng.</w:t>
      </w:r>
      <w:bookmarkEnd w:id="51"/>
    </w:p>
    <w:p w14:paraId="72773831" w14:textId="55395050" w:rsidR="001D2510" w:rsidRPr="008103A1" w:rsidRDefault="00D57091" w:rsidP="00D57091">
      <w:pPr>
        <w:spacing w:before="240" w:after="0" w:line="360" w:lineRule="auto"/>
        <w:ind w:firstLine="720"/>
        <w:jc w:val="both"/>
        <w:rPr>
          <w:sz w:val="28"/>
          <w:szCs w:val="26"/>
          <w:lang w:val="vi-VN"/>
        </w:rPr>
      </w:pPr>
      <w:r w:rsidRPr="008103A1">
        <w:rPr>
          <w:sz w:val="28"/>
          <w:szCs w:val="26"/>
          <w:lang w:val="vi-VN"/>
        </w:rPr>
        <w:t>Thực nghiệm thiết lập giám sát luồng bản tin Syslog liên quan đến phân hệ quản lý lưu lượng và kiểm soát băng thông trên các tuyến trục kết nối liên tầng mạng MAN-E từ UPE lên PE-AGG. Các ngưỡng cảnh báo lưu lượng được định nghĩa trên thiết bị bao gồm ngưỡng tải cao (Băng thông cổng vượt trên 85% dung lượng thiết kế) và ngưỡng nghẽn mạch nghiêm trọng (Vượt ngưỡng 95% kéo dài liên tục).</w:t>
      </w:r>
    </w:p>
    <w:p w14:paraId="62B3A8CF" w14:textId="1E80919B" w:rsidR="001D2510" w:rsidRPr="008103A1" w:rsidRDefault="001D2510" w:rsidP="00093A4A">
      <w:pPr>
        <w:pStyle w:val="Heading3"/>
        <w:spacing w:before="0" w:beforeAutospacing="0" w:after="0" w:afterAutospacing="0"/>
        <w:ind w:firstLine="720"/>
        <w:jc w:val="both"/>
        <w:rPr>
          <w:sz w:val="30"/>
          <w:szCs w:val="30"/>
          <w:lang w:val="vi-VN"/>
        </w:rPr>
      </w:pPr>
      <w:bookmarkStart w:id="52" w:name="_Toc232197155"/>
      <w:r w:rsidRPr="008103A1">
        <w:rPr>
          <w:sz w:val="30"/>
          <w:szCs w:val="30"/>
          <w:lang w:val="vi-VN"/>
        </w:rPr>
        <w:t>3.2.2. Kết quả bóc tách cấu trúc và phân tích ngữ nghĩa log lưu lượng</w:t>
      </w:r>
      <w:r w:rsidR="00967AB2" w:rsidRPr="008103A1">
        <w:rPr>
          <w:sz w:val="30"/>
          <w:szCs w:val="30"/>
          <w:lang w:val="vi-VN"/>
        </w:rPr>
        <w:t>.</w:t>
      </w:r>
      <w:bookmarkEnd w:id="52"/>
    </w:p>
    <w:p w14:paraId="2AA93E76" w14:textId="42BCE979" w:rsidR="00E71D4D" w:rsidRPr="008103A1" w:rsidRDefault="00975F2B" w:rsidP="00975F2B">
      <w:pPr>
        <w:spacing w:before="240" w:after="0" w:line="360" w:lineRule="auto"/>
        <w:ind w:firstLine="720"/>
        <w:jc w:val="both"/>
        <w:rPr>
          <w:sz w:val="28"/>
          <w:szCs w:val="26"/>
          <w:lang w:val="vi-VN"/>
        </w:rPr>
      </w:pPr>
      <w:r w:rsidRPr="008103A1">
        <w:rPr>
          <w:rFonts w:eastAsia="Times New Roman" w:cs="Times New Roman"/>
          <w:iCs/>
          <w:sz w:val="28"/>
          <w:szCs w:val="28"/>
          <w:lang w:val="vi-VN"/>
        </w:rPr>
        <w:t xml:space="preserve">Hệ </w:t>
      </w:r>
      <w:r w:rsidRPr="008103A1">
        <w:rPr>
          <w:sz w:val="28"/>
          <w:szCs w:val="26"/>
          <w:lang w:val="vi-VN"/>
        </w:rPr>
        <w:t>thống</w:t>
      </w:r>
      <w:r w:rsidRPr="008103A1">
        <w:rPr>
          <w:rFonts w:eastAsia="Times New Roman" w:cs="Times New Roman"/>
          <w:iCs/>
          <w:sz w:val="28"/>
          <w:szCs w:val="28"/>
          <w:lang w:val="vi-VN"/>
        </w:rPr>
        <w:t xml:space="preserve"> định vị chính xác "nút thắt cổ chai" giữa LE-AGG-01 và UPE-HAST-01 (185 lần vượt ngưỡng, 340 phút nghẽn mạch ở mức 96.2%), đồng thời ghi nhận lỗi hủy gói (Packet Discard) theo từng giây – điều mà SNMP trung bình hóa 5 phút thường làm phẳng và bỏ qua.</w:t>
      </w:r>
      <w:r w:rsidR="00E71D4D" w:rsidRPr="008103A1">
        <w:rPr>
          <w:sz w:val="28"/>
          <w:szCs w:val="26"/>
          <w:lang w:val="vi-VN"/>
        </w:rPr>
        <w:t>.</w:t>
      </w:r>
    </w:p>
    <w:p w14:paraId="047FB05E" w14:textId="5BEB11CA" w:rsidR="001D2510" w:rsidRPr="008103A1" w:rsidRDefault="001D2510" w:rsidP="00967AB2">
      <w:pPr>
        <w:pStyle w:val="Heading3"/>
        <w:spacing w:before="0" w:beforeAutospacing="0" w:after="0" w:afterAutospacing="0"/>
        <w:ind w:firstLine="720"/>
        <w:jc w:val="both"/>
        <w:rPr>
          <w:sz w:val="30"/>
          <w:szCs w:val="30"/>
          <w:lang w:val="vi-VN"/>
        </w:rPr>
      </w:pPr>
      <w:bookmarkStart w:id="53" w:name="_Toc232197156"/>
      <w:r w:rsidRPr="008103A1">
        <w:rPr>
          <w:sz w:val="30"/>
          <w:szCs w:val="30"/>
          <w:lang w:val="vi-VN"/>
        </w:rPr>
        <w:t>3.2.3. Thống kê xu hướng lưu lượng và đánh giá năng lực truyền tải đường trục</w:t>
      </w:r>
      <w:r w:rsidR="00967AB2" w:rsidRPr="008103A1">
        <w:rPr>
          <w:sz w:val="30"/>
          <w:szCs w:val="30"/>
          <w:lang w:val="vi-VN"/>
        </w:rPr>
        <w:t>.</w:t>
      </w:r>
      <w:bookmarkEnd w:id="53"/>
    </w:p>
    <w:p w14:paraId="319DA64B" w14:textId="19AE0909" w:rsidR="001D2510" w:rsidRPr="00CA1304" w:rsidRDefault="00E71D4D" w:rsidP="00093A4A">
      <w:pPr>
        <w:spacing w:before="240" w:after="0" w:line="360" w:lineRule="auto"/>
        <w:ind w:firstLine="720"/>
        <w:jc w:val="both"/>
        <w:rPr>
          <w:sz w:val="28"/>
          <w:szCs w:val="26"/>
          <w:lang w:val="vi-VN"/>
        </w:rPr>
      </w:pPr>
      <w:r w:rsidRPr="008103A1">
        <w:rPr>
          <w:sz w:val="28"/>
          <w:szCs w:val="26"/>
          <w:lang w:val="vi-VN"/>
        </w:rPr>
        <w:t>Bằng việc tổng hợp dòng dữ liệu sự cố lưu lượng lưu trữ bền vững trong cơ sở dữ liệu MongoDB, hệ thống tự động kết xuất báo cáo thống kê thời lượng và tần suất nghẽn mạch của các tuyến đường trục chính</w:t>
      </w:r>
      <w:r w:rsidR="001D2510" w:rsidRPr="008103A1">
        <w:rPr>
          <w:sz w:val="28"/>
          <w:szCs w:val="26"/>
          <w:lang w:val="vi-VN"/>
        </w:rPr>
        <w:t>.</w:t>
      </w:r>
    </w:p>
    <w:p w14:paraId="2DBDFD2A" w14:textId="77777777" w:rsidR="00AF0DED" w:rsidRPr="00CA1304" w:rsidRDefault="00AF0DED" w:rsidP="00093A4A">
      <w:pPr>
        <w:spacing w:before="240" w:after="0" w:line="360" w:lineRule="auto"/>
        <w:ind w:firstLine="720"/>
        <w:jc w:val="both"/>
        <w:rPr>
          <w:sz w:val="28"/>
          <w:szCs w:val="26"/>
          <w:lang w:val="vi-VN"/>
        </w:rPr>
      </w:pPr>
    </w:p>
    <w:p w14:paraId="3B892493" w14:textId="06E1E843" w:rsidR="001D2510" w:rsidRPr="008103A1" w:rsidRDefault="001D2510" w:rsidP="00D1612B">
      <w:pPr>
        <w:pStyle w:val="Heading3"/>
        <w:spacing w:before="0" w:beforeAutospacing="0" w:after="0" w:afterAutospacing="0"/>
        <w:ind w:firstLine="720"/>
        <w:jc w:val="both"/>
        <w:rPr>
          <w:sz w:val="30"/>
          <w:szCs w:val="30"/>
          <w:lang w:val="vi-VN"/>
        </w:rPr>
      </w:pPr>
      <w:bookmarkStart w:id="54" w:name="_Toc232197157"/>
      <w:r w:rsidRPr="008103A1">
        <w:rPr>
          <w:sz w:val="30"/>
          <w:szCs w:val="30"/>
          <w:lang w:val="vi-VN"/>
        </w:rPr>
        <w:lastRenderedPageBreak/>
        <w:t xml:space="preserve">3.2.4. </w:t>
      </w:r>
      <w:r w:rsidR="007C53B7" w:rsidRPr="008103A1">
        <w:rPr>
          <w:sz w:val="30"/>
          <w:szCs w:val="30"/>
          <w:lang w:val="vi-VN"/>
        </w:rPr>
        <w:t>Nhận xét</w:t>
      </w:r>
      <w:r w:rsidRPr="008103A1">
        <w:rPr>
          <w:sz w:val="30"/>
          <w:szCs w:val="30"/>
          <w:lang w:val="vi-VN"/>
        </w:rPr>
        <w:t>.</w:t>
      </w:r>
      <w:bookmarkEnd w:id="54"/>
    </w:p>
    <w:p w14:paraId="0DD24947" w14:textId="49435884" w:rsidR="001D2510" w:rsidRPr="008103A1" w:rsidRDefault="008C5571" w:rsidP="00E71D4D">
      <w:pPr>
        <w:tabs>
          <w:tab w:val="num" w:pos="720"/>
        </w:tabs>
        <w:spacing w:before="240" w:after="0" w:line="360" w:lineRule="auto"/>
        <w:ind w:firstLine="720"/>
        <w:jc w:val="both"/>
        <w:rPr>
          <w:sz w:val="28"/>
          <w:szCs w:val="28"/>
          <w:lang w:val="vi-VN"/>
        </w:rPr>
      </w:pPr>
      <w:r w:rsidRPr="008103A1">
        <w:rPr>
          <w:rFonts w:eastAsia="Times New Roman" w:cs="Times New Roman"/>
          <w:iCs/>
          <w:sz w:val="28"/>
          <w:szCs w:val="28"/>
          <w:lang w:val="vi-VN"/>
        </w:rPr>
        <w:t>Cung cấp số liệu thực chứng giúp người quản trị thực hiện định tuyến lại lưu lượng (Traffic Engineering) hoặc nâng cấp hạ tầng vật lý (gộp kênh LACP hoặc nâng cấp lên module 10 GE) một cách chính xác</w:t>
      </w:r>
      <w:r w:rsidR="001D2510" w:rsidRPr="008103A1">
        <w:rPr>
          <w:sz w:val="28"/>
          <w:szCs w:val="28"/>
          <w:lang w:val="vi-VN"/>
        </w:rPr>
        <w:t>.</w:t>
      </w:r>
    </w:p>
    <w:p w14:paraId="5751DBF8" w14:textId="77777777" w:rsidR="001D2510" w:rsidRPr="008103A1" w:rsidRDefault="001D2510" w:rsidP="001D2510">
      <w:pPr>
        <w:pStyle w:val="Heading2"/>
        <w:spacing w:line="360" w:lineRule="auto"/>
        <w:ind w:firstLine="720"/>
        <w:jc w:val="both"/>
        <w:rPr>
          <w:rFonts w:cs="Times New Roman"/>
          <w:color w:val="auto"/>
          <w:sz w:val="30"/>
          <w:szCs w:val="30"/>
          <w:lang w:val="vi-VN"/>
        </w:rPr>
      </w:pPr>
      <w:bookmarkStart w:id="55" w:name="_Toc232197158"/>
      <w:r w:rsidRPr="008103A1">
        <w:rPr>
          <w:rFonts w:cs="Times New Roman"/>
          <w:color w:val="auto"/>
          <w:sz w:val="30"/>
          <w:szCs w:val="30"/>
          <w:lang w:val="vi-VN"/>
        </w:rPr>
        <w:t>3.3. Thống kê các bất thường về vượt ngưỡng và sử dụng.</w:t>
      </w:r>
      <w:bookmarkEnd w:id="55"/>
    </w:p>
    <w:p w14:paraId="3A8A3036" w14:textId="77777777" w:rsidR="001D2510" w:rsidRPr="008103A1" w:rsidRDefault="001D2510" w:rsidP="00C2349C">
      <w:pPr>
        <w:pStyle w:val="Heading3"/>
        <w:spacing w:before="0" w:beforeAutospacing="0" w:after="0" w:afterAutospacing="0"/>
        <w:ind w:firstLine="720"/>
        <w:jc w:val="both"/>
        <w:rPr>
          <w:sz w:val="30"/>
          <w:szCs w:val="30"/>
          <w:lang w:val="vi-VN"/>
        </w:rPr>
      </w:pPr>
      <w:bookmarkStart w:id="56" w:name="_Toc232197159"/>
      <w:r w:rsidRPr="008103A1">
        <w:rPr>
          <w:sz w:val="30"/>
          <w:szCs w:val="30"/>
          <w:lang w:val="vi-VN"/>
        </w:rPr>
        <w:t>3.3.1. Kịch bản thực nghiệm về các hành vi bất thường.</w:t>
      </w:r>
      <w:bookmarkEnd w:id="56"/>
    </w:p>
    <w:p w14:paraId="389BEA92" w14:textId="345F4667" w:rsidR="001D2510" w:rsidRPr="008103A1" w:rsidRDefault="00E71D4D" w:rsidP="00E71D4D">
      <w:pPr>
        <w:tabs>
          <w:tab w:val="num" w:pos="720"/>
        </w:tabs>
        <w:spacing w:before="240" w:after="0" w:line="360" w:lineRule="auto"/>
        <w:ind w:firstLine="720"/>
        <w:jc w:val="both"/>
        <w:rPr>
          <w:sz w:val="28"/>
          <w:szCs w:val="28"/>
          <w:lang w:val="vi-VN"/>
        </w:rPr>
      </w:pPr>
      <w:r w:rsidRPr="008103A1">
        <w:rPr>
          <w:sz w:val="28"/>
          <w:szCs w:val="28"/>
          <w:lang w:val="vi-VN"/>
        </w:rPr>
        <w:t>Mục tiêu thực nghiệm tập trung cấu trúc hóa các dòng log phản ánh sức khỏe nội tại phần cứng của thiết bị (Trạng thái quá tải CPU, cạn kiệt bộ nhớ RAM, quạt tản nhiệt hỏng) kết hợp với các bản tin an ninh bảo mật ghi nhận hành vi đăng nhập truy cập thiết bị từ tầng điều hành</w:t>
      </w:r>
      <w:r w:rsidR="001D2510" w:rsidRPr="008103A1">
        <w:rPr>
          <w:sz w:val="28"/>
          <w:szCs w:val="28"/>
          <w:lang w:val="vi-VN"/>
        </w:rPr>
        <w:t>.</w:t>
      </w:r>
    </w:p>
    <w:p w14:paraId="5082ADBE" w14:textId="77777777" w:rsidR="001D2510" w:rsidRPr="008103A1" w:rsidRDefault="001D2510" w:rsidP="00C2349C">
      <w:pPr>
        <w:pStyle w:val="Heading3"/>
        <w:spacing w:before="0" w:beforeAutospacing="0" w:after="0" w:afterAutospacing="0"/>
        <w:ind w:firstLine="720"/>
        <w:jc w:val="both"/>
        <w:rPr>
          <w:sz w:val="30"/>
          <w:szCs w:val="30"/>
          <w:lang w:val="vi-VN"/>
        </w:rPr>
      </w:pPr>
      <w:bookmarkStart w:id="57" w:name="_Toc232197160"/>
      <w:r w:rsidRPr="008103A1">
        <w:rPr>
          <w:sz w:val="30"/>
          <w:szCs w:val="30"/>
          <w:lang w:val="vi-VN"/>
        </w:rPr>
        <w:t>3.3.2. Kết quả bóc tách cấu trúc và phân tích ngữ nghĩa log bất thường.</w:t>
      </w:r>
      <w:bookmarkEnd w:id="57"/>
    </w:p>
    <w:p w14:paraId="2C394EDA" w14:textId="4302EAC6" w:rsidR="00502CD1" w:rsidRPr="008103A1" w:rsidRDefault="008C5571" w:rsidP="008C5571">
      <w:pPr>
        <w:tabs>
          <w:tab w:val="num" w:pos="720"/>
        </w:tabs>
        <w:spacing w:before="240" w:after="0" w:line="360" w:lineRule="auto"/>
        <w:ind w:firstLine="720"/>
        <w:jc w:val="both"/>
        <w:rPr>
          <w:b/>
          <w:bCs/>
          <w:sz w:val="26"/>
          <w:szCs w:val="26"/>
          <w:lang w:val="vi-VN"/>
        </w:rPr>
      </w:pPr>
      <w:r w:rsidRPr="008103A1">
        <w:rPr>
          <w:rFonts w:cs="Times New Roman"/>
          <w:sz w:val="28"/>
          <w:szCs w:val="28"/>
          <w:lang w:val="vi-VN"/>
        </w:rPr>
        <w:t>Hệ thống tiến hành gộp nhóm và đếm tần suất xuất hiện của Hệ thống phát hiện thiết bị UPE-HAST-01 bị quá tải kép (CPU &gt;92% vào giờ cao điểm cuối tuần do lượng khách hàng MyTV tăng cao) và phát hiện sớm cuộc tấn công dò quét mật khẩu tự động (Dictionary Attack) với 1.425 bản tin REJECT_LOGIN từ một IP nguồn duy nhất.</w:t>
      </w:r>
      <w:bookmarkStart w:id="58" w:name="_Toc232021518"/>
    </w:p>
    <w:p w14:paraId="21296206" w14:textId="307522CE" w:rsidR="001D2510" w:rsidRPr="008103A1" w:rsidRDefault="001D2510" w:rsidP="00975F2B">
      <w:pPr>
        <w:pStyle w:val="Heading3"/>
        <w:spacing w:before="0" w:beforeAutospacing="0" w:after="0" w:afterAutospacing="0"/>
        <w:ind w:firstLine="720"/>
        <w:jc w:val="both"/>
        <w:rPr>
          <w:sz w:val="30"/>
          <w:szCs w:val="30"/>
          <w:lang w:val="vi-VN"/>
        </w:rPr>
      </w:pPr>
      <w:bookmarkStart w:id="59" w:name="_Toc232197161"/>
      <w:bookmarkEnd w:id="58"/>
      <w:r w:rsidRPr="008103A1">
        <w:rPr>
          <w:sz w:val="30"/>
          <w:szCs w:val="30"/>
          <w:lang w:val="vi-VN"/>
        </w:rPr>
        <w:t xml:space="preserve">3.3.4. </w:t>
      </w:r>
      <w:r w:rsidR="00B328CB" w:rsidRPr="008103A1">
        <w:rPr>
          <w:sz w:val="30"/>
          <w:szCs w:val="30"/>
          <w:lang w:val="vi-VN"/>
        </w:rPr>
        <w:t>Nhận xét</w:t>
      </w:r>
      <w:r w:rsidRPr="008103A1">
        <w:rPr>
          <w:sz w:val="30"/>
          <w:szCs w:val="30"/>
          <w:lang w:val="vi-VN"/>
        </w:rPr>
        <w:t>.</w:t>
      </w:r>
      <w:bookmarkEnd w:id="59"/>
    </w:p>
    <w:p w14:paraId="2B39A7F6" w14:textId="1E989743" w:rsidR="001D2510" w:rsidRPr="008103A1" w:rsidRDefault="00D1612B" w:rsidP="00E71D4D">
      <w:pPr>
        <w:tabs>
          <w:tab w:val="num" w:pos="720"/>
        </w:tabs>
        <w:spacing w:before="240" w:after="0" w:line="360" w:lineRule="auto"/>
        <w:ind w:firstLine="720"/>
        <w:jc w:val="both"/>
        <w:rPr>
          <w:sz w:val="28"/>
          <w:szCs w:val="28"/>
          <w:lang w:val="vi-VN"/>
        </w:rPr>
      </w:pPr>
      <w:r w:rsidRPr="008103A1">
        <w:rPr>
          <w:rFonts w:cs="Times New Roman"/>
          <w:sz w:val="28"/>
          <w:szCs w:val="28"/>
          <w:lang w:val="vi-VN"/>
        </w:rPr>
        <w:t>Kết quả tại mục 3.3 khẳng định hệ thống bóc tách Syslog đề xuất có khả năng hoạt động hiệu quả như một hệ thống phát hiện xâm nhập chủ động (IDS) kết hợp phân hệ giám sát hiệu năng phần cứng sâu, giúp người quản trị nhanh chóng cô lập lỗi phần cứng và ngăn chặn kịp thời các rủi ro an toàn thông tin mạng lưới viễn thông</w:t>
      </w:r>
      <w:r w:rsidR="00E71D4D" w:rsidRPr="008103A1">
        <w:rPr>
          <w:sz w:val="28"/>
          <w:szCs w:val="28"/>
          <w:lang w:val="vi-VN"/>
        </w:rPr>
        <w:t>.</w:t>
      </w:r>
    </w:p>
    <w:p w14:paraId="5DED46A2" w14:textId="15D0454B" w:rsidR="001D2510" w:rsidRPr="008103A1" w:rsidRDefault="001D2510" w:rsidP="001D2510">
      <w:pPr>
        <w:pStyle w:val="Heading2"/>
        <w:spacing w:line="360" w:lineRule="auto"/>
        <w:ind w:firstLine="720"/>
        <w:jc w:val="both"/>
        <w:rPr>
          <w:rFonts w:cs="Times New Roman"/>
          <w:color w:val="auto"/>
          <w:sz w:val="30"/>
          <w:szCs w:val="30"/>
          <w:lang w:val="vi-VN"/>
        </w:rPr>
      </w:pPr>
      <w:bookmarkStart w:id="60" w:name="_Toc232197162"/>
      <w:r w:rsidRPr="008103A1">
        <w:rPr>
          <w:rFonts w:cs="Times New Roman"/>
          <w:color w:val="auto"/>
          <w:sz w:val="30"/>
          <w:szCs w:val="30"/>
          <w:lang w:val="vi-VN"/>
        </w:rPr>
        <w:t xml:space="preserve">3.4. </w:t>
      </w:r>
      <w:r w:rsidR="004D0D48" w:rsidRPr="008103A1">
        <w:rPr>
          <w:rFonts w:cs="Times New Roman"/>
          <w:color w:val="auto"/>
          <w:sz w:val="30"/>
          <w:szCs w:val="30"/>
          <w:lang w:val="vi-VN"/>
        </w:rPr>
        <w:t>Triển khai các báo phục vụ công tác quản trị hệ thống</w:t>
      </w:r>
      <w:r w:rsidRPr="008103A1">
        <w:rPr>
          <w:rFonts w:cs="Times New Roman"/>
          <w:color w:val="auto"/>
          <w:sz w:val="30"/>
          <w:szCs w:val="30"/>
          <w:lang w:val="vi-VN"/>
        </w:rPr>
        <w:t>.</w:t>
      </w:r>
      <w:bookmarkEnd w:id="60"/>
    </w:p>
    <w:p w14:paraId="200A91BA" w14:textId="77777777" w:rsidR="001D2510" w:rsidRPr="008103A1" w:rsidRDefault="001D2510" w:rsidP="00DB7716">
      <w:pPr>
        <w:pStyle w:val="Heading3"/>
        <w:spacing w:before="0" w:beforeAutospacing="0" w:after="0" w:afterAutospacing="0"/>
        <w:ind w:firstLine="720"/>
        <w:jc w:val="both"/>
        <w:rPr>
          <w:sz w:val="30"/>
          <w:szCs w:val="30"/>
          <w:lang w:val="vi-VN"/>
        </w:rPr>
      </w:pPr>
      <w:bookmarkStart w:id="61" w:name="_Toc232197163"/>
      <w:r w:rsidRPr="008103A1">
        <w:rPr>
          <w:sz w:val="30"/>
          <w:szCs w:val="30"/>
          <w:lang w:val="vi-VN"/>
        </w:rPr>
        <w:t>3.4.1. Giao diện bảng điều khiển trung tâm thời gian thực (Real-time Operations Dashboard).</w:t>
      </w:r>
      <w:bookmarkEnd w:id="61"/>
    </w:p>
    <w:p w14:paraId="55E0EDFD" w14:textId="77777777" w:rsidR="004474A1" w:rsidRPr="008103A1" w:rsidRDefault="004474A1" w:rsidP="004474A1">
      <w:pPr>
        <w:tabs>
          <w:tab w:val="num" w:pos="720"/>
        </w:tabs>
        <w:spacing w:before="240" w:after="0" w:line="360" w:lineRule="auto"/>
        <w:ind w:firstLine="720"/>
        <w:jc w:val="both"/>
        <w:rPr>
          <w:sz w:val="28"/>
          <w:szCs w:val="28"/>
          <w:lang w:val="vi-VN"/>
        </w:rPr>
      </w:pPr>
      <w:r w:rsidRPr="008103A1">
        <w:rPr>
          <w:sz w:val="28"/>
          <w:szCs w:val="28"/>
          <w:lang w:val="vi-VN"/>
        </w:rPr>
        <w:t>Bảng điều khiển trung tâm được thiết kế dưới dạng danh sách giám sát trực quan, giúp người vận hành quản lý các sự cố mạng theo thời gian thực. Giao diện được trình bày khoa học với các thành phần chính sau:</w:t>
      </w:r>
    </w:p>
    <w:p w14:paraId="1A93A590" w14:textId="461ECAF5" w:rsidR="004474A1" w:rsidRPr="008103A1" w:rsidRDefault="004474A1" w:rsidP="004474A1">
      <w:pPr>
        <w:tabs>
          <w:tab w:val="num" w:pos="720"/>
        </w:tabs>
        <w:spacing w:after="0" w:line="360" w:lineRule="auto"/>
        <w:jc w:val="both"/>
        <w:rPr>
          <w:sz w:val="28"/>
          <w:szCs w:val="28"/>
        </w:rPr>
      </w:pPr>
      <w:r w:rsidRPr="008103A1">
        <w:rPr>
          <w:noProof/>
          <w:sz w:val="28"/>
          <w:szCs w:val="28"/>
        </w:rPr>
        <w:lastRenderedPageBreak/>
        <w:drawing>
          <wp:inline distT="0" distB="0" distL="0" distR="0" wp14:anchorId="265CFC70" wp14:editId="3DB0DB00">
            <wp:extent cx="5791835" cy="2729865"/>
            <wp:effectExtent l="0" t="0" r="0" b="0"/>
            <wp:docPr id="1586332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332515" name=""/>
                    <pic:cNvPicPr/>
                  </pic:nvPicPr>
                  <pic:blipFill>
                    <a:blip r:embed="rId24"/>
                    <a:stretch>
                      <a:fillRect/>
                    </a:stretch>
                  </pic:blipFill>
                  <pic:spPr>
                    <a:xfrm>
                      <a:off x="0" y="0"/>
                      <a:ext cx="5791835" cy="2729865"/>
                    </a:xfrm>
                    <a:prstGeom prst="rect">
                      <a:avLst/>
                    </a:prstGeom>
                  </pic:spPr>
                </pic:pic>
              </a:graphicData>
            </a:graphic>
          </wp:inline>
        </w:drawing>
      </w:r>
    </w:p>
    <w:p w14:paraId="3A573748" w14:textId="1BD8D84C" w:rsidR="004474A1" w:rsidRPr="008103A1" w:rsidRDefault="004474A1" w:rsidP="004474A1">
      <w:pPr>
        <w:pStyle w:val="Caption"/>
        <w:rPr>
          <w:b/>
          <w:bCs w:val="0"/>
          <w:sz w:val="26"/>
          <w:szCs w:val="26"/>
        </w:rPr>
      </w:pPr>
      <w:bookmarkStart w:id="62" w:name="_Toc232118877"/>
      <w:r w:rsidRPr="008103A1">
        <w:rPr>
          <w:b/>
          <w:bCs w:val="0"/>
        </w:rPr>
        <w:t xml:space="preserve">Hình 3. </w:t>
      </w:r>
      <w:r w:rsidRPr="008103A1">
        <w:rPr>
          <w:b/>
          <w:bCs w:val="0"/>
        </w:rPr>
        <w:fldChar w:fldCharType="begin"/>
      </w:r>
      <w:r w:rsidRPr="008103A1">
        <w:rPr>
          <w:b/>
          <w:bCs w:val="0"/>
        </w:rPr>
        <w:instrText xml:space="preserve"> SEQ Hình_3. \* ARABIC </w:instrText>
      </w:r>
      <w:r w:rsidRPr="008103A1">
        <w:rPr>
          <w:b/>
          <w:bCs w:val="0"/>
        </w:rPr>
        <w:fldChar w:fldCharType="separate"/>
      </w:r>
      <w:r w:rsidR="00D33538" w:rsidRPr="008103A1">
        <w:rPr>
          <w:b/>
          <w:bCs w:val="0"/>
          <w:noProof/>
        </w:rPr>
        <w:t>1</w:t>
      </w:r>
      <w:r w:rsidRPr="008103A1">
        <w:rPr>
          <w:b/>
          <w:bCs w:val="0"/>
        </w:rPr>
        <w:fldChar w:fldCharType="end"/>
      </w:r>
      <w:r w:rsidRPr="008103A1">
        <w:rPr>
          <w:b/>
          <w:bCs w:val="0"/>
        </w:rPr>
        <w:t xml:space="preserve"> </w:t>
      </w:r>
      <w:r w:rsidRPr="008103A1">
        <w:rPr>
          <w:b/>
          <w:bCs w:val="0"/>
          <w:sz w:val="26"/>
          <w:szCs w:val="26"/>
        </w:rPr>
        <w:t>Bảng giám sát trung tâm</w:t>
      </w:r>
      <w:bookmarkEnd w:id="62"/>
    </w:p>
    <w:p w14:paraId="20B789E4" w14:textId="3B2C77E1" w:rsidR="00D1612B" w:rsidRPr="008103A1" w:rsidRDefault="00D1612B" w:rsidP="00D1612B">
      <w:pPr>
        <w:tabs>
          <w:tab w:val="num" w:pos="720"/>
        </w:tabs>
        <w:spacing w:after="0" w:line="360" w:lineRule="auto"/>
        <w:ind w:firstLine="720"/>
        <w:jc w:val="both"/>
        <w:rPr>
          <w:sz w:val="28"/>
          <w:szCs w:val="28"/>
          <w:lang w:val="vi-VN"/>
        </w:rPr>
      </w:pPr>
      <w:r w:rsidRPr="008103A1">
        <w:rPr>
          <w:sz w:val="28"/>
          <w:szCs w:val="28"/>
          <w:lang w:val="vi-VN"/>
        </w:rPr>
        <w:t xml:space="preserve"> Cấu trúc bảng và xuất báo cáo: Dữ liệu được tổ chức rõ ràng theo các cột chức năng (STT, trạng thái xác nhận COF, trạng thái xóa CLR, cấp độ LEV, mã thiết bị, loại sự cố, nội dung chi tiết); hỗ trợ xuất báo cáo nhanh ra file Excel qua nút "Export Excel".</w:t>
      </w:r>
    </w:p>
    <w:p w14:paraId="3C31BDC1" w14:textId="200626A3" w:rsidR="00D1612B" w:rsidRPr="008103A1" w:rsidRDefault="00D1612B" w:rsidP="00D1612B">
      <w:pPr>
        <w:tabs>
          <w:tab w:val="num" w:pos="720"/>
        </w:tabs>
        <w:spacing w:after="0" w:line="360" w:lineRule="auto"/>
        <w:ind w:firstLine="720"/>
        <w:jc w:val="both"/>
        <w:rPr>
          <w:sz w:val="28"/>
          <w:szCs w:val="28"/>
          <w:lang w:val="vi-VN"/>
        </w:rPr>
      </w:pPr>
      <w:r w:rsidRPr="008103A1">
        <w:rPr>
          <w:sz w:val="28"/>
          <w:szCs w:val="28"/>
          <w:lang w:val="vi-VN"/>
        </w:rPr>
        <w:t>Quản lý trạng thái và mức độ cảnh báo: Phân loại lỗi bằng mã màu trực quan với hai cấp độ: CR (Critical - màu đỏ) cho sự cố khẩn cấp và WN (Warning - màu vàng) cho cảnh báo cần chú ý. Người vận hành có thể tương tác nhanh bằng các ô kiểm (checkbox) để xác nhận hoặc xóa cảnh báo.</w:t>
      </w:r>
    </w:p>
    <w:p w14:paraId="589D998F" w14:textId="042C9E26" w:rsidR="001D2510" w:rsidRPr="008103A1" w:rsidRDefault="00D1612B" w:rsidP="00D1612B">
      <w:pPr>
        <w:tabs>
          <w:tab w:val="num" w:pos="720"/>
        </w:tabs>
        <w:spacing w:after="0" w:line="360" w:lineRule="auto"/>
        <w:ind w:firstLine="720"/>
        <w:jc w:val="both"/>
        <w:rPr>
          <w:sz w:val="28"/>
          <w:szCs w:val="28"/>
          <w:lang w:val="vi-VN"/>
        </w:rPr>
      </w:pPr>
      <w:r w:rsidRPr="008103A1">
        <w:rPr>
          <w:sz w:val="28"/>
          <w:szCs w:val="28"/>
          <w:lang w:val="vi-VN"/>
        </w:rPr>
        <w:t>Thông tin sự cố và công cụ hỗ trợ: Cột "Nội dung" hiển thị chi tiết các lỗi kỹ thuật (đĩa cứng, lỗi CRC, mất kết nối thiết bị) đi kèm phần "Nguyên nhân" đã được phân tích để phối hợp xử lý giữa các phòng ban. Mỗi dòng đều tích hợp sẵn các biểu tượng thao tác nhanh (chỉnh sửa, xem chi tiết, liên hệ hỗ trợ) nhằm tối ưu quy trình khắc phục.</w:t>
      </w:r>
    </w:p>
    <w:p w14:paraId="3118F750" w14:textId="77777777" w:rsidR="001D2510" w:rsidRPr="008103A1" w:rsidRDefault="001D2510" w:rsidP="0079680F">
      <w:pPr>
        <w:pStyle w:val="Heading3"/>
        <w:spacing w:before="0" w:beforeAutospacing="0" w:after="0" w:afterAutospacing="0"/>
        <w:ind w:firstLine="720"/>
        <w:jc w:val="both"/>
        <w:rPr>
          <w:sz w:val="30"/>
          <w:szCs w:val="30"/>
          <w:lang w:val="vi-VN"/>
        </w:rPr>
      </w:pPr>
      <w:bookmarkStart w:id="63" w:name="_Toc232197164"/>
      <w:r w:rsidRPr="008103A1">
        <w:rPr>
          <w:sz w:val="30"/>
          <w:szCs w:val="30"/>
          <w:lang w:val="vi-VN"/>
        </w:rPr>
        <w:t>3.4.2. Phân hệ chức năng báo cáo chất lượng mạng lưới và KPIs dịch vụ.</w:t>
      </w:r>
      <w:bookmarkEnd w:id="63"/>
    </w:p>
    <w:p w14:paraId="25D49546" w14:textId="7A54DAA4" w:rsidR="001D2510" w:rsidRPr="008103A1" w:rsidRDefault="00D1612B" w:rsidP="0079680F">
      <w:pPr>
        <w:tabs>
          <w:tab w:val="num" w:pos="720"/>
        </w:tabs>
        <w:spacing w:before="240" w:after="0" w:line="360" w:lineRule="auto"/>
        <w:ind w:firstLine="720"/>
        <w:jc w:val="both"/>
        <w:rPr>
          <w:sz w:val="28"/>
          <w:szCs w:val="28"/>
          <w:lang w:val="vi-VN"/>
        </w:rPr>
      </w:pPr>
      <w:r w:rsidRPr="008103A1">
        <w:rPr>
          <w:rFonts w:cs="Times New Roman"/>
          <w:sz w:val="28"/>
          <w:szCs w:val="28"/>
          <w:lang w:val="vi-VN"/>
        </w:rPr>
        <w:t>Tự động hóa quy trình xuất biểu mẫu báo cáo kỹ thuật. Tính toán tự động chỉ số MTTR (Thời gian khắc phục sự cố trung bình) dựa trên chênh lệch nhãn thời gian giữa bản tin báo lỗi (LINK_DOWN) và báo khôi phục (LINK_UP).</w:t>
      </w:r>
    </w:p>
    <w:p w14:paraId="6A71D837" w14:textId="77777777" w:rsidR="00AF0DED" w:rsidRDefault="00AF0DED">
      <w:pPr>
        <w:spacing w:line="259" w:lineRule="auto"/>
        <w:rPr>
          <w:rFonts w:eastAsia="Times New Roman" w:cs="Times New Roman"/>
          <w:b/>
          <w:bCs/>
          <w:i/>
          <w:sz w:val="30"/>
          <w:szCs w:val="30"/>
          <w:lang w:val="vi-VN"/>
        </w:rPr>
      </w:pPr>
      <w:bookmarkStart w:id="64" w:name="_Toc232197165"/>
      <w:r>
        <w:rPr>
          <w:sz w:val="30"/>
          <w:szCs w:val="30"/>
          <w:lang w:val="vi-VN"/>
        </w:rPr>
        <w:br w:type="page"/>
      </w:r>
    </w:p>
    <w:p w14:paraId="0C3938E5" w14:textId="6CE6B9C6" w:rsidR="001D2510" w:rsidRPr="008103A1" w:rsidRDefault="001D2510" w:rsidP="00790ED1">
      <w:pPr>
        <w:pStyle w:val="Heading3"/>
        <w:spacing w:before="0" w:beforeAutospacing="0" w:after="0" w:afterAutospacing="0"/>
        <w:ind w:firstLine="720"/>
        <w:jc w:val="both"/>
        <w:rPr>
          <w:sz w:val="30"/>
          <w:szCs w:val="30"/>
          <w:lang w:val="vi-VN"/>
        </w:rPr>
      </w:pPr>
      <w:r w:rsidRPr="008103A1">
        <w:rPr>
          <w:sz w:val="30"/>
          <w:szCs w:val="30"/>
          <w:lang w:val="vi-VN"/>
        </w:rPr>
        <w:lastRenderedPageBreak/>
        <w:t>3.4.3. Đánh giá kiểm thử hiệu năng hiển thị và render giao diện (UI Performance Testing)</w:t>
      </w:r>
      <w:r w:rsidR="008567C9" w:rsidRPr="008103A1">
        <w:rPr>
          <w:sz w:val="30"/>
          <w:szCs w:val="30"/>
          <w:lang w:val="vi-VN"/>
        </w:rPr>
        <w:t>.</w:t>
      </w:r>
      <w:bookmarkEnd w:id="64"/>
    </w:p>
    <w:p w14:paraId="1A761C5E" w14:textId="795E97BA" w:rsidR="00E71D4D" w:rsidRPr="008103A1" w:rsidRDefault="00D1612B" w:rsidP="00E71D4D">
      <w:pPr>
        <w:tabs>
          <w:tab w:val="num" w:pos="720"/>
        </w:tabs>
        <w:spacing w:before="240" w:after="0" w:line="360" w:lineRule="auto"/>
        <w:ind w:firstLine="720"/>
        <w:jc w:val="both"/>
        <w:rPr>
          <w:sz w:val="28"/>
          <w:szCs w:val="26"/>
          <w:lang w:val="vi-VN"/>
        </w:rPr>
      </w:pPr>
      <w:bookmarkStart w:id="65" w:name="_Toc232021519"/>
      <w:r w:rsidRPr="008103A1">
        <w:rPr>
          <w:rFonts w:cs="Times New Roman"/>
          <w:sz w:val="28"/>
          <w:szCs w:val="28"/>
          <w:lang w:val="vi-VN"/>
        </w:rPr>
        <w:t>Kiểm thử áp lực giả lập tải đỉnh sự cố diện rộng (30.000 EPS) chứng minh giao diện Angular (OnPush + Virtual Scroll) vận hành cực tốt (CPU 24.5%, RAM 148 MB); trong khi cấu hình mặc định không tối ưu sẽ bị treo/tràn bộ nhớ (&gt;1.2 GB)</w:t>
      </w:r>
      <w:r w:rsidR="00E71D4D" w:rsidRPr="008103A1">
        <w:rPr>
          <w:sz w:val="28"/>
          <w:szCs w:val="26"/>
          <w:lang w:val="vi-VN"/>
        </w:rPr>
        <w:t xml:space="preserve">. </w:t>
      </w:r>
    </w:p>
    <w:p w14:paraId="0EFA9499" w14:textId="77777777" w:rsidR="00E71D4D" w:rsidRPr="008103A1" w:rsidRDefault="00E71D4D" w:rsidP="00975F2B">
      <w:pPr>
        <w:pStyle w:val="Heading3"/>
        <w:spacing w:before="0" w:beforeAutospacing="0" w:after="0" w:afterAutospacing="0"/>
        <w:ind w:firstLine="720"/>
        <w:jc w:val="both"/>
        <w:rPr>
          <w:sz w:val="30"/>
          <w:szCs w:val="30"/>
          <w:lang w:val="vi-VN"/>
        </w:rPr>
      </w:pPr>
      <w:bookmarkStart w:id="66" w:name="_Toc232197166"/>
      <w:bookmarkEnd w:id="65"/>
      <w:r w:rsidRPr="008103A1">
        <w:rPr>
          <w:sz w:val="30"/>
          <w:szCs w:val="30"/>
          <w:lang w:val="vi-VN"/>
        </w:rPr>
        <w:t>3.4.4. Kết luận mục thực nghiệm</w:t>
      </w:r>
      <w:bookmarkEnd w:id="66"/>
    </w:p>
    <w:p w14:paraId="3E235CD1" w14:textId="77777777" w:rsidR="00E71D4D" w:rsidRPr="008103A1" w:rsidRDefault="00E71D4D" w:rsidP="00E71D4D">
      <w:pPr>
        <w:tabs>
          <w:tab w:val="num" w:pos="720"/>
        </w:tabs>
        <w:spacing w:before="240" w:after="0" w:line="360" w:lineRule="auto"/>
        <w:ind w:firstLine="720"/>
        <w:jc w:val="both"/>
        <w:rPr>
          <w:sz w:val="28"/>
          <w:szCs w:val="26"/>
          <w:lang w:val="vi-VN"/>
        </w:rPr>
      </w:pPr>
      <w:r w:rsidRPr="008103A1">
        <w:rPr>
          <w:sz w:val="28"/>
          <w:szCs w:val="26"/>
          <w:lang w:val="vi-VN"/>
        </w:rPr>
        <w:t xml:space="preserve">Kết quả thực nghiệm tại mục 3.4 đã hiện thực hóa thành công mục tiêu số hóa toàn diện quy trình giám sát điều hành kỹ thuật, chứng minh tính đúng đắn và hiệu năng vượt trội của giải pháp kiến trúc phần mềm đề xuất. </w:t>
      </w:r>
    </w:p>
    <w:p w14:paraId="6DAC9058" w14:textId="77777777" w:rsidR="00E71D4D" w:rsidRPr="008103A1" w:rsidRDefault="00E71D4D" w:rsidP="00E71D4D">
      <w:pPr>
        <w:pStyle w:val="Heading2"/>
        <w:spacing w:line="360" w:lineRule="auto"/>
        <w:ind w:firstLine="720"/>
        <w:jc w:val="both"/>
        <w:rPr>
          <w:rFonts w:cs="Times New Roman"/>
          <w:color w:val="auto"/>
          <w:sz w:val="30"/>
          <w:szCs w:val="30"/>
          <w:lang w:val="vi-VN"/>
        </w:rPr>
      </w:pPr>
      <w:bookmarkStart w:id="67" w:name="_Toc232197167"/>
      <w:r w:rsidRPr="008103A1">
        <w:rPr>
          <w:rFonts w:cs="Times New Roman"/>
          <w:color w:val="auto"/>
          <w:sz w:val="30"/>
          <w:szCs w:val="30"/>
          <w:lang w:val="vi-VN"/>
        </w:rPr>
        <w:t>3.5. Kết luận chương 3</w:t>
      </w:r>
      <w:bookmarkEnd w:id="67"/>
    </w:p>
    <w:p w14:paraId="102A78AE" w14:textId="2AAFA96E" w:rsidR="00E71D4D" w:rsidRPr="008103A1" w:rsidRDefault="00E71D4D" w:rsidP="00E71D4D">
      <w:pPr>
        <w:tabs>
          <w:tab w:val="num" w:pos="720"/>
        </w:tabs>
        <w:spacing w:after="0" w:line="360" w:lineRule="auto"/>
        <w:ind w:firstLine="720"/>
        <w:jc w:val="both"/>
        <w:rPr>
          <w:sz w:val="28"/>
          <w:szCs w:val="26"/>
          <w:lang w:val="vi-VN"/>
        </w:rPr>
      </w:pPr>
      <w:r w:rsidRPr="008103A1">
        <w:rPr>
          <w:sz w:val="28"/>
          <w:szCs w:val="26"/>
          <w:lang w:val="vi-VN"/>
        </w:rPr>
        <w:t>Chương 3 đã hoàn thành toàn vẹn các mục tiêu thực nghiệm, đo lường và kiểm thử hiệu năng chuyên sâu của hệ thống bóc tách, phân tích ngữ nghĩa Syslog vào hạ tầng mạng lưới thực tế của VNPT Hà Nội. Các số liệu định lượng thực chứng đạt được trên các phân hệ đánh giá truyền dẫn vật lý, giám sát lưu lượng đường trục, thống kê lỗi phần cứng, phát hiện tấn công an ninh mạng và tối ưu hóa giao diện hiển thị thời gian thực đã khẳng định tính khả thi tuyệt đối và giá trị thực tiễn vượt trội của đề án, giải quyết triệt để bài toán quản trị mạng đặt ra tại Chương 1.</w:t>
      </w:r>
    </w:p>
    <w:p w14:paraId="39B3B1EB" w14:textId="403366C6" w:rsidR="00343BEE" w:rsidRPr="008103A1" w:rsidRDefault="001D2510" w:rsidP="00B21AF1">
      <w:pPr>
        <w:tabs>
          <w:tab w:val="num" w:pos="720"/>
        </w:tabs>
        <w:spacing w:line="360" w:lineRule="auto"/>
        <w:ind w:firstLine="720"/>
        <w:jc w:val="both"/>
        <w:rPr>
          <w:rFonts w:cs="Times New Roman"/>
          <w:sz w:val="28"/>
          <w:szCs w:val="28"/>
          <w:lang w:val="vi-VN"/>
        </w:rPr>
      </w:pPr>
      <w:r w:rsidRPr="008103A1">
        <w:rPr>
          <w:sz w:val="28"/>
          <w:szCs w:val="28"/>
          <w:lang w:val="vi-VN"/>
        </w:rPr>
        <w:t>.</w:t>
      </w:r>
      <w:r w:rsidR="004A3DFC" w:rsidRPr="008103A1">
        <w:rPr>
          <w:rFonts w:cs="Times New Roman"/>
          <w:sz w:val="28"/>
          <w:szCs w:val="28"/>
          <w:lang w:val="vi-VN"/>
        </w:rPr>
        <w:t>.</w:t>
      </w:r>
      <w:r w:rsidR="00343BEE" w:rsidRPr="008103A1">
        <w:rPr>
          <w:rFonts w:cs="Times New Roman"/>
          <w:sz w:val="28"/>
          <w:szCs w:val="28"/>
          <w:lang w:val="vi-VN"/>
        </w:rPr>
        <w:br w:type="page"/>
      </w:r>
    </w:p>
    <w:p w14:paraId="3DBD5764" w14:textId="6C35477E" w:rsidR="00D85BC5" w:rsidRPr="008103A1" w:rsidRDefault="00D85BC5" w:rsidP="00060453">
      <w:pPr>
        <w:pStyle w:val="Heading1"/>
        <w:spacing w:line="360" w:lineRule="auto"/>
        <w:jc w:val="center"/>
        <w:rPr>
          <w:rFonts w:cs="Times New Roman"/>
          <w:b w:val="0"/>
          <w:bCs/>
          <w:sz w:val="34"/>
          <w:szCs w:val="34"/>
          <w:lang w:val="vi-VN"/>
        </w:rPr>
      </w:pPr>
      <w:bookmarkStart w:id="68" w:name="_Toc232197168"/>
      <w:r w:rsidRPr="008103A1">
        <w:rPr>
          <w:rFonts w:cs="Times New Roman"/>
          <w:bCs/>
          <w:sz w:val="34"/>
          <w:szCs w:val="34"/>
          <w:lang w:val="vi-VN"/>
        </w:rPr>
        <w:lastRenderedPageBreak/>
        <w:t>KẾT LUẬN</w:t>
      </w:r>
      <w:bookmarkEnd w:id="68"/>
    </w:p>
    <w:p w14:paraId="23CE7B0F" w14:textId="658C1BBD" w:rsidR="00D85BC5" w:rsidRPr="008103A1" w:rsidRDefault="00D85BC5" w:rsidP="00F87A33">
      <w:pPr>
        <w:pStyle w:val="Heading2"/>
        <w:spacing w:line="360" w:lineRule="auto"/>
        <w:ind w:firstLine="720"/>
        <w:jc w:val="both"/>
        <w:rPr>
          <w:rFonts w:cs="Times New Roman"/>
          <w:b w:val="0"/>
          <w:bCs/>
          <w:color w:val="auto"/>
          <w:sz w:val="30"/>
          <w:szCs w:val="30"/>
          <w:lang w:val="vi-VN"/>
        </w:rPr>
      </w:pPr>
      <w:bookmarkStart w:id="69" w:name="_Toc232197169"/>
      <w:r w:rsidRPr="008103A1">
        <w:rPr>
          <w:rFonts w:cs="Times New Roman"/>
          <w:bCs/>
          <w:color w:val="auto"/>
          <w:sz w:val="30"/>
          <w:szCs w:val="30"/>
          <w:lang w:val="vi-VN"/>
        </w:rPr>
        <w:t>Kết quả đạt được của đề án</w:t>
      </w:r>
      <w:r w:rsidR="00B567FC" w:rsidRPr="008103A1">
        <w:rPr>
          <w:rFonts w:cs="Times New Roman"/>
          <w:bCs/>
          <w:color w:val="auto"/>
          <w:sz w:val="30"/>
          <w:szCs w:val="30"/>
          <w:lang w:val="vi-VN"/>
        </w:rPr>
        <w:t>.</w:t>
      </w:r>
      <w:bookmarkEnd w:id="69"/>
    </w:p>
    <w:p w14:paraId="65CBA6FB" w14:textId="77777777" w:rsidR="00E71D4D" w:rsidRPr="008103A1" w:rsidRDefault="00E71D4D" w:rsidP="00E71D4D">
      <w:pPr>
        <w:tabs>
          <w:tab w:val="num" w:pos="720"/>
        </w:tabs>
        <w:spacing w:after="0" w:line="360" w:lineRule="auto"/>
        <w:ind w:firstLine="720"/>
        <w:jc w:val="both"/>
        <w:rPr>
          <w:sz w:val="28"/>
          <w:szCs w:val="28"/>
          <w:lang w:val="vi-VN"/>
        </w:rPr>
      </w:pPr>
      <w:r w:rsidRPr="008103A1">
        <w:rPr>
          <w:sz w:val="28"/>
          <w:szCs w:val="28"/>
          <w:lang w:val="vi-VN"/>
        </w:rPr>
        <w:t xml:space="preserve">Sau một thời gian tập trung nghiên cứu lý thuyết, thiết kế kiến trúc và tiến hành thực nghiệm chuyên sâu, đề án thạc sĩ với đề tài "Nghiên cứu, thu thập phân tích Syslog trong hệ thống mạng băng rộng cố định để phục vụ các công tác quản trị của VNPT Hà Nội" đã hoàn thành toàn bộ các mục tiêu, nhiệm vụ nghiên cứu đặt ra và đạt được các kết quả khoa học mang tính thực tiễn cao. </w:t>
      </w:r>
    </w:p>
    <w:p w14:paraId="50D1E5FE" w14:textId="77777777" w:rsidR="00E71D4D" w:rsidRPr="008103A1" w:rsidRDefault="00E71D4D" w:rsidP="00E71D4D">
      <w:pPr>
        <w:tabs>
          <w:tab w:val="num" w:pos="720"/>
        </w:tabs>
        <w:spacing w:after="0" w:line="360" w:lineRule="auto"/>
        <w:ind w:firstLine="720"/>
        <w:jc w:val="both"/>
        <w:rPr>
          <w:sz w:val="28"/>
          <w:szCs w:val="28"/>
          <w:lang w:val="vi-VN"/>
        </w:rPr>
      </w:pPr>
      <w:r w:rsidRPr="008103A1">
        <w:rPr>
          <w:sz w:val="28"/>
          <w:szCs w:val="28"/>
          <w:lang w:val="vi-VN"/>
        </w:rPr>
        <w:t xml:space="preserve">Các đóng góp cụ thể của đề án được tổng hợp qua các điểm cốt lõi sau: </w:t>
      </w:r>
    </w:p>
    <w:p w14:paraId="1F710FF3" w14:textId="77777777" w:rsidR="00E71D4D" w:rsidRPr="008103A1" w:rsidRDefault="00E71D4D" w:rsidP="00E71D4D">
      <w:pPr>
        <w:tabs>
          <w:tab w:val="num" w:pos="720"/>
        </w:tabs>
        <w:spacing w:after="0" w:line="360" w:lineRule="auto"/>
        <w:ind w:firstLine="720"/>
        <w:jc w:val="both"/>
        <w:rPr>
          <w:sz w:val="28"/>
          <w:szCs w:val="28"/>
          <w:lang w:val="vi-VN"/>
        </w:rPr>
      </w:pPr>
      <w:r w:rsidRPr="008103A1">
        <w:rPr>
          <w:sz w:val="28"/>
          <w:szCs w:val="28"/>
          <w:lang w:val="vi-VN"/>
        </w:rPr>
        <w:t xml:space="preserve">Xác định rõ ràng thực trạng và bài toán quản trị: Đề án đã phân tích sâu sắc cấu trúc dị thể của hạ tầng mạng MAN-E tại VNPT Hà Nội, nơi đang vận hành đồng thời nhiều chủng loại thiết bị của các hãng viễn thông lớn (Cisco, Juniper, Huawei…). Nghiên cứu đã chỉ rõ những hạn chế của phương pháp quản trị thủ công hoặc dựa trên giao thức SNMP truyền thống trước thách thức về sự bùng nổ lưu lượng dữ liệu nhật ký hệ thống (Log Burst) khi xảy ra sự cố diện rộng. </w:t>
      </w:r>
    </w:p>
    <w:p w14:paraId="4F7DAC7A" w14:textId="77777777" w:rsidR="00E71D4D" w:rsidRPr="008103A1" w:rsidRDefault="00E71D4D" w:rsidP="00E71D4D">
      <w:pPr>
        <w:tabs>
          <w:tab w:val="num" w:pos="720"/>
        </w:tabs>
        <w:spacing w:after="0" w:line="360" w:lineRule="auto"/>
        <w:ind w:firstLine="720"/>
        <w:jc w:val="both"/>
        <w:rPr>
          <w:sz w:val="28"/>
          <w:szCs w:val="28"/>
          <w:lang w:val="vi-VN"/>
        </w:rPr>
      </w:pPr>
      <w:r w:rsidRPr="008103A1">
        <w:rPr>
          <w:sz w:val="28"/>
          <w:szCs w:val="28"/>
          <w:lang w:val="vi-VN"/>
        </w:rPr>
        <w:t xml:space="preserve">Luận chứng và xây dựng thành công kiến trúc hệ thống đề xuất: Trên cơ sở đánh giá bản chất khoa học của các công nghệ xử lý dữ liệu lớn hiện nay, đề án đã thiết kế và triển khai một pipeline xử lý dữ liệu chuỗi thời gian tối ưu. Giải pháp kết hợp hoàn hảo giữa lớp đệm phân tán Apache Kafka, hệ quản trị cơ sở dữ liệu phi quan hệ hướng tài liệu MongoDB, tầng xử lý Backend bóc tách Regex mạnh mẽ và giao diện Front-end thời gian thực phát triển trên nền tảng framework Angular. </w:t>
      </w:r>
    </w:p>
    <w:p w14:paraId="234E9DF0" w14:textId="77777777" w:rsidR="00E71D4D" w:rsidRPr="008103A1" w:rsidRDefault="00E71D4D" w:rsidP="00E71D4D">
      <w:pPr>
        <w:tabs>
          <w:tab w:val="num" w:pos="720"/>
        </w:tabs>
        <w:spacing w:after="0" w:line="360" w:lineRule="auto"/>
        <w:ind w:firstLine="720"/>
        <w:jc w:val="both"/>
        <w:rPr>
          <w:sz w:val="28"/>
          <w:szCs w:val="28"/>
          <w:lang w:val="vi-VN"/>
        </w:rPr>
      </w:pPr>
      <w:r w:rsidRPr="008103A1">
        <w:rPr>
          <w:sz w:val="28"/>
          <w:szCs w:val="28"/>
          <w:lang w:val="vi-VN"/>
        </w:rPr>
        <w:t xml:space="preserve">Số hóa thành công quy trình giám sát và chuẩn hóa dữ liệu: Hệ thống thực nghiệm đã chứng minh năng lực cấu trúc hóa toàn diện các thông điệp văn bản thô bán cấu trúc từ môi trường đa chủng loại hãng thiết bị thành định dạng dữ liệu JSON đồng nhất. Đồng thời, việc xây dựng Cây phân loại ngữ nghĩa sự cố (Fault Semantic Tree) giúp chuyển dịch thông tin kỹ thuật thuần túy của hãng sản xuất thành các tri thức nghiệp vụ viễn thông có giá trị, phục vụ đắc lực cho công tác vận hành điều hành. </w:t>
      </w:r>
    </w:p>
    <w:p w14:paraId="1A0DBCF5" w14:textId="77777777" w:rsidR="00E71D4D" w:rsidRPr="008103A1" w:rsidRDefault="00E71D4D" w:rsidP="00E71D4D">
      <w:pPr>
        <w:tabs>
          <w:tab w:val="num" w:pos="720"/>
        </w:tabs>
        <w:spacing w:after="0" w:line="360" w:lineRule="auto"/>
        <w:ind w:firstLine="720"/>
        <w:jc w:val="both"/>
        <w:rPr>
          <w:sz w:val="28"/>
          <w:szCs w:val="28"/>
          <w:lang w:val="vi-VN"/>
        </w:rPr>
      </w:pPr>
      <w:r w:rsidRPr="008103A1">
        <w:rPr>
          <w:sz w:val="28"/>
          <w:szCs w:val="28"/>
          <w:lang w:val="vi-VN"/>
        </w:rPr>
        <w:t xml:space="preserve">Nâng cao năng lực quản trị mạng lưới từ bị động sang chủ động: Kết quả thực nghiệm lâm sàng chỉ ra hệ thống có khả năng phát hiện sớm hiện tượng suy giảm chất lượng truyền dẫn vật lý, định vị chính xác "nút thắt cổ chai" về lưu lượng đường trục vào giờ cao điểm, cô lập các bất thường phần cứng và nhận diện các hành vi tấn công </w:t>
      </w:r>
      <w:r w:rsidRPr="008103A1">
        <w:rPr>
          <w:sz w:val="28"/>
          <w:szCs w:val="28"/>
          <w:lang w:val="vi-VN"/>
        </w:rPr>
        <w:lastRenderedPageBreak/>
        <w:t xml:space="preserve">an ninh mạng theo thời gian thực. Điều này giúp trung tâm OMC giảm thiểu tối đa chỉ số thời gian gián đoạn mạng lưới và tối ưu hóa thời gian khắc phục sự cố (MTTR). </w:t>
      </w:r>
    </w:p>
    <w:p w14:paraId="213D7772" w14:textId="420D4D2F" w:rsidR="000A0F18" w:rsidRPr="008103A1" w:rsidRDefault="00E71D4D" w:rsidP="000A0F18">
      <w:pPr>
        <w:tabs>
          <w:tab w:val="num" w:pos="720"/>
        </w:tabs>
        <w:spacing w:after="0" w:line="360" w:lineRule="auto"/>
        <w:ind w:firstLine="720"/>
        <w:jc w:val="both"/>
        <w:rPr>
          <w:sz w:val="28"/>
          <w:szCs w:val="28"/>
          <w:lang w:val="vi-VN"/>
        </w:rPr>
      </w:pPr>
      <w:r w:rsidRPr="008103A1">
        <w:rPr>
          <w:sz w:val="28"/>
          <w:szCs w:val="28"/>
          <w:lang w:val="vi-VN"/>
        </w:rPr>
        <w:t>Tối ưu hóa hiệu năng hiển thị quy mô công nghiệp: Việc áp dụng chiến lược render OnPush và cơ chế cuộn ảo Virtual Scroll của Angular phối hợp với giao thức truyền thông song công WebSockets đã chứng minh năng lực hiển thị mượt mà, ổn định của giao diện điều hành ngay cả dưới áp lực xung dữ liệu cực đại (30.000 EPS), bảo vệ máy tính trạm khỏi hiện tượng tràn bộ nhớ hay treo trình duyệt.</w:t>
      </w:r>
    </w:p>
    <w:p w14:paraId="0A8B8D6E" w14:textId="207CDA66" w:rsidR="00D85BC5" w:rsidRPr="008103A1" w:rsidRDefault="0037047D" w:rsidP="001515D0">
      <w:pPr>
        <w:pStyle w:val="Heading2"/>
        <w:spacing w:line="360" w:lineRule="auto"/>
        <w:ind w:firstLine="720"/>
        <w:jc w:val="both"/>
        <w:rPr>
          <w:rFonts w:cs="Times New Roman"/>
          <w:bCs/>
          <w:color w:val="auto"/>
          <w:sz w:val="30"/>
          <w:szCs w:val="30"/>
          <w:lang w:val="vi-VN"/>
        </w:rPr>
      </w:pPr>
      <w:bookmarkStart w:id="70" w:name="_Toc232197170"/>
      <w:r w:rsidRPr="008103A1">
        <w:rPr>
          <w:rFonts w:cs="Times New Roman"/>
          <w:bCs/>
          <w:color w:val="auto"/>
          <w:sz w:val="30"/>
          <w:szCs w:val="30"/>
          <w:lang w:val="vi-VN"/>
        </w:rPr>
        <w:t>Đề xuất và h</w:t>
      </w:r>
      <w:r w:rsidR="00D85BC5" w:rsidRPr="008103A1">
        <w:rPr>
          <w:rFonts w:cs="Times New Roman"/>
          <w:bCs/>
          <w:color w:val="auto"/>
          <w:sz w:val="30"/>
          <w:szCs w:val="30"/>
          <w:lang w:val="vi-VN"/>
        </w:rPr>
        <w:t>ướng nghiên cứu và phát triển tiếp theo của đề tài.</w:t>
      </w:r>
      <w:bookmarkEnd w:id="70"/>
    </w:p>
    <w:p w14:paraId="370C5429" w14:textId="77777777" w:rsidR="00E71D4D" w:rsidRPr="008103A1" w:rsidRDefault="00E71D4D" w:rsidP="00E71D4D">
      <w:pPr>
        <w:tabs>
          <w:tab w:val="num" w:pos="720"/>
        </w:tabs>
        <w:spacing w:after="0" w:line="360" w:lineRule="auto"/>
        <w:ind w:firstLine="720"/>
        <w:jc w:val="both"/>
        <w:rPr>
          <w:sz w:val="28"/>
          <w:szCs w:val="28"/>
          <w:lang w:val="vi-VN"/>
        </w:rPr>
      </w:pPr>
      <w:r w:rsidRPr="008103A1">
        <w:rPr>
          <w:sz w:val="28"/>
          <w:szCs w:val="28"/>
          <w:lang w:val="vi-VN"/>
        </w:rPr>
        <w:t xml:space="preserve">Mặc dù hệ thống thực nghiệm đã giải quyết triệt để bài toán thực tế đặt ra và khẳng định hiệu năng xử lý dữ liệu lớn vượt trội, tác giả nhận thấy đề tài vẫn còn những không gian mở để tiếp tục nâng cấp, phát triển chuyên sâu trong tương lai gần nhằm bắt kịp xu hướng tự động hóa vận hành mạng lưới (AIOps) trên thế giới: </w:t>
      </w:r>
    </w:p>
    <w:p w14:paraId="6F058667" w14:textId="77777777" w:rsidR="00E71D4D" w:rsidRPr="008103A1" w:rsidRDefault="00E71D4D" w:rsidP="00E71D4D">
      <w:pPr>
        <w:tabs>
          <w:tab w:val="num" w:pos="720"/>
        </w:tabs>
        <w:spacing w:after="0" w:line="360" w:lineRule="auto"/>
        <w:ind w:firstLine="720"/>
        <w:jc w:val="both"/>
        <w:rPr>
          <w:sz w:val="28"/>
          <w:szCs w:val="28"/>
          <w:lang w:val="vi-VN"/>
        </w:rPr>
      </w:pPr>
      <w:r w:rsidRPr="008103A1">
        <w:rPr>
          <w:sz w:val="28"/>
          <w:szCs w:val="28"/>
          <w:lang w:val="vi-VN"/>
        </w:rPr>
        <w:t xml:space="preserve">Tích hợp các thuật toán Học máy và Trí tuệ nhân tạo (Machine Learning/AI): Hướng đi tiếp theo sẽ tập trung nhúng các mô hình học máy chuyên sâu về phân tích chuỗi thời gian (như giải thuật Isolation Forest, mạng LSTM hoặc mô hình học không giám sát) vào tầng xử lý Backend. Mục tiêu nhằm tự động phát hiện các mẫu hành vi bất thường ẩn (Anomaly Detection) mà mắt thường hoặc các bộ lọc Regex cố định không thể nhận diện được, từ đó tiến tới khả năng dự báo trước sự cố thiết bị (Predictive Maintenance) trước khi chúng thực sự xảy ra trên mạng lưới. </w:t>
      </w:r>
    </w:p>
    <w:p w14:paraId="420211A2" w14:textId="77777777" w:rsidR="00E71D4D" w:rsidRPr="008103A1" w:rsidRDefault="00E71D4D" w:rsidP="00E71D4D">
      <w:pPr>
        <w:tabs>
          <w:tab w:val="num" w:pos="720"/>
        </w:tabs>
        <w:spacing w:after="0" w:line="360" w:lineRule="auto"/>
        <w:ind w:firstLine="720"/>
        <w:jc w:val="both"/>
        <w:rPr>
          <w:sz w:val="28"/>
          <w:szCs w:val="28"/>
          <w:lang w:val="vi-VN"/>
        </w:rPr>
      </w:pPr>
      <w:r w:rsidRPr="008103A1">
        <w:rPr>
          <w:sz w:val="28"/>
          <w:szCs w:val="28"/>
          <w:lang w:val="vi-VN"/>
        </w:rPr>
        <w:t>Phát triển phân hệ Tự động hóa khắc phục sự cố (Closed-Loop Automation): Mở rộng kiến trúc hệ thống từ mô hình "Giám sát và Cảnh báo" sang mô hình "Tự động phản ứng khép kín". Khi hệ thống bóc tách Syslog nhận diện và xác định chính xác một mã sự cố logic cụ thể (ví dụ: treo phiên PPPoE thuê bao do card, loop mạng lớp 2), hệ thống sẽ chủ động kích hoạt Restful API kết nối trực tiếp đến các công cụ điều phối cấu hình (như Ansible hoặc kịch bản Python CLI) để tự động thực thi lệnh cô lập vùng lỗi, tái khởi động card hoặc định tuyến lại lưu lượng một cách hoàn toàn tự động mà không cần sự can thiệp thủ công ban đầu của kỹ sư ca trực.</w:t>
      </w:r>
    </w:p>
    <w:p w14:paraId="646B4333" w14:textId="77777777" w:rsidR="00E71D4D" w:rsidRPr="008103A1" w:rsidRDefault="00E71D4D" w:rsidP="00E71D4D">
      <w:pPr>
        <w:tabs>
          <w:tab w:val="num" w:pos="720"/>
        </w:tabs>
        <w:spacing w:after="0" w:line="360" w:lineRule="auto"/>
        <w:ind w:firstLine="720"/>
        <w:jc w:val="both"/>
        <w:rPr>
          <w:sz w:val="28"/>
          <w:szCs w:val="28"/>
          <w:lang w:val="vi-VN"/>
        </w:rPr>
      </w:pPr>
      <w:r w:rsidRPr="008103A1">
        <w:rPr>
          <w:sz w:val="28"/>
          <w:szCs w:val="28"/>
          <w:lang w:val="vi-VN"/>
        </w:rPr>
        <w:t xml:space="preserve">Mở rộng phạm vi thu thập dữ liệu đa nguồn (Unified Telemetry): Nghiên cứu mở rộng khả năng tiếp nhận dữ liệu của hệ thống, không chỉ giới hạn ở dòng bản tin Syslog và giao thức SNMP, mà tích hợp đồng thời luồng dữ liệu Telemetry thế hệ mới </w:t>
      </w:r>
      <w:r w:rsidRPr="008103A1">
        <w:rPr>
          <w:sz w:val="28"/>
          <w:szCs w:val="28"/>
          <w:lang w:val="vi-VN"/>
        </w:rPr>
        <w:lastRenderedPageBreak/>
        <w:t xml:space="preserve">(Streaming Telemetry) đẩy về từ thiết bị Core Router với tần suất tính bằng mili giây. Việc kết hợp đồng thời giữa nhật ký trạng thái (Syslog) và số liệu đo lường hiệu năng động (Telemetry) sẽ tạo nên một bức tranh số hóa toàn diện, chính xác tuyệt đối về sức khỏe của toàn bộ hạ tầng mạng viễn thông. </w:t>
      </w:r>
    </w:p>
    <w:p w14:paraId="53949F2E" w14:textId="3DA4AB72" w:rsidR="00065423" w:rsidRPr="008103A1" w:rsidRDefault="00E71D4D" w:rsidP="00065423">
      <w:pPr>
        <w:tabs>
          <w:tab w:val="num" w:pos="720"/>
        </w:tabs>
        <w:spacing w:after="0" w:line="360" w:lineRule="auto"/>
        <w:ind w:firstLine="720"/>
        <w:jc w:val="both"/>
        <w:rPr>
          <w:rFonts w:cs="Times New Roman"/>
          <w:sz w:val="26"/>
          <w:szCs w:val="24"/>
          <w:lang w:val="vi-VN"/>
        </w:rPr>
      </w:pPr>
      <w:r w:rsidRPr="008103A1">
        <w:rPr>
          <w:sz w:val="28"/>
          <w:szCs w:val="28"/>
          <w:lang w:val="vi-VN"/>
        </w:rPr>
        <w:t>Xây dựng phân hệ Trực quan hóa Topo mạng lưới động (Dynamic Network Topology): Phát triển thư viện đồ họa Front-end nâng cao (như D3.js hoặc Vis.js) trên Angular để tự động vẽ sơ đồ kết nối logic vật lý giữa các thiết bị mạng dựa trên thông tin log thu thập được. Khi một tuyến liên kết kết nối gặp sự cố nghẽn mạch hoặc đứt cáp, đường nối liên kết trên sơ đồ Topo trực quan sẽ tự động đổi màu, nhấp nháy dòng lưu lượng thời gian thực, giúp đội ngũ điều hành có cái nhìn toàn cảnh trực quan nhất về mức độ ảnh hưởng của sự cố đến cấu trúc mạng lưới xung quanh</w:t>
      </w:r>
      <w:bookmarkStart w:id="71" w:name="_Hlk171456527"/>
      <w:r w:rsidR="00065423" w:rsidRPr="008103A1">
        <w:rPr>
          <w:rFonts w:cs="Times New Roman"/>
          <w:sz w:val="26"/>
          <w:szCs w:val="24"/>
          <w:lang w:val="vi-VN"/>
        </w:rPr>
        <w:t>.</w:t>
      </w:r>
    </w:p>
    <w:p w14:paraId="3070C520" w14:textId="77777777" w:rsidR="00065423" w:rsidRPr="00CA1304" w:rsidRDefault="00065423" w:rsidP="00B94B32">
      <w:pPr>
        <w:spacing w:line="360" w:lineRule="auto"/>
        <w:rPr>
          <w:rFonts w:cs="Times New Roman"/>
          <w:lang w:val="vi-VN"/>
        </w:rPr>
      </w:pPr>
    </w:p>
    <w:bookmarkEnd w:id="71"/>
    <w:p w14:paraId="2AC64356" w14:textId="5F43742E" w:rsidR="0016062B" w:rsidRPr="00B470D2" w:rsidRDefault="0016062B" w:rsidP="00065423">
      <w:pPr>
        <w:spacing w:after="0" w:line="360" w:lineRule="auto"/>
        <w:jc w:val="both"/>
        <w:rPr>
          <w:rFonts w:cs="Times New Roman"/>
          <w:sz w:val="26"/>
          <w:szCs w:val="26"/>
          <w:lang w:val="vi-VN"/>
        </w:rPr>
      </w:pPr>
    </w:p>
    <w:sectPr w:rsidR="0016062B" w:rsidRPr="00B470D2" w:rsidSect="00060453">
      <w:headerReference w:type="default" r:id="rId25"/>
      <w:footerReference w:type="default" r:id="rId26"/>
      <w:pgSz w:w="11907" w:h="16840" w:code="9"/>
      <w:pgMar w:top="1134" w:right="1134" w:bottom="1134" w:left="1134" w:header="624" w:footer="28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1AD30" w14:textId="77777777" w:rsidR="00361AB3" w:rsidRDefault="00361AB3" w:rsidP="00B06F53">
      <w:pPr>
        <w:spacing w:after="0" w:line="240" w:lineRule="auto"/>
      </w:pPr>
      <w:r>
        <w:separator/>
      </w:r>
    </w:p>
  </w:endnote>
  <w:endnote w:type="continuationSeparator" w:id="0">
    <w:p w14:paraId="38283E16" w14:textId="77777777" w:rsidR="00361AB3" w:rsidRDefault="00361AB3" w:rsidP="00B06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Antiqua">
    <w:altName w:val="Times New Roman"/>
    <w:panose1 w:val="00000000000000000000"/>
    <w:charset w:val="00"/>
    <w:family w:val="roman"/>
    <w:notTrueType/>
    <w:pitch w:val="default"/>
  </w:font>
  <w:font w:name="TimesNewRomanPSMT">
    <w:altName w:val="Times New Roman"/>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2932D" w14:textId="77777777" w:rsidR="00B5570D" w:rsidRDefault="00B5570D">
    <w:pPr>
      <w:pStyle w:val="Footer"/>
    </w:pPr>
    <w: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331D1" w14:textId="26CD6B9C" w:rsidR="00990C30" w:rsidRPr="003B0380" w:rsidRDefault="00990C30" w:rsidP="003B03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1F9A5" w14:textId="3FDCD690" w:rsidR="00990C30" w:rsidRDefault="00990C30" w:rsidP="003D5FE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9DCDD" w14:textId="77777777" w:rsidR="00361AB3" w:rsidRDefault="00361AB3" w:rsidP="00B06F53">
      <w:pPr>
        <w:spacing w:after="0" w:line="240" w:lineRule="auto"/>
      </w:pPr>
      <w:r>
        <w:separator/>
      </w:r>
    </w:p>
  </w:footnote>
  <w:footnote w:type="continuationSeparator" w:id="0">
    <w:p w14:paraId="2816321F" w14:textId="77777777" w:rsidR="00361AB3" w:rsidRDefault="00361AB3" w:rsidP="00B06F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5B000" w14:textId="77777777" w:rsidR="00B5570D" w:rsidRDefault="00B5570D" w:rsidP="00060453">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14:paraId="620DBDD9" w14:textId="77777777" w:rsidR="00B5570D" w:rsidRDefault="00B557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24E5" w14:textId="77777777" w:rsidR="00D33538" w:rsidRPr="00D33538" w:rsidRDefault="00D33538" w:rsidP="00D33538">
    <w:pPr>
      <w:pStyle w:val="Header"/>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6CB76" w14:textId="77777777" w:rsidR="00990C30" w:rsidRPr="00D33538" w:rsidRDefault="00990C30" w:rsidP="00D3353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209FE" w14:textId="07663BB4" w:rsidR="00060453" w:rsidRDefault="00060453" w:rsidP="00060453">
    <w:pPr>
      <w:pStyle w:val="Header"/>
      <w:framePr w:wrap="around" w:vAnchor="text" w:hAnchor="margin" w:xAlign="center" w:y="1"/>
      <w:ind w:firstLine="284"/>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1E8726FA" w14:textId="77777777" w:rsidR="00990C30" w:rsidRDefault="00990C30" w:rsidP="00044312">
    <w:pPr>
      <w:pStyle w:val="Header"/>
      <w:ind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A7AF834"/>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1750B0C"/>
    <w:multiLevelType w:val="multilevel"/>
    <w:tmpl w:val="ECD66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E5B22"/>
    <w:multiLevelType w:val="multilevel"/>
    <w:tmpl w:val="CB586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00797"/>
    <w:multiLevelType w:val="hybridMultilevel"/>
    <w:tmpl w:val="C2C0F5E8"/>
    <w:lvl w:ilvl="0" w:tplc="042A0009">
      <w:start w:val="1"/>
      <w:numFmt w:val="bullet"/>
      <w:lvlText w:val=""/>
      <w:lvlJc w:val="left"/>
      <w:pPr>
        <w:ind w:left="1080" w:hanging="360"/>
      </w:pPr>
      <w:rPr>
        <w:rFonts w:ascii="Wingdings" w:hAnsi="Wingdings"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15:restartNumberingAfterBreak="0">
    <w:nsid w:val="0FBB20E0"/>
    <w:multiLevelType w:val="multilevel"/>
    <w:tmpl w:val="C0BC9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C0A4E"/>
    <w:multiLevelType w:val="multilevel"/>
    <w:tmpl w:val="EECA5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91744"/>
    <w:multiLevelType w:val="multilevel"/>
    <w:tmpl w:val="5DE8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9C5E43"/>
    <w:multiLevelType w:val="multilevel"/>
    <w:tmpl w:val="DA26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CF3506"/>
    <w:multiLevelType w:val="multilevel"/>
    <w:tmpl w:val="B286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DB2E35"/>
    <w:multiLevelType w:val="multilevel"/>
    <w:tmpl w:val="B9406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9D26CD"/>
    <w:multiLevelType w:val="multilevel"/>
    <w:tmpl w:val="7AFC8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CC6982"/>
    <w:multiLevelType w:val="multilevel"/>
    <w:tmpl w:val="DE2E3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D24F9A"/>
    <w:multiLevelType w:val="multilevel"/>
    <w:tmpl w:val="09B22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893E9C"/>
    <w:multiLevelType w:val="hybridMultilevel"/>
    <w:tmpl w:val="41442A3E"/>
    <w:lvl w:ilvl="0" w:tplc="3B326822">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4" w15:restartNumberingAfterBreak="0">
    <w:nsid w:val="26315227"/>
    <w:multiLevelType w:val="multilevel"/>
    <w:tmpl w:val="B1F0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237C34"/>
    <w:multiLevelType w:val="multilevel"/>
    <w:tmpl w:val="70280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FB364B"/>
    <w:multiLevelType w:val="multilevel"/>
    <w:tmpl w:val="1EECC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6244A3"/>
    <w:multiLevelType w:val="multilevel"/>
    <w:tmpl w:val="CBE81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A42806"/>
    <w:multiLevelType w:val="multilevel"/>
    <w:tmpl w:val="47E69D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104553"/>
    <w:multiLevelType w:val="multilevel"/>
    <w:tmpl w:val="97366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0E4C2C"/>
    <w:multiLevelType w:val="multilevel"/>
    <w:tmpl w:val="CDC0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12564D"/>
    <w:multiLevelType w:val="multilevel"/>
    <w:tmpl w:val="31109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7742D4"/>
    <w:multiLevelType w:val="multilevel"/>
    <w:tmpl w:val="F34A1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5B274F"/>
    <w:multiLevelType w:val="multilevel"/>
    <w:tmpl w:val="7708D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2401A0"/>
    <w:multiLevelType w:val="multilevel"/>
    <w:tmpl w:val="1616C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4B2B54"/>
    <w:multiLevelType w:val="multilevel"/>
    <w:tmpl w:val="F4DC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92408F"/>
    <w:multiLevelType w:val="multilevel"/>
    <w:tmpl w:val="EDA80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267252B"/>
    <w:multiLevelType w:val="hybridMultilevel"/>
    <w:tmpl w:val="7D26A5D2"/>
    <w:lvl w:ilvl="0" w:tplc="2DC68C64">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47575A"/>
    <w:multiLevelType w:val="hybridMultilevel"/>
    <w:tmpl w:val="58424B9E"/>
    <w:lvl w:ilvl="0" w:tplc="0C545832">
      <w:numFmt w:val="bullet"/>
      <w:lvlText w:val="-"/>
      <w:lvlJc w:val="left"/>
      <w:pPr>
        <w:ind w:left="360" w:hanging="360"/>
      </w:pPr>
      <w:rPr>
        <w:rFonts w:ascii="Times New Roman" w:eastAsia="Times New Roman" w:hAnsi="Times New Roman" w:cs="Times New Roman" w:hint="default"/>
      </w:rPr>
    </w:lvl>
    <w:lvl w:ilvl="1" w:tplc="042A0001">
      <w:start w:val="1"/>
      <w:numFmt w:val="bullet"/>
      <w:lvlText w:val=""/>
      <w:lvlJc w:val="left"/>
      <w:pPr>
        <w:ind w:left="1080" w:hanging="360"/>
      </w:pPr>
      <w:rPr>
        <w:rFonts w:ascii="Symbol" w:hAnsi="Symbol" w:hint="default"/>
      </w:rPr>
    </w:lvl>
    <w:lvl w:ilvl="2" w:tplc="042A0005">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9" w15:restartNumberingAfterBreak="0">
    <w:nsid w:val="510E3C75"/>
    <w:multiLevelType w:val="multilevel"/>
    <w:tmpl w:val="15CEF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2860914"/>
    <w:multiLevelType w:val="multilevel"/>
    <w:tmpl w:val="0F626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575C4C"/>
    <w:multiLevelType w:val="multilevel"/>
    <w:tmpl w:val="325A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B2552F"/>
    <w:multiLevelType w:val="multilevel"/>
    <w:tmpl w:val="446A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31488C"/>
    <w:multiLevelType w:val="multilevel"/>
    <w:tmpl w:val="B2946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C205AFB"/>
    <w:multiLevelType w:val="multilevel"/>
    <w:tmpl w:val="CFBAC506"/>
    <w:lvl w:ilvl="0">
      <w:start w:val="1"/>
      <w:numFmt w:val="decimal"/>
      <w:pStyle w:val="Headinga"/>
      <w:suff w:val="nothing"/>
      <w:lvlText w:val="%1"/>
      <w:lvlJc w:val="left"/>
      <w:pPr>
        <w:ind w:left="0" w:firstLine="0"/>
      </w:pPr>
      <w:rPr>
        <w:rFonts w:hint="default"/>
        <w:color w:val="FFFFFF"/>
        <w:sz w:val="2"/>
        <w:szCs w:val="2"/>
      </w:rPr>
    </w:lvl>
    <w:lvl w:ilvl="1">
      <w:start w:val="1"/>
      <w:numFmt w:val="decimal"/>
      <w:pStyle w:val="Headingb"/>
      <w:suff w:val="space"/>
      <w:lvlText w:val="%1.%2."/>
      <w:lvlJc w:val="left"/>
      <w:pPr>
        <w:ind w:left="0" w:firstLine="0"/>
      </w:pPr>
      <w:rPr>
        <w:rFonts w:hint="default"/>
      </w:rPr>
    </w:lvl>
    <w:lvl w:ilvl="2">
      <w:start w:val="1"/>
      <w:numFmt w:val="decimal"/>
      <w:pStyle w:val="Headingc"/>
      <w:suff w:val="space"/>
      <w:lvlText w:val="%1.%2.%3."/>
      <w:lvlJc w:val="left"/>
      <w:pPr>
        <w:ind w:left="0" w:firstLine="0"/>
      </w:pPr>
      <w:rPr>
        <w:rFonts w:hint="default"/>
      </w:rPr>
    </w:lvl>
    <w:lvl w:ilvl="3">
      <w:start w:val="1"/>
      <w:numFmt w:val="decimal"/>
      <w:pStyle w:val="Headingd"/>
      <w:suff w:val="space"/>
      <w:lvlText w:val="%1.%2.%3.%4."/>
      <w:lvlJc w:val="left"/>
      <w:pPr>
        <w:ind w:left="0" w:firstLine="0"/>
      </w:pPr>
      <w:rPr>
        <w:rFonts w:hint="default"/>
      </w:rPr>
    </w:lvl>
    <w:lvl w:ilvl="4">
      <w:start w:val="1"/>
      <w:numFmt w:val="decimal"/>
      <w:pStyle w:val="Headinge"/>
      <w:suff w:val="space"/>
      <w:lvlText w:val="%1.%2.%3.%4.%5."/>
      <w:lvlJc w:val="left"/>
      <w:pPr>
        <w:ind w:left="0" w:firstLine="0"/>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35" w15:restartNumberingAfterBreak="0">
    <w:nsid w:val="6C96004D"/>
    <w:multiLevelType w:val="multilevel"/>
    <w:tmpl w:val="4CBAD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DDF2227"/>
    <w:multiLevelType w:val="multilevel"/>
    <w:tmpl w:val="CD4EE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540472"/>
    <w:multiLevelType w:val="multilevel"/>
    <w:tmpl w:val="942E2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4386772">
    <w:abstractNumId w:val="34"/>
  </w:num>
  <w:num w:numId="2" w16cid:durableId="430784789">
    <w:abstractNumId w:val="27"/>
  </w:num>
  <w:num w:numId="3" w16cid:durableId="1911380404">
    <w:abstractNumId w:val="0"/>
  </w:num>
  <w:num w:numId="4" w16cid:durableId="732578685">
    <w:abstractNumId w:val="28"/>
  </w:num>
  <w:num w:numId="5" w16cid:durableId="1462841657">
    <w:abstractNumId w:val="3"/>
  </w:num>
  <w:num w:numId="6" w16cid:durableId="860122192">
    <w:abstractNumId w:val="1"/>
  </w:num>
  <w:num w:numId="7" w16cid:durableId="609747987">
    <w:abstractNumId w:val="9"/>
  </w:num>
  <w:num w:numId="8" w16cid:durableId="2033258076">
    <w:abstractNumId w:val="25"/>
  </w:num>
  <w:num w:numId="9" w16cid:durableId="828525490">
    <w:abstractNumId w:val="13"/>
  </w:num>
  <w:num w:numId="10" w16cid:durableId="511846476">
    <w:abstractNumId w:val="16"/>
  </w:num>
  <w:num w:numId="11" w16cid:durableId="691683633">
    <w:abstractNumId w:val="24"/>
  </w:num>
  <w:num w:numId="12" w16cid:durableId="748695660">
    <w:abstractNumId w:val="12"/>
  </w:num>
  <w:num w:numId="13" w16cid:durableId="263734472">
    <w:abstractNumId w:val="37"/>
  </w:num>
  <w:num w:numId="14" w16cid:durableId="316109109">
    <w:abstractNumId w:val="36"/>
  </w:num>
  <w:num w:numId="15" w16cid:durableId="2005469554">
    <w:abstractNumId w:val="32"/>
  </w:num>
  <w:num w:numId="16" w16cid:durableId="902763051">
    <w:abstractNumId w:val="7"/>
  </w:num>
  <w:num w:numId="17" w16cid:durableId="1551378998">
    <w:abstractNumId w:val="29"/>
  </w:num>
  <w:num w:numId="18" w16cid:durableId="1954289052">
    <w:abstractNumId w:val="17"/>
  </w:num>
  <w:num w:numId="19" w16cid:durableId="1238789257">
    <w:abstractNumId w:val="33"/>
  </w:num>
  <w:num w:numId="20" w16cid:durableId="1478958886">
    <w:abstractNumId w:val="2"/>
  </w:num>
  <w:num w:numId="21" w16cid:durableId="1796170320">
    <w:abstractNumId w:val="5"/>
  </w:num>
  <w:num w:numId="22" w16cid:durableId="62917612">
    <w:abstractNumId w:val="18"/>
  </w:num>
  <w:num w:numId="23" w16cid:durableId="282926208">
    <w:abstractNumId w:val="21"/>
  </w:num>
  <w:num w:numId="24" w16cid:durableId="1613902725">
    <w:abstractNumId w:val="35"/>
  </w:num>
  <w:num w:numId="25" w16cid:durableId="143620047">
    <w:abstractNumId w:val="23"/>
  </w:num>
  <w:num w:numId="26" w16cid:durableId="110825602">
    <w:abstractNumId w:val="8"/>
  </w:num>
  <w:num w:numId="27" w16cid:durableId="1301807187">
    <w:abstractNumId w:val="4"/>
  </w:num>
  <w:num w:numId="28" w16cid:durableId="1481969459">
    <w:abstractNumId w:val="6"/>
  </w:num>
  <w:num w:numId="29" w16cid:durableId="2029480519">
    <w:abstractNumId w:val="31"/>
  </w:num>
  <w:num w:numId="30" w16cid:durableId="2041588333">
    <w:abstractNumId w:val="10"/>
  </w:num>
  <w:num w:numId="31" w16cid:durableId="821238413">
    <w:abstractNumId w:val="19"/>
  </w:num>
  <w:num w:numId="32" w16cid:durableId="326903470">
    <w:abstractNumId w:val="20"/>
  </w:num>
  <w:num w:numId="33" w16cid:durableId="1654022361">
    <w:abstractNumId w:val="11"/>
  </w:num>
  <w:num w:numId="34" w16cid:durableId="1751006113">
    <w:abstractNumId w:val="26"/>
  </w:num>
  <w:num w:numId="35" w16cid:durableId="2032025918">
    <w:abstractNumId w:val="14"/>
  </w:num>
  <w:num w:numId="36" w16cid:durableId="1046027623">
    <w:abstractNumId w:val="30"/>
  </w:num>
  <w:num w:numId="37" w16cid:durableId="1989358085">
    <w:abstractNumId w:val="22"/>
  </w:num>
  <w:num w:numId="38" w16cid:durableId="924414675">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ADC"/>
    <w:rsid w:val="00001965"/>
    <w:rsid w:val="00001A27"/>
    <w:rsid w:val="000034EE"/>
    <w:rsid w:val="00005136"/>
    <w:rsid w:val="00005642"/>
    <w:rsid w:val="00005DA1"/>
    <w:rsid w:val="00010E36"/>
    <w:rsid w:val="0001172A"/>
    <w:rsid w:val="00012A37"/>
    <w:rsid w:val="00012C80"/>
    <w:rsid w:val="0001388C"/>
    <w:rsid w:val="00015C29"/>
    <w:rsid w:val="00017105"/>
    <w:rsid w:val="00017D5B"/>
    <w:rsid w:val="000213D0"/>
    <w:rsid w:val="00022D05"/>
    <w:rsid w:val="00022E23"/>
    <w:rsid w:val="00025A6D"/>
    <w:rsid w:val="00026474"/>
    <w:rsid w:val="00030B33"/>
    <w:rsid w:val="000404CC"/>
    <w:rsid w:val="00044312"/>
    <w:rsid w:val="00045849"/>
    <w:rsid w:val="00045C9D"/>
    <w:rsid w:val="0004677A"/>
    <w:rsid w:val="00046813"/>
    <w:rsid w:val="000512BC"/>
    <w:rsid w:val="00052A06"/>
    <w:rsid w:val="000535D3"/>
    <w:rsid w:val="00055103"/>
    <w:rsid w:val="00056971"/>
    <w:rsid w:val="00056F0C"/>
    <w:rsid w:val="00060453"/>
    <w:rsid w:val="000604C8"/>
    <w:rsid w:val="00061FBE"/>
    <w:rsid w:val="000637B5"/>
    <w:rsid w:val="00063FDC"/>
    <w:rsid w:val="00064961"/>
    <w:rsid w:val="00065423"/>
    <w:rsid w:val="00067591"/>
    <w:rsid w:val="000757CB"/>
    <w:rsid w:val="00075BDA"/>
    <w:rsid w:val="00076EC3"/>
    <w:rsid w:val="00081AB8"/>
    <w:rsid w:val="00082228"/>
    <w:rsid w:val="000835CB"/>
    <w:rsid w:val="00083A25"/>
    <w:rsid w:val="000854F9"/>
    <w:rsid w:val="00086933"/>
    <w:rsid w:val="000876D7"/>
    <w:rsid w:val="00087795"/>
    <w:rsid w:val="000926E9"/>
    <w:rsid w:val="000929B3"/>
    <w:rsid w:val="00093A4A"/>
    <w:rsid w:val="00094D98"/>
    <w:rsid w:val="00095E60"/>
    <w:rsid w:val="00096139"/>
    <w:rsid w:val="000964AC"/>
    <w:rsid w:val="00096E94"/>
    <w:rsid w:val="000A070D"/>
    <w:rsid w:val="000A0B2D"/>
    <w:rsid w:val="000A0F18"/>
    <w:rsid w:val="000A2CE2"/>
    <w:rsid w:val="000A4951"/>
    <w:rsid w:val="000A56D7"/>
    <w:rsid w:val="000A5D98"/>
    <w:rsid w:val="000B23A6"/>
    <w:rsid w:val="000B540D"/>
    <w:rsid w:val="000B7441"/>
    <w:rsid w:val="000C13E5"/>
    <w:rsid w:val="000C3013"/>
    <w:rsid w:val="000C4A77"/>
    <w:rsid w:val="000C4CB5"/>
    <w:rsid w:val="000C4F81"/>
    <w:rsid w:val="000C51B5"/>
    <w:rsid w:val="000D1B85"/>
    <w:rsid w:val="000D1B99"/>
    <w:rsid w:val="000D26F2"/>
    <w:rsid w:val="000D2AF9"/>
    <w:rsid w:val="000D3F43"/>
    <w:rsid w:val="000D42FB"/>
    <w:rsid w:val="000D4E05"/>
    <w:rsid w:val="000D5978"/>
    <w:rsid w:val="000D79C8"/>
    <w:rsid w:val="000D7C00"/>
    <w:rsid w:val="000D7FAE"/>
    <w:rsid w:val="000E04F4"/>
    <w:rsid w:val="000E3331"/>
    <w:rsid w:val="000E53EC"/>
    <w:rsid w:val="000E6361"/>
    <w:rsid w:val="000E7381"/>
    <w:rsid w:val="000F07F2"/>
    <w:rsid w:val="000F2532"/>
    <w:rsid w:val="000F6495"/>
    <w:rsid w:val="001007FF"/>
    <w:rsid w:val="00101627"/>
    <w:rsid w:val="0010284F"/>
    <w:rsid w:val="00102BC2"/>
    <w:rsid w:val="00104121"/>
    <w:rsid w:val="00104DC0"/>
    <w:rsid w:val="0010608F"/>
    <w:rsid w:val="00106BC7"/>
    <w:rsid w:val="0011066C"/>
    <w:rsid w:val="0011069D"/>
    <w:rsid w:val="0011095F"/>
    <w:rsid w:val="00110F4C"/>
    <w:rsid w:val="00110FD9"/>
    <w:rsid w:val="00111B35"/>
    <w:rsid w:val="001134D2"/>
    <w:rsid w:val="001139A3"/>
    <w:rsid w:val="00113ADE"/>
    <w:rsid w:val="00114B39"/>
    <w:rsid w:val="00114F24"/>
    <w:rsid w:val="00116436"/>
    <w:rsid w:val="001168F2"/>
    <w:rsid w:val="00116905"/>
    <w:rsid w:val="00116D47"/>
    <w:rsid w:val="00117492"/>
    <w:rsid w:val="00120951"/>
    <w:rsid w:val="00122B9D"/>
    <w:rsid w:val="001242B9"/>
    <w:rsid w:val="00124E32"/>
    <w:rsid w:val="00126AAC"/>
    <w:rsid w:val="0013017A"/>
    <w:rsid w:val="0013272A"/>
    <w:rsid w:val="001327AB"/>
    <w:rsid w:val="0013538D"/>
    <w:rsid w:val="0013547E"/>
    <w:rsid w:val="0013589C"/>
    <w:rsid w:val="001365CB"/>
    <w:rsid w:val="001374AE"/>
    <w:rsid w:val="00141927"/>
    <w:rsid w:val="0014457A"/>
    <w:rsid w:val="001510D4"/>
    <w:rsid w:val="001515D0"/>
    <w:rsid w:val="00154222"/>
    <w:rsid w:val="00155C46"/>
    <w:rsid w:val="00155E87"/>
    <w:rsid w:val="0015656E"/>
    <w:rsid w:val="00156632"/>
    <w:rsid w:val="001568EE"/>
    <w:rsid w:val="00156FF6"/>
    <w:rsid w:val="00157750"/>
    <w:rsid w:val="0016062B"/>
    <w:rsid w:val="001621C8"/>
    <w:rsid w:val="001653C7"/>
    <w:rsid w:val="00165A6E"/>
    <w:rsid w:val="00167753"/>
    <w:rsid w:val="00167E62"/>
    <w:rsid w:val="001742AF"/>
    <w:rsid w:val="001752B2"/>
    <w:rsid w:val="001772E6"/>
    <w:rsid w:val="00181228"/>
    <w:rsid w:val="00182143"/>
    <w:rsid w:val="00183DA8"/>
    <w:rsid w:val="001851FA"/>
    <w:rsid w:val="001856D6"/>
    <w:rsid w:val="00186360"/>
    <w:rsid w:val="00190466"/>
    <w:rsid w:val="00194396"/>
    <w:rsid w:val="00195A2E"/>
    <w:rsid w:val="00196DC2"/>
    <w:rsid w:val="001A09EB"/>
    <w:rsid w:val="001A38B6"/>
    <w:rsid w:val="001A4A43"/>
    <w:rsid w:val="001A5D20"/>
    <w:rsid w:val="001A5E0D"/>
    <w:rsid w:val="001A61BC"/>
    <w:rsid w:val="001A6CDA"/>
    <w:rsid w:val="001B3EB4"/>
    <w:rsid w:val="001B5226"/>
    <w:rsid w:val="001B77D9"/>
    <w:rsid w:val="001C2587"/>
    <w:rsid w:val="001C6B7F"/>
    <w:rsid w:val="001C72CD"/>
    <w:rsid w:val="001C7E6A"/>
    <w:rsid w:val="001D176B"/>
    <w:rsid w:val="001D2510"/>
    <w:rsid w:val="001D266C"/>
    <w:rsid w:val="001D26D7"/>
    <w:rsid w:val="001D3463"/>
    <w:rsid w:val="001D428B"/>
    <w:rsid w:val="001E19E6"/>
    <w:rsid w:val="001E2CAC"/>
    <w:rsid w:val="001E3F68"/>
    <w:rsid w:val="001E59BD"/>
    <w:rsid w:val="001E6FC2"/>
    <w:rsid w:val="001E701E"/>
    <w:rsid w:val="001E7B4E"/>
    <w:rsid w:val="001F03A3"/>
    <w:rsid w:val="001F0D2F"/>
    <w:rsid w:val="001F1E14"/>
    <w:rsid w:val="0020108D"/>
    <w:rsid w:val="002011BC"/>
    <w:rsid w:val="0020473C"/>
    <w:rsid w:val="002064B8"/>
    <w:rsid w:val="00206AE0"/>
    <w:rsid w:val="00207DC7"/>
    <w:rsid w:val="002106D3"/>
    <w:rsid w:val="002119ED"/>
    <w:rsid w:val="00212B25"/>
    <w:rsid w:val="00213FEF"/>
    <w:rsid w:val="00216733"/>
    <w:rsid w:val="0021678C"/>
    <w:rsid w:val="00217036"/>
    <w:rsid w:val="002205AF"/>
    <w:rsid w:val="0022067B"/>
    <w:rsid w:val="002208D0"/>
    <w:rsid w:val="00222926"/>
    <w:rsid w:val="00222F84"/>
    <w:rsid w:val="00223A16"/>
    <w:rsid w:val="002263B2"/>
    <w:rsid w:val="0022680B"/>
    <w:rsid w:val="00227BA0"/>
    <w:rsid w:val="00227FEF"/>
    <w:rsid w:val="00231387"/>
    <w:rsid w:val="00231A84"/>
    <w:rsid w:val="00231F8E"/>
    <w:rsid w:val="0023241B"/>
    <w:rsid w:val="00232701"/>
    <w:rsid w:val="002338E0"/>
    <w:rsid w:val="00234198"/>
    <w:rsid w:val="00234DA8"/>
    <w:rsid w:val="00237E15"/>
    <w:rsid w:val="00241F35"/>
    <w:rsid w:val="00242257"/>
    <w:rsid w:val="002429FD"/>
    <w:rsid w:val="00245CAD"/>
    <w:rsid w:val="0024752B"/>
    <w:rsid w:val="002500DA"/>
    <w:rsid w:val="00250A6B"/>
    <w:rsid w:val="00250AE7"/>
    <w:rsid w:val="00252C33"/>
    <w:rsid w:val="00254909"/>
    <w:rsid w:val="00254E94"/>
    <w:rsid w:val="00255C96"/>
    <w:rsid w:val="00262359"/>
    <w:rsid w:val="00262B28"/>
    <w:rsid w:val="00264A2D"/>
    <w:rsid w:val="00265E96"/>
    <w:rsid w:val="002727D3"/>
    <w:rsid w:val="0027616C"/>
    <w:rsid w:val="00277CA8"/>
    <w:rsid w:val="00277EBF"/>
    <w:rsid w:val="002807A2"/>
    <w:rsid w:val="00281EB4"/>
    <w:rsid w:val="00282371"/>
    <w:rsid w:val="00283CCE"/>
    <w:rsid w:val="00285F94"/>
    <w:rsid w:val="002865AB"/>
    <w:rsid w:val="00287412"/>
    <w:rsid w:val="00291E52"/>
    <w:rsid w:val="002934C0"/>
    <w:rsid w:val="00293B00"/>
    <w:rsid w:val="00296888"/>
    <w:rsid w:val="0029776D"/>
    <w:rsid w:val="002A2189"/>
    <w:rsid w:val="002A305C"/>
    <w:rsid w:val="002A414F"/>
    <w:rsid w:val="002A527C"/>
    <w:rsid w:val="002A66D8"/>
    <w:rsid w:val="002B1AC1"/>
    <w:rsid w:val="002B1D88"/>
    <w:rsid w:val="002B2DC6"/>
    <w:rsid w:val="002B2E05"/>
    <w:rsid w:val="002B356E"/>
    <w:rsid w:val="002B5081"/>
    <w:rsid w:val="002B50DB"/>
    <w:rsid w:val="002B5814"/>
    <w:rsid w:val="002B73DD"/>
    <w:rsid w:val="002C0D59"/>
    <w:rsid w:val="002C174D"/>
    <w:rsid w:val="002C1EFA"/>
    <w:rsid w:val="002C3984"/>
    <w:rsid w:val="002C6C3D"/>
    <w:rsid w:val="002D0DF2"/>
    <w:rsid w:val="002D11A5"/>
    <w:rsid w:val="002D2377"/>
    <w:rsid w:val="002D2905"/>
    <w:rsid w:val="002D2968"/>
    <w:rsid w:val="002D3B72"/>
    <w:rsid w:val="002D7B08"/>
    <w:rsid w:val="002D7CD2"/>
    <w:rsid w:val="002E07CA"/>
    <w:rsid w:val="002E130F"/>
    <w:rsid w:val="002E2221"/>
    <w:rsid w:val="002E3EE6"/>
    <w:rsid w:val="002E6052"/>
    <w:rsid w:val="002E655C"/>
    <w:rsid w:val="002E697C"/>
    <w:rsid w:val="002E7340"/>
    <w:rsid w:val="002F0650"/>
    <w:rsid w:val="002F1765"/>
    <w:rsid w:val="002F17E4"/>
    <w:rsid w:val="002F46F8"/>
    <w:rsid w:val="00300E0D"/>
    <w:rsid w:val="00302C56"/>
    <w:rsid w:val="00302F31"/>
    <w:rsid w:val="003055B4"/>
    <w:rsid w:val="00311093"/>
    <w:rsid w:val="003118F9"/>
    <w:rsid w:val="00313143"/>
    <w:rsid w:val="00314175"/>
    <w:rsid w:val="00320F38"/>
    <w:rsid w:val="003232CC"/>
    <w:rsid w:val="003235FA"/>
    <w:rsid w:val="00326E78"/>
    <w:rsid w:val="003304FE"/>
    <w:rsid w:val="00332226"/>
    <w:rsid w:val="003344F5"/>
    <w:rsid w:val="00340FE3"/>
    <w:rsid w:val="00342023"/>
    <w:rsid w:val="003423BD"/>
    <w:rsid w:val="00343056"/>
    <w:rsid w:val="00343BEE"/>
    <w:rsid w:val="00343C5E"/>
    <w:rsid w:val="0034744F"/>
    <w:rsid w:val="00350E87"/>
    <w:rsid w:val="00353800"/>
    <w:rsid w:val="00355E83"/>
    <w:rsid w:val="003576E7"/>
    <w:rsid w:val="00357B54"/>
    <w:rsid w:val="00360DED"/>
    <w:rsid w:val="00361096"/>
    <w:rsid w:val="00361AB3"/>
    <w:rsid w:val="00364768"/>
    <w:rsid w:val="0037047D"/>
    <w:rsid w:val="00371434"/>
    <w:rsid w:val="00371B83"/>
    <w:rsid w:val="00372BB4"/>
    <w:rsid w:val="003731BC"/>
    <w:rsid w:val="00375108"/>
    <w:rsid w:val="00383937"/>
    <w:rsid w:val="00383AA1"/>
    <w:rsid w:val="00383C88"/>
    <w:rsid w:val="00385962"/>
    <w:rsid w:val="00387928"/>
    <w:rsid w:val="0039162F"/>
    <w:rsid w:val="00396DA0"/>
    <w:rsid w:val="00397224"/>
    <w:rsid w:val="00397377"/>
    <w:rsid w:val="0039787F"/>
    <w:rsid w:val="003A16A3"/>
    <w:rsid w:val="003A34C8"/>
    <w:rsid w:val="003A3B0E"/>
    <w:rsid w:val="003A468A"/>
    <w:rsid w:val="003A5D05"/>
    <w:rsid w:val="003B0380"/>
    <w:rsid w:val="003B0C64"/>
    <w:rsid w:val="003B0E7C"/>
    <w:rsid w:val="003B2C6D"/>
    <w:rsid w:val="003B504A"/>
    <w:rsid w:val="003B636E"/>
    <w:rsid w:val="003B67C4"/>
    <w:rsid w:val="003C0F41"/>
    <w:rsid w:val="003C13C0"/>
    <w:rsid w:val="003C13FF"/>
    <w:rsid w:val="003C3907"/>
    <w:rsid w:val="003C3F50"/>
    <w:rsid w:val="003C4BDB"/>
    <w:rsid w:val="003C5917"/>
    <w:rsid w:val="003C5B5A"/>
    <w:rsid w:val="003D177A"/>
    <w:rsid w:val="003D2283"/>
    <w:rsid w:val="003D43DA"/>
    <w:rsid w:val="003D5282"/>
    <w:rsid w:val="003D5FE9"/>
    <w:rsid w:val="003E0940"/>
    <w:rsid w:val="003E0A75"/>
    <w:rsid w:val="003E10AF"/>
    <w:rsid w:val="003E322E"/>
    <w:rsid w:val="003E5FA4"/>
    <w:rsid w:val="003E61FF"/>
    <w:rsid w:val="003F0C2C"/>
    <w:rsid w:val="003F3C31"/>
    <w:rsid w:val="003F44DF"/>
    <w:rsid w:val="003F4805"/>
    <w:rsid w:val="003F6A94"/>
    <w:rsid w:val="00400760"/>
    <w:rsid w:val="00400BF5"/>
    <w:rsid w:val="00401386"/>
    <w:rsid w:val="00401B2E"/>
    <w:rsid w:val="00401CC2"/>
    <w:rsid w:val="0040231B"/>
    <w:rsid w:val="00403BB5"/>
    <w:rsid w:val="0040542B"/>
    <w:rsid w:val="00406096"/>
    <w:rsid w:val="0040716D"/>
    <w:rsid w:val="00407C38"/>
    <w:rsid w:val="00407E9E"/>
    <w:rsid w:val="00410BBB"/>
    <w:rsid w:val="00411146"/>
    <w:rsid w:val="004119D8"/>
    <w:rsid w:val="0041416D"/>
    <w:rsid w:val="0041697C"/>
    <w:rsid w:val="00416FAE"/>
    <w:rsid w:val="00420484"/>
    <w:rsid w:val="00424149"/>
    <w:rsid w:val="00425B8D"/>
    <w:rsid w:val="00431648"/>
    <w:rsid w:val="00431C9A"/>
    <w:rsid w:val="00431E2A"/>
    <w:rsid w:val="004333AE"/>
    <w:rsid w:val="00442249"/>
    <w:rsid w:val="00442A18"/>
    <w:rsid w:val="00442CE4"/>
    <w:rsid w:val="00443578"/>
    <w:rsid w:val="004450F9"/>
    <w:rsid w:val="00445484"/>
    <w:rsid w:val="00446D02"/>
    <w:rsid w:val="0044714D"/>
    <w:rsid w:val="0044728F"/>
    <w:rsid w:val="004474A1"/>
    <w:rsid w:val="00450D08"/>
    <w:rsid w:val="00450F6F"/>
    <w:rsid w:val="00453215"/>
    <w:rsid w:val="004546D2"/>
    <w:rsid w:val="00454D12"/>
    <w:rsid w:val="00461884"/>
    <w:rsid w:val="00461F7C"/>
    <w:rsid w:val="00462026"/>
    <w:rsid w:val="00462688"/>
    <w:rsid w:val="00463569"/>
    <w:rsid w:val="004639D8"/>
    <w:rsid w:val="00463A6D"/>
    <w:rsid w:val="00463E5F"/>
    <w:rsid w:val="004719D2"/>
    <w:rsid w:val="00472E08"/>
    <w:rsid w:val="00473542"/>
    <w:rsid w:val="004742FF"/>
    <w:rsid w:val="00477C17"/>
    <w:rsid w:val="00480775"/>
    <w:rsid w:val="004823F4"/>
    <w:rsid w:val="004839B9"/>
    <w:rsid w:val="004842E5"/>
    <w:rsid w:val="00485463"/>
    <w:rsid w:val="00486EAE"/>
    <w:rsid w:val="00487C0B"/>
    <w:rsid w:val="00490644"/>
    <w:rsid w:val="0049239F"/>
    <w:rsid w:val="00497ACC"/>
    <w:rsid w:val="004A2CA1"/>
    <w:rsid w:val="004A3298"/>
    <w:rsid w:val="004A3C20"/>
    <w:rsid w:val="004A3DFC"/>
    <w:rsid w:val="004A6EB1"/>
    <w:rsid w:val="004A7556"/>
    <w:rsid w:val="004B02AB"/>
    <w:rsid w:val="004B03E8"/>
    <w:rsid w:val="004B11F2"/>
    <w:rsid w:val="004B276B"/>
    <w:rsid w:val="004B2786"/>
    <w:rsid w:val="004B67A8"/>
    <w:rsid w:val="004B7208"/>
    <w:rsid w:val="004B7BE4"/>
    <w:rsid w:val="004C1196"/>
    <w:rsid w:val="004C1365"/>
    <w:rsid w:val="004C167C"/>
    <w:rsid w:val="004C19CD"/>
    <w:rsid w:val="004C2671"/>
    <w:rsid w:val="004C33BC"/>
    <w:rsid w:val="004C574A"/>
    <w:rsid w:val="004C6571"/>
    <w:rsid w:val="004C77A9"/>
    <w:rsid w:val="004D00A1"/>
    <w:rsid w:val="004D0D48"/>
    <w:rsid w:val="004D1C85"/>
    <w:rsid w:val="004D1DA9"/>
    <w:rsid w:val="004D21F0"/>
    <w:rsid w:val="004D3B73"/>
    <w:rsid w:val="004D4994"/>
    <w:rsid w:val="004D4AF3"/>
    <w:rsid w:val="004E1443"/>
    <w:rsid w:val="004E49B4"/>
    <w:rsid w:val="004E52D0"/>
    <w:rsid w:val="004F36CE"/>
    <w:rsid w:val="004F496C"/>
    <w:rsid w:val="004F4FD8"/>
    <w:rsid w:val="004F6908"/>
    <w:rsid w:val="004F7479"/>
    <w:rsid w:val="004F74E7"/>
    <w:rsid w:val="00502434"/>
    <w:rsid w:val="005026F5"/>
    <w:rsid w:val="00502CD1"/>
    <w:rsid w:val="005044EE"/>
    <w:rsid w:val="00504775"/>
    <w:rsid w:val="005051D6"/>
    <w:rsid w:val="005058B8"/>
    <w:rsid w:val="00510D60"/>
    <w:rsid w:val="00511048"/>
    <w:rsid w:val="00513B2E"/>
    <w:rsid w:val="00515CC6"/>
    <w:rsid w:val="005167E9"/>
    <w:rsid w:val="00520700"/>
    <w:rsid w:val="005223C3"/>
    <w:rsid w:val="005232AE"/>
    <w:rsid w:val="00524FCB"/>
    <w:rsid w:val="00525EC6"/>
    <w:rsid w:val="00527B2A"/>
    <w:rsid w:val="00534A8F"/>
    <w:rsid w:val="005353D9"/>
    <w:rsid w:val="005357A0"/>
    <w:rsid w:val="00536C90"/>
    <w:rsid w:val="00537F7B"/>
    <w:rsid w:val="0054107D"/>
    <w:rsid w:val="005430E2"/>
    <w:rsid w:val="005439FE"/>
    <w:rsid w:val="0054497C"/>
    <w:rsid w:val="00550FDA"/>
    <w:rsid w:val="00551549"/>
    <w:rsid w:val="005558E7"/>
    <w:rsid w:val="00555E44"/>
    <w:rsid w:val="00556AAD"/>
    <w:rsid w:val="00556E8D"/>
    <w:rsid w:val="00557694"/>
    <w:rsid w:val="0056105A"/>
    <w:rsid w:val="00561415"/>
    <w:rsid w:val="00562D6E"/>
    <w:rsid w:val="005632D3"/>
    <w:rsid w:val="00564E07"/>
    <w:rsid w:val="0056593A"/>
    <w:rsid w:val="00570819"/>
    <w:rsid w:val="00571808"/>
    <w:rsid w:val="005726CD"/>
    <w:rsid w:val="00573662"/>
    <w:rsid w:val="005776F7"/>
    <w:rsid w:val="00581A98"/>
    <w:rsid w:val="005820AF"/>
    <w:rsid w:val="0058234A"/>
    <w:rsid w:val="00582D97"/>
    <w:rsid w:val="005837DD"/>
    <w:rsid w:val="00584315"/>
    <w:rsid w:val="00590BD7"/>
    <w:rsid w:val="0059158E"/>
    <w:rsid w:val="005915AA"/>
    <w:rsid w:val="00593A09"/>
    <w:rsid w:val="0059574E"/>
    <w:rsid w:val="00597E07"/>
    <w:rsid w:val="005A3E04"/>
    <w:rsid w:val="005A4E70"/>
    <w:rsid w:val="005A6571"/>
    <w:rsid w:val="005A68D7"/>
    <w:rsid w:val="005A6AB6"/>
    <w:rsid w:val="005A72DC"/>
    <w:rsid w:val="005B043C"/>
    <w:rsid w:val="005B0972"/>
    <w:rsid w:val="005B3517"/>
    <w:rsid w:val="005B4565"/>
    <w:rsid w:val="005B5077"/>
    <w:rsid w:val="005B50C1"/>
    <w:rsid w:val="005C22DD"/>
    <w:rsid w:val="005C3AFA"/>
    <w:rsid w:val="005C4A08"/>
    <w:rsid w:val="005C500A"/>
    <w:rsid w:val="005C6FE1"/>
    <w:rsid w:val="005D071D"/>
    <w:rsid w:val="005D2491"/>
    <w:rsid w:val="005D41B8"/>
    <w:rsid w:val="005D77A3"/>
    <w:rsid w:val="005E00C1"/>
    <w:rsid w:val="005E27FC"/>
    <w:rsid w:val="005E3242"/>
    <w:rsid w:val="005E5E42"/>
    <w:rsid w:val="005E655A"/>
    <w:rsid w:val="005E76AB"/>
    <w:rsid w:val="005E7A7D"/>
    <w:rsid w:val="005F0355"/>
    <w:rsid w:val="005F0A7C"/>
    <w:rsid w:val="005F18F0"/>
    <w:rsid w:val="005F26B2"/>
    <w:rsid w:val="005F31C8"/>
    <w:rsid w:val="005F6357"/>
    <w:rsid w:val="005F7903"/>
    <w:rsid w:val="005F7F67"/>
    <w:rsid w:val="00600839"/>
    <w:rsid w:val="00603608"/>
    <w:rsid w:val="006047A1"/>
    <w:rsid w:val="006069F6"/>
    <w:rsid w:val="006105FF"/>
    <w:rsid w:val="006125A8"/>
    <w:rsid w:val="0061334F"/>
    <w:rsid w:val="00615852"/>
    <w:rsid w:val="006165A0"/>
    <w:rsid w:val="00616946"/>
    <w:rsid w:val="00616EEC"/>
    <w:rsid w:val="006200B5"/>
    <w:rsid w:val="00621CD2"/>
    <w:rsid w:val="00621E50"/>
    <w:rsid w:val="00622192"/>
    <w:rsid w:val="0062272D"/>
    <w:rsid w:val="0062328C"/>
    <w:rsid w:val="00623A75"/>
    <w:rsid w:val="0063126D"/>
    <w:rsid w:val="00632D0A"/>
    <w:rsid w:val="006337B7"/>
    <w:rsid w:val="00635565"/>
    <w:rsid w:val="00635621"/>
    <w:rsid w:val="006373A8"/>
    <w:rsid w:val="00640217"/>
    <w:rsid w:val="00641821"/>
    <w:rsid w:val="0064288D"/>
    <w:rsid w:val="0064328D"/>
    <w:rsid w:val="00644632"/>
    <w:rsid w:val="00644AFA"/>
    <w:rsid w:val="00645696"/>
    <w:rsid w:val="00646BF0"/>
    <w:rsid w:val="006505D5"/>
    <w:rsid w:val="006507F9"/>
    <w:rsid w:val="00652C59"/>
    <w:rsid w:val="00654230"/>
    <w:rsid w:val="00654B0C"/>
    <w:rsid w:val="00656ECF"/>
    <w:rsid w:val="00657A6F"/>
    <w:rsid w:val="00657E8E"/>
    <w:rsid w:val="00661C86"/>
    <w:rsid w:val="0066789F"/>
    <w:rsid w:val="00667D3C"/>
    <w:rsid w:val="00670D53"/>
    <w:rsid w:val="0067173B"/>
    <w:rsid w:val="00672A21"/>
    <w:rsid w:val="00672E84"/>
    <w:rsid w:val="0067321A"/>
    <w:rsid w:val="00673633"/>
    <w:rsid w:val="0067416F"/>
    <w:rsid w:val="006753D7"/>
    <w:rsid w:val="006768E8"/>
    <w:rsid w:val="00676F85"/>
    <w:rsid w:val="006806C9"/>
    <w:rsid w:val="006821EC"/>
    <w:rsid w:val="006827D9"/>
    <w:rsid w:val="00682D6C"/>
    <w:rsid w:val="00683DEF"/>
    <w:rsid w:val="00685E72"/>
    <w:rsid w:val="006901A7"/>
    <w:rsid w:val="00695B72"/>
    <w:rsid w:val="006A0E38"/>
    <w:rsid w:val="006A3C34"/>
    <w:rsid w:val="006A3FA7"/>
    <w:rsid w:val="006A4CAC"/>
    <w:rsid w:val="006A4EFD"/>
    <w:rsid w:val="006A664E"/>
    <w:rsid w:val="006B12CA"/>
    <w:rsid w:val="006B139B"/>
    <w:rsid w:val="006B35E0"/>
    <w:rsid w:val="006B48C8"/>
    <w:rsid w:val="006B707D"/>
    <w:rsid w:val="006B7198"/>
    <w:rsid w:val="006C012B"/>
    <w:rsid w:val="006C2C2F"/>
    <w:rsid w:val="006C2EF5"/>
    <w:rsid w:val="006C44F5"/>
    <w:rsid w:val="006C51BD"/>
    <w:rsid w:val="006C6411"/>
    <w:rsid w:val="006C73D6"/>
    <w:rsid w:val="006C7883"/>
    <w:rsid w:val="006D04F8"/>
    <w:rsid w:val="006D16BA"/>
    <w:rsid w:val="006D31FA"/>
    <w:rsid w:val="006D3731"/>
    <w:rsid w:val="006D3936"/>
    <w:rsid w:val="006D4D55"/>
    <w:rsid w:val="006D5D8C"/>
    <w:rsid w:val="006D63C2"/>
    <w:rsid w:val="006D6C21"/>
    <w:rsid w:val="006D7AAF"/>
    <w:rsid w:val="006E04C7"/>
    <w:rsid w:val="006E2700"/>
    <w:rsid w:val="006E3821"/>
    <w:rsid w:val="006E5B06"/>
    <w:rsid w:val="006F1445"/>
    <w:rsid w:val="006F5AB5"/>
    <w:rsid w:val="006F7875"/>
    <w:rsid w:val="0070382A"/>
    <w:rsid w:val="00703BBB"/>
    <w:rsid w:val="00704301"/>
    <w:rsid w:val="0070596D"/>
    <w:rsid w:val="00706640"/>
    <w:rsid w:val="007067F8"/>
    <w:rsid w:val="00706CBC"/>
    <w:rsid w:val="0071058F"/>
    <w:rsid w:val="007105CF"/>
    <w:rsid w:val="007118E7"/>
    <w:rsid w:val="00711A9F"/>
    <w:rsid w:val="007136BC"/>
    <w:rsid w:val="007156A9"/>
    <w:rsid w:val="00721B66"/>
    <w:rsid w:val="007247F7"/>
    <w:rsid w:val="00725031"/>
    <w:rsid w:val="00725CAE"/>
    <w:rsid w:val="0072739D"/>
    <w:rsid w:val="00732F95"/>
    <w:rsid w:val="00735E04"/>
    <w:rsid w:val="007365D0"/>
    <w:rsid w:val="007366B8"/>
    <w:rsid w:val="00737515"/>
    <w:rsid w:val="0073776C"/>
    <w:rsid w:val="0073792E"/>
    <w:rsid w:val="0074099A"/>
    <w:rsid w:val="00740F08"/>
    <w:rsid w:val="00742950"/>
    <w:rsid w:val="00744333"/>
    <w:rsid w:val="00744478"/>
    <w:rsid w:val="007444AE"/>
    <w:rsid w:val="00744D3B"/>
    <w:rsid w:val="00745CE8"/>
    <w:rsid w:val="00745EF4"/>
    <w:rsid w:val="00747A4D"/>
    <w:rsid w:val="00750E5C"/>
    <w:rsid w:val="00754C86"/>
    <w:rsid w:val="0075501B"/>
    <w:rsid w:val="0075626B"/>
    <w:rsid w:val="00756403"/>
    <w:rsid w:val="00764056"/>
    <w:rsid w:val="0076410F"/>
    <w:rsid w:val="00764DB6"/>
    <w:rsid w:val="00764EBD"/>
    <w:rsid w:val="00766D24"/>
    <w:rsid w:val="007674A5"/>
    <w:rsid w:val="00771A34"/>
    <w:rsid w:val="00773151"/>
    <w:rsid w:val="0077336C"/>
    <w:rsid w:val="00773835"/>
    <w:rsid w:val="00775BFF"/>
    <w:rsid w:val="00781C6D"/>
    <w:rsid w:val="00781DB9"/>
    <w:rsid w:val="00786E2B"/>
    <w:rsid w:val="00790241"/>
    <w:rsid w:val="00790ED1"/>
    <w:rsid w:val="00791FD5"/>
    <w:rsid w:val="00792B4F"/>
    <w:rsid w:val="00792D10"/>
    <w:rsid w:val="00792FC1"/>
    <w:rsid w:val="00793636"/>
    <w:rsid w:val="00793D30"/>
    <w:rsid w:val="00794678"/>
    <w:rsid w:val="0079680F"/>
    <w:rsid w:val="007970C0"/>
    <w:rsid w:val="007971E3"/>
    <w:rsid w:val="00797BFD"/>
    <w:rsid w:val="007A080F"/>
    <w:rsid w:val="007A08C9"/>
    <w:rsid w:val="007A34F2"/>
    <w:rsid w:val="007A5375"/>
    <w:rsid w:val="007A5CCA"/>
    <w:rsid w:val="007A5FDF"/>
    <w:rsid w:val="007A69A7"/>
    <w:rsid w:val="007B32B4"/>
    <w:rsid w:val="007B3E6C"/>
    <w:rsid w:val="007B5BFA"/>
    <w:rsid w:val="007B6BAD"/>
    <w:rsid w:val="007B7DE7"/>
    <w:rsid w:val="007C24DF"/>
    <w:rsid w:val="007C2BE3"/>
    <w:rsid w:val="007C53B7"/>
    <w:rsid w:val="007C6C62"/>
    <w:rsid w:val="007C6EAE"/>
    <w:rsid w:val="007C77F3"/>
    <w:rsid w:val="007D24CC"/>
    <w:rsid w:val="007D2B79"/>
    <w:rsid w:val="007D451E"/>
    <w:rsid w:val="007D5395"/>
    <w:rsid w:val="007D7D11"/>
    <w:rsid w:val="007E1400"/>
    <w:rsid w:val="007E23FD"/>
    <w:rsid w:val="007E6487"/>
    <w:rsid w:val="007E6BD0"/>
    <w:rsid w:val="007E71E3"/>
    <w:rsid w:val="007F013F"/>
    <w:rsid w:val="007F0C2A"/>
    <w:rsid w:val="007F19C7"/>
    <w:rsid w:val="007F3596"/>
    <w:rsid w:val="007F6DB5"/>
    <w:rsid w:val="007F6DCC"/>
    <w:rsid w:val="007F6E04"/>
    <w:rsid w:val="007F7BB4"/>
    <w:rsid w:val="008029B0"/>
    <w:rsid w:val="008029E4"/>
    <w:rsid w:val="00802DE9"/>
    <w:rsid w:val="008050DD"/>
    <w:rsid w:val="008103A1"/>
    <w:rsid w:val="00811E33"/>
    <w:rsid w:val="00811EE6"/>
    <w:rsid w:val="00812A94"/>
    <w:rsid w:val="008144CD"/>
    <w:rsid w:val="00815E72"/>
    <w:rsid w:val="00816C5C"/>
    <w:rsid w:val="00817EBC"/>
    <w:rsid w:val="0082117F"/>
    <w:rsid w:val="008215B5"/>
    <w:rsid w:val="0083051C"/>
    <w:rsid w:val="00830A2B"/>
    <w:rsid w:val="00830F62"/>
    <w:rsid w:val="0083265F"/>
    <w:rsid w:val="00841285"/>
    <w:rsid w:val="00841C19"/>
    <w:rsid w:val="00844231"/>
    <w:rsid w:val="008449A0"/>
    <w:rsid w:val="00846FAA"/>
    <w:rsid w:val="00847203"/>
    <w:rsid w:val="00852AE0"/>
    <w:rsid w:val="0085400B"/>
    <w:rsid w:val="00854936"/>
    <w:rsid w:val="00854C8E"/>
    <w:rsid w:val="008567C9"/>
    <w:rsid w:val="00857155"/>
    <w:rsid w:val="00860E44"/>
    <w:rsid w:val="00861FB2"/>
    <w:rsid w:val="00863741"/>
    <w:rsid w:val="008637EA"/>
    <w:rsid w:val="00864327"/>
    <w:rsid w:val="008668E0"/>
    <w:rsid w:val="00871348"/>
    <w:rsid w:val="00880344"/>
    <w:rsid w:val="0088202A"/>
    <w:rsid w:val="00885024"/>
    <w:rsid w:val="00885D00"/>
    <w:rsid w:val="00887D8C"/>
    <w:rsid w:val="00890371"/>
    <w:rsid w:val="00891567"/>
    <w:rsid w:val="008926A8"/>
    <w:rsid w:val="00892E50"/>
    <w:rsid w:val="00893A19"/>
    <w:rsid w:val="008954F6"/>
    <w:rsid w:val="0089556B"/>
    <w:rsid w:val="00896290"/>
    <w:rsid w:val="00897FC1"/>
    <w:rsid w:val="008A2375"/>
    <w:rsid w:val="008A44E7"/>
    <w:rsid w:val="008A5623"/>
    <w:rsid w:val="008A60C0"/>
    <w:rsid w:val="008B0182"/>
    <w:rsid w:val="008B09A0"/>
    <w:rsid w:val="008B3DE5"/>
    <w:rsid w:val="008B51BF"/>
    <w:rsid w:val="008B6301"/>
    <w:rsid w:val="008C1655"/>
    <w:rsid w:val="008C1E4C"/>
    <w:rsid w:val="008C2D29"/>
    <w:rsid w:val="008C2F13"/>
    <w:rsid w:val="008C4AC6"/>
    <w:rsid w:val="008C527E"/>
    <w:rsid w:val="008C5571"/>
    <w:rsid w:val="008D03B8"/>
    <w:rsid w:val="008D0900"/>
    <w:rsid w:val="008D0B6E"/>
    <w:rsid w:val="008D3E12"/>
    <w:rsid w:val="008D4672"/>
    <w:rsid w:val="008D631E"/>
    <w:rsid w:val="008D6E37"/>
    <w:rsid w:val="008D7B9D"/>
    <w:rsid w:val="008E1EEF"/>
    <w:rsid w:val="008E3130"/>
    <w:rsid w:val="008E3CD7"/>
    <w:rsid w:val="008F028F"/>
    <w:rsid w:val="008F049C"/>
    <w:rsid w:val="008F2C69"/>
    <w:rsid w:val="008F4126"/>
    <w:rsid w:val="008F4D2C"/>
    <w:rsid w:val="008F5843"/>
    <w:rsid w:val="008F6052"/>
    <w:rsid w:val="00900DC7"/>
    <w:rsid w:val="009016D8"/>
    <w:rsid w:val="009037A0"/>
    <w:rsid w:val="00905443"/>
    <w:rsid w:val="00906295"/>
    <w:rsid w:val="00906A43"/>
    <w:rsid w:val="00907804"/>
    <w:rsid w:val="00911EF0"/>
    <w:rsid w:val="009162E9"/>
    <w:rsid w:val="00916F62"/>
    <w:rsid w:val="0091715A"/>
    <w:rsid w:val="009171B4"/>
    <w:rsid w:val="00917461"/>
    <w:rsid w:val="009207F6"/>
    <w:rsid w:val="0092339C"/>
    <w:rsid w:val="00925D97"/>
    <w:rsid w:val="0092794F"/>
    <w:rsid w:val="00930D3C"/>
    <w:rsid w:val="0093189D"/>
    <w:rsid w:val="00932341"/>
    <w:rsid w:val="00932B43"/>
    <w:rsid w:val="00933170"/>
    <w:rsid w:val="00934C58"/>
    <w:rsid w:val="00934FCD"/>
    <w:rsid w:val="0093549D"/>
    <w:rsid w:val="0093578B"/>
    <w:rsid w:val="00935F8A"/>
    <w:rsid w:val="009366C0"/>
    <w:rsid w:val="00936FFD"/>
    <w:rsid w:val="0093751A"/>
    <w:rsid w:val="0094227D"/>
    <w:rsid w:val="00943243"/>
    <w:rsid w:val="00944AB3"/>
    <w:rsid w:val="00945D9A"/>
    <w:rsid w:val="00947459"/>
    <w:rsid w:val="009502CE"/>
    <w:rsid w:val="00950EB6"/>
    <w:rsid w:val="00952F3C"/>
    <w:rsid w:val="0095396A"/>
    <w:rsid w:val="00953EB2"/>
    <w:rsid w:val="00955017"/>
    <w:rsid w:val="00955056"/>
    <w:rsid w:val="00956DA6"/>
    <w:rsid w:val="00957685"/>
    <w:rsid w:val="00957771"/>
    <w:rsid w:val="00957D4F"/>
    <w:rsid w:val="009605C2"/>
    <w:rsid w:val="00961E29"/>
    <w:rsid w:val="00963440"/>
    <w:rsid w:val="00967AB2"/>
    <w:rsid w:val="00967F7B"/>
    <w:rsid w:val="0097113C"/>
    <w:rsid w:val="00973679"/>
    <w:rsid w:val="00975F2B"/>
    <w:rsid w:val="00977F91"/>
    <w:rsid w:val="00980177"/>
    <w:rsid w:val="009824DD"/>
    <w:rsid w:val="00982BD8"/>
    <w:rsid w:val="00984D58"/>
    <w:rsid w:val="0098566A"/>
    <w:rsid w:val="00986C9F"/>
    <w:rsid w:val="00990C30"/>
    <w:rsid w:val="009915B1"/>
    <w:rsid w:val="0099271E"/>
    <w:rsid w:val="00992978"/>
    <w:rsid w:val="00996B64"/>
    <w:rsid w:val="00996C0A"/>
    <w:rsid w:val="009A1E09"/>
    <w:rsid w:val="009A311F"/>
    <w:rsid w:val="009A432E"/>
    <w:rsid w:val="009A4D63"/>
    <w:rsid w:val="009B046D"/>
    <w:rsid w:val="009B1BB8"/>
    <w:rsid w:val="009B3015"/>
    <w:rsid w:val="009B3191"/>
    <w:rsid w:val="009B3A7C"/>
    <w:rsid w:val="009B7020"/>
    <w:rsid w:val="009C1FA9"/>
    <w:rsid w:val="009C4460"/>
    <w:rsid w:val="009C4AB7"/>
    <w:rsid w:val="009C58F5"/>
    <w:rsid w:val="009C7C0F"/>
    <w:rsid w:val="009D015D"/>
    <w:rsid w:val="009D01C5"/>
    <w:rsid w:val="009D16D7"/>
    <w:rsid w:val="009D23EC"/>
    <w:rsid w:val="009D3205"/>
    <w:rsid w:val="009E0B18"/>
    <w:rsid w:val="009E1435"/>
    <w:rsid w:val="009E1471"/>
    <w:rsid w:val="009E2F18"/>
    <w:rsid w:val="009E33F8"/>
    <w:rsid w:val="009E4264"/>
    <w:rsid w:val="009E6B3A"/>
    <w:rsid w:val="009E7D58"/>
    <w:rsid w:val="009F4153"/>
    <w:rsid w:val="009F491E"/>
    <w:rsid w:val="009F5D9A"/>
    <w:rsid w:val="009F631D"/>
    <w:rsid w:val="009F649C"/>
    <w:rsid w:val="009F7A00"/>
    <w:rsid w:val="00A0023C"/>
    <w:rsid w:val="00A030F8"/>
    <w:rsid w:val="00A032F9"/>
    <w:rsid w:val="00A03D70"/>
    <w:rsid w:val="00A0473E"/>
    <w:rsid w:val="00A0550F"/>
    <w:rsid w:val="00A07BC1"/>
    <w:rsid w:val="00A1135C"/>
    <w:rsid w:val="00A115CF"/>
    <w:rsid w:val="00A1187A"/>
    <w:rsid w:val="00A1289D"/>
    <w:rsid w:val="00A12AA7"/>
    <w:rsid w:val="00A1320D"/>
    <w:rsid w:val="00A13537"/>
    <w:rsid w:val="00A14A56"/>
    <w:rsid w:val="00A15907"/>
    <w:rsid w:val="00A160B4"/>
    <w:rsid w:val="00A16222"/>
    <w:rsid w:val="00A16E3B"/>
    <w:rsid w:val="00A17419"/>
    <w:rsid w:val="00A2063E"/>
    <w:rsid w:val="00A225CD"/>
    <w:rsid w:val="00A22D91"/>
    <w:rsid w:val="00A243C3"/>
    <w:rsid w:val="00A25C13"/>
    <w:rsid w:val="00A26512"/>
    <w:rsid w:val="00A277AB"/>
    <w:rsid w:val="00A30215"/>
    <w:rsid w:val="00A31373"/>
    <w:rsid w:val="00A333D5"/>
    <w:rsid w:val="00A377C4"/>
    <w:rsid w:val="00A41595"/>
    <w:rsid w:val="00A41E5E"/>
    <w:rsid w:val="00A42049"/>
    <w:rsid w:val="00A43FB5"/>
    <w:rsid w:val="00A4694F"/>
    <w:rsid w:val="00A47872"/>
    <w:rsid w:val="00A508C4"/>
    <w:rsid w:val="00A50D44"/>
    <w:rsid w:val="00A557C3"/>
    <w:rsid w:val="00A56058"/>
    <w:rsid w:val="00A56214"/>
    <w:rsid w:val="00A562F7"/>
    <w:rsid w:val="00A57B63"/>
    <w:rsid w:val="00A61BDF"/>
    <w:rsid w:val="00A64736"/>
    <w:rsid w:val="00A66A04"/>
    <w:rsid w:val="00A67B8F"/>
    <w:rsid w:val="00A67CF6"/>
    <w:rsid w:val="00A7073C"/>
    <w:rsid w:val="00A713CD"/>
    <w:rsid w:val="00A746E9"/>
    <w:rsid w:val="00A7534A"/>
    <w:rsid w:val="00A773CA"/>
    <w:rsid w:val="00A82EB1"/>
    <w:rsid w:val="00A83BB2"/>
    <w:rsid w:val="00A84878"/>
    <w:rsid w:val="00A84BA0"/>
    <w:rsid w:val="00A85AE9"/>
    <w:rsid w:val="00A86455"/>
    <w:rsid w:val="00A8762E"/>
    <w:rsid w:val="00A87B71"/>
    <w:rsid w:val="00A91B45"/>
    <w:rsid w:val="00A93741"/>
    <w:rsid w:val="00A94043"/>
    <w:rsid w:val="00A94ADC"/>
    <w:rsid w:val="00A94B60"/>
    <w:rsid w:val="00A95B6F"/>
    <w:rsid w:val="00AA04EA"/>
    <w:rsid w:val="00AA105B"/>
    <w:rsid w:val="00AA36D9"/>
    <w:rsid w:val="00AA497F"/>
    <w:rsid w:val="00AA5520"/>
    <w:rsid w:val="00AA7784"/>
    <w:rsid w:val="00AB0206"/>
    <w:rsid w:val="00AB04C9"/>
    <w:rsid w:val="00AB08DA"/>
    <w:rsid w:val="00AB1F14"/>
    <w:rsid w:val="00AB21EE"/>
    <w:rsid w:val="00AB261D"/>
    <w:rsid w:val="00AB3EC8"/>
    <w:rsid w:val="00AB42B7"/>
    <w:rsid w:val="00AB4482"/>
    <w:rsid w:val="00AC082F"/>
    <w:rsid w:val="00AC2A68"/>
    <w:rsid w:val="00AC387B"/>
    <w:rsid w:val="00AC44FD"/>
    <w:rsid w:val="00AC5F7A"/>
    <w:rsid w:val="00AC612D"/>
    <w:rsid w:val="00AC7D6B"/>
    <w:rsid w:val="00AD01F1"/>
    <w:rsid w:val="00AD0B12"/>
    <w:rsid w:val="00AD0E10"/>
    <w:rsid w:val="00AD163E"/>
    <w:rsid w:val="00AD2BBA"/>
    <w:rsid w:val="00AD3080"/>
    <w:rsid w:val="00AD35BF"/>
    <w:rsid w:val="00AE01FC"/>
    <w:rsid w:val="00AE08FE"/>
    <w:rsid w:val="00AE1BE8"/>
    <w:rsid w:val="00AE3765"/>
    <w:rsid w:val="00AE37D2"/>
    <w:rsid w:val="00AE3AFB"/>
    <w:rsid w:val="00AE44F4"/>
    <w:rsid w:val="00AE50D1"/>
    <w:rsid w:val="00AE5A90"/>
    <w:rsid w:val="00AF06D4"/>
    <w:rsid w:val="00AF0DED"/>
    <w:rsid w:val="00AF0FF5"/>
    <w:rsid w:val="00AF12EF"/>
    <w:rsid w:val="00AF1A71"/>
    <w:rsid w:val="00AF1D09"/>
    <w:rsid w:val="00AF4C2E"/>
    <w:rsid w:val="00AF4FFB"/>
    <w:rsid w:val="00AF7E7D"/>
    <w:rsid w:val="00B00471"/>
    <w:rsid w:val="00B018B7"/>
    <w:rsid w:val="00B03AF5"/>
    <w:rsid w:val="00B05755"/>
    <w:rsid w:val="00B05EEE"/>
    <w:rsid w:val="00B06019"/>
    <w:rsid w:val="00B06F53"/>
    <w:rsid w:val="00B074F8"/>
    <w:rsid w:val="00B10251"/>
    <w:rsid w:val="00B13270"/>
    <w:rsid w:val="00B133C5"/>
    <w:rsid w:val="00B15DB0"/>
    <w:rsid w:val="00B16FE4"/>
    <w:rsid w:val="00B200E0"/>
    <w:rsid w:val="00B2078E"/>
    <w:rsid w:val="00B215F1"/>
    <w:rsid w:val="00B21AF1"/>
    <w:rsid w:val="00B227FA"/>
    <w:rsid w:val="00B23629"/>
    <w:rsid w:val="00B2461F"/>
    <w:rsid w:val="00B24DF5"/>
    <w:rsid w:val="00B2531A"/>
    <w:rsid w:val="00B3087B"/>
    <w:rsid w:val="00B321DE"/>
    <w:rsid w:val="00B328CB"/>
    <w:rsid w:val="00B32A8D"/>
    <w:rsid w:val="00B32B2B"/>
    <w:rsid w:val="00B339E7"/>
    <w:rsid w:val="00B33CA5"/>
    <w:rsid w:val="00B34510"/>
    <w:rsid w:val="00B3458A"/>
    <w:rsid w:val="00B35379"/>
    <w:rsid w:val="00B376AF"/>
    <w:rsid w:val="00B40847"/>
    <w:rsid w:val="00B4127B"/>
    <w:rsid w:val="00B41557"/>
    <w:rsid w:val="00B45632"/>
    <w:rsid w:val="00B470D2"/>
    <w:rsid w:val="00B47B6F"/>
    <w:rsid w:val="00B52046"/>
    <w:rsid w:val="00B54E61"/>
    <w:rsid w:val="00B54F24"/>
    <w:rsid w:val="00B5570D"/>
    <w:rsid w:val="00B567FC"/>
    <w:rsid w:val="00B57A60"/>
    <w:rsid w:val="00B623DE"/>
    <w:rsid w:val="00B6281B"/>
    <w:rsid w:val="00B62E2F"/>
    <w:rsid w:val="00B64B92"/>
    <w:rsid w:val="00B65D02"/>
    <w:rsid w:val="00B6630C"/>
    <w:rsid w:val="00B6634B"/>
    <w:rsid w:val="00B6650C"/>
    <w:rsid w:val="00B66616"/>
    <w:rsid w:val="00B705D7"/>
    <w:rsid w:val="00B71801"/>
    <w:rsid w:val="00B71B56"/>
    <w:rsid w:val="00B72A61"/>
    <w:rsid w:val="00B7574A"/>
    <w:rsid w:val="00B757B4"/>
    <w:rsid w:val="00B76693"/>
    <w:rsid w:val="00B8037A"/>
    <w:rsid w:val="00B81530"/>
    <w:rsid w:val="00B822FA"/>
    <w:rsid w:val="00B84A7F"/>
    <w:rsid w:val="00B852C0"/>
    <w:rsid w:val="00B903CE"/>
    <w:rsid w:val="00B90A00"/>
    <w:rsid w:val="00B90DD5"/>
    <w:rsid w:val="00B93A54"/>
    <w:rsid w:val="00B943A9"/>
    <w:rsid w:val="00B94934"/>
    <w:rsid w:val="00B94B32"/>
    <w:rsid w:val="00B95AC9"/>
    <w:rsid w:val="00B95BEC"/>
    <w:rsid w:val="00B97DBC"/>
    <w:rsid w:val="00BA0BBC"/>
    <w:rsid w:val="00BA1C7D"/>
    <w:rsid w:val="00BA43AE"/>
    <w:rsid w:val="00BB08F6"/>
    <w:rsid w:val="00BB0EEA"/>
    <w:rsid w:val="00BB255C"/>
    <w:rsid w:val="00BB28A0"/>
    <w:rsid w:val="00BB2C74"/>
    <w:rsid w:val="00BB321A"/>
    <w:rsid w:val="00BB3933"/>
    <w:rsid w:val="00BB559A"/>
    <w:rsid w:val="00BB6419"/>
    <w:rsid w:val="00BB79DF"/>
    <w:rsid w:val="00BC11D7"/>
    <w:rsid w:val="00BC1D89"/>
    <w:rsid w:val="00BC2526"/>
    <w:rsid w:val="00BC27BF"/>
    <w:rsid w:val="00BC307C"/>
    <w:rsid w:val="00BC3695"/>
    <w:rsid w:val="00BC391F"/>
    <w:rsid w:val="00BC3B13"/>
    <w:rsid w:val="00BC6BDB"/>
    <w:rsid w:val="00BD0BCE"/>
    <w:rsid w:val="00BD130C"/>
    <w:rsid w:val="00BD4D91"/>
    <w:rsid w:val="00BD5DEF"/>
    <w:rsid w:val="00BE31F7"/>
    <w:rsid w:val="00BE42D8"/>
    <w:rsid w:val="00BE44B3"/>
    <w:rsid w:val="00BE5A36"/>
    <w:rsid w:val="00BE7CF4"/>
    <w:rsid w:val="00BF02A2"/>
    <w:rsid w:val="00BF0E2E"/>
    <w:rsid w:val="00BF162C"/>
    <w:rsid w:val="00BF2A88"/>
    <w:rsid w:val="00BF3DCE"/>
    <w:rsid w:val="00BF48B4"/>
    <w:rsid w:val="00BF4EDC"/>
    <w:rsid w:val="00BF69E4"/>
    <w:rsid w:val="00BF6AF4"/>
    <w:rsid w:val="00BF6B60"/>
    <w:rsid w:val="00C000D4"/>
    <w:rsid w:val="00C00315"/>
    <w:rsid w:val="00C0174A"/>
    <w:rsid w:val="00C028DA"/>
    <w:rsid w:val="00C032C9"/>
    <w:rsid w:val="00C04AA1"/>
    <w:rsid w:val="00C052B1"/>
    <w:rsid w:val="00C05B88"/>
    <w:rsid w:val="00C108DF"/>
    <w:rsid w:val="00C11042"/>
    <w:rsid w:val="00C116A7"/>
    <w:rsid w:val="00C1227F"/>
    <w:rsid w:val="00C15635"/>
    <w:rsid w:val="00C1697A"/>
    <w:rsid w:val="00C20334"/>
    <w:rsid w:val="00C20EC2"/>
    <w:rsid w:val="00C21597"/>
    <w:rsid w:val="00C21B35"/>
    <w:rsid w:val="00C22EE9"/>
    <w:rsid w:val="00C23104"/>
    <w:rsid w:val="00C2349C"/>
    <w:rsid w:val="00C23658"/>
    <w:rsid w:val="00C2527F"/>
    <w:rsid w:val="00C324D1"/>
    <w:rsid w:val="00C32747"/>
    <w:rsid w:val="00C3418C"/>
    <w:rsid w:val="00C34D1D"/>
    <w:rsid w:val="00C352CF"/>
    <w:rsid w:val="00C35898"/>
    <w:rsid w:val="00C35B7F"/>
    <w:rsid w:val="00C36B0E"/>
    <w:rsid w:val="00C442DA"/>
    <w:rsid w:val="00C4481F"/>
    <w:rsid w:val="00C45E89"/>
    <w:rsid w:val="00C464EE"/>
    <w:rsid w:val="00C46B4C"/>
    <w:rsid w:val="00C46C22"/>
    <w:rsid w:val="00C5001D"/>
    <w:rsid w:val="00C503F5"/>
    <w:rsid w:val="00C5227D"/>
    <w:rsid w:val="00C53E5D"/>
    <w:rsid w:val="00C556C3"/>
    <w:rsid w:val="00C55B8B"/>
    <w:rsid w:val="00C60802"/>
    <w:rsid w:val="00C63309"/>
    <w:rsid w:val="00C642E8"/>
    <w:rsid w:val="00C6538E"/>
    <w:rsid w:val="00C661CA"/>
    <w:rsid w:val="00C710F3"/>
    <w:rsid w:val="00C712B4"/>
    <w:rsid w:val="00C738C4"/>
    <w:rsid w:val="00C74098"/>
    <w:rsid w:val="00C761A0"/>
    <w:rsid w:val="00C80079"/>
    <w:rsid w:val="00C8062F"/>
    <w:rsid w:val="00C80A9B"/>
    <w:rsid w:val="00C80AF7"/>
    <w:rsid w:val="00C8151F"/>
    <w:rsid w:val="00C821B6"/>
    <w:rsid w:val="00C82546"/>
    <w:rsid w:val="00C83622"/>
    <w:rsid w:val="00C84869"/>
    <w:rsid w:val="00C85D22"/>
    <w:rsid w:val="00C86EFB"/>
    <w:rsid w:val="00C87FCD"/>
    <w:rsid w:val="00C9071B"/>
    <w:rsid w:val="00C937FE"/>
    <w:rsid w:val="00C93C53"/>
    <w:rsid w:val="00C945C0"/>
    <w:rsid w:val="00C95097"/>
    <w:rsid w:val="00CA0575"/>
    <w:rsid w:val="00CA07DD"/>
    <w:rsid w:val="00CA0E6D"/>
    <w:rsid w:val="00CA1194"/>
    <w:rsid w:val="00CA1304"/>
    <w:rsid w:val="00CA25A9"/>
    <w:rsid w:val="00CA3A8F"/>
    <w:rsid w:val="00CA3E78"/>
    <w:rsid w:val="00CA4AC4"/>
    <w:rsid w:val="00CA4B52"/>
    <w:rsid w:val="00CA4DCF"/>
    <w:rsid w:val="00CA6D0F"/>
    <w:rsid w:val="00CA75DD"/>
    <w:rsid w:val="00CB0C1F"/>
    <w:rsid w:val="00CB39D6"/>
    <w:rsid w:val="00CB3B34"/>
    <w:rsid w:val="00CB44E6"/>
    <w:rsid w:val="00CB6B86"/>
    <w:rsid w:val="00CC18DC"/>
    <w:rsid w:val="00CC288E"/>
    <w:rsid w:val="00CC28D3"/>
    <w:rsid w:val="00CC2C7B"/>
    <w:rsid w:val="00CC373D"/>
    <w:rsid w:val="00CC43F3"/>
    <w:rsid w:val="00CC4A25"/>
    <w:rsid w:val="00CC6C16"/>
    <w:rsid w:val="00CC6E68"/>
    <w:rsid w:val="00CD1430"/>
    <w:rsid w:val="00CD20E1"/>
    <w:rsid w:val="00CD382A"/>
    <w:rsid w:val="00CD4FEF"/>
    <w:rsid w:val="00CD7D45"/>
    <w:rsid w:val="00CE153C"/>
    <w:rsid w:val="00CE32D4"/>
    <w:rsid w:val="00CE3EA5"/>
    <w:rsid w:val="00CE5484"/>
    <w:rsid w:val="00CE577A"/>
    <w:rsid w:val="00CE6245"/>
    <w:rsid w:val="00CE6E2D"/>
    <w:rsid w:val="00CE7CE8"/>
    <w:rsid w:val="00CF09E3"/>
    <w:rsid w:val="00CF40CF"/>
    <w:rsid w:val="00CF4D25"/>
    <w:rsid w:val="00CF501F"/>
    <w:rsid w:val="00CF5B46"/>
    <w:rsid w:val="00CF6C74"/>
    <w:rsid w:val="00D00889"/>
    <w:rsid w:val="00D00BDC"/>
    <w:rsid w:val="00D0160B"/>
    <w:rsid w:val="00D02782"/>
    <w:rsid w:val="00D053E0"/>
    <w:rsid w:val="00D0628D"/>
    <w:rsid w:val="00D0770F"/>
    <w:rsid w:val="00D07937"/>
    <w:rsid w:val="00D10729"/>
    <w:rsid w:val="00D13A4C"/>
    <w:rsid w:val="00D13C81"/>
    <w:rsid w:val="00D154B7"/>
    <w:rsid w:val="00D1612B"/>
    <w:rsid w:val="00D25FA9"/>
    <w:rsid w:val="00D30C9D"/>
    <w:rsid w:val="00D3197F"/>
    <w:rsid w:val="00D33538"/>
    <w:rsid w:val="00D339A8"/>
    <w:rsid w:val="00D33AA8"/>
    <w:rsid w:val="00D348EF"/>
    <w:rsid w:val="00D354C5"/>
    <w:rsid w:val="00D355FB"/>
    <w:rsid w:val="00D358A3"/>
    <w:rsid w:val="00D41012"/>
    <w:rsid w:val="00D43AD0"/>
    <w:rsid w:val="00D43ED8"/>
    <w:rsid w:val="00D45CEF"/>
    <w:rsid w:val="00D47019"/>
    <w:rsid w:val="00D52326"/>
    <w:rsid w:val="00D541F3"/>
    <w:rsid w:val="00D57091"/>
    <w:rsid w:val="00D57B1E"/>
    <w:rsid w:val="00D608DC"/>
    <w:rsid w:val="00D6369E"/>
    <w:rsid w:val="00D64930"/>
    <w:rsid w:val="00D67E07"/>
    <w:rsid w:val="00D71D13"/>
    <w:rsid w:val="00D71DF6"/>
    <w:rsid w:val="00D73925"/>
    <w:rsid w:val="00D73F5A"/>
    <w:rsid w:val="00D75857"/>
    <w:rsid w:val="00D75B8C"/>
    <w:rsid w:val="00D76090"/>
    <w:rsid w:val="00D77F5B"/>
    <w:rsid w:val="00D80A97"/>
    <w:rsid w:val="00D810FA"/>
    <w:rsid w:val="00D8234B"/>
    <w:rsid w:val="00D832DF"/>
    <w:rsid w:val="00D8378E"/>
    <w:rsid w:val="00D83EC5"/>
    <w:rsid w:val="00D84754"/>
    <w:rsid w:val="00D84BC0"/>
    <w:rsid w:val="00D84F4F"/>
    <w:rsid w:val="00D8578C"/>
    <w:rsid w:val="00D85BC5"/>
    <w:rsid w:val="00D85D32"/>
    <w:rsid w:val="00D862A7"/>
    <w:rsid w:val="00D87B2D"/>
    <w:rsid w:val="00D913E5"/>
    <w:rsid w:val="00D9149E"/>
    <w:rsid w:val="00D925C8"/>
    <w:rsid w:val="00D9271D"/>
    <w:rsid w:val="00D938F6"/>
    <w:rsid w:val="00D94766"/>
    <w:rsid w:val="00D96C54"/>
    <w:rsid w:val="00D96E53"/>
    <w:rsid w:val="00DA0836"/>
    <w:rsid w:val="00DA2AF7"/>
    <w:rsid w:val="00DA371E"/>
    <w:rsid w:val="00DA7EBA"/>
    <w:rsid w:val="00DB3181"/>
    <w:rsid w:val="00DB4D1E"/>
    <w:rsid w:val="00DB7716"/>
    <w:rsid w:val="00DC1745"/>
    <w:rsid w:val="00DC54CD"/>
    <w:rsid w:val="00DC5A0B"/>
    <w:rsid w:val="00DC5AA1"/>
    <w:rsid w:val="00DC6D41"/>
    <w:rsid w:val="00DD00AF"/>
    <w:rsid w:val="00DD18B5"/>
    <w:rsid w:val="00DD3F60"/>
    <w:rsid w:val="00DD43FA"/>
    <w:rsid w:val="00DD4AEF"/>
    <w:rsid w:val="00DE019A"/>
    <w:rsid w:val="00DE025D"/>
    <w:rsid w:val="00DE4143"/>
    <w:rsid w:val="00DE799E"/>
    <w:rsid w:val="00DF3F6F"/>
    <w:rsid w:val="00DF6498"/>
    <w:rsid w:val="00DF7A56"/>
    <w:rsid w:val="00E009E3"/>
    <w:rsid w:val="00E00D79"/>
    <w:rsid w:val="00E03011"/>
    <w:rsid w:val="00E05202"/>
    <w:rsid w:val="00E06489"/>
    <w:rsid w:val="00E078EA"/>
    <w:rsid w:val="00E105BC"/>
    <w:rsid w:val="00E145D3"/>
    <w:rsid w:val="00E1670A"/>
    <w:rsid w:val="00E1696C"/>
    <w:rsid w:val="00E174D3"/>
    <w:rsid w:val="00E21610"/>
    <w:rsid w:val="00E2244A"/>
    <w:rsid w:val="00E23BAC"/>
    <w:rsid w:val="00E249AF"/>
    <w:rsid w:val="00E251AB"/>
    <w:rsid w:val="00E25D09"/>
    <w:rsid w:val="00E25D48"/>
    <w:rsid w:val="00E25F87"/>
    <w:rsid w:val="00E32413"/>
    <w:rsid w:val="00E32E6D"/>
    <w:rsid w:val="00E3554C"/>
    <w:rsid w:val="00E37327"/>
    <w:rsid w:val="00E37376"/>
    <w:rsid w:val="00E37662"/>
    <w:rsid w:val="00E42970"/>
    <w:rsid w:val="00E442FA"/>
    <w:rsid w:val="00E446FE"/>
    <w:rsid w:val="00E46586"/>
    <w:rsid w:val="00E50398"/>
    <w:rsid w:val="00E51531"/>
    <w:rsid w:val="00E53389"/>
    <w:rsid w:val="00E57052"/>
    <w:rsid w:val="00E60994"/>
    <w:rsid w:val="00E6160F"/>
    <w:rsid w:val="00E61ECB"/>
    <w:rsid w:val="00E62575"/>
    <w:rsid w:val="00E648DE"/>
    <w:rsid w:val="00E65C20"/>
    <w:rsid w:val="00E6654D"/>
    <w:rsid w:val="00E67ACF"/>
    <w:rsid w:val="00E70CF0"/>
    <w:rsid w:val="00E71D4D"/>
    <w:rsid w:val="00E72B2A"/>
    <w:rsid w:val="00E74D88"/>
    <w:rsid w:val="00E74ECD"/>
    <w:rsid w:val="00E75D69"/>
    <w:rsid w:val="00E855B5"/>
    <w:rsid w:val="00E90CB5"/>
    <w:rsid w:val="00E92EE2"/>
    <w:rsid w:val="00E94180"/>
    <w:rsid w:val="00E9420E"/>
    <w:rsid w:val="00E945EF"/>
    <w:rsid w:val="00E9666F"/>
    <w:rsid w:val="00E96B14"/>
    <w:rsid w:val="00EA1198"/>
    <w:rsid w:val="00EA1D4F"/>
    <w:rsid w:val="00EA66F6"/>
    <w:rsid w:val="00EA6ABE"/>
    <w:rsid w:val="00EA74B4"/>
    <w:rsid w:val="00EB338E"/>
    <w:rsid w:val="00EB364D"/>
    <w:rsid w:val="00EB4F3A"/>
    <w:rsid w:val="00EB65A4"/>
    <w:rsid w:val="00EC127F"/>
    <w:rsid w:val="00EC43DF"/>
    <w:rsid w:val="00EC57C2"/>
    <w:rsid w:val="00EC7118"/>
    <w:rsid w:val="00EC7962"/>
    <w:rsid w:val="00ED0E04"/>
    <w:rsid w:val="00ED0F99"/>
    <w:rsid w:val="00ED1A62"/>
    <w:rsid w:val="00ED1D7C"/>
    <w:rsid w:val="00ED47A7"/>
    <w:rsid w:val="00ED4892"/>
    <w:rsid w:val="00EE0A75"/>
    <w:rsid w:val="00EE5B98"/>
    <w:rsid w:val="00EE5E6D"/>
    <w:rsid w:val="00EE633D"/>
    <w:rsid w:val="00EE736B"/>
    <w:rsid w:val="00EE7506"/>
    <w:rsid w:val="00EE7E82"/>
    <w:rsid w:val="00EF28AB"/>
    <w:rsid w:val="00EF371D"/>
    <w:rsid w:val="00EF5D98"/>
    <w:rsid w:val="00F0002B"/>
    <w:rsid w:val="00F0048B"/>
    <w:rsid w:val="00F005BA"/>
    <w:rsid w:val="00F00983"/>
    <w:rsid w:val="00F00A4A"/>
    <w:rsid w:val="00F04311"/>
    <w:rsid w:val="00F052DB"/>
    <w:rsid w:val="00F06D8E"/>
    <w:rsid w:val="00F1086C"/>
    <w:rsid w:val="00F12B1B"/>
    <w:rsid w:val="00F12EC8"/>
    <w:rsid w:val="00F138E5"/>
    <w:rsid w:val="00F13D37"/>
    <w:rsid w:val="00F14C3C"/>
    <w:rsid w:val="00F17494"/>
    <w:rsid w:val="00F20700"/>
    <w:rsid w:val="00F20E6C"/>
    <w:rsid w:val="00F21369"/>
    <w:rsid w:val="00F21F70"/>
    <w:rsid w:val="00F2388A"/>
    <w:rsid w:val="00F24D1E"/>
    <w:rsid w:val="00F25BB3"/>
    <w:rsid w:val="00F27510"/>
    <w:rsid w:val="00F3073B"/>
    <w:rsid w:val="00F307A8"/>
    <w:rsid w:val="00F314B0"/>
    <w:rsid w:val="00F31A13"/>
    <w:rsid w:val="00F32C6F"/>
    <w:rsid w:val="00F3386A"/>
    <w:rsid w:val="00F355A4"/>
    <w:rsid w:val="00F363DD"/>
    <w:rsid w:val="00F37C00"/>
    <w:rsid w:val="00F4156F"/>
    <w:rsid w:val="00F42A89"/>
    <w:rsid w:val="00F44D46"/>
    <w:rsid w:val="00F45CFE"/>
    <w:rsid w:val="00F46021"/>
    <w:rsid w:val="00F46180"/>
    <w:rsid w:val="00F537BF"/>
    <w:rsid w:val="00F54770"/>
    <w:rsid w:val="00F54E8A"/>
    <w:rsid w:val="00F55AD9"/>
    <w:rsid w:val="00F614C5"/>
    <w:rsid w:val="00F64670"/>
    <w:rsid w:val="00F64C49"/>
    <w:rsid w:val="00F65351"/>
    <w:rsid w:val="00F65E11"/>
    <w:rsid w:val="00F71867"/>
    <w:rsid w:val="00F72749"/>
    <w:rsid w:val="00F72DF9"/>
    <w:rsid w:val="00F7691D"/>
    <w:rsid w:val="00F7731D"/>
    <w:rsid w:val="00F77B65"/>
    <w:rsid w:val="00F815B5"/>
    <w:rsid w:val="00F81755"/>
    <w:rsid w:val="00F83884"/>
    <w:rsid w:val="00F84B8C"/>
    <w:rsid w:val="00F875E3"/>
    <w:rsid w:val="00F8770B"/>
    <w:rsid w:val="00F87A33"/>
    <w:rsid w:val="00F90B75"/>
    <w:rsid w:val="00F90B91"/>
    <w:rsid w:val="00F97E91"/>
    <w:rsid w:val="00FA42AB"/>
    <w:rsid w:val="00FA45B7"/>
    <w:rsid w:val="00FA66B8"/>
    <w:rsid w:val="00FA6D36"/>
    <w:rsid w:val="00FB0425"/>
    <w:rsid w:val="00FB3F73"/>
    <w:rsid w:val="00FB4D5B"/>
    <w:rsid w:val="00FB521B"/>
    <w:rsid w:val="00FB584E"/>
    <w:rsid w:val="00FB6DF8"/>
    <w:rsid w:val="00FB73E1"/>
    <w:rsid w:val="00FB7AF6"/>
    <w:rsid w:val="00FC0B29"/>
    <w:rsid w:val="00FC1060"/>
    <w:rsid w:val="00FC12DC"/>
    <w:rsid w:val="00FC189B"/>
    <w:rsid w:val="00FD04C0"/>
    <w:rsid w:val="00FD0EFF"/>
    <w:rsid w:val="00FD11D3"/>
    <w:rsid w:val="00FD42F4"/>
    <w:rsid w:val="00FD7DDF"/>
    <w:rsid w:val="00FE347C"/>
    <w:rsid w:val="00FE43D1"/>
    <w:rsid w:val="00FE5348"/>
    <w:rsid w:val="00FE77EB"/>
    <w:rsid w:val="00FF3048"/>
    <w:rsid w:val="00FF379B"/>
    <w:rsid w:val="00FF4704"/>
    <w:rsid w:val="00FF4F13"/>
    <w:rsid w:val="00FF6807"/>
    <w:rsid w:val="00FF750C"/>
    <w:rsid w:val="00FF7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93494"/>
  <w15:chartTrackingRefBased/>
  <w15:docId w15:val="{107F3F46-56D3-47A1-AB5E-05DEA951A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7"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iPriority="0" w:unhideWhenUsed="1"/>
    <w:lsdException w:name="Table Grid 4" w:semiHidden="1" w:unhideWhenUsed="1"/>
    <w:lsdException w:name="Table Grid 5" w:semiHidden="1" w:uiPriority="0" w:unhideWhenUsed="1"/>
    <w:lsdException w:name="Table Grid 6" w:semiHidden="1"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3F5"/>
    <w:pPr>
      <w:spacing w:line="256" w:lineRule="auto"/>
    </w:pPr>
  </w:style>
  <w:style w:type="paragraph" w:styleId="Heading1">
    <w:name w:val="heading 1"/>
    <w:basedOn w:val="Normal"/>
    <w:next w:val="Normal"/>
    <w:link w:val="Heading1Char"/>
    <w:qFormat/>
    <w:rsid w:val="006E270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nhideWhenUsed/>
    <w:qFormat/>
    <w:rsid w:val="000B540D"/>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link w:val="Heading3Char"/>
    <w:qFormat/>
    <w:rsid w:val="000B540D"/>
    <w:pPr>
      <w:spacing w:before="100" w:beforeAutospacing="1" w:after="100" w:afterAutospacing="1" w:line="240" w:lineRule="auto"/>
      <w:outlineLvl w:val="2"/>
    </w:pPr>
    <w:rPr>
      <w:rFonts w:eastAsia="Times New Roman" w:cs="Times New Roman"/>
      <w:b/>
      <w:bCs/>
      <w:i/>
      <w:sz w:val="28"/>
      <w:szCs w:val="27"/>
    </w:rPr>
  </w:style>
  <w:style w:type="paragraph" w:styleId="Heading4">
    <w:name w:val="heading 4"/>
    <w:basedOn w:val="Normal"/>
    <w:next w:val="Normal"/>
    <w:link w:val="Heading4Char"/>
    <w:unhideWhenUsed/>
    <w:qFormat/>
    <w:rsid w:val="000B540D"/>
    <w:pPr>
      <w:keepNext/>
      <w:keepLines/>
      <w:spacing w:before="40" w:after="0"/>
      <w:jc w:val="both"/>
      <w:outlineLvl w:val="3"/>
    </w:pPr>
    <w:rPr>
      <w:rFonts w:eastAsiaTheme="majorEastAsia" w:cstheme="majorBidi"/>
      <w:iCs/>
      <w:sz w:val="28"/>
    </w:rPr>
  </w:style>
  <w:style w:type="paragraph" w:styleId="Heading5">
    <w:name w:val="heading 5"/>
    <w:basedOn w:val="Normal"/>
    <w:next w:val="Normal"/>
    <w:link w:val="Heading5Char"/>
    <w:unhideWhenUsed/>
    <w:qFormat/>
    <w:rsid w:val="00E442F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B540D"/>
    <w:rPr>
      <w:rFonts w:eastAsia="Times New Roman" w:cs="Times New Roman"/>
      <w:b/>
      <w:bCs/>
      <w:i/>
      <w:sz w:val="28"/>
      <w:szCs w:val="27"/>
    </w:rPr>
  </w:style>
  <w:style w:type="character" w:customStyle="1" w:styleId="Heading2Char">
    <w:name w:val="Heading 2 Char"/>
    <w:basedOn w:val="DefaultParagraphFont"/>
    <w:link w:val="Heading2"/>
    <w:rsid w:val="000B540D"/>
    <w:rPr>
      <w:rFonts w:eastAsiaTheme="majorEastAsia" w:cstheme="majorBidi"/>
      <w:b/>
      <w:color w:val="000000" w:themeColor="text1"/>
      <w:sz w:val="28"/>
      <w:szCs w:val="26"/>
    </w:rPr>
  </w:style>
  <w:style w:type="paragraph" w:styleId="ListParagraph">
    <w:name w:val="List Paragraph"/>
    <w:aliases w:val="head2,- Bullets"/>
    <w:basedOn w:val="Normal"/>
    <w:link w:val="ListParagraphChar"/>
    <w:uiPriority w:val="34"/>
    <w:qFormat/>
    <w:rsid w:val="00195A2E"/>
    <w:pPr>
      <w:spacing w:after="0" w:line="240" w:lineRule="auto"/>
      <w:ind w:left="720"/>
      <w:contextualSpacing/>
    </w:pPr>
    <w:rPr>
      <w:rFonts w:eastAsia="Times New Roman" w:cs="Times New Roman"/>
      <w:szCs w:val="24"/>
    </w:rPr>
  </w:style>
  <w:style w:type="character" w:customStyle="1" w:styleId="ListParagraphChar">
    <w:name w:val="List Paragraph Char"/>
    <w:aliases w:val="head2 Char,- Bullets Char"/>
    <w:link w:val="ListParagraph"/>
    <w:uiPriority w:val="34"/>
    <w:qFormat/>
    <w:locked/>
    <w:rsid w:val="00195A2E"/>
    <w:rPr>
      <w:rFonts w:eastAsia="Times New Roman" w:cs="Times New Roman"/>
      <w:szCs w:val="24"/>
    </w:rPr>
  </w:style>
  <w:style w:type="paragraph" w:styleId="BodyText">
    <w:name w:val="Body Text"/>
    <w:basedOn w:val="Normal"/>
    <w:link w:val="BodyTextChar"/>
    <w:uiPriority w:val="1"/>
    <w:qFormat/>
    <w:rsid w:val="00195A2E"/>
    <w:pPr>
      <w:widowControl w:val="0"/>
      <w:autoSpaceDE w:val="0"/>
      <w:autoSpaceDN w:val="0"/>
      <w:spacing w:after="0" w:line="240" w:lineRule="auto"/>
    </w:pPr>
    <w:rPr>
      <w:rFonts w:eastAsia="Times New Roman" w:cs="Times New Roman"/>
      <w:szCs w:val="24"/>
      <w:lang w:val="vi"/>
    </w:rPr>
  </w:style>
  <w:style w:type="character" w:customStyle="1" w:styleId="BodyTextChar">
    <w:name w:val="Body Text Char"/>
    <w:basedOn w:val="DefaultParagraphFont"/>
    <w:link w:val="BodyText"/>
    <w:uiPriority w:val="1"/>
    <w:rsid w:val="00195A2E"/>
    <w:rPr>
      <w:rFonts w:eastAsia="Times New Roman" w:cs="Times New Roman"/>
      <w:szCs w:val="24"/>
      <w:lang w:val="vi"/>
    </w:rPr>
  </w:style>
  <w:style w:type="paragraph" w:customStyle="1" w:styleId="Heading">
    <w:name w:val="Heading"/>
    <w:basedOn w:val="Normal"/>
    <w:rsid w:val="00195A2E"/>
    <w:pPr>
      <w:spacing w:after="0" w:line="360" w:lineRule="auto"/>
      <w:ind w:firstLine="720"/>
      <w:jc w:val="both"/>
    </w:pPr>
    <w:rPr>
      <w:rFonts w:eastAsia="Times New Roman" w:cs="Times New Roman"/>
      <w:color w:val="666699"/>
      <w:sz w:val="26"/>
      <w:szCs w:val="28"/>
    </w:rPr>
  </w:style>
  <w:style w:type="paragraph" w:customStyle="1" w:styleId="H1H">
    <w:name w:val="H1H"/>
    <w:basedOn w:val="Normal"/>
    <w:autoRedefine/>
    <w:rsid w:val="00F27510"/>
    <w:pPr>
      <w:spacing w:before="40" w:after="0" w:line="360" w:lineRule="auto"/>
      <w:jc w:val="center"/>
    </w:pPr>
    <w:rPr>
      <w:rFonts w:eastAsia="Times New Roman" w:cs="Times New Roman"/>
      <w:b/>
      <w:i/>
      <w:color w:val="000000" w:themeColor="text1"/>
      <w:sz w:val="26"/>
      <w:szCs w:val="28"/>
    </w:rPr>
  </w:style>
  <w:style w:type="paragraph" w:customStyle="1" w:styleId="Headinga">
    <w:name w:val="Heading a"/>
    <w:autoRedefine/>
    <w:qFormat/>
    <w:rsid w:val="00195A2E"/>
    <w:pPr>
      <w:keepNext/>
      <w:numPr>
        <w:numId w:val="1"/>
      </w:numPr>
      <w:spacing w:after="0" w:line="360" w:lineRule="auto"/>
      <w:jc w:val="center"/>
      <w:outlineLvl w:val="0"/>
    </w:pPr>
    <w:rPr>
      <w:rFonts w:eastAsia="Times New Roman" w:cs="Times New Roman"/>
      <w:b/>
      <w:color w:val="FF0000"/>
      <w:sz w:val="32"/>
      <w:szCs w:val="28"/>
    </w:rPr>
  </w:style>
  <w:style w:type="paragraph" w:customStyle="1" w:styleId="Headingb">
    <w:name w:val="Heading b"/>
    <w:autoRedefine/>
    <w:qFormat/>
    <w:rsid w:val="00195A2E"/>
    <w:pPr>
      <w:keepNext/>
      <w:numPr>
        <w:ilvl w:val="1"/>
        <w:numId w:val="1"/>
      </w:numPr>
      <w:spacing w:after="0" w:line="360" w:lineRule="auto"/>
      <w:jc w:val="both"/>
      <w:outlineLvl w:val="1"/>
    </w:pPr>
    <w:rPr>
      <w:rFonts w:eastAsia="Times New Roman" w:cs="Times New Roman"/>
      <w:b/>
      <w:bCs/>
      <w:iCs/>
      <w:color w:val="FF00FF"/>
      <w:sz w:val="26"/>
      <w:szCs w:val="28"/>
    </w:rPr>
  </w:style>
  <w:style w:type="paragraph" w:customStyle="1" w:styleId="Headingc">
    <w:name w:val="Heading c"/>
    <w:autoRedefine/>
    <w:qFormat/>
    <w:rsid w:val="00195A2E"/>
    <w:pPr>
      <w:keepNext/>
      <w:numPr>
        <w:ilvl w:val="2"/>
        <w:numId w:val="1"/>
      </w:numPr>
      <w:spacing w:after="0" w:line="360" w:lineRule="auto"/>
      <w:jc w:val="both"/>
      <w:outlineLvl w:val="2"/>
    </w:pPr>
    <w:rPr>
      <w:rFonts w:eastAsia="Times New Roman" w:cs="Arial"/>
      <w:bCs/>
      <w:i/>
      <w:sz w:val="26"/>
      <w:szCs w:val="28"/>
    </w:rPr>
  </w:style>
  <w:style w:type="paragraph" w:customStyle="1" w:styleId="Headingd">
    <w:name w:val="Heading d"/>
    <w:autoRedefine/>
    <w:qFormat/>
    <w:rsid w:val="00195A2E"/>
    <w:pPr>
      <w:keepNext/>
      <w:numPr>
        <w:ilvl w:val="3"/>
        <w:numId w:val="1"/>
      </w:numPr>
      <w:spacing w:after="0" w:line="360" w:lineRule="auto"/>
      <w:jc w:val="both"/>
      <w:outlineLvl w:val="3"/>
    </w:pPr>
    <w:rPr>
      <w:rFonts w:eastAsia="Times New Roman" w:cs="Times New Roman"/>
      <w:bCs/>
      <w:i/>
      <w:color w:val="FF9900"/>
      <w:sz w:val="26"/>
      <w:szCs w:val="28"/>
    </w:rPr>
  </w:style>
  <w:style w:type="paragraph" w:customStyle="1" w:styleId="Headinge">
    <w:name w:val="Heading e"/>
    <w:autoRedefine/>
    <w:rsid w:val="00195A2E"/>
    <w:pPr>
      <w:keepNext/>
      <w:numPr>
        <w:ilvl w:val="4"/>
        <w:numId w:val="1"/>
      </w:numPr>
      <w:spacing w:after="0" w:line="360" w:lineRule="auto"/>
      <w:jc w:val="both"/>
      <w:outlineLvl w:val="4"/>
    </w:pPr>
    <w:rPr>
      <w:rFonts w:eastAsia="Times New Roman" w:cs="Times New Roman"/>
      <w:bCs/>
      <w:i/>
      <w:iCs/>
      <w:color w:val="000000"/>
      <w:sz w:val="26"/>
      <w:szCs w:val="28"/>
      <w:lang w:val="nl-NL"/>
    </w:rPr>
  </w:style>
  <w:style w:type="character" w:customStyle="1" w:styleId="fontstyle01">
    <w:name w:val="fontstyle01"/>
    <w:basedOn w:val="DefaultParagraphFont"/>
    <w:rsid w:val="00D85D32"/>
    <w:rPr>
      <w:rFonts w:ascii="BookAntiqua" w:hAnsi="BookAntiqua" w:hint="default"/>
      <w:b w:val="0"/>
      <w:bCs w:val="0"/>
      <w:i w:val="0"/>
      <w:iCs w:val="0"/>
      <w:color w:val="000000"/>
      <w:sz w:val="20"/>
      <w:szCs w:val="20"/>
    </w:rPr>
  </w:style>
  <w:style w:type="paragraph" w:customStyle="1" w:styleId="CaptionCTIN">
    <w:name w:val="Caption CTIN"/>
    <w:basedOn w:val="Normal"/>
    <w:rsid w:val="00F27510"/>
    <w:pPr>
      <w:spacing w:after="0" w:line="240" w:lineRule="auto"/>
    </w:pPr>
    <w:rPr>
      <w:rFonts w:eastAsia="Times New Roman" w:cs="Times New Roman"/>
      <w:b/>
      <w:bCs/>
      <w:sz w:val="20"/>
      <w:szCs w:val="20"/>
      <w:lang w:val="en-GB"/>
    </w:rPr>
  </w:style>
  <w:style w:type="character" w:styleId="Hyperlink">
    <w:name w:val="Hyperlink"/>
    <w:basedOn w:val="DefaultParagraphFont"/>
    <w:uiPriority w:val="99"/>
    <w:unhideWhenUsed/>
    <w:rsid w:val="008D0B6E"/>
    <w:rPr>
      <w:color w:val="0563C1" w:themeColor="hyperlink"/>
      <w:u w:val="single"/>
    </w:rPr>
  </w:style>
  <w:style w:type="character" w:customStyle="1" w:styleId="Heading1Char">
    <w:name w:val="Heading 1 Char"/>
    <w:basedOn w:val="DefaultParagraphFont"/>
    <w:link w:val="Heading1"/>
    <w:rsid w:val="006E2700"/>
    <w:rPr>
      <w:rFonts w:eastAsiaTheme="majorEastAsia" w:cstheme="majorBidi"/>
      <w:b/>
      <w:sz w:val="32"/>
      <w:szCs w:val="32"/>
    </w:rPr>
  </w:style>
  <w:style w:type="character" w:customStyle="1" w:styleId="Heading4Char">
    <w:name w:val="Heading 4 Char"/>
    <w:basedOn w:val="DefaultParagraphFont"/>
    <w:link w:val="Heading4"/>
    <w:rsid w:val="000B540D"/>
    <w:rPr>
      <w:rFonts w:eastAsiaTheme="majorEastAsia" w:cstheme="majorBidi"/>
      <w:iCs/>
      <w:sz w:val="28"/>
    </w:rPr>
  </w:style>
  <w:style w:type="character" w:customStyle="1" w:styleId="Heading5Char">
    <w:name w:val="Heading 5 Char"/>
    <w:basedOn w:val="DefaultParagraphFont"/>
    <w:link w:val="Heading5"/>
    <w:uiPriority w:val="9"/>
    <w:rsid w:val="00E442FA"/>
    <w:rPr>
      <w:rFonts w:asciiTheme="majorHAnsi" w:eastAsiaTheme="majorEastAsia" w:hAnsiTheme="majorHAnsi" w:cstheme="majorBidi"/>
      <w:color w:val="2E74B5" w:themeColor="accent1" w:themeShade="BF"/>
    </w:rPr>
  </w:style>
  <w:style w:type="paragraph" w:styleId="NormalWeb">
    <w:name w:val="Normal (Web)"/>
    <w:basedOn w:val="Normal"/>
    <w:uiPriority w:val="99"/>
    <w:unhideWhenUsed/>
    <w:rsid w:val="00497ACC"/>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7"/>
    <w:qFormat/>
    <w:rsid w:val="00497ACC"/>
    <w:rPr>
      <w:b/>
      <w:bCs/>
    </w:rPr>
  </w:style>
  <w:style w:type="paragraph" w:styleId="HTMLPreformatted">
    <w:name w:val="HTML Preformatted"/>
    <w:basedOn w:val="Normal"/>
    <w:link w:val="HTMLPreformattedChar"/>
    <w:uiPriority w:val="99"/>
    <w:unhideWhenUsed/>
    <w:rsid w:val="004B7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B7208"/>
    <w:rPr>
      <w:rFonts w:ascii="Courier New" w:eastAsia="Times New Roman" w:hAnsi="Courier New" w:cs="Courier New"/>
      <w:sz w:val="20"/>
      <w:szCs w:val="20"/>
    </w:rPr>
  </w:style>
  <w:style w:type="character" w:customStyle="1" w:styleId="pun">
    <w:name w:val="pun"/>
    <w:basedOn w:val="DefaultParagraphFont"/>
    <w:rsid w:val="004B7208"/>
  </w:style>
  <w:style w:type="character" w:customStyle="1" w:styleId="pln">
    <w:name w:val="pln"/>
    <w:basedOn w:val="DefaultParagraphFont"/>
    <w:rsid w:val="004B7208"/>
  </w:style>
  <w:style w:type="character" w:customStyle="1" w:styleId="str">
    <w:name w:val="str"/>
    <w:basedOn w:val="DefaultParagraphFont"/>
    <w:rsid w:val="004B7208"/>
  </w:style>
  <w:style w:type="character" w:styleId="Mention">
    <w:name w:val="Mention"/>
    <w:basedOn w:val="DefaultParagraphFont"/>
    <w:uiPriority w:val="99"/>
    <w:semiHidden/>
    <w:unhideWhenUsed/>
    <w:rsid w:val="0015656E"/>
    <w:rPr>
      <w:color w:val="2B579A"/>
      <w:shd w:val="clear" w:color="auto" w:fill="E6E6E6"/>
    </w:rPr>
  </w:style>
  <w:style w:type="character" w:styleId="Emphasis">
    <w:name w:val="Emphasis"/>
    <w:uiPriority w:val="20"/>
    <w:qFormat/>
    <w:rsid w:val="00683DEF"/>
    <w:rPr>
      <w:i/>
      <w:iCs/>
    </w:rPr>
  </w:style>
  <w:style w:type="paragraph" w:customStyle="1" w:styleId="hinhanh">
    <w:name w:val="hinhanh"/>
    <w:basedOn w:val="Normal"/>
    <w:autoRedefine/>
    <w:qFormat/>
    <w:rsid w:val="00683DEF"/>
    <w:pPr>
      <w:tabs>
        <w:tab w:val="left" w:pos="180"/>
      </w:tabs>
      <w:spacing w:after="0" w:line="360" w:lineRule="auto"/>
      <w:jc w:val="center"/>
    </w:pPr>
    <w:rPr>
      <w:rFonts w:eastAsia="Times New Roman" w:cs="Times New Roman"/>
      <w:b/>
      <w:sz w:val="28"/>
      <w:szCs w:val="28"/>
      <w:lang w:val="fr-FR"/>
    </w:rPr>
  </w:style>
  <w:style w:type="character" w:styleId="HTMLCode">
    <w:name w:val="HTML Code"/>
    <w:basedOn w:val="DefaultParagraphFont"/>
    <w:uiPriority w:val="99"/>
    <w:unhideWhenUsed/>
    <w:rsid w:val="00857155"/>
    <w:rPr>
      <w:rFonts w:ascii="Courier New" w:eastAsia="Times New Roman" w:hAnsi="Courier New" w:cs="Courier New"/>
      <w:sz w:val="20"/>
      <w:szCs w:val="20"/>
    </w:rPr>
  </w:style>
  <w:style w:type="paragraph" w:styleId="BlockText">
    <w:name w:val="Block Text"/>
    <w:basedOn w:val="Normal"/>
    <w:autoRedefine/>
    <w:rsid w:val="00106BC7"/>
    <w:pPr>
      <w:spacing w:after="120" w:line="360" w:lineRule="auto"/>
      <w:ind w:left="1440" w:right="1440"/>
      <w:jc w:val="both"/>
    </w:pPr>
    <w:rPr>
      <w:rFonts w:eastAsia="Times New Roman" w:cs="Times New Roman"/>
      <w:b/>
      <w:sz w:val="26"/>
      <w:szCs w:val="26"/>
    </w:rPr>
  </w:style>
  <w:style w:type="paragraph" w:styleId="Header">
    <w:name w:val="header"/>
    <w:basedOn w:val="Normal"/>
    <w:link w:val="HeaderChar"/>
    <w:uiPriority w:val="99"/>
    <w:rsid w:val="00106BC7"/>
    <w:pPr>
      <w:tabs>
        <w:tab w:val="center" w:pos="4320"/>
        <w:tab w:val="right" w:pos="8640"/>
      </w:tabs>
      <w:spacing w:after="0" w:line="360" w:lineRule="auto"/>
      <w:ind w:firstLine="720"/>
      <w:jc w:val="both"/>
    </w:pPr>
    <w:rPr>
      <w:rFonts w:eastAsia="TimesNewRomanPSMT" w:cs="Times New Roman"/>
      <w:sz w:val="26"/>
      <w:szCs w:val="26"/>
    </w:rPr>
  </w:style>
  <w:style w:type="character" w:customStyle="1" w:styleId="HeaderChar">
    <w:name w:val="Header Char"/>
    <w:basedOn w:val="DefaultParagraphFont"/>
    <w:link w:val="Header"/>
    <w:uiPriority w:val="99"/>
    <w:rsid w:val="00106BC7"/>
    <w:rPr>
      <w:rFonts w:eastAsia="TimesNewRomanPSMT" w:cs="Times New Roman"/>
      <w:sz w:val="26"/>
      <w:szCs w:val="26"/>
    </w:rPr>
  </w:style>
  <w:style w:type="character" w:customStyle="1" w:styleId="detail">
    <w:name w:val="detail"/>
    <w:basedOn w:val="DefaultParagraphFont"/>
    <w:rsid w:val="00106BC7"/>
  </w:style>
  <w:style w:type="paragraph" w:styleId="BodyTextIndent2">
    <w:name w:val="Body Text Indent 2"/>
    <w:basedOn w:val="Normal"/>
    <w:link w:val="BodyTextIndent2Char"/>
    <w:rsid w:val="00106BC7"/>
    <w:pPr>
      <w:spacing w:after="0" w:line="360" w:lineRule="auto"/>
      <w:ind w:firstLine="432"/>
      <w:jc w:val="center"/>
    </w:pPr>
    <w:rPr>
      <w:rFonts w:eastAsia="Times New Roman" w:cs="Times New Roman"/>
      <w:sz w:val="26"/>
      <w:szCs w:val="24"/>
    </w:rPr>
  </w:style>
  <w:style w:type="character" w:customStyle="1" w:styleId="BodyTextIndent2Char">
    <w:name w:val="Body Text Indent 2 Char"/>
    <w:basedOn w:val="DefaultParagraphFont"/>
    <w:link w:val="BodyTextIndent2"/>
    <w:rsid w:val="00106BC7"/>
    <w:rPr>
      <w:rFonts w:eastAsia="Times New Roman" w:cs="Times New Roman"/>
      <w:sz w:val="26"/>
      <w:szCs w:val="24"/>
    </w:rPr>
  </w:style>
  <w:style w:type="paragraph" w:styleId="Footer">
    <w:name w:val="footer"/>
    <w:basedOn w:val="Normal"/>
    <w:link w:val="FooterChar"/>
    <w:uiPriority w:val="99"/>
    <w:rsid w:val="00106BC7"/>
    <w:pPr>
      <w:tabs>
        <w:tab w:val="center" w:pos="4320"/>
        <w:tab w:val="right" w:pos="8640"/>
      </w:tabs>
      <w:spacing w:after="0" w:line="360" w:lineRule="auto"/>
      <w:jc w:val="both"/>
    </w:pPr>
    <w:rPr>
      <w:rFonts w:eastAsia="Times New Roman" w:cs="Times New Roman"/>
      <w:sz w:val="26"/>
      <w:szCs w:val="26"/>
    </w:rPr>
  </w:style>
  <w:style w:type="character" w:customStyle="1" w:styleId="FooterChar">
    <w:name w:val="Footer Char"/>
    <w:basedOn w:val="DefaultParagraphFont"/>
    <w:link w:val="Footer"/>
    <w:uiPriority w:val="99"/>
    <w:rsid w:val="00106BC7"/>
    <w:rPr>
      <w:rFonts w:eastAsia="Times New Roman" w:cs="Times New Roman"/>
      <w:sz w:val="26"/>
      <w:szCs w:val="26"/>
    </w:rPr>
  </w:style>
  <w:style w:type="character" w:styleId="PageNumber">
    <w:name w:val="page number"/>
    <w:basedOn w:val="DefaultParagraphFont"/>
    <w:rsid w:val="00106BC7"/>
  </w:style>
  <w:style w:type="character" w:styleId="FollowedHyperlink">
    <w:name w:val="FollowedHyperlink"/>
    <w:uiPriority w:val="99"/>
    <w:rsid w:val="00106BC7"/>
    <w:rPr>
      <w:color w:val="800080"/>
      <w:u w:val="single"/>
    </w:rPr>
  </w:style>
  <w:style w:type="paragraph" w:customStyle="1" w:styleId="doctext">
    <w:name w:val="doctext"/>
    <w:basedOn w:val="Normal"/>
    <w:rsid w:val="00106BC7"/>
    <w:pPr>
      <w:spacing w:before="100" w:beforeAutospacing="1" w:after="100" w:afterAutospacing="1" w:line="240" w:lineRule="auto"/>
    </w:pPr>
    <w:rPr>
      <w:rFonts w:eastAsia="Times New Roman" w:cs="Times New Roman"/>
      <w:szCs w:val="24"/>
    </w:rPr>
  </w:style>
  <w:style w:type="paragraph" w:customStyle="1" w:styleId="doclist">
    <w:name w:val="doclist"/>
    <w:basedOn w:val="Normal"/>
    <w:rsid w:val="00106BC7"/>
    <w:pPr>
      <w:spacing w:before="100" w:beforeAutospacing="1" w:after="100" w:afterAutospacing="1" w:line="240" w:lineRule="auto"/>
    </w:pPr>
    <w:rPr>
      <w:rFonts w:eastAsia="Times New Roman" w:cs="Times New Roman"/>
      <w:szCs w:val="24"/>
    </w:rPr>
  </w:style>
  <w:style w:type="character" w:customStyle="1" w:styleId="longtext">
    <w:name w:val="long_text"/>
    <w:basedOn w:val="DefaultParagraphFont"/>
    <w:rsid w:val="00106BC7"/>
  </w:style>
  <w:style w:type="character" w:customStyle="1" w:styleId="hps">
    <w:name w:val="hps"/>
    <w:basedOn w:val="DefaultParagraphFont"/>
    <w:rsid w:val="00106BC7"/>
  </w:style>
  <w:style w:type="character" w:customStyle="1" w:styleId="hpsatn">
    <w:name w:val="hps atn"/>
    <w:basedOn w:val="DefaultParagraphFont"/>
    <w:rsid w:val="00106BC7"/>
  </w:style>
  <w:style w:type="character" w:customStyle="1" w:styleId="docemphasis">
    <w:name w:val="docemphasis"/>
    <w:basedOn w:val="DefaultParagraphFont"/>
    <w:rsid w:val="00106BC7"/>
  </w:style>
  <w:style w:type="character" w:styleId="HTMLTypewriter">
    <w:name w:val="HTML Typewriter"/>
    <w:rsid w:val="00106BC7"/>
    <w:rPr>
      <w:rFonts w:ascii="Courier New" w:eastAsia="Times New Roman" w:hAnsi="Courier New" w:cs="Courier New"/>
      <w:sz w:val="20"/>
      <w:szCs w:val="20"/>
    </w:rPr>
  </w:style>
  <w:style w:type="table" w:styleId="TableTheme">
    <w:name w:val="Table Theme"/>
    <w:basedOn w:val="TableNormal"/>
    <w:rsid w:val="00106BC7"/>
    <w:pPr>
      <w:spacing w:after="0" w:line="360" w:lineRule="auto"/>
      <w:jc w:val="both"/>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5">
    <w:name w:val="Table Grid 5"/>
    <w:basedOn w:val="TableNormal"/>
    <w:rsid w:val="00106BC7"/>
    <w:pPr>
      <w:spacing w:after="0" w:line="360" w:lineRule="auto"/>
      <w:jc w:val="both"/>
    </w:pPr>
    <w:rPr>
      <w:rFonts w:eastAsia="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
    <w:name w:val="Table Grid"/>
    <w:basedOn w:val="TableNormal"/>
    <w:uiPriority w:val="39"/>
    <w:rsid w:val="00106BC7"/>
    <w:pPr>
      <w:spacing w:after="0" w:line="360" w:lineRule="auto"/>
      <w:jc w:val="both"/>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7">
    <w:name w:val="Table Grid 7"/>
    <w:basedOn w:val="TableNormal"/>
    <w:rsid w:val="00106BC7"/>
    <w:pPr>
      <w:spacing w:after="0" w:line="360" w:lineRule="auto"/>
      <w:jc w:val="both"/>
    </w:pPr>
    <w:rPr>
      <w:rFonts w:eastAsia="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docemphstrong">
    <w:name w:val="docemphstrong"/>
    <w:basedOn w:val="DefaultParagraphFont"/>
    <w:rsid w:val="00106BC7"/>
  </w:style>
  <w:style w:type="character" w:customStyle="1" w:styleId="atn">
    <w:name w:val="atn"/>
    <w:basedOn w:val="DefaultParagraphFont"/>
    <w:rsid w:val="00106BC7"/>
  </w:style>
  <w:style w:type="character" w:customStyle="1" w:styleId="shorttext">
    <w:name w:val="short_text"/>
    <w:basedOn w:val="DefaultParagraphFont"/>
    <w:rsid w:val="00106BC7"/>
  </w:style>
  <w:style w:type="character" w:customStyle="1" w:styleId="st">
    <w:name w:val="st"/>
    <w:basedOn w:val="DefaultParagraphFont"/>
    <w:rsid w:val="00106BC7"/>
  </w:style>
  <w:style w:type="table" w:styleId="TableGrid3">
    <w:name w:val="Table Grid 3"/>
    <w:basedOn w:val="TableNormal"/>
    <w:rsid w:val="00106BC7"/>
    <w:pPr>
      <w:spacing w:after="0" w:line="240" w:lineRule="auto"/>
    </w:pPr>
    <w:rPr>
      <w:rFonts w:eastAsia="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1">
    <w:name w:val="Table Grid 1"/>
    <w:basedOn w:val="TableNormal"/>
    <w:rsid w:val="00106BC7"/>
    <w:pPr>
      <w:spacing w:after="0" w:line="240" w:lineRule="auto"/>
    </w:pPr>
    <w:rPr>
      <w:rFonts w:eastAsia="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DocumentMap">
    <w:name w:val="Document Map"/>
    <w:basedOn w:val="Normal"/>
    <w:link w:val="DocumentMapChar"/>
    <w:semiHidden/>
    <w:rsid w:val="00106BC7"/>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106BC7"/>
    <w:rPr>
      <w:rFonts w:ascii="Tahoma" w:eastAsia="Times New Roman" w:hAnsi="Tahoma" w:cs="Tahoma"/>
      <w:sz w:val="20"/>
      <w:szCs w:val="20"/>
      <w:shd w:val="clear" w:color="auto" w:fill="000080"/>
    </w:rPr>
  </w:style>
  <w:style w:type="paragraph" w:customStyle="1" w:styleId="bangbieu">
    <w:name w:val="bangbieu"/>
    <w:basedOn w:val="Normal"/>
    <w:autoRedefine/>
    <w:qFormat/>
    <w:rsid w:val="00106BC7"/>
    <w:pPr>
      <w:spacing w:after="0" w:line="360" w:lineRule="auto"/>
      <w:ind w:left="540" w:hanging="540"/>
      <w:jc w:val="center"/>
    </w:pPr>
    <w:rPr>
      <w:rFonts w:eastAsia="Times New Roman" w:cs="Times New Roman"/>
      <w:b/>
      <w:sz w:val="26"/>
      <w:szCs w:val="24"/>
    </w:rPr>
  </w:style>
  <w:style w:type="paragraph" w:styleId="TOC1">
    <w:name w:val="toc 1"/>
    <w:basedOn w:val="Normal"/>
    <w:next w:val="Normal"/>
    <w:autoRedefine/>
    <w:uiPriority w:val="39"/>
    <w:rsid w:val="00106BC7"/>
    <w:pPr>
      <w:spacing w:before="240" w:after="120" w:line="240" w:lineRule="auto"/>
    </w:pPr>
    <w:rPr>
      <w:rFonts w:eastAsia="Times New Roman" w:cs="Times New Roman"/>
      <w:b/>
      <w:bCs/>
      <w:sz w:val="20"/>
      <w:szCs w:val="20"/>
    </w:rPr>
  </w:style>
  <w:style w:type="paragraph" w:styleId="TOC2">
    <w:name w:val="toc 2"/>
    <w:basedOn w:val="Normal"/>
    <w:next w:val="Normal"/>
    <w:autoRedefine/>
    <w:uiPriority w:val="39"/>
    <w:rsid w:val="006806C9"/>
    <w:pPr>
      <w:tabs>
        <w:tab w:val="right" w:leader="dot" w:pos="9111"/>
      </w:tabs>
      <w:spacing w:before="120" w:after="0" w:line="240" w:lineRule="auto"/>
      <w:ind w:left="240"/>
    </w:pPr>
    <w:rPr>
      <w:rFonts w:eastAsia="Times New Roman" w:cs="Times New Roman"/>
      <w:b/>
      <w:bCs/>
      <w:i/>
      <w:iCs/>
      <w:noProof/>
      <w:sz w:val="20"/>
      <w:szCs w:val="20"/>
      <w:lang w:val="vi-VN"/>
    </w:rPr>
  </w:style>
  <w:style w:type="paragraph" w:styleId="TOC3">
    <w:name w:val="toc 3"/>
    <w:basedOn w:val="Normal"/>
    <w:next w:val="Normal"/>
    <w:autoRedefine/>
    <w:uiPriority w:val="39"/>
    <w:rsid w:val="0013017A"/>
    <w:pPr>
      <w:tabs>
        <w:tab w:val="right" w:leader="dot" w:pos="9350"/>
      </w:tabs>
      <w:spacing w:after="0" w:line="360" w:lineRule="auto"/>
      <w:ind w:left="480"/>
    </w:pPr>
    <w:rPr>
      <w:rFonts w:eastAsia="Times New Roman" w:cs="Times New Roman"/>
      <w:noProof/>
      <w:sz w:val="28"/>
      <w:szCs w:val="28"/>
    </w:rPr>
  </w:style>
  <w:style w:type="paragraph" w:styleId="TableofFigures">
    <w:name w:val="table of figures"/>
    <w:basedOn w:val="Normal"/>
    <w:next w:val="Normal"/>
    <w:uiPriority w:val="99"/>
    <w:rsid w:val="00106BC7"/>
    <w:pPr>
      <w:spacing w:after="0" w:line="240" w:lineRule="auto"/>
      <w:ind w:left="480" w:hanging="480"/>
    </w:pPr>
    <w:rPr>
      <w:rFonts w:eastAsia="Times New Roman" w:cs="Times New Roman"/>
      <w:b/>
      <w:bCs/>
      <w:sz w:val="20"/>
      <w:szCs w:val="20"/>
    </w:rPr>
  </w:style>
  <w:style w:type="paragraph" w:styleId="TOC4">
    <w:name w:val="toc 4"/>
    <w:basedOn w:val="Normal"/>
    <w:next w:val="Normal"/>
    <w:autoRedefine/>
    <w:uiPriority w:val="39"/>
    <w:rsid w:val="00106BC7"/>
    <w:pPr>
      <w:spacing w:after="0" w:line="240" w:lineRule="auto"/>
      <w:ind w:left="720"/>
    </w:pPr>
    <w:rPr>
      <w:rFonts w:eastAsia="Times New Roman" w:cs="Times New Roman"/>
      <w:sz w:val="20"/>
      <w:szCs w:val="20"/>
    </w:rPr>
  </w:style>
  <w:style w:type="paragraph" w:styleId="TOC5">
    <w:name w:val="toc 5"/>
    <w:basedOn w:val="Normal"/>
    <w:next w:val="Normal"/>
    <w:autoRedefine/>
    <w:uiPriority w:val="39"/>
    <w:rsid w:val="00106BC7"/>
    <w:pPr>
      <w:spacing w:after="0" w:line="240" w:lineRule="auto"/>
      <w:ind w:left="960"/>
    </w:pPr>
    <w:rPr>
      <w:rFonts w:eastAsia="Times New Roman" w:cs="Times New Roman"/>
      <w:sz w:val="20"/>
      <w:szCs w:val="20"/>
    </w:rPr>
  </w:style>
  <w:style w:type="paragraph" w:styleId="TOC6">
    <w:name w:val="toc 6"/>
    <w:basedOn w:val="Normal"/>
    <w:next w:val="Normal"/>
    <w:autoRedefine/>
    <w:uiPriority w:val="39"/>
    <w:rsid w:val="00106BC7"/>
    <w:pPr>
      <w:spacing w:after="0" w:line="240" w:lineRule="auto"/>
      <w:ind w:left="1200"/>
    </w:pPr>
    <w:rPr>
      <w:rFonts w:eastAsia="Times New Roman" w:cs="Times New Roman"/>
      <w:sz w:val="20"/>
      <w:szCs w:val="20"/>
    </w:rPr>
  </w:style>
  <w:style w:type="paragraph" w:styleId="TOC7">
    <w:name w:val="toc 7"/>
    <w:basedOn w:val="Normal"/>
    <w:next w:val="Normal"/>
    <w:autoRedefine/>
    <w:uiPriority w:val="39"/>
    <w:rsid w:val="00106BC7"/>
    <w:pPr>
      <w:spacing w:after="0" w:line="240" w:lineRule="auto"/>
      <w:ind w:left="1440"/>
    </w:pPr>
    <w:rPr>
      <w:rFonts w:eastAsia="Times New Roman" w:cs="Times New Roman"/>
      <w:sz w:val="20"/>
      <w:szCs w:val="20"/>
    </w:rPr>
  </w:style>
  <w:style w:type="paragraph" w:styleId="TOC8">
    <w:name w:val="toc 8"/>
    <w:basedOn w:val="Normal"/>
    <w:next w:val="Normal"/>
    <w:autoRedefine/>
    <w:uiPriority w:val="39"/>
    <w:rsid w:val="00106BC7"/>
    <w:pPr>
      <w:spacing w:after="0" w:line="240" w:lineRule="auto"/>
      <w:ind w:left="1680"/>
    </w:pPr>
    <w:rPr>
      <w:rFonts w:eastAsia="Times New Roman" w:cs="Times New Roman"/>
      <w:sz w:val="20"/>
      <w:szCs w:val="20"/>
    </w:rPr>
  </w:style>
  <w:style w:type="paragraph" w:styleId="TOC9">
    <w:name w:val="toc 9"/>
    <w:basedOn w:val="Normal"/>
    <w:next w:val="Normal"/>
    <w:autoRedefine/>
    <w:uiPriority w:val="39"/>
    <w:rsid w:val="00106BC7"/>
    <w:pPr>
      <w:spacing w:after="0" w:line="240" w:lineRule="auto"/>
      <w:ind w:left="1920"/>
    </w:pPr>
    <w:rPr>
      <w:rFonts w:eastAsia="Times New Roman" w:cs="Times New Roman"/>
      <w:sz w:val="20"/>
      <w:szCs w:val="20"/>
    </w:rPr>
  </w:style>
  <w:style w:type="paragraph" w:customStyle="1" w:styleId="vidu">
    <w:name w:val="vidu"/>
    <w:basedOn w:val="Normal"/>
    <w:autoRedefine/>
    <w:rsid w:val="00106BC7"/>
    <w:pPr>
      <w:spacing w:after="0" w:line="360" w:lineRule="auto"/>
      <w:ind w:left="1440" w:firstLine="720"/>
      <w:jc w:val="both"/>
    </w:pPr>
    <w:rPr>
      <w:rFonts w:eastAsia="Times New Roman" w:cs="Times New Roman"/>
      <w:sz w:val="26"/>
      <w:szCs w:val="26"/>
    </w:rPr>
  </w:style>
  <w:style w:type="paragraph" w:customStyle="1" w:styleId="Header2">
    <w:name w:val="Header 2"/>
    <w:basedOn w:val="Normal"/>
    <w:rsid w:val="00106BC7"/>
    <w:pPr>
      <w:spacing w:after="0" w:line="360" w:lineRule="auto"/>
      <w:jc w:val="both"/>
    </w:pPr>
    <w:rPr>
      <w:rFonts w:eastAsia="Times New Roman" w:cs="Times New Roman"/>
      <w:iCs/>
      <w:sz w:val="30"/>
      <w:szCs w:val="20"/>
    </w:rPr>
  </w:style>
  <w:style w:type="paragraph" w:customStyle="1" w:styleId="Heading116pt">
    <w:name w:val="Heading 1 + 16 pt"/>
    <w:basedOn w:val="Heading1"/>
    <w:rsid w:val="00106BC7"/>
    <w:pPr>
      <w:keepNext w:val="0"/>
      <w:keepLines w:val="0"/>
      <w:tabs>
        <w:tab w:val="left" w:pos="0"/>
      </w:tabs>
      <w:spacing w:before="0" w:line="360" w:lineRule="auto"/>
      <w:jc w:val="both"/>
    </w:pPr>
    <w:rPr>
      <w:rFonts w:eastAsia="Times New Roman" w:cs="Arial"/>
      <w:b w:val="0"/>
      <w:bCs/>
      <w:kern w:val="32"/>
      <w:sz w:val="30"/>
      <w:szCs w:val="28"/>
    </w:rPr>
  </w:style>
  <w:style w:type="character" w:customStyle="1" w:styleId="italic">
    <w:name w:val="italic"/>
    <w:rsid w:val="00106BC7"/>
  </w:style>
  <w:style w:type="character" w:customStyle="1" w:styleId="apple-converted-space">
    <w:name w:val="apple-converted-space"/>
    <w:rsid w:val="00106BC7"/>
  </w:style>
  <w:style w:type="paragraph" w:styleId="BalloonText">
    <w:name w:val="Balloon Text"/>
    <w:basedOn w:val="Normal"/>
    <w:link w:val="BalloonTextChar"/>
    <w:rsid w:val="00106BC7"/>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106BC7"/>
    <w:rPr>
      <w:rFonts w:ascii="Tahoma" w:eastAsia="Times New Roman" w:hAnsi="Tahoma" w:cs="Tahoma"/>
      <w:sz w:val="16"/>
      <w:szCs w:val="16"/>
    </w:rPr>
  </w:style>
  <w:style w:type="character" w:customStyle="1" w:styleId="content">
    <w:name w:val="content"/>
    <w:rsid w:val="00106BC7"/>
  </w:style>
  <w:style w:type="paragraph" w:styleId="Caption">
    <w:name w:val="caption"/>
    <w:basedOn w:val="Normal"/>
    <w:next w:val="Normal"/>
    <w:unhideWhenUsed/>
    <w:qFormat/>
    <w:rsid w:val="00B95BEC"/>
    <w:pPr>
      <w:spacing w:after="0" w:line="240" w:lineRule="auto"/>
      <w:jc w:val="center"/>
    </w:pPr>
    <w:rPr>
      <w:rFonts w:eastAsia="Times New Roman" w:cs="Times New Roman"/>
      <w:bCs/>
      <w:szCs w:val="20"/>
    </w:rPr>
  </w:style>
  <w:style w:type="paragraph" w:customStyle="1" w:styleId="ListParagraph1">
    <w:name w:val="List Paragraph1"/>
    <w:basedOn w:val="Normal"/>
    <w:uiPriority w:val="34"/>
    <w:qFormat/>
    <w:rsid w:val="00106BC7"/>
    <w:pPr>
      <w:spacing w:after="200" w:line="276" w:lineRule="auto"/>
      <w:ind w:left="720"/>
    </w:pPr>
    <w:rPr>
      <w:rFonts w:eastAsia="Times New Roman" w:cs="Times New Roman"/>
      <w:szCs w:val="24"/>
    </w:rPr>
  </w:style>
  <w:style w:type="paragraph" w:customStyle="1" w:styleId="msonormal0">
    <w:name w:val="msonormal"/>
    <w:basedOn w:val="Normal"/>
    <w:rsid w:val="00106BC7"/>
    <w:pPr>
      <w:spacing w:before="100" w:beforeAutospacing="1" w:after="100" w:afterAutospacing="1" w:line="240" w:lineRule="auto"/>
    </w:pPr>
    <w:rPr>
      <w:rFonts w:eastAsia="Times New Roman" w:cs="Times New Roman"/>
      <w:szCs w:val="24"/>
    </w:rPr>
  </w:style>
  <w:style w:type="character" w:customStyle="1" w:styleId="text-base">
    <w:name w:val="text-base"/>
    <w:basedOn w:val="DefaultParagraphFont"/>
    <w:rsid w:val="00106BC7"/>
  </w:style>
  <w:style w:type="character" w:customStyle="1" w:styleId="crayon-m">
    <w:name w:val="crayon-m"/>
    <w:basedOn w:val="DefaultParagraphFont"/>
    <w:rsid w:val="00106BC7"/>
  </w:style>
  <w:style w:type="character" w:customStyle="1" w:styleId="crayon-h">
    <w:name w:val="crayon-h"/>
    <w:basedOn w:val="DefaultParagraphFont"/>
    <w:rsid w:val="00106BC7"/>
  </w:style>
  <w:style w:type="character" w:customStyle="1" w:styleId="crayon-t">
    <w:name w:val="crayon-t"/>
    <w:basedOn w:val="DefaultParagraphFont"/>
    <w:rsid w:val="00106BC7"/>
  </w:style>
  <w:style w:type="character" w:customStyle="1" w:styleId="crayon-e">
    <w:name w:val="crayon-e"/>
    <w:basedOn w:val="DefaultParagraphFont"/>
    <w:rsid w:val="00106BC7"/>
  </w:style>
  <w:style w:type="character" w:customStyle="1" w:styleId="crayon-sy">
    <w:name w:val="crayon-sy"/>
    <w:basedOn w:val="DefaultParagraphFont"/>
    <w:rsid w:val="00106BC7"/>
  </w:style>
  <w:style w:type="character" w:customStyle="1" w:styleId="crayon-v">
    <w:name w:val="crayon-v"/>
    <w:basedOn w:val="DefaultParagraphFont"/>
    <w:rsid w:val="00106BC7"/>
  </w:style>
  <w:style w:type="character" w:customStyle="1" w:styleId="crayon-o">
    <w:name w:val="crayon-o"/>
    <w:basedOn w:val="DefaultParagraphFont"/>
    <w:rsid w:val="00106BC7"/>
  </w:style>
  <w:style w:type="character" w:customStyle="1" w:styleId="crayon-s">
    <w:name w:val="crayon-s"/>
    <w:basedOn w:val="DefaultParagraphFont"/>
    <w:rsid w:val="00106BC7"/>
  </w:style>
  <w:style w:type="character" w:customStyle="1" w:styleId="ez-toc-section">
    <w:name w:val="ez-toc-section"/>
    <w:basedOn w:val="DefaultParagraphFont"/>
    <w:rsid w:val="00106BC7"/>
  </w:style>
  <w:style w:type="character" w:styleId="IntenseReference">
    <w:name w:val="Intense Reference"/>
    <w:basedOn w:val="DefaultParagraphFont"/>
    <w:uiPriority w:val="32"/>
    <w:qFormat/>
    <w:rsid w:val="00106BC7"/>
    <w:rPr>
      <w:b/>
      <w:bCs/>
      <w:smallCaps/>
      <w:color w:val="5B9BD5" w:themeColor="accent1"/>
      <w:spacing w:val="5"/>
    </w:rPr>
  </w:style>
  <w:style w:type="paragraph" w:customStyle="1" w:styleId="xl65">
    <w:name w:val="xl65"/>
    <w:basedOn w:val="Normal"/>
    <w:rsid w:val="00106BC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cs="Times New Roman"/>
      <w:b/>
      <w:bCs/>
      <w:szCs w:val="24"/>
    </w:rPr>
  </w:style>
  <w:style w:type="paragraph" w:customStyle="1" w:styleId="xl66">
    <w:name w:val="xl66"/>
    <w:basedOn w:val="Normal"/>
    <w:rsid w:val="00106BC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cs="Times New Roman"/>
      <w:b/>
      <w:bCs/>
      <w:szCs w:val="24"/>
    </w:rPr>
  </w:style>
  <w:style w:type="paragraph" w:customStyle="1" w:styleId="xl67">
    <w:name w:val="xl67"/>
    <w:basedOn w:val="Normal"/>
    <w:rsid w:val="00106B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rPr>
  </w:style>
  <w:style w:type="paragraph" w:customStyle="1" w:styleId="xl68">
    <w:name w:val="xl68"/>
    <w:basedOn w:val="Normal"/>
    <w:rsid w:val="00106BC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rPr>
  </w:style>
  <w:style w:type="paragraph" w:customStyle="1" w:styleId="xl69">
    <w:name w:val="xl69"/>
    <w:basedOn w:val="Normal"/>
    <w:rsid w:val="00106BC7"/>
    <w:pPr>
      <w:spacing w:before="100" w:beforeAutospacing="1" w:after="100" w:afterAutospacing="1" w:line="240" w:lineRule="auto"/>
    </w:pPr>
    <w:rPr>
      <w:rFonts w:eastAsia="Times New Roman" w:cs="Times New Roman"/>
      <w:szCs w:val="24"/>
    </w:rPr>
  </w:style>
  <w:style w:type="paragraph" w:customStyle="1" w:styleId="xl70">
    <w:name w:val="xl70"/>
    <w:basedOn w:val="Normal"/>
    <w:rsid w:val="00106BC7"/>
    <w:pPr>
      <w:spacing w:before="100" w:beforeAutospacing="1" w:after="100" w:afterAutospacing="1" w:line="240" w:lineRule="auto"/>
      <w:jc w:val="center"/>
      <w:textAlignment w:val="center"/>
    </w:pPr>
    <w:rPr>
      <w:rFonts w:eastAsia="Times New Roman" w:cs="Times New Roman"/>
      <w:szCs w:val="24"/>
    </w:rPr>
  </w:style>
  <w:style w:type="paragraph" w:customStyle="1" w:styleId="xl71">
    <w:name w:val="xl71"/>
    <w:basedOn w:val="Normal"/>
    <w:rsid w:val="00106BC7"/>
    <w:pPr>
      <w:spacing w:before="100" w:beforeAutospacing="1" w:after="100" w:afterAutospacing="1" w:line="240" w:lineRule="auto"/>
      <w:jc w:val="center"/>
      <w:textAlignment w:val="center"/>
    </w:pPr>
    <w:rPr>
      <w:rFonts w:eastAsia="Times New Roman" w:cs="Times New Roman"/>
      <w:b/>
      <w:bCs/>
      <w:szCs w:val="24"/>
    </w:rPr>
  </w:style>
  <w:style w:type="paragraph" w:customStyle="1" w:styleId="xl72">
    <w:name w:val="xl72"/>
    <w:basedOn w:val="Normal"/>
    <w:rsid w:val="00106B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rPr>
  </w:style>
  <w:style w:type="paragraph" w:customStyle="1" w:styleId="xl73">
    <w:name w:val="xl73"/>
    <w:basedOn w:val="Normal"/>
    <w:rsid w:val="00106BC7"/>
    <w:pPr>
      <w:spacing w:before="100" w:beforeAutospacing="1" w:after="100" w:afterAutospacing="1" w:line="240" w:lineRule="auto"/>
      <w:textAlignment w:val="center"/>
    </w:pPr>
    <w:rPr>
      <w:rFonts w:eastAsia="Times New Roman" w:cs="Times New Roman"/>
      <w:szCs w:val="24"/>
    </w:rPr>
  </w:style>
  <w:style w:type="paragraph" w:customStyle="1" w:styleId="western">
    <w:name w:val="western"/>
    <w:basedOn w:val="Normal"/>
    <w:rsid w:val="00AB4482"/>
    <w:pPr>
      <w:suppressAutoHyphens/>
      <w:spacing w:before="115" w:after="0" w:line="403" w:lineRule="atLeast"/>
      <w:jc w:val="both"/>
    </w:pPr>
    <w:rPr>
      <w:rFonts w:eastAsia="Times New Roman" w:cs="Times New Roman"/>
      <w:color w:val="000000"/>
      <w:sz w:val="26"/>
      <w:szCs w:val="26"/>
      <w:lang w:eastAsia="zh-CN"/>
    </w:rPr>
  </w:style>
  <w:style w:type="paragraph" w:styleId="TOCHeading">
    <w:name w:val="TOC Heading"/>
    <w:basedOn w:val="Heading1"/>
    <w:next w:val="Normal"/>
    <w:uiPriority w:val="39"/>
    <w:unhideWhenUsed/>
    <w:qFormat/>
    <w:rsid w:val="0072739D"/>
    <w:pPr>
      <w:outlineLvl w:val="9"/>
    </w:pPr>
  </w:style>
  <w:style w:type="paragraph" w:styleId="BodyTextFirstIndent">
    <w:name w:val="Body Text First Indent"/>
    <w:basedOn w:val="BodyText"/>
    <w:link w:val="BodyTextFirstIndentChar"/>
    <w:uiPriority w:val="99"/>
    <w:semiHidden/>
    <w:unhideWhenUsed/>
    <w:rsid w:val="00B6634B"/>
    <w:pPr>
      <w:widowControl/>
      <w:autoSpaceDE/>
      <w:autoSpaceDN/>
      <w:spacing w:after="160" w:line="259" w:lineRule="auto"/>
      <w:ind w:firstLine="360"/>
    </w:pPr>
    <w:rPr>
      <w:rFonts w:eastAsiaTheme="minorHAnsi" w:cstheme="minorBidi"/>
      <w:szCs w:val="22"/>
      <w:lang w:val="en-US"/>
    </w:rPr>
  </w:style>
  <w:style w:type="character" w:customStyle="1" w:styleId="BodyTextFirstIndentChar">
    <w:name w:val="Body Text First Indent Char"/>
    <w:basedOn w:val="BodyTextChar"/>
    <w:link w:val="BodyTextFirstIndent"/>
    <w:uiPriority w:val="99"/>
    <w:semiHidden/>
    <w:rsid w:val="00B6634B"/>
    <w:rPr>
      <w:rFonts w:eastAsia="Times New Roman" w:cs="Times New Roman"/>
      <w:szCs w:val="24"/>
      <w:lang w:val="vi"/>
    </w:rPr>
  </w:style>
  <w:style w:type="paragraph" w:styleId="ListBullet">
    <w:name w:val="List Bullet"/>
    <w:qFormat/>
    <w:rsid w:val="005D071D"/>
    <w:pPr>
      <w:numPr>
        <w:numId w:val="2"/>
      </w:numPr>
      <w:tabs>
        <w:tab w:val="left" w:pos="851"/>
      </w:tabs>
      <w:spacing w:before="60" w:after="120" w:line="240" w:lineRule="auto"/>
      <w:ind w:left="850" w:hanging="340"/>
      <w:jc w:val="both"/>
    </w:pPr>
    <w:rPr>
      <w:rFonts w:eastAsia="Times New Roman" w:cs="Times New Roman"/>
      <w:sz w:val="26"/>
      <w:szCs w:val="20"/>
    </w:rPr>
  </w:style>
  <w:style w:type="paragraph" w:styleId="ListBullet2">
    <w:name w:val="List Bullet 2"/>
    <w:basedOn w:val="Normal"/>
    <w:uiPriority w:val="99"/>
    <w:semiHidden/>
    <w:unhideWhenUsed/>
    <w:rsid w:val="00056F0C"/>
    <w:pPr>
      <w:numPr>
        <w:numId w:val="3"/>
      </w:numPr>
      <w:contextualSpacing/>
    </w:pPr>
  </w:style>
  <w:style w:type="character" w:styleId="UnresolvedMention">
    <w:name w:val="Unresolved Mention"/>
    <w:basedOn w:val="DefaultParagraphFont"/>
    <w:uiPriority w:val="99"/>
    <w:semiHidden/>
    <w:unhideWhenUsed/>
    <w:rsid w:val="002D2968"/>
    <w:rPr>
      <w:color w:val="605E5C"/>
      <w:shd w:val="clear" w:color="auto" w:fill="E1DFDD"/>
    </w:rPr>
  </w:style>
  <w:style w:type="character" w:customStyle="1" w:styleId="Heading1Char0">
    <w:name w:val="Heading1 Char"/>
    <w:basedOn w:val="DefaultParagraphFont"/>
    <w:link w:val="Heading10"/>
    <w:locked/>
    <w:rsid w:val="003344F5"/>
    <w:rPr>
      <w:rFonts w:cs="Times New Roman"/>
      <w:b/>
      <w:noProof/>
      <w:sz w:val="32"/>
      <w:szCs w:val="32"/>
      <w:lang w:val="sv-SE"/>
    </w:rPr>
  </w:style>
  <w:style w:type="paragraph" w:customStyle="1" w:styleId="Heading10">
    <w:name w:val="Heading1"/>
    <w:basedOn w:val="Normal"/>
    <w:link w:val="Heading1Char0"/>
    <w:rsid w:val="003344F5"/>
    <w:pPr>
      <w:spacing w:after="0" w:line="360" w:lineRule="auto"/>
      <w:ind w:firstLine="720"/>
      <w:jc w:val="center"/>
    </w:pPr>
    <w:rPr>
      <w:rFonts w:cs="Times New Roman"/>
      <w:b/>
      <w:noProof/>
      <w:sz w:val="32"/>
      <w:szCs w:val="32"/>
      <w:lang w:val="sv-SE"/>
    </w:rPr>
  </w:style>
  <w:style w:type="paragraph" w:styleId="Revision">
    <w:name w:val="Revision"/>
    <w:hidden/>
    <w:uiPriority w:val="99"/>
    <w:semiHidden/>
    <w:rsid w:val="000637B5"/>
    <w:pPr>
      <w:spacing w:after="0" w:line="240" w:lineRule="auto"/>
    </w:pPr>
  </w:style>
  <w:style w:type="character" w:styleId="CommentReference">
    <w:name w:val="annotation reference"/>
    <w:basedOn w:val="DefaultParagraphFont"/>
    <w:uiPriority w:val="99"/>
    <w:semiHidden/>
    <w:unhideWhenUsed/>
    <w:rsid w:val="00E009E3"/>
    <w:rPr>
      <w:sz w:val="16"/>
      <w:szCs w:val="16"/>
    </w:rPr>
  </w:style>
  <w:style w:type="paragraph" w:styleId="CommentText">
    <w:name w:val="annotation text"/>
    <w:basedOn w:val="Normal"/>
    <w:link w:val="CommentTextChar"/>
    <w:uiPriority w:val="99"/>
    <w:semiHidden/>
    <w:unhideWhenUsed/>
    <w:rsid w:val="00E009E3"/>
    <w:pPr>
      <w:widowControl w:val="0"/>
      <w:autoSpaceDE w:val="0"/>
      <w:autoSpaceDN w:val="0"/>
      <w:spacing w:after="0" w:line="240" w:lineRule="auto"/>
    </w:pPr>
    <w:rPr>
      <w:rFonts w:eastAsia="Times New Roman" w:cs="Times New Roman"/>
      <w:sz w:val="20"/>
      <w:szCs w:val="20"/>
      <w:lang w:val="vi"/>
    </w:rPr>
  </w:style>
  <w:style w:type="character" w:customStyle="1" w:styleId="CommentTextChar">
    <w:name w:val="Comment Text Char"/>
    <w:basedOn w:val="DefaultParagraphFont"/>
    <w:link w:val="CommentText"/>
    <w:uiPriority w:val="99"/>
    <w:semiHidden/>
    <w:rsid w:val="00E009E3"/>
    <w:rPr>
      <w:rFonts w:eastAsia="Times New Roman" w:cs="Times New Roman"/>
      <w:sz w:val="20"/>
      <w:szCs w:val="20"/>
      <w:lang w:val="vi"/>
    </w:rPr>
  </w:style>
  <w:style w:type="character" w:styleId="PlaceholderText">
    <w:name w:val="Placeholder Text"/>
    <w:basedOn w:val="DefaultParagraphFont"/>
    <w:uiPriority w:val="99"/>
    <w:semiHidden/>
    <w:rsid w:val="004C657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2872">
      <w:bodyDiv w:val="1"/>
      <w:marLeft w:val="0"/>
      <w:marRight w:val="0"/>
      <w:marTop w:val="0"/>
      <w:marBottom w:val="0"/>
      <w:divBdr>
        <w:top w:val="none" w:sz="0" w:space="0" w:color="auto"/>
        <w:left w:val="none" w:sz="0" w:space="0" w:color="auto"/>
        <w:bottom w:val="none" w:sz="0" w:space="0" w:color="auto"/>
        <w:right w:val="none" w:sz="0" w:space="0" w:color="auto"/>
      </w:divBdr>
    </w:div>
    <w:div w:id="56978820">
      <w:bodyDiv w:val="1"/>
      <w:marLeft w:val="0"/>
      <w:marRight w:val="0"/>
      <w:marTop w:val="0"/>
      <w:marBottom w:val="0"/>
      <w:divBdr>
        <w:top w:val="none" w:sz="0" w:space="0" w:color="auto"/>
        <w:left w:val="none" w:sz="0" w:space="0" w:color="auto"/>
        <w:bottom w:val="none" w:sz="0" w:space="0" w:color="auto"/>
        <w:right w:val="none" w:sz="0" w:space="0" w:color="auto"/>
      </w:divBdr>
    </w:div>
    <w:div w:id="107433611">
      <w:bodyDiv w:val="1"/>
      <w:marLeft w:val="0"/>
      <w:marRight w:val="0"/>
      <w:marTop w:val="0"/>
      <w:marBottom w:val="0"/>
      <w:divBdr>
        <w:top w:val="none" w:sz="0" w:space="0" w:color="auto"/>
        <w:left w:val="none" w:sz="0" w:space="0" w:color="auto"/>
        <w:bottom w:val="none" w:sz="0" w:space="0" w:color="auto"/>
        <w:right w:val="none" w:sz="0" w:space="0" w:color="auto"/>
      </w:divBdr>
    </w:div>
    <w:div w:id="126626334">
      <w:bodyDiv w:val="1"/>
      <w:marLeft w:val="0"/>
      <w:marRight w:val="0"/>
      <w:marTop w:val="0"/>
      <w:marBottom w:val="0"/>
      <w:divBdr>
        <w:top w:val="none" w:sz="0" w:space="0" w:color="auto"/>
        <w:left w:val="none" w:sz="0" w:space="0" w:color="auto"/>
        <w:bottom w:val="none" w:sz="0" w:space="0" w:color="auto"/>
        <w:right w:val="none" w:sz="0" w:space="0" w:color="auto"/>
      </w:divBdr>
    </w:div>
    <w:div w:id="140125484">
      <w:bodyDiv w:val="1"/>
      <w:marLeft w:val="0"/>
      <w:marRight w:val="0"/>
      <w:marTop w:val="0"/>
      <w:marBottom w:val="0"/>
      <w:divBdr>
        <w:top w:val="none" w:sz="0" w:space="0" w:color="auto"/>
        <w:left w:val="none" w:sz="0" w:space="0" w:color="auto"/>
        <w:bottom w:val="none" w:sz="0" w:space="0" w:color="auto"/>
        <w:right w:val="none" w:sz="0" w:space="0" w:color="auto"/>
      </w:divBdr>
    </w:div>
    <w:div w:id="161168907">
      <w:bodyDiv w:val="1"/>
      <w:marLeft w:val="0"/>
      <w:marRight w:val="0"/>
      <w:marTop w:val="0"/>
      <w:marBottom w:val="0"/>
      <w:divBdr>
        <w:top w:val="none" w:sz="0" w:space="0" w:color="auto"/>
        <w:left w:val="none" w:sz="0" w:space="0" w:color="auto"/>
        <w:bottom w:val="none" w:sz="0" w:space="0" w:color="auto"/>
        <w:right w:val="none" w:sz="0" w:space="0" w:color="auto"/>
      </w:divBdr>
    </w:div>
    <w:div w:id="173419656">
      <w:bodyDiv w:val="1"/>
      <w:marLeft w:val="0"/>
      <w:marRight w:val="0"/>
      <w:marTop w:val="0"/>
      <w:marBottom w:val="0"/>
      <w:divBdr>
        <w:top w:val="none" w:sz="0" w:space="0" w:color="auto"/>
        <w:left w:val="none" w:sz="0" w:space="0" w:color="auto"/>
        <w:bottom w:val="none" w:sz="0" w:space="0" w:color="auto"/>
        <w:right w:val="none" w:sz="0" w:space="0" w:color="auto"/>
      </w:divBdr>
    </w:div>
    <w:div w:id="202136612">
      <w:bodyDiv w:val="1"/>
      <w:marLeft w:val="0"/>
      <w:marRight w:val="0"/>
      <w:marTop w:val="0"/>
      <w:marBottom w:val="0"/>
      <w:divBdr>
        <w:top w:val="none" w:sz="0" w:space="0" w:color="auto"/>
        <w:left w:val="none" w:sz="0" w:space="0" w:color="auto"/>
        <w:bottom w:val="none" w:sz="0" w:space="0" w:color="auto"/>
        <w:right w:val="none" w:sz="0" w:space="0" w:color="auto"/>
      </w:divBdr>
      <w:divsChild>
        <w:div w:id="1511530749">
          <w:marLeft w:val="806"/>
          <w:marRight w:val="0"/>
          <w:marTop w:val="0"/>
          <w:marBottom w:val="0"/>
          <w:divBdr>
            <w:top w:val="none" w:sz="0" w:space="0" w:color="auto"/>
            <w:left w:val="none" w:sz="0" w:space="0" w:color="auto"/>
            <w:bottom w:val="none" w:sz="0" w:space="0" w:color="auto"/>
            <w:right w:val="none" w:sz="0" w:space="0" w:color="auto"/>
          </w:divBdr>
        </w:div>
      </w:divsChild>
    </w:div>
    <w:div w:id="250235176">
      <w:bodyDiv w:val="1"/>
      <w:marLeft w:val="0"/>
      <w:marRight w:val="0"/>
      <w:marTop w:val="0"/>
      <w:marBottom w:val="0"/>
      <w:divBdr>
        <w:top w:val="none" w:sz="0" w:space="0" w:color="auto"/>
        <w:left w:val="none" w:sz="0" w:space="0" w:color="auto"/>
        <w:bottom w:val="none" w:sz="0" w:space="0" w:color="auto"/>
        <w:right w:val="none" w:sz="0" w:space="0" w:color="auto"/>
      </w:divBdr>
    </w:div>
    <w:div w:id="312412877">
      <w:bodyDiv w:val="1"/>
      <w:marLeft w:val="0"/>
      <w:marRight w:val="0"/>
      <w:marTop w:val="0"/>
      <w:marBottom w:val="0"/>
      <w:divBdr>
        <w:top w:val="none" w:sz="0" w:space="0" w:color="auto"/>
        <w:left w:val="none" w:sz="0" w:space="0" w:color="auto"/>
        <w:bottom w:val="none" w:sz="0" w:space="0" w:color="auto"/>
        <w:right w:val="none" w:sz="0" w:space="0" w:color="auto"/>
      </w:divBdr>
    </w:div>
    <w:div w:id="315424997">
      <w:bodyDiv w:val="1"/>
      <w:marLeft w:val="0"/>
      <w:marRight w:val="0"/>
      <w:marTop w:val="0"/>
      <w:marBottom w:val="0"/>
      <w:divBdr>
        <w:top w:val="none" w:sz="0" w:space="0" w:color="auto"/>
        <w:left w:val="none" w:sz="0" w:space="0" w:color="auto"/>
        <w:bottom w:val="none" w:sz="0" w:space="0" w:color="auto"/>
        <w:right w:val="none" w:sz="0" w:space="0" w:color="auto"/>
      </w:divBdr>
    </w:div>
    <w:div w:id="317268979">
      <w:bodyDiv w:val="1"/>
      <w:marLeft w:val="0"/>
      <w:marRight w:val="0"/>
      <w:marTop w:val="0"/>
      <w:marBottom w:val="0"/>
      <w:divBdr>
        <w:top w:val="none" w:sz="0" w:space="0" w:color="auto"/>
        <w:left w:val="none" w:sz="0" w:space="0" w:color="auto"/>
        <w:bottom w:val="none" w:sz="0" w:space="0" w:color="auto"/>
        <w:right w:val="none" w:sz="0" w:space="0" w:color="auto"/>
      </w:divBdr>
      <w:divsChild>
        <w:div w:id="2109427921">
          <w:marLeft w:val="806"/>
          <w:marRight w:val="0"/>
          <w:marTop w:val="0"/>
          <w:marBottom w:val="0"/>
          <w:divBdr>
            <w:top w:val="none" w:sz="0" w:space="0" w:color="auto"/>
            <w:left w:val="none" w:sz="0" w:space="0" w:color="auto"/>
            <w:bottom w:val="none" w:sz="0" w:space="0" w:color="auto"/>
            <w:right w:val="none" w:sz="0" w:space="0" w:color="auto"/>
          </w:divBdr>
        </w:div>
      </w:divsChild>
    </w:div>
    <w:div w:id="330957172">
      <w:bodyDiv w:val="1"/>
      <w:marLeft w:val="0"/>
      <w:marRight w:val="0"/>
      <w:marTop w:val="0"/>
      <w:marBottom w:val="0"/>
      <w:divBdr>
        <w:top w:val="none" w:sz="0" w:space="0" w:color="auto"/>
        <w:left w:val="none" w:sz="0" w:space="0" w:color="auto"/>
        <w:bottom w:val="none" w:sz="0" w:space="0" w:color="auto"/>
        <w:right w:val="none" w:sz="0" w:space="0" w:color="auto"/>
      </w:divBdr>
    </w:div>
    <w:div w:id="411586750">
      <w:bodyDiv w:val="1"/>
      <w:marLeft w:val="0"/>
      <w:marRight w:val="0"/>
      <w:marTop w:val="0"/>
      <w:marBottom w:val="0"/>
      <w:divBdr>
        <w:top w:val="none" w:sz="0" w:space="0" w:color="auto"/>
        <w:left w:val="none" w:sz="0" w:space="0" w:color="auto"/>
        <w:bottom w:val="none" w:sz="0" w:space="0" w:color="auto"/>
        <w:right w:val="none" w:sz="0" w:space="0" w:color="auto"/>
      </w:divBdr>
    </w:div>
    <w:div w:id="511380316">
      <w:bodyDiv w:val="1"/>
      <w:marLeft w:val="0"/>
      <w:marRight w:val="0"/>
      <w:marTop w:val="0"/>
      <w:marBottom w:val="0"/>
      <w:divBdr>
        <w:top w:val="none" w:sz="0" w:space="0" w:color="auto"/>
        <w:left w:val="none" w:sz="0" w:space="0" w:color="auto"/>
        <w:bottom w:val="none" w:sz="0" w:space="0" w:color="auto"/>
        <w:right w:val="none" w:sz="0" w:space="0" w:color="auto"/>
      </w:divBdr>
    </w:div>
    <w:div w:id="689647966">
      <w:bodyDiv w:val="1"/>
      <w:marLeft w:val="0"/>
      <w:marRight w:val="0"/>
      <w:marTop w:val="0"/>
      <w:marBottom w:val="0"/>
      <w:divBdr>
        <w:top w:val="none" w:sz="0" w:space="0" w:color="auto"/>
        <w:left w:val="none" w:sz="0" w:space="0" w:color="auto"/>
        <w:bottom w:val="none" w:sz="0" w:space="0" w:color="auto"/>
        <w:right w:val="none" w:sz="0" w:space="0" w:color="auto"/>
      </w:divBdr>
    </w:div>
    <w:div w:id="704528706">
      <w:bodyDiv w:val="1"/>
      <w:marLeft w:val="0"/>
      <w:marRight w:val="0"/>
      <w:marTop w:val="0"/>
      <w:marBottom w:val="0"/>
      <w:divBdr>
        <w:top w:val="none" w:sz="0" w:space="0" w:color="auto"/>
        <w:left w:val="none" w:sz="0" w:space="0" w:color="auto"/>
        <w:bottom w:val="none" w:sz="0" w:space="0" w:color="auto"/>
        <w:right w:val="none" w:sz="0" w:space="0" w:color="auto"/>
      </w:divBdr>
    </w:div>
    <w:div w:id="730888201">
      <w:bodyDiv w:val="1"/>
      <w:marLeft w:val="0"/>
      <w:marRight w:val="0"/>
      <w:marTop w:val="0"/>
      <w:marBottom w:val="0"/>
      <w:divBdr>
        <w:top w:val="none" w:sz="0" w:space="0" w:color="auto"/>
        <w:left w:val="none" w:sz="0" w:space="0" w:color="auto"/>
        <w:bottom w:val="none" w:sz="0" w:space="0" w:color="auto"/>
        <w:right w:val="none" w:sz="0" w:space="0" w:color="auto"/>
      </w:divBdr>
      <w:divsChild>
        <w:div w:id="1986815932">
          <w:blockQuote w:val="1"/>
          <w:marLeft w:val="0"/>
          <w:marRight w:val="0"/>
          <w:marTop w:val="240"/>
          <w:marBottom w:val="0"/>
          <w:divBdr>
            <w:top w:val="none" w:sz="0" w:space="0" w:color="auto"/>
            <w:left w:val="none" w:sz="0" w:space="0" w:color="auto"/>
            <w:bottom w:val="none" w:sz="0" w:space="0" w:color="auto"/>
            <w:right w:val="none" w:sz="0" w:space="0" w:color="auto"/>
          </w:divBdr>
        </w:div>
        <w:div w:id="983510243">
          <w:blockQuote w:val="1"/>
          <w:marLeft w:val="0"/>
          <w:marRight w:val="0"/>
          <w:marTop w:val="240"/>
          <w:marBottom w:val="0"/>
          <w:divBdr>
            <w:top w:val="none" w:sz="0" w:space="0" w:color="auto"/>
            <w:left w:val="none" w:sz="0" w:space="0" w:color="auto"/>
            <w:bottom w:val="none" w:sz="0" w:space="0" w:color="auto"/>
            <w:right w:val="none" w:sz="0" w:space="0" w:color="auto"/>
          </w:divBdr>
        </w:div>
        <w:div w:id="282620489">
          <w:blockQuote w:val="1"/>
          <w:marLeft w:val="0"/>
          <w:marRight w:val="0"/>
          <w:marTop w:val="240"/>
          <w:marBottom w:val="0"/>
          <w:divBdr>
            <w:top w:val="none" w:sz="0" w:space="0" w:color="auto"/>
            <w:left w:val="none" w:sz="0" w:space="0" w:color="auto"/>
            <w:bottom w:val="none" w:sz="0" w:space="0" w:color="auto"/>
            <w:right w:val="none" w:sz="0" w:space="0" w:color="auto"/>
          </w:divBdr>
        </w:div>
        <w:div w:id="274144459">
          <w:blockQuote w:val="1"/>
          <w:marLeft w:val="0"/>
          <w:marRight w:val="0"/>
          <w:marTop w:val="240"/>
          <w:marBottom w:val="0"/>
          <w:divBdr>
            <w:top w:val="none" w:sz="0" w:space="0" w:color="auto"/>
            <w:left w:val="none" w:sz="0" w:space="0" w:color="auto"/>
            <w:bottom w:val="none" w:sz="0" w:space="0" w:color="auto"/>
            <w:right w:val="none" w:sz="0" w:space="0" w:color="auto"/>
          </w:divBdr>
        </w:div>
      </w:divsChild>
    </w:div>
    <w:div w:id="906956092">
      <w:bodyDiv w:val="1"/>
      <w:marLeft w:val="0"/>
      <w:marRight w:val="0"/>
      <w:marTop w:val="0"/>
      <w:marBottom w:val="0"/>
      <w:divBdr>
        <w:top w:val="none" w:sz="0" w:space="0" w:color="auto"/>
        <w:left w:val="none" w:sz="0" w:space="0" w:color="auto"/>
        <w:bottom w:val="none" w:sz="0" w:space="0" w:color="auto"/>
        <w:right w:val="none" w:sz="0" w:space="0" w:color="auto"/>
      </w:divBdr>
    </w:div>
    <w:div w:id="1050570216">
      <w:bodyDiv w:val="1"/>
      <w:marLeft w:val="0"/>
      <w:marRight w:val="0"/>
      <w:marTop w:val="0"/>
      <w:marBottom w:val="0"/>
      <w:divBdr>
        <w:top w:val="none" w:sz="0" w:space="0" w:color="auto"/>
        <w:left w:val="none" w:sz="0" w:space="0" w:color="auto"/>
        <w:bottom w:val="none" w:sz="0" w:space="0" w:color="auto"/>
        <w:right w:val="none" w:sz="0" w:space="0" w:color="auto"/>
      </w:divBdr>
    </w:div>
    <w:div w:id="1084184979">
      <w:bodyDiv w:val="1"/>
      <w:marLeft w:val="0"/>
      <w:marRight w:val="0"/>
      <w:marTop w:val="0"/>
      <w:marBottom w:val="0"/>
      <w:divBdr>
        <w:top w:val="none" w:sz="0" w:space="0" w:color="auto"/>
        <w:left w:val="none" w:sz="0" w:space="0" w:color="auto"/>
        <w:bottom w:val="none" w:sz="0" w:space="0" w:color="auto"/>
        <w:right w:val="none" w:sz="0" w:space="0" w:color="auto"/>
      </w:divBdr>
    </w:div>
    <w:div w:id="1087726371">
      <w:bodyDiv w:val="1"/>
      <w:marLeft w:val="0"/>
      <w:marRight w:val="0"/>
      <w:marTop w:val="0"/>
      <w:marBottom w:val="0"/>
      <w:divBdr>
        <w:top w:val="none" w:sz="0" w:space="0" w:color="auto"/>
        <w:left w:val="none" w:sz="0" w:space="0" w:color="auto"/>
        <w:bottom w:val="none" w:sz="0" w:space="0" w:color="auto"/>
        <w:right w:val="none" w:sz="0" w:space="0" w:color="auto"/>
      </w:divBdr>
    </w:div>
    <w:div w:id="1116370636">
      <w:bodyDiv w:val="1"/>
      <w:marLeft w:val="0"/>
      <w:marRight w:val="0"/>
      <w:marTop w:val="0"/>
      <w:marBottom w:val="0"/>
      <w:divBdr>
        <w:top w:val="none" w:sz="0" w:space="0" w:color="auto"/>
        <w:left w:val="none" w:sz="0" w:space="0" w:color="auto"/>
        <w:bottom w:val="none" w:sz="0" w:space="0" w:color="auto"/>
        <w:right w:val="none" w:sz="0" w:space="0" w:color="auto"/>
      </w:divBdr>
    </w:div>
    <w:div w:id="1151337375">
      <w:bodyDiv w:val="1"/>
      <w:marLeft w:val="0"/>
      <w:marRight w:val="0"/>
      <w:marTop w:val="0"/>
      <w:marBottom w:val="0"/>
      <w:divBdr>
        <w:top w:val="none" w:sz="0" w:space="0" w:color="auto"/>
        <w:left w:val="none" w:sz="0" w:space="0" w:color="auto"/>
        <w:bottom w:val="none" w:sz="0" w:space="0" w:color="auto"/>
        <w:right w:val="none" w:sz="0" w:space="0" w:color="auto"/>
      </w:divBdr>
    </w:div>
    <w:div w:id="1286737392">
      <w:bodyDiv w:val="1"/>
      <w:marLeft w:val="0"/>
      <w:marRight w:val="0"/>
      <w:marTop w:val="0"/>
      <w:marBottom w:val="0"/>
      <w:divBdr>
        <w:top w:val="none" w:sz="0" w:space="0" w:color="auto"/>
        <w:left w:val="none" w:sz="0" w:space="0" w:color="auto"/>
        <w:bottom w:val="none" w:sz="0" w:space="0" w:color="auto"/>
        <w:right w:val="none" w:sz="0" w:space="0" w:color="auto"/>
      </w:divBdr>
    </w:div>
    <w:div w:id="1332949383">
      <w:bodyDiv w:val="1"/>
      <w:marLeft w:val="0"/>
      <w:marRight w:val="0"/>
      <w:marTop w:val="0"/>
      <w:marBottom w:val="0"/>
      <w:divBdr>
        <w:top w:val="none" w:sz="0" w:space="0" w:color="auto"/>
        <w:left w:val="none" w:sz="0" w:space="0" w:color="auto"/>
        <w:bottom w:val="none" w:sz="0" w:space="0" w:color="auto"/>
        <w:right w:val="none" w:sz="0" w:space="0" w:color="auto"/>
      </w:divBdr>
    </w:div>
    <w:div w:id="1357656476">
      <w:bodyDiv w:val="1"/>
      <w:marLeft w:val="0"/>
      <w:marRight w:val="0"/>
      <w:marTop w:val="0"/>
      <w:marBottom w:val="0"/>
      <w:divBdr>
        <w:top w:val="none" w:sz="0" w:space="0" w:color="auto"/>
        <w:left w:val="none" w:sz="0" w:space="0" w:color="auto"/>
        <w:bottom w:val="none" w:sz="0" w:space="0" w:color="auto"/>
        <w:right w:val="none" w:sz="0" w:space="0" w:color="auto"/>
      </w:divBdr>
    </w:div>
    <w:div w:id="1370572281">
      <w:bodyDiv w:val="1"/>
      <w:marLeft w:val="0"/>
      <w:marRight w:val="0"/>
      <w:marTop w:val="0"/>
      <w:marBottom w:val="0"/>
      <w:divBdr>
        <w:top w:val="none" w:sz="0" w:space="0" w:color="auto"/>
        <w:left w:val="none" w:sz="0" w:space="0" w:color="auto"/>
        <w:bottom w:val="none" w:sz="0" w:space="0" w:color="auto"/>
        <w:right w:val="none" w:sz="0" w:space="0" w:color="auto"/>
      </w:divBdr>
    </w:div>
    <w:div w:id="1373459899">
      <w:bodyDiv w:val="1"/>
      <w:marLeft w:val="0"/>
      <w:marRight w:val="0"/>
      <w:marTop w:val="0"/>
      <w:marBottom w:val="0"/>
      <w:divBdr>
        <w:top w:val="none" w:sz="0" w:space="0" w:color="auto"/>
        <w:left w:val="none" w:sz="0" w:space="0" w:color="auto"/>
        <w:bottom w:val="none" w:sz="0" w:space="0" w:color="auto"/>
        <w:right w:val="none" w:sz="0" w:space="0" w:color="auto"/>
      </w:divBdr>
    </w:div>
    <w:div w:id="1409572629">
      <w:bodyDiv w:val="1"/>
      <w:marLeft w:val="0"/>
      <w:marRight w:val="0"/>
      <w:marTop w:val="0"/>
      <w:marBottom w:val="0"/>
      <w:divBdr>
        <w:top w:val="none" w:sz="0" w:space="0" w:color="auto"/>
        <w:left w:val="none" w:sz="0" w:space="0" w:color="auto"/>
        <w:bottom w:val="none" w:sz="0" w:space="0" w:color="auto"/>
        <w:right w:val="none" w:sz="0" w:space="0" w:color="auto"/>
      </w:divBdr>
    </w:div>
    <w:div w:id="1426222715">
      <w:bodyDiv w:val="1"/>
      <w:marLeft w:val="0"/>
      <w:marRight w:val="0"/>
      <w:marTop w:val="0"/>
      <w:marBottom w:val="0"/>
      <w:divBdr>
        <w:top w:val="none" w:sz="0" w:space="0" w:color="auto"/>
        <w:left w:val="none" w:sz="0" w:space="0" w:color="auto"/>
        <w:bottom w:val="none" w:sz="0" w:space="0" w:color="auto"/>
        <w:right w:val="none" w:sz="0" w:space="0" w:color="auto"/>
      </w:divBdr>
    </w:div>
    <w:div w:id="1460026558">
      <w:bodyDiv w:val="1"/>
      <w:marLeft w:val="0"/>
      <w:marRight w:val="0"/>
      <w:marTop w:val="0"/>
      <w:marBottom w:val="0"/>
      <w:divBdr>
        <w:top w:val="none" w:sz="0" w:space="0" w:color="auto"/>
        <w:left w:val="none" w:sz="0" w:space="0" w:color="auto"/>
        <w:bottom w:val="none" w:sz="0" w:space="0" w:color="auto"/>
        <w:right w:val="none" w:sz="0" w:space="0" w:color="auto"/>
      </w:divBdr>
    </w:div>
    <w:div w:id="1478034614">
      <w:bodyDiv w:val="1"/>
      <w:marLeft w:val="0"/>
      <w:marRight w:val="0"/>
      <w:marTop w:val="0"/>
      <w:marBottom w:val="0"/>
      <w:divBdr>
        <w:top w:val="none" w:sz="0" w:space="0" w:color="auto"/>
        <w:left w:val="none" w:sz="0" w:space="0" w:color="auto"/>
        <w:bottom w:val="none" w:sz="0" w:space="0" w:color="auto"/>
        <w:right w:val="none" w:sz="0" w:space="0" w:color="auto"/>
      </w:divBdr>
    </w:div>
    <w:div w:id="1587493524">
      <w:bodyDiv w:val="1"/>
      <w:marLeft w:val="0"/>
      <w:marRight w:val="0"/>
      <w:marTop w:val="0"/>
      <w:marBottom w:val="0"/>
      <w:divBdr>
        <w:top w:val="none" w:sz="0" w:space="0" w:color="auto"/>
        <w:left w:val="none" w:sz="0" w:space="0" w:color="auto"/>
        <w:bottom w:val="none" w:sz="0" w:space="0" w:color="auto"/>
        <w:right w:val="none" w:sz="0" w:space="0" w:color="auto"/>
      </w:divBdr>
    </w:div>
    <w:div w:id="1598978176">
      <w:bodyDiv w:val="1"/>
      <w:marLeft w:val="0"/>
      <w:marRight w:val="0"/>
      <w:marTop w:val="0"/>
      <w:marBottom w:val="0"/>
      <w:divBdr>
        <w:top w:val="none" w:sz="0" w:space="0" w:color="auto"/>
        <w:left w:val="none" w:sz="0" w:space="0" w:color="auto"/>
        <w:bottom w:val="none" w:sz="0" w:space="0" w:color="auto"/>
        <w:right w:val="none" w:sz="0" w:space="0" w:color="auto"/>
      </w:divBdr>
    </w:div>
    <w:div w:id="1773667961">
      <w:bodyDiv w:val="1"/>
      <w:marLeft w:val="0"/>
      <w:marRight w:val="0"/>
      <w:marTop w:val="0"/>
      <w:marBottom w:val="0"/>
      <w:divBdr>
        <w:top w:val="none" w:sz="0" w:space="0" w:color="auto"/>
        <w:left w:val="none" w:sz="0" w:space="0" w:color="auto"/>
        <w:bottom w:val="none" w:sz="0" w:space="0" w:color="auto"/>
        <w:right w:val="none" w:sz="0" w:space="0" w:color="auto"/>
      </w:divBdr>
    </w:div>
    <w:div w:id="1828858938">
      <w:bodyDiv w:val="1"/>
      <w:marLeft w:val="0"/>
      <w:marRight w:val="0"/>
      <w:marTop w:val="0"/>
      <w:marBottom w:val="0"/>
      <w:divBdr>
        <w:top w:val="none" w:sz="0" w:space="0" w:color="auto"/>
        <w:left w:val="none" w:sz="0" w:space="0" w:color="auto"/>
        <w:bottom w:val="none" w:sz="0" w:space="0" w:color="auto"/>
        <w:right w:val="none" w:sz="0" w:space="0" w:color="auto"/>
      </w:divBdr>
    </w:div>
    <w:div w:id="1837571448">
      <w:bodyDiv w:val="1"/>
      <w:marLeft w:val="0"/>
      <w:marRight w:val="0"/>
      <w:marTop w:val="0"/>
      <w:marBottom w:val="0"/>
      <w:divBdr>
        <w:top w:val="none" w:sz="0" w:space="0" w:color="auto"/>
        <w:left w:val="none" w:sz="0" w:space="0" w:color="auto"/>
        <w:bottom w:val="none" w:sz="0" w:space="0" w:color="auto"/>
        <w:right w:val="none" w:sz="0" w:space="0" w:color="auto"/>
      </w:divBdr>
    </w:div>
    <w:div w:id="1846239975">
      <w:bodyDiv w:val="1"/>
      <w:marLeft w:val="0"/>
      <w:marRight w:val="0"/>
      <w:marTop w:val="0"/>
      <w:marBottom w:val="0"/>
      <w:divBdr>
        <w:top w:val="none" w:sz="0" w:space="0" w:color="auto"/>
        <w:left w:val="none" w:sz="0" w:space="0" w:color="auto"/>
        <w:bottom w:val="none" w:sz="0" w:space="0" w:color="auto"/>
        <w:right w:val="none" w:sz="0" w:space="0" w:color="auto"/>
      </w:divBdr>
      <w:divsChild>
        <w:div w:id="712146918">
          <w:marLeft w:val="0"/>
          <w:marRight w:val="0"/>
          <w:marTop w:val="450"/>
          <w:marBottom w:val="450"/>
          <w:divBdr>
            <w:top w:val="none" w:sz="0" w:space="0" w:color="auto"/>
            <w:left w:val="none" w:sz="0" w:space="0" w:color="auto"/>
            <w:bottom w:val="none" w:sz="0" w:space="0" w:color="auto"/>
            <w:right w:val="none" w:sz="0" w:space="0" w:color="auto"/>
          </w:divBdr>
        </w:div>
      </w:divsChild>
    </w:div>
    <w:div w:id="1903365491">
      <w:bodyDiv w:val="1"/>
      <w:marLeft w:val="0"/>
      <w:marRight w:val="0"/>
      <w:marTop w:val="0"/>
      <w:marBottom w:val="0"/>
      <w:divBdr>
        <w:top w:val="none" w:sz="0" w:space="0" w:color="auto"/>
        <w:left w:val="none" w:sz="0" w:space="0" w:color="auto"/>
        <w:bottom w:val="none" w:sz="0" w:space="0" w:color="auto"/>
        <w:right w:val="none" w:sz="0" w:space="0" w:color="auto"/>
      </w:divBdr>
    </w:div>
    <w:div w:id="1916163006">
      <w:bodyDiv w:val="1"/>
      <w:marLeft w:val="0"/>
      <w:marRight w:val="0"/>
      <w:marTop w:val="0"/>
      <w:marBottom w:val="0"/>
      <w:divBdr>
        <w:top w:val="none" w:sz="0" w:space="0" w:color="auto"/>
        <w:left w:val="none" w:sz="0" w:space="0" w:color="auto"/>
        <w:bottom w:val="none" w:sz="0" w:space="0" w:color="auto"/>
        <w:right w:val="none" w:sz="0" w:space="0" w:color="auto"/>
      </w:divBdr>
    </w:div>
    <w:div w:id="1921015385">
      <w:bodyDiv w:val="1"/>
      <w:marLeft w:val="0"/>
      <w:marRight w:val="0"/>
      <w:marTop w:val="0"/>
      <w:marBottom w:val="0"/>
      <w:divBdr>
        <w:top w:val="none" w:sz="0" w:space="0" w:color="auto"/>
        <w:left w:val="none" w:sz="0" w:space="0" w:color="auto"/>
        <w:bottom w:val="none" w:sz="0" w:space="0" w:color="auto"/>
        <w:right w:val="none" w:sz="0" w:space="0" w:color="auto"/>
      </w:divBdr>
    </w:div>
    <w:div w:id="1940677268">
      <w:bodyDiv w:val="1"/>
      <w:marLeft w:val="0"/>
      <w:marRight w:val="0"/>
      <w:marTop w:val="0"/>
      <w:marBottom w:val="0"/>
      <w:divBdr>
        <w:top w:val="none" w:sz="0" w:space="0" w:color="auto"/>
        <w:left w:val="none" w:sz="0" w:space="0" w:color="auto"/>
        <w:bottom w:val="none" w:sz="0" w:space="0" w:color="auto"/>
        <w:right w:val="none" w:sz="0" w:space="0" w:color="auto"/>
      </w:divBdr>
    </w:div>
    <w:div w:id="1955166288">
      <w:bodyDiv w:val="1"/>
      <w:marLeft w:val="0"/>
      <w:marRight w:val="0"/>
      <w:marTop w:val="0"/>
      <w:marBottom w:val="0"/>
      <w:divBdr>
        <w:top w:val="none" w:sz="0" w:space="0" w:color="auto"/>
        <w:left w:val="none" w:sz="0" w:space="0" w:color="auto"/>
        <w:bottom w:val="none" w:sz="0" w:space="0" w:color="auto"/>
        <w:right w:val="none" w:sz="0" w:space="0" w:color="auto"/>
      </w:divBdr>
    </w:div>
    <w:div w:id="1988047393">
      <w:bodyDiv w:val="1"/>
      <w:marLeft w:val="0"/>
      <w:marRight w:val="0"/>
      <w:marTop w:val="0"/>
      <w:marBottom w:val="0"/>
      <w:divBdr>
        <w:top w:val="none" w:sz="0" w:space="0" w:color="auto"/>
        <w:left w:val="none" w:sz="0" w:space="0" w:color="auto"/>
        <w:bottom w:val="none" w:sz="0" w:space="0" w:color="auto"/>
        <w:right w:val="none" w:sz="0" w:space="0" w:color="auto"/>
      </w:divBdr>
    </w:div>
    <w:div w:id="2032995531">
      <w:bodyDiv w:val="1"/>
      <w:marLeft w:val="0"/>
      <w:marRight w:val="0"/>
      <w:marTop w:val="0"/>
      <w:marBottom w:val="0"/>
      <w:divBdr>
        <w:top w:val="none" w:sz="0" w:space="0" w:color="auto"/>
        <w:left w:val="none" w:sz="0" w:space="0" w:color="auto"/>
        <w:bottom w:val="none" w:sz="0" w:space="0" w:color="auto"/>
        <w:right w:val="none" w:sz="0" w:space="0" w:color="auto"/>
      </w:divBdr>
    </w:div>
    <w:div w:id="2059166504">
      <w:bodyDiv w:val="1"/>
      <w:marLeft w:val="0"/>
      <w:marRight w:val="0"/>
      <w:marTop w:val="0"/>
      <w:marBottom w:val="0"/>
      <w:divBdr>
        <w:top w:val="none" w:sz="0" w:space="0" w:color="auto"/>
        <w:left w:val="none" w:sz="0" w:space="0" w:color="auto"/>
        <w:bottom w:val="none" w:sz="0" w:space="0" w:color="auto"/>
        <w:right w:val="none" w:sz="0" w:space="0" w:color="auto"/>
      </w:divBdr>
    </w:div>
    <w:div w:id="211185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6.emf"/><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package" Target="embeddings/Microsoft_Visio_Drawing1.vsdx"/><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package" Target="embeddings/Microsoft_Visio_Drawing2.vsdx"/><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image" Target="media/image8.e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8ED1F-FA79-4DF6-A417-69927AA06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5269</Words>
  <Characters>30039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Phạm Thanh Long</cp:lastModifiedBy>
  <cp:revision>15</cp:revision>
  <cp:lastPrinted>2026-07-13T12:10:00Z</cp:lastPrinted>
  <dcterms:created xsi:type="dcterms:W3CDTF">2026-06-17T00:45:00Z</dcterms:created>
  <dcterms:modified xsi:type="dcterms:W3CDTF">2026-07-13T12:10:00Z</dcterms:modified>
</cp:coreProperties>
</file>